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9460"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7105EBCE"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0B34423D" w14:textId="2E84E876"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m</w:t>
      </w:r>
      <w:r w:rsidR="00352660">
        <w:rPr>
          <w:i/>
          <w:szCs w:val="24"/>
          <w:lang w:val="en-GB"/>
        </w:rPr>
        <w:t>essage 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1"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 xml:space="preserve">must include the following captions, as described. Business justifications are to be sent via e-mail to </w:t>
      </w:r>
      <w:hyperlink r:id="rId12" w:history="1">
        <w:r w:rsidR="0021260F" w:rsidRPr="00AB6B4F">
          <w:rPr>
            <w:rStyle w:val="Hyperlink"/>
            <w:i/>
            <w:szCs w:val="24"/>
            <w:lang w:val="en-GB"/>
          </w:rPr>
          <w:t>iso20022ra@iso20022.org</w:t>
        </w:r>
      </w:hyperlink>
      <w:r w:rsidR="0021260F">
        <w:rPr>
          <w:i/>
          <w:szCs w:val="24"/>
          <w:lang w:val="en-GB"/>
        </w:rPr>
        <w:t xml:space="preserve"> </w:t>
      </w:r>
    </w:p>
    <w:p w14:paraId="6EDDD023" w14:textId="77777777" w:rsidR="00732F78" w:rsidRDefault="00732F78" w:rsidP="005D2709">
      <w:pPr>
        <w:suppressLineNumbers/>
        <w:rPr>
          <w:i/>
          <w:szCs w:val="24"/>
          <w:lang w:val="en-GB"/>
        </w:rPr>
      </w:pPr>
    </w:p>
    <w:p w14:paraId="4E86AE79" w14:textId="77777777" w:rsidR="00865C2F" w:rsidRDefault="00D123C1" w:rsidP="003F666C">
      <w:pPr>
        <w:numPr>
          <w:ilvl w:val="0"/>
          <w:numId w:val="8"/>
        </w:numPr>
        <w:suppressLineNumbers/>
        <w:rPr>
          <w:b/>
          <w:szCs w:val="24"/>
          <w:lang w:val="en-GB"/>
        </w:rPr>
      </w:pPr>
      <w:r>
        <w:rPr>
          <w:b/>
          <w:szCs w:val="24"/>
          <w:lang w:val="en-GB"/>
        </w:rPr>
        <w:t>Name of the request:</w:t>
      </w:r>
    </w:p>
    <w:p w14:paraId="1FE03731" w14:textId="77777777" w:rsidR="00101212" w:rsidRDefault="00DD7C65" w:rsidP="005D2709">
      <w:pPr>
        <w:suppressLineNumbers/>
        <w:rPr>
          <w:szCs w:val="24"/>
          <w:lang w:val="en-GB"/>
        </w:rPr>
      </w:pPr>
      <w:r>
        <w:rPr>
          <w:szCs w:val="24"/>
          <w:lang w:val="en-GB"/>
        </w:rPr>
        <w:t>Cash Deposit &amp; Withdrawal Requests</w:t>
      </w:r>
    </w:p>
    <w:p w14:paraId="77B22777"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08A10A2D" w14:textId="77777777" w:rsidR="00DD7C65" w:rsidRPr="00DD7C65" w:rsidRDefault="00DD7C65" w:rsidP="00DD7C65">
      <w:pPr>
        <w:suppressLineNumbers/>
        <w:rPr>
          <w:szCs w:val="24"/>
        </w:rPr>
      </w:pPr>
      <w:r w:rsidRPr="00DD7C65">
        <w:rPr>
          <w:szCs w:val="24"/>
          <w:lang w:val="en-GB"/>
        </w:rPr>
        <w:t>Swift</w:t>
      </w:r>
      <w:r w:rsidRPr="00DD7C65">
        <w:rPr>
          <w:szCs w:val="24"/>
        </w:rPr>
        <w:t> </w:t>
      </w:r>
    </w:p>
    <w:p w14:paraId="25102343" w14:textId="77777777" w:rsidR="00DD7C65" w:rsidRPr="00DD7C65" w:rsidRDefault="00DD7C65" w:rsidP="00DD7C65">
      <w:pPr>
        <w:suppressLineNumbers/>
        <w:rPr>
          <w:szCs w:val="24"/>
        </w:rPr>
      </w:pPr>
      <w:r w:rsidRPr="00DD7C65">
        <w:rPr>
          <w:szCs w:val="24"/>
          <w:lang w:val="en-GB"/>
        </w:rPr>
        <w:t xml:space="preserve">Avenue Adele 1 – 1310 La </w:t>
      </w:r>
      <w:proofErr w:type="spellStart"/>
      <w:r w:rsidRPr="00DD7C65">
        <w:rPr>
          <w:szCs w:val="24"/>
          <w:lang w:val="en-GB"/>
        </w:rPr>
        <w:t>Hulpe</w:t>
      </w:r>
      <w:proofErr w:type="spellEnd"/>
      <w:r w:rsidRPr="00DD7C65">
        <w:rPr>
          <w:szCs w:val="24"/>
          <w:lang w:val="en-GB"/>
        </w:rPr>
        <w:t xml:space="preserve"> – Belgium</w:t>
      </w:r>
      <w:r w:rsidRPr="00DD7C65">
        <w:rPr>
          <w:szCs w:val="24"/>
        </w:rPr>
        <w:t> </w:t>
      </w:r>
    </w:p>
    <w:p w14:paraId="77257CAE" w14:textId="77777777" w:rsidR="00DD7C65" w:rsidRPr="00DD7C65" w:rsidRDefault="00DD7C65" w:rsidP="00DD7C65">
      <w:pPr>
        <w:suppressLineNumbers/>
        <w:rPr>
          <w:szCs w:val="24"/>
        </w:rPr>
      </w:pPr>
      <w:r w:rsidRPr="00DD7C65">
        <w:rPr>
          <w:szCs w:val="24"/>
          <w:lang w:val="en-GB"/>
        </w:rPr>
        <w:t>Standards Department</w:t>
      </w:r>
      <w:r w:rsidRPr="00DD7C65">
        <w:rPr>
          <w:szCs w:val="24"/>
        </w:rPr>
        <w:t> </w:t>
      </w:r>
    </w:p>
    <w:p w14:paraId="742D1A04" w14:textId="1F00359C" w:rsidR="00DD7C65" w:rsidRPr="00DD7C65" w:rsidRDefault="00790D32" w:rsidP="00DD7C65">
      <w:pPr>
        <w:suppressLineNumbers/>
        <w:rPr>
          <w:szCs w:val="24"/>
        </w:rPr>
      </w:pPr>
      <w:r>
        <w:rPr>
          <w:szCs w:val="24"/>
          <w:lang w:val="en-GB"/>
        </w:rPr>
        <w:t>sponsored by</w:t>
      </w:r>
      <w:r w:rsidR="00DD7C65" w:rsidRPr="00DD7C65">
        <w:rPr>
          <w:szCs w:val="24"/>
          <w:lang w:val="en-GB"/>
        </w:rPr>
        <w:t xml:space="preserve"> the </w:t>
      </w:r>
      <w:r w:rsidR="00DD7C65">
        <w:rPr>
          <w:szCs w:val="24"/>
          <w:lang w:val="en-GB"/>
        </w:rPr>
        <w:t>Federal Reserve Bank New York</w:t>
      </w:r>
      <w:r w:rsidR="00DD7C65" w:rsidRPr="00DD7C65">
        <w:rPr>
          <w:szCs w:val="24"/>
        </w:rPr>
        <w:t> </w:t>
      </w:r>
      <w:r w:rsidR="00D14917">
        <w:rPr>
          <w:szCs w:val="24"/>
        </w:rPr>
        <w:t>and South African community</w:t>
      </w:r>
    </w:p>
    <w:p w14:paraId="014C0092" w14:textId="77777777" w:rsidR="00DD7C65" w:rsidRPr="00D123C1" w:rsidRDefault="00DD7C65" w:rsidP="005D2709">
      <w:pPr>
        <w:suppressLineNumbers/>
        <w:rPr>
          <w:szCs w:val="24"/>
          <w:lang w:val="en-GB"/>
        </w:rPr>
      </w:pPr>
    </w:p>
    <w:p w14:paraId="5BBE90EB" w14:textId="77777777" w:rsidR="00865C2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38CA63D6" w14:textId="77777777" w:rsidR="007F73F8" w:rsidRDefault="007F73F8" w:rsidP="007F73F8">
      <w:pPr>
        <w:suppressLineNumbers/>
        <w:rPr>
          <w:szCs w:val="24"/>
          <w:lang w:val="en-GB"/>
        </w:rPr>
      </w:pPr>
      <w:r w:rsidRPr="007F73F8">
        <w:rPr>
          <w:szCs w:val="24"/>
          <w:lang w:val="en-GB"/>
        </w:rPr>
        <w:t xml:space="preserve">In the context of the Swift migration of the payment messages MT category 1, 2 and 9 to ISO 20022 messages, </w:t>
      </w:r>
      <w:r>
        <w:rPr>
          <w:szCs w:val="24"/>
          <w:lang w:val="en-GB"/>
        </w:rPr>
        <w:t>it has been noted that there is a cash deposit request and cash withdrawal request process currently being handled through use of the free format MTn99 messages.</w:t>
      </w:r>
    </w:p>
    <w:p w14:paraId="4764CD3A" w14:textId="34DB8854" w:rsidR="007F73F8" w:rsidRDefault="007F73F8" w:rsidP="007F73F8">
      <w:pPr>
        <w:suppressLineNumbers/>
        <w:rPr>
          <w:szCs w:val="24"/>
          <w:lang w:val="en-GB"/>
        </w:rPr>
      </w:pPr>
      <w:r>
        <w:rPr>
          <w:szCs w:val="24"/>
          <w:lang w:val="en-GB"/>
        </w:rPr>
        <w:t xml:space="preserve">The process sees an account owner inform an </w:t>
      </w:r>
      <w:r w:rsidR="00AF6967">
        <w:rPr>
          <w:szCs w:val="24"/>
          <w:lang w:val="en-GB"/>
        </w:rPr>
        <w:t>account servicer</w:t>
      </w:r>
      <w:r>
        <w:rPr>
          <w:szCs w:val="24"/>
          <w:lang w:val="en-GB"/>
        </w:rPr>
        <w:t xml:space="preserve"> that they plan to deposit cash (banknotes) into their account or plan to withdraw cash (banknotes) from their account. This would typically be large amounts of cash transported via secure means</w:t>
      </w:r>
      <w:r w:rsidR="004D43F1">
        <w:rPr>
          <w:szCs w:val="24"/>
          <w:lang w:val="en-GB"/>
        </w:rPr>
        <w:t xml:space="preserve"> (may be referred to as a cash handler)</w:t>
      </w:r>
      <w:r>
        <w:rPr>
          <w:szCs w:val="24"/>
          <w:lang w:val="en-GB"/>
        </w:rPr>
        <w:t>.</w:t>
      </w:r>
      <w:r w:rsidR="004D43F1">
        <w:rPr>
          <w:szCs w:val="24"/>
          <w:lang w:val="en-GB"/>
        </w:rPr>
        <w:t xml:space="preserve"> </w:t>
      </w:r>
    </w:p>
    <w:p w14:paraId="012204AA" w14:textId="6BA614E6" w:rsidR="007F73F8" w:rsidRDefault="007F73F8" w:rsidP="007F73F8">
      <w:pPr>
        <w:suppressLineNumbers/>
        <w:rPr>
          <w:szCs w:val="24"/>
          <w:lang w:val="en-GB"/>
        </w:rPr>
      </w:pPr>
      <w:r>
        <w:rPr>
          <w:szCs w:val="24"/>
          <w:lang w:val="en-GB"/>
        </w:rPr>
        <w:t xml:space="preserve">Whilst we are aware that the process happens at central and private banks these new messages will be built to allow use by </w:t>
      </w:r>
      <w:r w:rsidR="00267398">
        <w:rPr>
          <w:szCs w:val="24"/>
          <w:lang w:val="en-GB"/>
        </w:rPr>
        <w:t xml:space="preserve">any </w:t>
      </w:r>
      <w:r w:rsidR="004D43F1">
        <w:rPr>
          <w:szCs w:val="24"/>
          <w:lang w:val="en-GB"/>
        </w:rPr>
        <w:t xml:space="preserve">parties in the ISO </w:t>
      </w:r>
      <w:r w:rsidR="00E003AD">
        <w:rPr>
          <w:szCs w:val="24"/>
          <w:lang w:val="en-GB"/>
        </w:rPr>
        <w:t xml:space="preserve">20022 </w:t>
      </w:r>
      <w:r w:rsidR="004D43F1">
        <w:rPr>
          <w:szCs w:val="24"/>
          <w:lang w:val="en-GB"/>
        </w:rPr>
        <w:t>business model</w:t>
      </w:r>
      <w:r>
        <w:rPr>
          <w:szCs w:val="24"/>
          <w:lang w:val="en-GB"/>
        </w:rPr>
        <w:t>, limitations on who can use the messages can be defined at a local market practice level</w:t>
      </w:r>
      <w:r w:rsidR="006E32BA">
        <w:rPr>
          <w:szCs w:val="24"/>
          <w:lang w:val="en-GB"/>
        </w:rPr>
        <w:t xml:space="preserve"> if needed.</w:t>
      </w:r>
    </w:p>
    <w:p w14:paraId="655684B2" w14:textId="77777777" w:rsidR="00A2480B" w:rsidRDefault="00A2480B" w:rsidP="007F73F8">
      <w:pPr>
        <w:suppressLineNumbers/>
        <w:rPr>
          <w:szCs w:val="24"/>
          <w:lang w:val="en-GB"/>
        </w:rPr>
      </w:pPr>
    </w:p>
    <w:p w14:paraId="4F4608BC" w14:textId="26165184" w:rsidR="00224C25" w:rsidRDefault="00224C25" w:rsidP="007F73F8">
      <w:pPr>
        <w:suppressLineNumbers/>
        <w:rPr>
          <w:szCs w:val="24"/>
          <w:lang w:val="en-GB"/>
        </w:rPr>
      </w:pPr>
      <w:r>
        <w:rPr>
          <w:szCs w:val="24"/>
          <w:lang w:val="en-GB"/>
        </w:rPr>
        <w:t xml:space="preserve">We are aware of ISO </w:t>
      </w:r>
      <w:r w:rsidR="00E003AD">
        <w:rPr>
          <w:szCs w:val="24"/>
          <w:lang w:val="en-GB"/>
        </w:rPr>
        <w:t xml:space="preserve">20022 </w:t>
      </w:r>
      <w:r>
        <w:rPr>
          <w:szCs w:val="24"/>
          <w:lang w:val="en-GB"/>
        </w:rPr>
        <w:t xml:space="preserve">business justification </w:t>
      </w:r>
      <w:r w:rsidR="003C38FB">
        <w:rPr>
          <w:szCs w:val="24"/>
          <w:lang w:val="en-GB"/>
        </w:rPr>
        <w:t>(</w:t>
      </w:r>
      <w:hyperlink r:id="rId13" w:history="1">
        <w:r w:rsidR="003C38FB" w:rsidRPr="003C38FB">
          <w:rPr>
            <w:rStyle w:val="Hyperlink"/>
            <w:szCs w:val="24"/>
            <w:lang w:val="en-GB"/>
          </w:rPr>
          <w:t xml:space="preserve">RA ID: </w:t>
        </w:r>
        <w:r w:rsidRPr="003C38FB">
          <w:rPr>
            <w:rStyle w:val="Hyperlink"/>
            <w:szCs w:val="24"/>
            <w:lang w:val="en-GB"/>
          </w:rPr>
          <w:t>47</w:t>
        </w:r>
      </w:hyperlink>
      <w:r w:rsidR="003C38FB">
        <w:rPr>
          <w:szCs w:val="24"/>
          <w:lang w:val="en-GB"/>
        </w:rPr>
        <w:t>)</w:t>
      </w:r>
      <w:r>
        <w:rPr>
          <w:szCs w:val="24"/>
          <w:lang w:val="en-GB"/>
        </w:rPr>
        <w:t xml:space="preserve"> submitted in 2013 </w:t>
      </w:r>
      <w:r w:rsidR="00555F1A">
        <w:rPr>
          <w:szCs w:val="24"/>
          <w:lang w:val="en-GB"/>
        </w:rPr>
        <w:t>by</w:t>
      </w:r>
      <w:r>
        <w:rPr>
          <w:szCs w:val="24"/>
          <w:lang w:val="en-GB"/>
        </w:rPr>
        <w:t xml:space="preserve"> the National Bank of Belgium which broadly proposed the same as this business justification. This received widespread support </w:t>
      </w:r>
      <w:r w:rsidR="00A76464">
        <w:rPr>
          <w:szCs w:val="24"/>
          <w:lang w:val="en-GB"/>
        </w:rPr>
        <w:t xml:space="preserve">and PAYSEG approval </w:t>
      </w:r>
      <w:r>
        <w:rPr>
          <w:szCs w:val="24"/>
          <w:lang w:val="en-GB"/>
        </w:rPr>
        <w:t xml:space="preserve">but was later withdrawn. Any new messages built as part of this process will attempt to cover concepts covered in that business justification too. We would be happy to work with </w:t>
      </w:r>
      <w:r w:rsidR="00483EB0">
        <w:rPr>
          <w:szCs w:val="24"/>
          <w:lang w:val="en-GB"/>
        </w:rPr>
        <w:t>all interested parties as part of our message development process.</w:t>
      </w:r>
    </w:p>
    <w:p w14:paraId="54B3EDA1" w14:textId="77777777" w:rsidR="00A74643" w:rsidRDefault="00A74643" w:rsidP="007F73F8">
      <w:pPr>
        <w:suppressLineNumbers/>
        <w:rPr>
          <w:szCs w:val="24"/>
          <w:lang w:val="en-GB"/>
        </w:rPr>
      </w:pPr>
    </w:p>
    <w:p w14:paraId="11199207" w14:textId="3B5D009B" w:rsidR="007F73F8" w:rsidRDefault="007F73F8" w:rsidP="5C5E577D">
      <w:pPr>
        <w:suppressLineNumbers/>
        <w:rPr>
          <w:lang w:val="en-GB"/>
        </w:rPr>
      </w:pPr>
      <w:r w:rsidRPr="5C5E577D">
        <w:rPr>
          <w:lang w:val="en-GB"/>
        </w:rPr>
        <w:t>Having analysed existing ISO</w:t>
      </w:r>
      <w:r w:rsidR="2030B6A1" w:rsidRPr="5C5E577D">
        <w:rPr>
          <w:lang w:val="en-GB"/>
        </w:rPr>
        <w:t xml:space="preserve"> </w:t>
      </w:r>
      <w:r w:rsidRPr="5C5E577D">
        <w:rPr>
          <w:lang w:val="en-GB"/>
        </w:rPr>
        <w:t>20022 base messages, the submitting organisation</w:t>
      </w:r>
      <w:r w:rsidR="00267398" w:rsidRPr="5C5E577D">
        <w:rPr>
          <w:lang w:val="en-GB"/>
        </w:rPr>
        <w:t xml:space="preserve"> cannot identify existing messages that can be used for this purpose. We do however note the </w:t>
      </w:r>
      <w:r w:rsidR="00267398" w:rsidRPr="5C5E577D">
        <w:rPr>
          <w:lang w:val="en-GB"/>
        </w:rPr>
        <w:lastRenderedPageBreak/>
        <w:t xml:space="preserve">existence of a Cash Deposit component in the </w:t>
      </w:r>
      <w:r w:rsidR="00017AFD" w:rsidRPr="5C5E577D">
        <w:rPr>
          <w:lang w:val="en-GB"/>
        </w:rPr>
        <w:t>B</w:t>
      </w:r>
      <w:r w:rsidR="00267398" w:rsidRPr="5C5E577D">
        <w:rPr>
          <w:lang w:val="en-GB"/>
        </w:rPr>
        <w:t>ank</w:t>
      </w:r>
      <w:r w:rsidR="00017AFD" w:rsidRPr="5C5E577D">
        <w:rPr>
          <w:lang w:val="en-GB"/>
        </w:rPr>
        <w:t>-</w:t>
      </w:r>
      <w:r w:rsidR="00267398" w:rsidRPr="5C5E577D">
        <w:rPr>
          <w:lang w:val="en-GB"/>
        </w:rPr>
        <w:t>to</w:t>
      </w:r>
      <w:r w:rsidR="00017AFD" w:rsidRPr="5C5E577D">
        <w:rPr>
          <w:lang w:val="en-GB"/>
        </w:rPr>
        <w:t>-C</w:t>
      </w:r>
      <w:r w:rsidR="00267398" w:rsidRPr="5C5E577D">
        <w:rPr>
          <w:lang w:val="en-GB"/>
        </w:rPr>
        <w:t xml:space="preserve">ustomer </w:t>
      </w:r>
      <w:r w:rsidR="00017AFD" w:rsidRPr="5C5E577D">
        <w:rPr>
          <w:lang w:val="en-GB"/>
        </w:rPr>
        <w:t>C</w:t>
      </w:r>
      <w:r w:rsidR="00267398" w:rsidRPr="5C5E577D">
        <w:rPr>
          <w:lang w:val="en-GB"/>
        </w:rPr>
        <w:t xml:space="preserve">ash </w:t>
      </w:r>
      <w:r w:rsidR="00017AFD" w:rsidRPr="5C5E577D">
        <w:rPr>
          <w:lang w:val="en-GB"/>
        </w:rPr>
        <w:t>M</w:t>
      </w:r>
      <w:r w:rsidR="00267398" w:rsidRPr="5C5E577D">
        <w:rPr>
          <w:lang w:val="en-GB"/>
        </w:rPr>
        <w:t>anagement message set which we may plan to recycle in these new messages.</w:t>
      </w:r>
    </w:p>
    <w:p w14:paraId="4658BCC9" w14:textId="77777777" w:rsidR="007274DB" w:rsidRPr="007F73F8" w:rsidRDefault="007274DB" w:rsidP="007274DB">
      <w:pPr>
        <w:suppressLineNumbers/>
        <w:rPr>
          <w:szCs w:val="24"/>
        </w:rPr>
      </w:pPr>
      <w:r w:rsidRPr="007F73F8">
        <w:rPr>
          <w:szCs w:val="24"/>
        </w:rPr>
        <w:t>The proposed business area for the message is “</w:t>
      </w:r>
      <w:proofErr w:type="spellStart"/>
      <w:r w:rsidRPr="00050B8B">
        <w:rPr>
          <w:u w:val="single"/>
        </w:rPr>
        <w:t>camt</w:t>
      </w:r>
      <w:proofErr w:type="spellEnd"/>
      <w:r w:rsidRPr="007F73F8">
        <w:rPr>
          <w:szCs w:val="24"/>
        </w:rPr>
        <w:t>”. </w:t>
      </w:r>
    </w:p>
    <w:p w14:paraId="554F33D9" w14:textId="77777777" w:rsidR="007274DB" w:rsidRDefault="007274DB" w:rsidP="007274DB">
      <w:pPr>
        <w:suppressLineNumbers/>
        <w:rPr>
          <w:szCs w:val="24"/>
          <w:lang w:val="en-GB"/>
        </w:rPr>
      </w:pPr>
      <w:r w:rsidRPr="007F73F8">
        <w:rPr>
          <w:szCs w:val="24"/>
          <w:lang w:val="en-GB"/>
        </w:rPr>
        <w:t xml:space="preserve">The submitting organisation expects to develop </w:t>
      </w:r>
      <w:r w:rsidRPr="00050B8B">
        <w:rPr>
          <w:u w:val="single"/>
          <w:lang w:val="en-GB"/>
        </w:rPr>
        <w:t>four new messages</w:t>
      </w:r>
      <w:r>
        <w:rPr>
          <w:szCs w:val="24"/>
          <w:lang w:val="en-GB"/>
        </w:rPr>
        <w:t xml:space="preserve"> –</w:t>
      </w:r>
    </w:p>
    <w:p w14:paraId="5A84FAF3" w14:textId="77777777" w:rsidR="007274DB" w:rsidRPr="00354D92" w:rsidRDefault="007274DB" w:rsidP="007274DB">
      <w:pPr>
        <w:numPr>
          <w:ilvl w:val="0"/>
          <w:numId w:val="20"/>
        </w:numPr>
        <w:suppressLineNumbers/>
        <w:rPr>
          <w:szCs w:val="24"/>
          <w:lang w:val="en-GB"/>
        </w:rPr>
      </w:pPr>
      <w:r>
        <w:rPr>
          <w:szCs w:val="24"/>
          <w:lang w:val="en-GB"/>
        </w:rPr>
        <w:t>cash deposit request</w:t>
      </w:r>
    </w:p>
    <w:p w14:paraId="3A9C246E" w14:textId="77777777" w:rsidR="007274DB" w:rsidRDefault="007274DB" w:rsidP="007274DB">
      <w:pPr>
        <w:numPr>
          <w:ilvl w:val="0"/>
          <w:numId w:val="20"/>
        </w:numPr>
        <w:suppressLineNumbers/>
        <w:rPr>
          <w:szCs w:val="24"/>
          <w:lang w:val="en-GB"/>
        </w:rPr>
      </w:pPr>
      <w:r>
        <w:rPr>
          <w:szCs w:val="24"/>
          <w:lang w:val="en-GB"/>
        </w:rPr>
        <w:t>cash withdrawal request</w:t>
      </w:r>
    </w:p>
    <w:p w14:paraId="132E55DF" w14:textId="77777777" w:rsidR="007274DB" w:rsidRPr="00663D68" w:rsidRDefault="007274DB" w:rsidP="007274DB">
      <w:pPr>
        <w:numPr>
          <w:ilvl w:val="0"/>
          <w:numId w:val="20"/>
        </w:numPr>
        <w:suppressLineNumbers/>
        <w:rPr>
          <w:szCs w:val="24"/>
          <w:lang w:val="en-GB"/>
        </w:rPr>
      </w:pPr>
      <w:r>
        <w:rPr>
          <w:szCs w:val="24"/>
          <w:lang w:val="en-GB"/>
        </w:rPr>
        <w:t>cash deposit or withdrawal status update</w:t>
      </w:r>
    </w:p>
    <w:p w14:paraId="73A1118B" w14:textId="77777777" w:rsidR="007274DB" w:rsidRDefault="007274DB" w:rsidP="007274DB">
      <w:pPr>
        <w:numPr>
          <w:ilvl w:val="0"/>
          <w:numId w:val="20"/>
        </w:numPr>
        <w:suppressLineNumbers/>
        <w:rPr>
          <w:szCs w:val="24"/>
          <w:lang w:val="en-GB"/>
        </w:rPr>
      </w:pPr>
      <w:r>
        <w:rPr>
          <w:szCs w:val="24"/>
          <w:lang w:val="en-GB"/>
        </w:rPr>
        <w:t>cash deposit or withdrawal cancellation request</w:t>
      </w:r>
    </w:p>
    <w:p w14:paraId="33F89731" w14:textId="77777777" w:rsidR="009027D7" w:rsidRPr="007F73F8" w:rsidRDefault="009027D7" w:rsidP="009027D7">
      <w:pPr>
        <w:suppressLineNumbers/>
        <w:rPr>
          <w:szCs w:val="24"/>
        </w:rPr>
      </w:pPr>
      <w:r w:rsidRPr="007F73F8">
        <w:rPr>
          <w:szCs w:val="24"/>
          <w:lang w:val="en-GB"/>
        </w:rPr>
        <w:t xml:space="preserve">Based on the scope, the submitting organisation proposes to assign the </w:t>
      </w:r>
      <w:r w:rsidRPr="00050B8B">
        <w:rPr>
          <w:u w:val="single"/>
          <w:lang w:val="en-GB"/>
        </w:rPr>
        <w:t>Payment Standards Evaluation Group(s) (SEG)</w:t>
      </w:r>
      <w:r w:rsidRPr="007F73F8">
        <w:rPr>
          <w:szCs w:val="24"/>
          <w:lang w:val="en-GB"/>
        </w:rPr>
        <w:t xml:space="preserve"> for the evaluation of the candidate ISO 20022 message, once developed.</w:t>
      </w:r>
    </w:p>
    <w:p w14:paraId="1D03C6BA" w14:textId="15EE95B5" w:rsidR="007F73F8" w:rsidRPr="007F73F8" w:rsidRDefault="007F73F8" w:rsidP="007F73F8">
      <w:pPr>
        <w:suppressLineNumbers/>
        <w:rPr>
          <w:szCs w:val="24"/>
        </w:rPr>
      </w:pPr>
      <w:r w:rsidRPr="007F73F8">
        <w:rPr>
          <w:szCs w:val="24"/>
          <w:lang w:val="en-GB"/>
        </w:rPr>
        <w:t xml:space="preserve">The new message will </w:t>
      </w:r>
      <w:r w:rsidRPr="00050B8B">
        <w:rPr>
          <w:u w:val="single"/>
          <w:lang w:val="en-GB"/>
        </w:rPr>
        <w:t>use the ISO 20022 Business Application Header (BAH</w:t>
      </w:r>
      <w:r w:rsidRPr="009027D7">
        <w:rPr>
          <w:szCs w:val="24"/>
          <w:u w:val="single"/>
          <w:lang w:val="en-GB"/>
        </w:rPr>
        <w:t>)</w:t>
      </w:r>
      <w:r w:rsidRPr="00050B8B">
        <w:rPr>
          <w:u w:val="single"/>
          <w:lang w:val="en-GB"/>
        </w:rPr>
        <w:t xml:space="preserve"> without repeating header elements</w:t>
      </w:r>
      <w:r w:rsidRPr="007F73F8">
        <w:rPr>
          <w:szCs w:val="24"/>
          <w:lang w:val="en-GB"/>
        </w:rPr>
        <w:t xml:space="preserve"> within the message. </w:t>
      </w:r>
      <w:r w:rsidRPr="007F73F8">
        <w:rPr>
          <w:szCs w:val="24"/>
        </w:rPr>
        <w:t> </w:t>
      </w:r>
    </w:p>
    <w:p w14:paraId="34EB84AE" w14:textId="77777777" w:rsidR="007F73F8" w:rsidRPr="007F73F8" w:rsidRDefault="007F73F8" w:rsidP="007F73F8">
      <w:pPr>
        <w:suppressLineNumbers/>
        <w:rPr>
          <w:szCs w:val="24"/>
        </w:rPr>
      </w:pPr>
      <w:r w:rsidRPr="007F73F8">
        <w:rPr>
          <w:szCs w:val="24"/>
          <w:lang w:val="en-GB"/>
        </w:rPr>
        <w:t xml:space="preserve">The submitting organisation wants to deploy the future message in the default ISO 20022 </w:t>
      </w:r>
      <w:r w:rsidRPr="00050B8B">
        <w:rPr>
          <w:u w:val="single"/>
          <w:lang w:val="en-GB"/>
        </w:rPr>
        <w:t>XML syntax</w:t>
      </w:r>
      <w:r w:rsidRPr="007F73F8">
        <w:rPr>
          <w:szCs w:val="24"/>
          <w:lang w:val="en-GB"/>
        </w:rPr>
        <w:t xml:space="preserve"> only.</w:t>
      </w:r>
      <w:r w:rsidRPr="007F73F8">
        <w:rPr>
          <w:szCs w:val="24"/>
        </w:rPr>
        <w:t> </w:t>
      </w:r>
    </w:p>
    <w:p w14:paraId="5AB0A1CE" w14:textId="77777777" w:rsidR="00267398" w:rsidRDefault="00267398" w:rsidP="00267398">
      <w:pPr>
        <w:suppressLineNumbers/>
        <w:rPr>
          <w:szCs w:val="24"/>
          <w:lang w:val="en-GB"/>
        </w:rPr>
      </w:pPr>
      <w:r>
        <w:rPr>
          <w:szCs w:val="24"/>
          <w:lang w:val="en-GB"/>
        </w:rPr>
        <w:t>We do not plan to offer the ability for a cash deposit</w:t>
      </w:r>
      <w:r w:rsidR="00AF6967">
        <w:rPr>
          <w:szCs w:val="24"/>
          <w:lang w:val="en-GB"/>
        </w:rPr>
        <w:t xml:space="preserve"> or withdrawal</w:t>
      </w:r>
      <w:r>
        <w:rPr>
          <w:szCs w:val="24"/>
          <w:lang w:val="en-GB"/>
        </w:rPr>
        <w:t xml:space="preserve"> request to be amended, the original cash deposit</w:t>
      </w:r>
      <w:r w:rsidR="00AF6967">
        <w:rPr>
          <w:szCs w:val="24"/>
          <w:lang w:val="en-GB"/>
        </w:rPr>
        <w:t xml:space="preserve"> or </w:t>
      </w:r>
      <w:r>
        <w:rPr>
          <w:szCs w:val="24"/>
          <w:lang w:val="en-GB"/>
        </w:rPr>
        <w:t>withdrawal request message would have to be cancelled, with a new request message then issued.</w:t>
      </w:r>
    </w:p>
    <w:p w14:paraId="453C4E7A" w14:textId="648F6A22" w:rsidR="008B4592" w:rsidRDefault="008B4592" w:rsidP="00267398">
      <w:pPr>
        <w:suppressLineNumbers/>
        <w:rPr>
          <w:szCs w:val="24"/>
          <w:lang w:val="en-GB"/>
        </w:rPr>
      </w:pPr>
      <w:r>
        <w:rPr>
          <w:szCs w:val="24"/>
          <w:lang w:val="en-GB"/>
        </w:rPr>
        <w:t xml:space="preserve">For a cash withdrawal request the account owner may be asked to confirm to the account servicer that the cash (banknotes) withdrawn have been received safely at the account owner’s own bank vault. This is a final one-way communication. This could be handled by re-sending the new </w:t>
      </w:r>
      <w:r w:rsidRPr="008B4592">
        <w:rPr>
          <w:szCs w:val="24"/>
          <w:lang w:val="en-GB"/>
        </w:rPr>
        <w:t>cash withdrawal request</w:t>
      </w:r>
      <w:r>
        <w:rPr>
          <w:szCs w:val="24"/>
          <w:lang w:val="en-GB"/>
        </w:rPr>
        <w:t xml:space="preserve"> message with some form of updated status code. This will be further discussed during the </w:t>
      </w:r>
      <w:r w:rsidR="00804337">
        <w:rPr>
          <w:szCs w:val="24"/>
          <w:lang w:val="en-GB"/>
        </w:rPr>
        <w:t xml:space="preserve">message </w:t>
      </w:r>
      <w:r>
        <w:rPr>
          <w:szCs w:val="24"/>
          <w:lang w:val="en-GB"/>
        </w:rPr>
        <w:t>development.</w:t>
      </w:r>
    </w:p>
    <w:p w14:paraId="202B3935" w14:textId="77777777" w:rsidR="009504D1" w:rsidRPr="007F73F8" w:rsidRDefault="009504D1" w:rsidP="00267398">
      <w:pPr>
        <w:suppressLineNumbers/>
        <w:rPr>
          <w:szCs w:val="24"/>
        </w:rPr>
      </w:pPr>
    </w:p>
    <w:p w14:paraId="27D95484"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578C2318" w14:textId="77777777" w:rsidR="002002E2" w:rsidRDefault="00AF6967" w:rsidP="005D2709">
      <w:pPr>
        <w:suppressLineNumbers/>
        <w:rPr>
          <w:szCs w:val="24"/>
          <w:lang w:val="en-GB"/>
        </w:rPr>
      </w:pPr>
      <w:r w:rsidRPr="00AF6967">
        <w:rPr>
          <w:szCs w:val="24"/>
          <w:lang w:val="en-GB"/>
        </w:rPr>
        <w:t xml:space="preserve">The purpose of the development of </w:t>
      </w:r>
      <w:r>
        <w:rPr>
          <w:szCs w:val="24"/>
          <w:lang w:val="en-GB"/>
        </w:rPr>
        <w:t xml:space="preserve">these </w:t>
      </w:r>
      <w:r w:rsidRPr="00AF6967">
        <w:rPr>
          <w:szCs w:val="24"/>
          <w:lang w:val="en-GB"/>
        </w:rPr>
        <w:t>message</w:t>
      </w:r>
      <w:r>
        <w:rPr>
          <w:szCs w:val="24"/>
          <w:lang w:val="en-GB"/>
        </w:rPr>
        <w:t>s</w:t>
      </w:r>
      <w:r w:rsidRPr="00AF6967">
        <w:rPr>
          <w:szCs w:val="24"/>
          <w:lang w:val="en-GB"/>
        </w:rPr>
        <w:t xml:space="preserve"> is to </w:t>
      </w:r>
      <w:r>
        <w:rPr>
          <w:szCs w:val="24"/>
          <w:lang w:val="en-GB"/>
        </w:rPr>
        <w:t>allow users to stop using the Swift MTn99 messages that ideally should no longer be used for these purposes.</w:t>
      </w:r>
    </w:p>
    <w:p w14:paraId="6B0018C6" w14:textId="77777777" w:rsidR="00645EDF" w:rsidRDefault="00645EDF" w:rsidP="005D2709">
      <w:pPr>
        <w:suppressLineNumbers/>
        <w:rPr>
          <w:szCs w:val="24"/>
          <w:lang w:val="en-GB"/>
        </w:rPr>
      </w:pPr>
    </w:p>
    <w:p w14:paraId="362B3313"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3D064944" w14:textId="32D50460" w:rsidR="008B0979" w:rsidRPr="008B0979" w:rsidRDefault="008B0979" w:rsidP="008B0979">
      <w:pPr>
        <w:numPr>
          <w:ilvl w:val="0"/>
          <w:numId w:val="16"/>
        </w:numPr>
        <w:rPr>
          <w:iCs/>
          <w:szCs w:val="24"/>
        </w:rPr>
      </w:pPr>
      <w:r w:rsidRPr="008B0979">
        <w:rPr>
          <w:iCs/>
          <w:szCs w:val="24"/>
          <w:lang w:val="en-GB"/>
        </w:rPr>
        <w:t xml:space="preserve">Benefits/savings: The proposed messages will improve the efficiency of the data to be exchanged. It will increase the processing of those data and will allow SWIFT </w:t>
      </w:r>
      <w:r w:rsidRPr="008B0979">
        <w:rPr>
          <w:iCs/>
          <w:szCs w:val="24"/>
        </w:rPr>
        <w:t>to retire their free format messages</w:t>
      </w:r>
      <w:r w:rsidR="00D90B4B">
        <w:rPr>
          <w:iCs/>
          <w:szCs w:val="24"/>
        </w:rPr>
        <w:t>.</w:t>
      </w:r>
    </w:p>
    <w:p w14:paraId="35358D25" w14:textId="7F566EFE" w:rsidR="008B0979" w:rsidRPr="008B0979" w:rsidRDefault="008B0979" w:rsidP="008B0979">
      <w:pPr>
        <w:numPr>
          <w:ilvl w:val="0"/>
          <w:numId w:val="17"/>
        </w:numPr>
        <w:rPr>
          <w:iCs/>
          <w:szCs w:val="24"/>
        </w:rPr>
      </w:pPr>
      <w:r w:rsidRPr="008B0979">
        <w:rPr>
          <w:iCs/>
          <w:szCs w:val="24"/>
          <w:lang w:val="en-GB"/>
        </w:rPr>
        <w:t xml:space="preserve">Adoption scenario: </w:t>
      </w:r>
      <w:r w:rsidR="007752D3">
        <w:rPr>
          <w:iCs/>
          <w:szCs w:val="24"/>
          <w:lang w:val="en-GB"/>
        </w:rPr>
        <w:t xml:space="preserve">Swift would plan to </w:t>
      </w:r>
      <w:r w:rsidR="00C7055D">
        <w:rPr>
          <w:iCs/>
          <w:szCs w:val="24"/>
          <w:lang w:val="en-GB"/>
        </w:rPr>
        <w:t xml:space="preserve">implement this message as part of its CBPR+ implementation </w:t>
      </w:r>
      <w:r w:rsidR="00C7055D" w:rsidRPr="00825396">
        <w:rPr>
          <w:b/>
          <w:bCs/>
          <w:iCs/>
          <w:szCs w:val="24"/>
          <w:lang w:val="en-GB"/>
        </w:rPr>
        <w:t>no sooner</w:t>
      </w:r>
      <w:r w:rsidR="00C7055D">
        <w:rPr>
          <w:iCs/>
          <w:szCs w:val="24"/>
          <w:lang w:val="en-GB"/>
        </w:rPr>
        <w:t xml:space="preserve"> than November 2027 but would require an approved ISO </w:t>
      </w:r>
      <w:r w:rsidR="00D90B4B">
        <w:rPr>
          <w:iCs/>
          <w:szCs w:val="24"/>
          <w:lang w:val="en-GB"/>
        </w:rPr>
        <w:t xml:space="preserve">20022 </w:t>
      </w:r>
      <w:r w:rsidR="00C7055D">
        <w:rPr>
          <w:iCs/>
          <w:szCs w:val="24"/>
          <w:lang w:val="en-GB"/>
        </w:rPr>
        <w:t>base message</w:t>
      </w:r>
      <w:r w:rsidR="007E1601">
        <w:rPr>
          <w:iCs/>
          <w:szCs w:val="24"/>
          <w:lang w:val="en-GB"/>
        </w:rPr>
        <w:t xml:space="preserve"> by August 2026</w:t>
      </w:r>
      <w:r w:rsidR="00D34505">
        <w:rPr>
          <w:iCs/>
          <w:szCs w:val="24"/>
          <w:lang w:val="en-GB"/>
        </w:rPr>
        <w:t xml:space="preserve"> if targeting November 2027</w:t>
      </w:r>
      <w:r w:rsidR="007E1601">
        <w:rPr>
          <w:iCs/>
          <w:szCs w:val="24"/>
          <w:lang w:val="en-GB"/>
        </w:rPr>
        <w:t>.</w:t>
      </w:r>
      <w:r w:rsidR="00D87061">
        <w:rPr>
          <w:iCs/>
          <w:szCs w:val="24"/>
          <w:lang w:val="en-GB"/>
        </w:rPr>
        <w:t xml:space="preserve"> </w:t>
      </w:r>
      <w:r w:rsidR="00FD3CCB">
        <w:rPr>
          <w:iCs/>
          <w:szCs w:val="24"/>
          <w:lang w:val="en-GB"/>
        </w:rPr>
        <w:t xml:space="preserve">Final implementation dates </w:t>
      </w:r>
      <w:r w:rsidR="000A04A9">
        <w:rPr>
          <w:iCs/>
          <w:szCs w:val="24"/>
          <w:lang w:val="en-GB"/>
        </w:rPr>
        <w:t>to be confirmed in partnership with the CBPR+ Group.</w:t>
      </w:r>
    </w:p>
    <w:p w14:paraId="62749D4E" w14:textId="77777777" w:rsidR="008B0979" w:rsidRPr="008B0979" w:rsidRDefault="008B0979" w:rsidP="008B0979">
      <w:pPr>
        <w:numPr>
          <w:ilvl w:val="0"/>
          <w:numId w:val="18"/>
        </w:numPr>
        <w:rPr>
          <w:iCs/>
          <w:szCs w:val="24"/>
        </w:rPr>
      </w:pPr>
      <w:r w:rsidRPr="008B0979">
        <w:rPr>
          <w:iCs/>
          <w:szCs w:val="24"/>
          <w:lang w:val="en-GB"/>
        </w:rPr>
        <w:t xml:space="preserve">Volumes: </w:t>
      </w:r>
      <w:r>
        <w:rPr>
          <w:iCs/>
          <w:szCs w:val="24"/>
          <w:lang w:val="en-GB"/>
        </w:rPr>
        <w:t xml:space="preserve">Success of this initiative will mean that impacted banks use these new messages as opposed to the MTn99 messages, this will contribute to Swift’s ongoing </w:t>
      </w:r>
      <w:r>
        <w:rPr>
          <w:iCs/>
          <w:szCs w:val="24"/>
          <w:lang w:val="en-GB"/>
        </w:rPr>
        <w:lastRenderedPageBreak/>
        <w:t xml:space="preserve">effort to retire usage of the MT199 and MT299. </w:t>
      </w:r>
      <w:r w:rsidR="008B4592">
        <w:rPr>
          <w:iCs/>
          <w:szCs w:val="24"/>
          <w:lang w:val="en-GB"/>
        </w:rPr>
        <w:t>The FED alone see 900 of these messages yearly and this is just one bank offering this service.</w:t>
      </w:r>
    </w:p>
    <w:p w14:paraId="2EC3A383" w14:textId="7BAE710B" w:rsidR="008B0979" w:rsidRPr="008B0979" w:rsidRDefault="008B0979" w:rsidP="008B0979">
      <w:pPr>
        <w:numPr>
          <w:ilvl w:val="0"/>
          <w:numId w:val="19"/>
        </w:numPr>
        <w:rPr>
          <w:iCs/>
          <w:szCs w:val="24"/>
        </w:rPr>
      </w:pPr>
      <w:r w:rsidRPr="008B0979">
        <w:rPr>
          <w:iCs/>
          <w:szCs w:val="24"/>
          <w:lang w:val="en-GB"/>
        </w:rPr>
        <w:t xml:space="preserve">Sponsors and adopters: The </w:t>
      </w:r>
      <w:r>
        <w:rPr>
          <w:iCs/>
          <w:szCs w:val="24"/>
          <w:lang w:val="en-GB"/>
        </w:rPr>
        <w:t>Federal Reserve Bank</w:t>
      </w:r>
      <w:r w:rsidR="00D87061">
        <w:rPr>
          <w:iCs/>
          <w:szCs w:val="24"/>
          <w:lang w:val="en-GB"/>
        </w:rPr>
        <w:t xml:space="preserve"> and South African community are</w:t>
      </w:r>
      <w:r w:rsidRPr="008B0979">
        <w:rPr>
          <w:iCs/>
          <w:szCs w:val="24"/>
          <w:lang w:val="en-GB"/>
        </w:rPr>
        <w:t xml:space="preserve"> sponsor</w:t>
      </w:r>
      <w:r w:rsidR="00D87061">
        <w:rPr>
          <w:iCs/>
          <w:szCs w:val="24"/>
          <w:lang w:val="en-GB"/>
        </w:rPr>
        <w:t>s</w:t>
      </w:r>
      <w:r w:rsidRPr="008B0979">
        <w:rPr>
          <w:iCs/>
          <w:szCs w:val="24"/>
        </w:rPr>
        <w:t>. </w:t>
      </w:r>
    </w:p>
    <w:p w14:paraId="22649AD4" w14:textId="77777777" w:rsidR="008B0979" w:rsidRPr="00D5066D" w:rsidRDefault="008B0979" w:rsidP="008B0979">
      <w:pPr>
        <w:rPr>
          <w:iCs/>
          <w:szCs w:val="24"/>
        </w:rPr>
      </w:pPr>
    </w:p>
    <w:p w14:paraId="08948060" w14:textId="77777777" w:rsidR="00427966" w:rsidRDefault="00427966" w:rsidP="003F666C">
      <w:pPr>
        <w:numPr>
          <w:ilvl w:val="0"/>
          <w:numId w:val="8"/>
        </w:numPr>
        <w:suppressLineNumbers/>
        <w:rPr>
          <w:b/>
          <w:szCs w:val="24"/>
          <w:lang w:val="en-GB"/>
        </w:rPr>
      </w:pPr>
      <w:r>
        <w:rPr>
          <w:b/>
          <w:szCs w:val="24"/>
          <w:lang w:val="en-GB"/>
        </w:rPr>
        <w:t>Timing and development:</w:t>
      </w:r>
    </w:p>
    <w:p w14:paraId="574DF7E0" w14:textId="4B4D074B" w:rsidR="00427966" w:rsidRDefault="0099109A" w:rsidP="005D2709">
      <w:pPr>
        <w:numPr>
          <w:ilvl w:val="0"/>
          <w:numId w:val="5"/>
        </w:numPr>
        <w:suppressLineNumbers/>
        <w:rPr>
          <w:szCs w:val="24"/>
          <w:lang w:val="en-GB"/>
        </w:rPr>
      </w:pPr>
      <w:r w:rsidRPr="00E53F20">
        <w:rPr>
          <w:b/>
          <w:bCs/>
          <w:szCs w:val="24"/>
          <w:lang w:val="en-GB"/>
        </w:rPr>
        <w:t>U</w:t>
      </w:r>
      <w:r w:rsidR="00427966" w:rsidRPr="00E53F20">
        <w:rPr>
          <w:b/>
          <w:bCs/>
          <w:szCs w:val="24"/>
          <w:lang w:val="en-GB"/>
        </w:rPr>
        <w:t>rgency</w:t>
      </w:r>
      <w:r w:rsidR="00427966" w:rsidRPr="00050B8B">
        <w:rPr>
          <w:b/>
          <w:lang w:val="en-GB"/>
        </w:rPr>
        <w:t xml:space="preserve"> of the development</w:t>
      </w:r>
      <w:r w:rsidRPr="00E53F20">
        <w:rPr>
          <w:b/>
          <w:bCs/>
          <w:szCs w:val="24"/>
          <w:lang w:val="en-GB"/>
        </w:rPr>
        <w:t>:</w:t>
      </w:r>
      <w:r w:rsidR="00D94ACE">
        <w:rPr>
          <w:szCs w:val="24"/>
          <w:lang w:val="en-GB"/>
        </w:rPr>
        <w:t xml:space="preserve"> </w:t>
      </w:r>
      <w:r w:rsidRPr="0099109A">
        <w:rPr>
          <w:szCs w:val="24"/>
          <w:u w:val="single"/>
          <w:lang w:val="en-GB"/>
        </w:rPr>
        <w:t>Regular</w:t>
      </w:r>
      <w:r>
        <w:rPr>
          <w:szCs w:val="24"/>
          <w:lang w:val="en-GB"/>
        </w:rPr>
        <w:t xml:space="preserve"> schedule. </w:t>
      </w:r>
      <w:r w:rsidR="00D94ACE" w:rsidRPr="00050B8B">
        <w:rPr>
          <w:lang w:val="en-GB"/>
        </w:rPr>
        <w:t>This is not considered an urgent development.</w:t>
      </w:r>
    </w:p>
    <w:p w14:paraId="652B3B44" w14:textId="56BDC57F" w:rsidR="00DA116C" w:rsidRPr="00544D63" w:rsidRDefault="00E53F20" w:rsidP="005D2709">
      <w:pPr>
        <w:numPr>
          <w:ilvl w:val="0"/>
          <w:numId w:val="5"/>
        </w:numPr>
        <w:suppressLineNumbers/>
        <w:rPr>
          <w:szCs w:val="24"/>
          <w:lang w:val="en-GB"/>
        </w:rPr>
      </w:pPr>
      <w:r w:rsidRPr="00E53F20">
        <w:rPr>
          <w:b/>
          <w:bCs/>
          <w:szCs w:val="24"/>
          <w:lang w:val="en-GB"/>
        </w:rPr>
        <w:t>Expected Timing:</w:t>
      </w:r>
      <w:r>
        <w:rPr>
          <w:szCs w:val="24"/>
          <w:lang w:val="en-GB"/>
        </w:rPr>
        <w:t xml:space="preserve"> </w:t>
      </w:r>
      <w:r w:rsidR="00544D63" w:rsidRPr="00544D63">
        <w:rPr>
          <w:szCs w:val="24"/>
          <w:lang w:val="en-GB"/>
        </w:rPr>
        <w:t>Swift</w:t>
      </w:r>
      <w:r w:rsidR="00D94ACE" w:rsidRPr="00544D63">
        <w:rPr>
          <w:szCs w:val="24"/>
          <w:lang w:val="en-GB"/>
        </w:rPr>
        <w:t xml:space="preserve"> plan</w:t>
      </w:r>
      <w:r w:rsidR="00544D63" w:rsidRPr="00544D63">
        <w:rPr>
          <w:szCs w:val="24"/>
          <w:lang w:val="en-GB"/>
        </w:rPr>
        <w:t>s</w:t>
      </w:r>
      <w:r w:rsidR="00D94ACE" w:rsidRPr="00050B8B">
        <w:rPr>
          <w:lang w:val="en-GB"/>
        </w:rPr>
        <w:t xml:space="preserve"> to have the </w:t>
      </w:r>
      <w:r w:rsidR="00D94ACE" w:rsidRPr="00050B8B">
        <w:rPr>
          <w:u w:val="single"/>
          <w:lang w:val="en-GB"/>
        </w:rPr>
        <w:t xml:space="preserve">messages available </w:t>
      </w:r>
      <w:r w:rsidR="000E04FB" w:rsidRPr="00050B8B">
        <w:rPr>
          <w:u w:val="single"/>
          <w:lang w:val="en-GB"/>
        </w:rPr>
        <w:t>for submission by end of Q1 2026</w:t>
      </w:r>
      <w:r w:rsidR="000E04FB" w:rsidRPr="00050B8B">
        <w:rPr>
          <w:lang w:val="en-GB"/>
        </w:rPr>
        <w:t>.</w:t>
      </w:r>
    </w:p>
    <w:p w14:paraId="468D9950" w14:textId="0C8FD204" w:rsidR="007F6A8C" w:rsidRPr="0099109A" w:rsidRDefault="001B2BAA" w:rsidP="005D2709">
      <w:pPr>
        <w:numPr>
          <w:ilvl w:val="0"/>
          <w:numId w:val="5"/>
        </w:numPr>
        <w:suppressLineNumbers/>
        <w:rPr>
          <w:szCs w:val="24"/>
          <w:lang w:val="en-GB"/>
        </w:rPr>
      </w:pPr>
      <w:r w:rsidRPr="001B2BAA">
        <w:rPr>
          <w:b/>
          <w:bCs/>
          <w:szCs w:val="24"/>
          <w:lang w:val="en-GB"/>
        </w:rPr>
        <w:t>Submitting organisations involved:</w:t>
      </w:r>
      <w:r>
        <w:rPr>
          <w:szCs w:val="24"/>
          <w:lang w:val="en-GB"/>
        </w:rPr>
        <w:t xml:space="preserve"> </w:t>
      </w:r>
      <w:r w:rsidR="0099109A" w:rsidRPr="0099109A">
        <w:rPr>
          <w:szCs w:val="24"/>
          <w:lang w:val="en-GB"/>
        </w:rPr>
        <w:t>Swift</w:t>
      </w:r>
      <w:r w:rsidR="000E04FB" w:rsidRPr="0099109A">
        <w:rPr>
          <w:szCs w:val="24"/>
          <w:lang w:val="en-GB"/>
        </w:rPr>
        <w:t xml:space="preserve"> plan</w:t>
      </w:r>
      <w:r w:rsidR="0099109A" w:rsidRPr="0099109A">
        <w:rPr>
          <w:szCs w:val="24"/>
          <w:lang w:val="en-GB"/>
        </w:rPr>
        <w:t>s</w:t>
      </w:r>
      <w:r w:rsidR="000E04FB" w:rsidRPr="00050B8B">
        <w:rPr>
          <w:lang w:val="en-GB"/>
        </w:rPr>
        <w:t xml:space="preserve"> to involve </w:t>
      </w:r>
      <w:r w:rsidR="004B0E75" w:rsidRPr="00050B8B">
        <w:rPr>
          <w:lang w:val="en-GB"/>
        </w:rPr>
        <w:t xml:space="preserve">the </w:t>
      </w:r>
      <w:r w:rsidR="004B0E75" w:rsidRPr="00050B8B">
        <w:rPr>
          <w:u w:val="single"/>
          <w:lang w:val="en-GB"/>
        </w:rPr>
        <w:t>US and South African central banks</w:t>
      </w:r>
      <w:r w:rsidR="004B0E75" w:rsidRPr="00050B8B">
        <w:rPr>
          <w:lang w:val="en-GB"/>
        </w:rPr>
        <w:t xml:space="preserve"> in the development but would be </w:t>
      </w:r>
      <w:r w:rsidR="004B0E75" w:rsidRPr="00050B8B">
        <w:rPr>
          <w:u w:val="single"/>
          <w:lang w:val="en-GB"/>
        </w:rPr>
        <w:t xml:space="preserve">open to working with any bank (central or </w:t>
      </w:r>
      <w:r w:rsidR="00997DC2" w:rsidRPr="00050B8B">
        <w:rPr>
          <w:u w:val="single"/>
          <w:lang w:val="en-GB"/>
        </w:rPr>
        <w:t>private etc.</w:t>
      </w:r>
      <w:r w:rsidR="004B0E75" w:rsidRPr="00050B8B">
        <w:rPr>
          <w:u w:val="single"/>
          <w:lang w:val="en-GB"/>
        </w:rPr>
        <w:t>)</w:t>
      </w:r>
      <w:r w:rsidR="00997DC2" w:rsidRPr="00050B8B">
        <w:rPr>
          <w:u w:val="single"/>
          <w:lang w:val="en-GB"/>
        </w:rPr>
        <w:t xml:space="preserve"> that would like to volunteer</w:t>
      </w:r>
      <w:r w:rsidR="00997DC2" w:rsidRPr="00050B8B">
        <w:rPr>
          <w:lang w:val="en-GB"/>
        </w:rPr>
        <w:t>.</w:t>
      </w:r>
      <w:r w:rsidR="00997DC2" w:rsidRPr="0099109A">
        <w:rPr>
          <w:szCs w:val="24"/>
          <w:lang w:val="en-GB"/>
        </w:rPr>
        <w:t xml:space="preserve"> </w:t>
      </w:r>
    </w:p>
    <w:p w14:paraId="413F6456" w14:textId="78F2245C" w:rsidR="007F6A8C" w:rsidRDefault="00A26638" w:rsidP="005D2709">
      <w:pPr>
        <w:numPr>
          <w:ilvl w:val="0"/>
          <w:numId w:val="5"/>
        </w:numPr>
        <w:suppressLineNumbers/>
        <w:rPr>
          <w:szCs w:val="24"/>
          <w:lang w:val="en-GB"/>
        </w:rPr>
      </w:pPr>
      <w:r w:rsidRPr="001B2BAA">
        <w:rPr>
          <w:b/>
          <w:bCs/>
          <w:szCs w:val="24"/>
          <w:lang w:val="en-GB"/>
        </w:rPr>
        <w:t>O</w:t>
      </w:r>
      <w:r w:rsidR="00F33279" w:rsidRPr="001B2BAA">
        <w:rPr>
          <w:b/>
          <w:bCs/>
          <w:szCs w:val="24"/>
          <w:lang w:val="en-GB"/>
        </w:rPr>
        <w:t>ther</w:t>
      </w:r>
      <w:r w:rsidR="00F33279" w:rsidRPr="00050B8B">
        <w:rPr>
          <w:b/>
          <w:lang w:val="en-GB"/>
        </w:rPr>
        <w:t xml:space="preserve"> known standards initiative(s) involved in an effort to address the same requirements</w:t>
      </w:r>
      <w:r w:rsidR="00F33279" w:rsidRPr="001B2BAA">
        <w:rPr>
          <w:b/>
          <w:bCs/>
          <w:szCs w:val="24"/>
          <w:lang w:val="en-GB"/>
        </w:rPr>
        <w:t>:</w:t>
      </w:r>
      <w:r w:rsidR="00F33279">
        <w:rPr>
          <w:szCs w:val="24"/>
          <w:lang w:val="en-GB"/>
        </w:rPr>
        <w:t xml:space="preserve"> </w:t>
      </w:r>
      <w:hyperlink r:id="rId14" w:history="1">
        <w:r w:rsidR="00997DC2" w:rsidRPr="00A26638">
          <w:rPr>
            <w:rStyle w:val="Hyperlink"/>
            <w:szCs w:val="24"/>
            <w:lang w:val="en-GB"/>
          </w:rPr>
          <w:t xml:space="preserve">Business Justification </w:t>
        </w:r>
        <w:r w:rsidR="00974C19" w:rsidRPr="00A26638">
          <w:rPr>
            <w:rStyle w:val="Hyperlink"/>
            <w:szCs w:val="24"/>
            <w:lang w:val="en-GB"/>
          </w:rPr>
          <w:t>#</w:t>
        </w:r>
        <w:r w:rsidR="00997DC2" w:rsidRPr="00A26638">
          <w:rPr>
            <w:rStyle w:val="Hyperlink"/>
            <w:szCs w:val="24"/>
            <w:lang w:val="en-GB"/>
          </w:rPr>
          <w:t>47</w:t>
        </w:r>
      </w:hyperlink>
      <w:r w:rsidR="001E7D94">
        <w:rPr>
          <w:szCs w:val="24"/>
          <w:lang w:val="en-GB"/>
        </w:rPr>
        <w:t xml:space="preserve"> (</w:t>
      </w:r>
      <w:r w:rsidR="001E7D94" w:rsidRPr="001E7D94">
        <w:rPr>
          <w:szCs w:val="24"/>
          <w:lang w:val="en-GB"/>
        </w:rPr>
        <w:t>Cash Lodgement and Withdrawal</w:t>
      </w:r>
      <w:r w:rsidR="001E7D94">
        <w:rPr>
          <w:szCs w:val="24"/>
          <w:lang w:val="en-GB"/>
        </w:rPr>
        <w:t>)</w:t>
      </w:r>
      <w:r w:rsidR="001E7D94" w:rsidRPr="00050B8B">
        <w:rPr>
          <w:lang w:val="en-GB"/>
        </w:rPr>
        <w:t xml:space="preserve"> </w:t>
      </w:r>
      <w:r w:rsidR="00997DC2" w:rsidRPr="00050B8B">
        <w:rPr>
          <w:lang w:val="en-GB"/>
        </w:rPr>
        <w:t>for the same process was approved, and then withdrawn in 2013 for unknown reasons.</w:t>
      </w:r>
    </w:p>
    <w:p w14:paraId="78161C75" w14:textId="77777777" w:rsidR="00E53F20" w:rsidRPr="0099109A" w:rsidRDefault="00E53F20" w:rsidP="00E53F20">
      <w:pPr>
        <w:suppressLineNumbers/>
        <w:ind w:left="720"/>
        <w:rPr>
          <w:szCs w:val="24"/>
          <w:lang w:val="en-GB"/>
        </w:rPr>
      </w:pPr>
    </w:p>
    <w:p w14:paraId="37F8FBA7"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65DB0949" w14:textId="2A972227" w:rsidR="00170605" w:rsidRDefault="00E53F20" w:rsidP="005D2709">
      <w:pPr>
        <w:suppressLineNumbers/>
        <w:rPr>
          <w:szCs w:val="24"/>
          <w:lang w:val="en-GB"/>
        </w:rPr>
      </w:pPr>
      <w:proofErr w:type="gramStart"/>
      <w:r>
        <w:rPr>
          <w:szCs w:val="24"/>
          <w:lang w:val="en-GB"/>
        </w:rPr>
        <w:t xml:space="preserve">Swift </w:t>
      </w:r>
      <w:r w:rsidR="00170605">
        <w:rPr>
          <w:szCs w:val="24"/>
          <w:lang w:val="en-GB"/>
        </w:rPr>
        <w:t xml:space="preserve"> confirm</w:t>
      </w:r>
      <w:r>
        <w:rPr>
          <w:szCs w:val="24"/>
          <w:lang w:val="en-GB"/>
        </w:rPr>
        <w:t>s</w:t>
      </w:r>
      <w:proofErr w:type="gramEnd"/>
      <w:r w:rsidR="00A22908">
        <w:rPr>
          <w:szCs w:val="24"/>
          <w:lang w:val="en-GB"/>
        </w:rPr>
        <w:t xml:space="preserve"> that it </w:t>
      </w:r>
      <w:r w:rsidR="007B5DC1">
        <w:rPr>
          <w:szCs w:val="24"/>
          <w:lang w:val="en-GB"/>
        </w:rPr>
        <w:t xml:space="preserve">can and </w:t>
      </w:r>
      <w:r w:rsidR="000E4A97">
        <w:rPr>
          <w:szCs w:val="24"/>
          <w:lang w:val="en-GB"/>
        </w:rPr>
        <w:t>will</w:t>
      </w:r>
      <w:r w:rsidR="00170605">
        <w:rPr>
          <w:szCs w:val="24"/>
          <w:lang w:val="en-GB"/>
        </w:rPr>
        <w:t>:</w:t>
      </w:r>
    </w:p>
    <w:p w14:paraId="1F002AA3"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business and message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5"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Message Definition Report (MDR) compliant with the </w:t>
      </w:r>
      <w:hyperlink r:id="rId16" w:tooltip="http://www.iso20022.org/documents/general/ISO20022_MasterRules.ZIP" w:history="1">
        <w:r w:rsidR="00A0048E" w:rsidRPr="00A0048E">
          <w:rPr>
            <w:rStyle w:val="Hyperlink"/>
            <w:szCs w:val="24"/>
            <w:lang w:val="en-GB"/>
          </w:rPr>
          <w:t>template for MDR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A0048E">
        <w:rPr>
          <w:szCs w:val="24"/>
        </w:rPr>
        <w:t xml:space="preserve">the </w:t>
      </w:r>
      <w:hyperlink r:id="rId17" w:tooltip="http://www.iso20022.org/documents/general/MessageTranportModes.xls" w:history="1">
        <w:r w:rsidR="00A0048E" w:rsidRPr="00935271">
          <w:rPr>
            <w:rStyle w:val="Hyperlink"/>
            <w:szCs w:val="24"/>
          </w:rPr>
          <w:t>ISO 20022 Message Transport Mode</w:t>
        </w:r>
      </w:hyperlink>
      <w:r w:rsidR="00A0048E">
        <w:rPr>
          <w:szCs w:val="24"/>
        </w:rPr>
        <w:t xml:space="preserve"> (MTM)</w:t>
      </w:r>
      <w:r w:rsidR="00B311FF">
        <w:rPr>
          <w:szCs w:val="24"/>
        </w:rPr>
        <w:t xml:space="preserve"> that the submitting organization recommends to consider </w:t>
      </w:r>
      <w:r w:rsidR="00A0048E">
        <w:rPr>
          <w:szCs w:val="24"/>
        </w:rPr>
        <w:t xml:space="preserve">with the submitted message set, </w:t>
      </w:r>
      <w:r w:rsidR="00782E65" w:rsidRPr="00782E65">
        <w:rPr>
          <w:szCs w:val="24"/>
        </w:rPr>
        <w:t>and, optionally, examples of valid and invalid instances of each candidate message</w:t>
      </w:r>
      <w:r w:rsidR="000E458D">
        <w:rPr>
          <w:szCs w:val="24"/>
        </w:rPr>
        <w:t xml:space="preserve">. The submission may also include a Message User Guide (MUG) to complement the MDR and describe in further details how to use the different possibilities/options of the proposed candidate </w:t>
      </w:r>
      <w:proofErr w:type="gramStart"/>
      <w:r w:rsidR="000E458D">
        <w:rPr>
          <w:szCs w:val="24"/>
        </w:rPr>
        <w:t>messages</w:t>
      </w:r>
      <w:r w:rsidR="00A23224">
        <w:rPr>
          <w:szCs w:val="24"/>
        </w:rPr>
        <w:t>;</w:t>
      </w:r>
      <w:proofErr w:type="gramEnd"/>
      <w:r w:rsidR="00F82982">
        <w:rPr>
          <w:szCs w:val="24"/>
          <w:lang w:val="en-GB"/>
        </w:rPr>
        <w:t xml:space="preserve"> </w:t>
      </w:r>
    </w:p>
    <w:p w14:paraId="64705F04"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messages as published by the RA on the </w:t>
      </w:r>
      <w:r w:rsidR="003E68C9">
        <w:rPr>
          <w:szCs w:val="24"/>
          <w:lang w:val="en-GB"/>
        </w:rPr>
        <w:t>ISO 20022</w:t>
      </w:r>
      <w:r>
        <w:rPr>
          <w:szCs w:val="24"/>
          <w:lang w:val="en-GB"/>
        </w:rPr>
        <w:t xml:space="preserve"> website.</w:t>
      </w:r>
    </w:p>
    <w:p w14:paraId="45FA184F" w14:textId="0305F1B6" w:rsidR="00C65207" w:rsidRDefault="00C65207"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58554E">
        <w:rPr>
          <w:szCs w:val="24"/>
          <w:lang w:val="en-GB"/>
        </w:rPr>
        <w:t>s</w:t>
      </w:r>
      <w:r>
        <w:rPr>
          <w:szCs w:val="24"/>
          <w:lang w:val="en-GB"/>
        </w:rPr>
        <w:t xml:space="preserve"> that it will promptly inform the RA about any changes or more accurate information about the number of candidate messages and the timing of their submission to the RA.</w:t>
      </w:r>
      <w:r w:rsidR="001742C3">
        <w:rPr>
          <w:szCs w:val="24"/>
          <w:lang w:val="en-GB"/>
        </w:rPr>
        <w:t xml:space="preserve"> If the submitting organisation does not submit the candidate messages </w:t>
      </w:r>
      <w:r w:rsidR="00F61718">
        <w:rPr>
          <w:szCs w:val="24"/>
          <w:lang w:val="en-GB"/>
        </w:rPr>
        <w:t xml:space="preserve">within the timing </w:t>
      </w:r>
      <w:r w:rsidR="001742C3">
        <w:rPr>
          <w:szCs w:val="24"/>
          <w:lang w:val="en-GB"/>
        </w:rPr>
        <w:t xml:space="preserve">announced in section F and does not inform the RA beforehand, the business justification may lapse and require re-submission of a new business justification for approval by the RMG.    </w:t>
      </w:r>
    </w:p>
    <w:p w14:paraId="5AF43191" w14:textId="4DC598D3" w:rsidR="00775486" w:rsidRPr="0088321E" w:rsidRDefault="00E77D82" w:rsidP="5C5E577D">
      <w:pPr>
        <w:suppressLineNumbers/>
        <w:rPr>
          <w:lang w:val="en-GB"/>
        </w:rPr>
      </w:pPr>
      <w:r w:rsidRPr="0088321E">
        <w:rPr>
          <w:lang w:val="en-GB"/>
        </w:rPr>
        <w:t xml:space="preserve">The submitting </w:t>
      </w:r>
      <w:r w:rsidR="001F7568" w:rsidRPr="0088321E">
        <w:rPr>
          <w:lang w:val="en-GB"/>
        </w:rPr>
        <w:t>organisation</w:t>
      </w:r>
      <w:r w:rsidR="7DC8653F" w:rsidRPr="0088321E">
        <w:rPr>
          <w:lang w:val="en-GB"/>
        </w:rPr>
        <w:t xml:space="preserve"> does not intend</w:t>
      </w:r>
      <w:r w:rsidRPr="0088321E">
        <w:rPr>
          <w:lang w:val="en-GB"/>
        </w:rPr>
        <w:t xml:space="preserve"> to organize any testing of the </w:t>
      </w:r>
      <w:r w:rsidR="001742C3" w:rsidRPr="0088321E">
        <w:rPr>
          <w:lang w:val="en-GB"/>
        </w:rPr>
        <w:t xml:space="preserve">candidate </w:t>
      </w:r>
      <w:r w:rsidRPr="0088321E">
        <w:rPr>
          <w:lang w:val="en-GB"/>
        </w:rPr>
        <w:t>messages once the</w:t>
      </w:r>
      <w:r w:rsidR="001742C3" w:rsidRPr="0088321E">
        <w:rPr>
          <w:lang w:val="en-GB"/>
        </w:rPr>
        <w:t xml:space="preserve">y have been reviewed and qualified by the RA and before </w:t>
      </w:r>
      <w:r w:rsidR="00471CE5" w:rsidRPr="0088321E">
        <w:rPr>
          <w:lang w:val="en-GB"/>
        </w:rPr>
        <w:t>their submission to the SEG(s) for approval.</w:t>
      </w:r>
      <w:r w:rsidR="0891887A" w:rsidRPr="0088321E">
        <w:rPr>
          <w:lang w:val="en-GB"/>
        </w:rPr>
        <w:t xml:space="preserve"> As part of any implementation of the messages, once approved, testing will be carried out.</w:t>
      </w:r>
      <w:r w:rsidR="761D32FF" w:rsidRPr="0088321E">
        <w:rPr>
          <w:lang w:val="en-GB"/>
        </w:rPr>
        <w:t xml:space="preserve"> Schema valid examples will be included in the MDR Part 1.</w:t>
      </w:r>
    </w:p>
    <w:p w14:paraId="26837235" w14:textId="3C57D2E5" w:rsidR="00F61718" w:rsidRPr="00491CF8" w:rsidRDefault="00F61718" w:rsidP="5C5E577D">
      <w:pPr>
        <w:suppressLineNumbers/>
        <w:rPr>
          <w:lang w:val="en-GB"/>
        </w:rPr>
      </w:pPr>
      <w:r w:rsidRPr="0088321E">
        <w:rPr>
          <w:lang w:val="en-GB"/>
        </w:rPr>
        <w:lastRenderedPageBreak/>
        <w:t>The submitting organisation confirm</w:t>
      </w:r>
      <w:r w:rsidR="00D7372C" w:rsidRPr="0088321E">
        <w:rPr>
          <w:lang w:val="en-GB"/>
        </w:rPr>
        <w:t>s</w:t>
      </w:r>
      <w:r w:rsidRPr="0088321E">
        <w:rPr>
          <w:lang w:val="en-GB"/>
        </w:rPr>
        <w:t xml:space="preserve"> that it will promptly inform the RA about any changes or more accurate information about the timing of this re-submission to the RA. If the submitting organisation does not </w:t>
      </w:r>
      <w:r w:rsidR="00220F5D" w:rsidRPr="0088321E">
        <w:rPr>
          <w:lang w:val="en-GB"/>
        </w:rPr>
        <w:t>re-</w:t>
      </w:r>
      <w:r w:rsidRPr="0088321E">
        <w:rPr>
          <w:lang w:val="en-GB"/>
        </w:rPr>
        <w:t>submit the candidate messages as announced and does not inform the RA beforehand, the business justification may lapse and require re-submission of a new business justification for approval by the RMG.</w:t>
      </w:r>
      <w:r w:rsidRPr="5C5E577D">
        <w:rPr>
          <w:lang w:val="en-GB"/>
        </w:rPr>
        <w:t xml:space="preserve">    </w:t>
      </w:r>
    </w:p>
    <w:p w14:paraId="1BC11720" w14:textId="7B1D80F8" w:rsidR="007D69B5" w:rsidRDefault="00A1115E"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AA759B">
        <w:rPr>
          <w:szCs w:val="24"/>
          <w:lang w:val="en-GB"/>
        </w:rPr>
        <w:t>s</w:t>
      </w:r>
      <w:r>
        <w:rPr>
          <w:szCs w:val="24"/>
          <w:lang w:val="en-GB"/>
        </w:rPr>
        <w:t xml:space="preserve"> it</w:t>
      </w:r>
      <w:r w:rsidR="00080D3A">
        <w:rPr>
          <w:szCs w:val="24"/>
          <w:lang w:val="en-GB"/>
        </w:rPr>
        <w:t xml:space="preserve"> is committed to </w:t>
      </w:r>
      <w:r w:rsidR="00F61718">
        <w:rPr>
          <w:szCs w:val="24"/>
          <w:lang w:val="en-GB"/>
        </w:rPr>
        <w:t>undertake</w:t>
      </w:r>
      <w:r w:rsidR="00080D3A">
        <w:rPr>
          <w:szCs w:val="24"/>
          <w:lang w:val="en-GB"/>
        </w:rPr>
        <w:t xml:space="preserve"> the future </w:t>
      </w:r>
      <w:r w:rsidR="003E67E5">
        <w:rPr>
          <w:szCs w:val="24"/>
          <w:lang w:val="en-GB"/>
        </w:rPr>
        <w:t xml:space="preserve">message </w:t>
      </w:r>
      <w:r w:rsidR="00080D3A">
        <w:rPr>
          <w:szCs w:val="24"/>
          <w:lang w:val="en-GB"/>
        </w:rPr>
        <w:t>maintenance.</w:t>
      </w:r>
      <w:r w:rsidR="00732F78">
        <w:rPr>
          <w:szCs w:val="24"/>
          <w:lang w:val="en-GB"/>
        </w:rPr>
        <w:t xml:space="preserve"> </w:t>
      </w:r>
    </w:p>
    <w:p w14:paraId="59A0DF1F" w14:textId="35E9A5B0" w:rsidR="008F141A" w:rsidRDefault="008F141A"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w:t>
      </w:r>
      <w:r w:rsidR="00E407C0">
        <w:rPr>
          <w:szCs w:val="24"/>
          <w:lang w:val="en-GB"/>
        </w:rPr>
        <w:t xml:space="preserve">confirms </w:t>
      </w:r>
      <w:r>
        <w:rPr>
          <w:szCs w:val="24"/>
          <w:lang w:val="en-GB"/>
        </w:rPr>
        <w:t xml:space="preserve">its knowledge and acceptance of the </w:t>
      </w:r>
      <w:r w:rsidR="003E68C9">
        <w:rPr>
          <w:szCs w:val="24"/>
          <w:lang w:val="en-GB"/>
        </w:rPr>
        <w:t>ISO 20022</w:t>
      </w:r>
      <w:r>
        <w:rPr>
          <w:szCs w:val="24"/>
          <w:lang w:val="en-GB"/>
        </w:rPr>
        <w:t xml:space="preserve"> Intellectual Property Rights policy for contributing </w:t>
      </w:r>
      <w:r w:rsidR="001F7568">
        <w:rPr>
          <w:szCs w:val="24"/>
          <w:lang w:val="en-GB"/>
        </w:rPr>
        <w:t>organisation</w:t>
      </w:r>
      <w:r>
        <w:rPr>
          <w:szCs w:val="24"/>
          <w:lang w:val="en-GB"/>
        </w:rPr>
        <w:t>s, as follows.</w:t>
      </w:r>
    </w:p>
    <w:p w14:paraId="0B9C8075" w14:textId="77777777"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o ascertain a widespread, public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0DF8B3F7" w14:textId="77777777" w:rsidR="00723DE0" w:rsidRDefault="00723DE0" w:rsidP="003F666C">
      <w:pPr>
        <w:numPr>
          <w:ilvl w:val="0"/>
          <w:numId w:val="8"/>
        </w:numPr>
        <w:suppressLineNumbers/>
        <w:rPr>
          <w:szCs w:val="24"/>
          <w:lang w:val="en-GB"/>
        </w:rPr>
      </w:pPr>
      <w:r>
        <w:rPr>
          <w:b/>
          <w:szCs w:val="24"/>
          <w:lang w:val="en-GB"/>
        </w:rPr>
        <w:t>Contact persons:</w:t>
      </w:r>
    </w:p>
    <w:p w14:paraId="191CCBB2" w14:textId="3BD6CC83" w:rsidR="00723DE0" w:rsidRDefault="0089265D" w:rsidP="005D2709">
      <w:pPr>
        <w:suppressLineNumbers/>
        <w:rPr>
          <w:szCs w:val="24"/>
          <w:lang w:val="en-GB"/>
        </w:rPr>
      </w:pPr>
      <w:r>
        <w:rPr>
          <w:szCs w:val="24"/>
          <w:lang w:val="en-GB"/>
        </w:rPr>
        <w:t xml:space="preserve">Dean Chard </w:t>
      </w:r>
      <w:hyperlink r:id="rId18" w:history="1">
        <w:r w:rsidRPr="002E5C7B">
          <w:rPr>
            <w:rStyle w:val="Hyperlink"/>
            <w:szCs w:val="24"/>
            <w:lang w:val="en-GB"/>
          </w:rPr>
          <w:t>dean.chard@swift.com</w:t>
        </w:r>
      </w:hyperlink>
    </w:p>
    <w:p w14:paraId="00BF31A7" w14:textId="3A7088AB" w:rsidR="0089265D" w:rsidRDefault="0089265D" w:rsidP="005D2709">
      <w:pPr>
        <w:suppressLineNumbers/>
        <w:rPr>
          <w:szCs w:val="24"/>
          <w:lang w:val="en-GB"/>
        </w:rPr>
      </w:pPr>
      <w:r>
        <w:rPr>
          <w:szCs w:val="24"/>
          <w:lang w:val="en-GB"/>
        </w:rPr>
        <w:t xml:space="preserve">Rochell </w:t>
      </w:r>
      <w:proofErr w:type="spellStart"/>
      <w:r>
        <w:rPr>
          <w:szCs w:val="24"/>
          <w:lang w:val="en-GB"/>
        </w:rPr>
        <w:t>Ntow</w:t>
      </w:r>
      <w:proofErr w:type="spellEnd"/>
      <w:r>
        <w:rPr>
          <w:szCs w:val="24"/>
          <w:lang w:val="en-GB"/>
        </w:rPr>
        <w:t xml:space="preserve"> </w:t>
      </w:r>
      <w:hyperlink r:id="rId19" w:history="1">
        <w:r w:rsidRPr="002E5C7B">
          <w:rPr>
            <w:rStyle w:val="Hyperlink"/>
            <w:szCs w:val="24"/>
            <w:lang w:val="en-GB"/>
          </w:rPr>
          <w:t>Rochell.ntow@swift.com</w:t>
        </w:r>
      </w:hyperlink>
      <w:r>
        <w:rPr>
          <w:szCs w:val="24"/>
          <w:lang w:val="en-GB"/>
        </w:rPr>
        <w:t xml:space="preserve"> </w:t>
      </w:r>
    </w:p>
    <w:p w14:paraId="41E079CF" w14:textId="77777777" w:rsidR="008F141A" w:rsidRDefault="008F141A" w:rsidP="005D2709">
      <w:pPr>
        <w:suppressLineNumbers/>
        <w:rPr>
          <w:szCs w:val="24"/>
          <w:lang w:val="en-GB"/>
        </w:rPr>
      </w:pPr>
    </w:p>
    <w:p w14:paraId="5BADBF22"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338A64DA" w14:textId="09DCD18B" w:rsidR="007D76AA" w:rsidRDefault="0067725B" w:rsidP="005D2709">
      <w:pPr>
        <w:suppressLineNumbers/>
        <w:rPr>
          <w:szCs w:val="24"/>
          <w:lang w:val="en-GB"/>
        </w:rPr>
      </w:pPr>
      <w:r>
        <w:rPr>
          <w:szCs w:val="24"/>
          <w:lang w:val="en-GB"/>
        </w:rPr>
        <w:t>N</w:t>
      </w:r>
      <w:r w:rsidRPr="0067725B">
        <w:rPr>
          <w:szCs w:val="24"/>
          <w:lang w:val="en-GB"/>
        </w:rPr>
        <w:t>o comments or objections have been received against the approval of the business justification.</w:t>
      </w:r>
    </w:p>
    <w:p w14:paraId="5F4BCF71" w14:textId="77777777" w:rsidR="008F141A" w:rsidRDefault="008F141A" w:rsidP="005D2709">
      <w:pPr>
        <w:suppressLineNumbers/>
        <w:rPr>
          <w:b/>
          <w:szCs w:val="24"/>
          <w:lang w:val="en-GB"/>
        </w:rPr>
      </w:pPr>
    </w:p>
    <w:p w14:paraId="7A62107E" w14:textId="77777777" w:rsidR="007D76AA" w:rsidRPr="007D76AA" w:rsidRDefault="007D76AA" w:rsidP="005D2709">
      <w:pPr>
        <w:suppressLineNumbers/>
        <w:rPr>
          <w:szCs w:val="24"/>
          <w:lang w:val="en-GB"/>
        </w:rPr>
      </w:pPr>
    </w:p>
    <w:sectPr w:rsidR="007D76AA" w:rsidRPr="007D76AA" w:rsidSect="00D5066D">
      <w:headerReference w:type="even" r:id="rId20"/>
      <w:headerReference w:type="default" r:id="rId21"/>
      <w:footerReference w:type="even" r:id="rId22"/>
      <w:footerReference w:type="default" r:id="rId23"/>
      <w:headerReference w:type="first" r:id="rId24"/>
      <w:footerReference w:type="first" r:id="rId2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8C87" w14:textId="77777777" w:rsidR="006368DA" w:rsidRDefault="006368DA">
      <w:r>
        <w:separator/>
      </w:r>
    </w:p>
  </w:endnote>
  <w:endnote w:type="continuationSeparator" w:id="0">
    <w:p w14:paraId="3C815E2A" w14:textId="77777777" w:rsidR="006368DA" w:rsidRDefault="006368DA">
      <w:r>
        <w:continuationSeparator/>
      </w:r>
    </w:p>
  </w:endnote>
  <w:endnote w:type="continuationNotice" w:id="1">
    <w:p w14:paraId="6FD1E05D" w14:textId="77777777" w:rsidR="006368DA" w:rsidRDefault="006368D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9C12B" w14:textId="77777777" w:rsidR="00987589" w:rsidRDefault="00987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B138E" w14:textId="35DDB578" w:rsidR="00471CE5" w:rsidRDefault="00471CE5">
    <w:pPr>
      <w:pStyle w:val="Footer"/>
      <w:rPr>
        <w:rStyle w:val="PageNumber"/>
        <w:noProof/>
      </w:rPr>
    </w:pPr>
    <w:r w:rsidDel="00894437">
      <w:t xml:space="preserve"> </w:t>
    </w:r>
    <w:r>
      <w:fldChar w:fldCharType="begin"/>
    </w:r>
    <w:r>
      <w:instrText xml:space="preserve"> FILENAME </w:instrText>
    </w:r>
    <w:r>
      <w:fldChar w:fldCharType="separate"/>
    </w:r>
    <w:r w:rsidR="00987589">
      <w:rPr>
        <w:noProof/>
      </w:rPr>
      <w:t>264_BJ_Swift_CashDepositAndCashWithdrawalRequest_.docx</w:t>
    </w:r>
    <w:r>
      <w:rPr>
        <w:noProof/>
      </w:rPr>
      <w:fldChar w:fldCharType="end"/>
    </w:r>
    <w:r>
      <w:tab/>
      <w:t xml:space="preserve">Produced by </w:t>
    </w:r>
    <w:r w:rsidR="00A00754">
      <w:t>Swift</w:t>
    </w:r>
    <w:r>
      <w:tab/>
      <w:t xml:space="preserve">Page </w:t>
    </w:r>
    <w:r>
      <w:rPr>
        <w:rStyle w:val="PageNumber"/>
      </w:rPr>
      <w:fldChar w:fldCharType="begin"/>
    </w:r>
    <w:r>
      <w:rPr>
        <w:rStyle w:val="PageNumber"/>
      </w:rPr>
      <w:instrText xml:space="preserve"> PAGE </w:instrText>
    </w:r>
    <w:r>
      <w:rPr>
        <w:rStyle w:val="PageNumber"/>
      </w:rPr>
      <w:fldChar w:fldCharType="separate"/>
    </w:r>
    <w:r w:rsidR="007E48C5">
      <w:rPr>
        <w:rStyle w:val="PageNumber"/>
        <w:noProof/>
      </w:rPr>
      <w:t>2</w:t>
    </w:r>
    <w:r>
      <w:rPr>
        <w:rStyle w:val="PageNumber"/>
      </w:rPr>
      <w:fldChar w:fldCharType="end"/>
    </w:r>
  </w:p>
  <w:p w14:paraId="73FA214C"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87C9" w14:textId="77777777" w:rsidR="00987589" w:rsidRDefault="00987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1AC4A" w14:textId="77777777" w:rsidR="006368DA" w:rsidRDefault="006368DA">
      <w:r>
        <w:separator/>
      </w:r>
    </w:p>
  </w:footnote>
  <w:footnote w:type="continuationSeparator" w:id="0">
    <w:p w14:paraId="7470A5B6" w14:textId="77777777" w:rsidR="006368DA" w:rsidRDefault="006368DA">
      <w:r>
        <w:continuationSeparator/>
      </w:r>
    </w:p>
  </w:footnote>
  <w:footnote w:type="continuationNotice" w:id="1">
    <w:p w14:paraId="248394FC" w14:textId="77777777" w:rsidR="006368DA" w:rsidRDefault="006368D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3463F" w14:textId="77777777" w:rsidR="00987589" w:rsidRDefault="00987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6BA8" w14:textId="45450797" w:rsidR="00A00754" w:rsidRPr="00050B8B" w:rsidRDefault="00A00754">
    <w:pPr>
      <w:pStyle w:val="Header"/>
      <w:rPr>
        <w:lang w:val="en-GB"/>
      </w:rPr>
    </w:pPr>
    <w:r>
      <w:rPr>
        <w:lang w:val="en-GB"/>
      </w:rPr>
      <w:t>RA ID: 264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F1197" w14:textId="77777777" w:rsidR="00987589" w:rsidRDefault="00987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DF6D28"/>
    <w:multiLevelType w:val="multilevel"/>
    <w:tmpl w:val="BE9044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6682DB5"/>
    <w:multiLevelType w:val="multilevel"/>
    <w:tmpl w:val="8EA0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CA7837"/>
    <w:multiLevelType w:val="multilevel"/>
    <w:tmpl w:val="4B1CD9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59A3E58"/>
    <w:multiLevelType w:val="hybridMultilevel"/>
    <w:tmpl w:val="F89C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526697"/>
    <w:multiLevelType w:val="multilevel"/>
    <w:tmpl w:val="1D42E0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30220BC"/>
    <w:multiLevelType w:val="multilevel"/>
    <w:tmpl w:val="E580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2353FF"/>
    <w:multiLevelType w:val="multilevel"/>
    <w:tmpl w:val="35E89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87203C"/>
    <w:multiLevelType w:val="multilevel"/>
    <w:tmpl w:val="931E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B171BE"/>
    <w:multiLevelType w:val="multilevel"/>
    <w:tmpl w:val="86669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5147176">
    <w:abstractNumId w:val="2"/>
  </w:num>
  <w:num w:numId="2" w16cid:durableId="1496534109">
    <w:abstractNumId w:val="0"/>
  </w:num>
  <w:num w:numId="3" w16cid:durableId="1236821719">
    <w:abstractNumId w:val="1"/>
  </w:num>
  <w:num w:numId="4" w16cid:durableId="134181611">
    <w:abstractNumId w:val="3"/>
  </w:num>
  <w:num w:numId="5" w16cid:durableId="2085880950">
    <w:abstractNumId w:val="16"/>
  </w:num>
  <w:num w:numId="6" w16cid:durableId="1370107231">
    <w:abstractNumId w:val="17"/>
  </w:num>
  <w:num w:numId="7" w16cid:durableId="1295208831">
    <w:abstractNumId w:val="8"/>
  </w:num>
  <w:num w:numId="8" w16cid:durableId="895822944">
    <w:abstractNumId w:val="6"/>
  </w:num>
  <w:num w:numId="9" w16cid:durableId="512231766">
    <w:abstractNumId w:val="11"/>
  </w:num>
  <w:num w:numId="10" w16cid:durableId="1651207705">
    <w:abstractNumId w:val="9"/>
  </w:num>
  <w:num w:numId="11" w16cid:durableId="300383272">
    <w:abstractNumId w:val="4"/>
  </w:num>
  <w:num w:numId="12" w16cid:durableId="1777092943">
    <w:abstractNumId w:val="18"/>
  </w:num>
  <w:num w:numId="13" w16cid:durableId="643849326">
    <w:abstractNumId w:val="15"/>
  </w:num>
  <w:num w:numId="14" w16cid:durableId="797262817">
    <w:abstractNumId w:val="7"/>
  </w:num>
  <w:num w:numId="15" w16cid:durableId="1485857644">
    <w:abstractNumId w:val="14"/>
  </w:num>
  <w:num w:numId="16" w16cid:durableId="1718117824">
    <w:abstractNumId w:val="19"/>
  </w:num>
  <w:num w:numId="17" w16cid:durableId="1330476278">
    <w:abstractNumId w:val="10"/>
  </w:num>
  <w:num w:numId="18" w16cid:durableId="1677340180">
    <w:abstractNumId w:val="5"/>
  </w:num>
  <w:num w:numId="19" w16cid:durableId="1865902608">
    <w:abstractNumId w:val="13"/>
  </w:num>
  <w:num w:numId="20" w16cid:durableId="900094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15C64"/>
    <w:rsid w:val="00017AFD"/>
    <w:rsid w:val="00021C86"/>
    <w:rsid w:val="0003395A"/>
    <w:rsid w:val="00041661"/>
    <w:rsid w:val="00050B8B"/>
    <w:rsid w:val="000558EF"/>
    <w:rsid w:val="00070308"/>
    <w:rsid w:val="00080D3A"/>
    <w:rsid w:val="000823AA"/>
    <w:rsid w:val="00082743"/>
    <w:rsid w:val="000837C7"/>
    <w:rsid w:val="00085864"/>
    <w:rsid w:val="000A04A9"/>
    <w:rsid w:val="000A20E4"/>
    <w:rsid w:val="000B06B2"/>
    <w:rsid w:val="000B4175"/>
    <w:rsid w:val="000C015D"/>
    <w:rsid w:val="000E04FB"/>
    <w:rsid w:val="000E2471"/>
    <w:rsid w:val="000E458D"/>
    <w:rsid w:val="000E4A97"/>
    <w:rsid w:val="000E715A"/>
    <w:rsid w:val="000F2ED9"/>
    <w:rsid w:val="000F43E3"/>
    <w:rsid w:val="000F4F69"/>
    <w:rsid w:val="000F65D1"/>
    <w:rsid w:val="00101212"/>
    <w:rsid w:val="00103640"/>
    <w:rsid w:val="0011751D"/>
    <w:rsid w:val="00134A35"/>
    <w:rsid w:val="00137482"/>
    <w:rsid w:val="0014379C"/>
    <w:rsid w:val="00151952"/>
    <w:rsid w:val="00160588"/>
    <w:rsid w:val="00170605"/>
    <w:rsid w:val="00171FC5"/>
    <w:rsid w:val="001742C3"/>
    <w:rsid w:val="00175445"/>
    <w:rsid w:val="00185453"/>
    <w:rsid w:val="001A283A"/>
    <w:rsid w:val="001B2BAA"/>
    <w:rsid w:val="001C0C82"/>
    <w:rsid w:val="001C1E08"/>
    <w:rsid w:val="001C63E9"/>
    <w:rsid w:val="001D0D1B"/>
    <w:rsid w:val="001D176B"/>
    <w:rsid w:val="001D20B3"/>
    <w:rsid w:val="001E287E"/>
    <w:rsid w:val="001E2B1C"/>
    <w:rsid w:val="001E3BCF"/>
    <w:rsid w:val="001E7D94"/>
    <w:rsid w:val="001F7568"/>
    <w:rsid w:val="001F7DFF"/>
    <w:rsid w:val="002002E2"/>
    <w:rsid w:val="0021253F"/>
    <w:rsid w:val="0021260F"/>
    <w:rsid w:val="00217122"/>
    <w:rsid w:val="00217322"/>
    <w:rsid w:val="00217A6D"/>
    <w:rsid w:val="00220F5D"/>
    <w:rsid w:val="00224C25"/>
    <w:rsid w:val="00226135"/>
    <w:rsid w:val="00230574"/>
    <w:rsid w:val="0023622E"/>
    <w:rsid w:val="00247B12"/>
    <w:rsid w:val="00260B00"/>
    <w:rsid w:val="00267398"/>
    <w:rsid w:val="00267897"/>
    <w:rsid w:val="002711E6"/>
    <w:rsid w:val="002904C8"/>
    <w:rsid w:val="002C4418"/>
    <w:rsid w:val="002D11B2"/>
    <w:rsid w:val="002D549A"/>
    <w:rsid w:val="002E3481"/>
    <w:rsid w:val="002F4623"/>
    <w:rsid w:val="003006F2"/>
    <w:rsid w:val="00303E94"/>
    <w:rsid w:val="00304151"/>
    <w:rsid w:val="0031503C"/>
    <w:rsid w:val="0032011A"/>
    <w:rsid w:val="00323F9D"/>
    <w:rsid w:val="0034322D"/>
    <w:rsid w:val="00352660"/>
    <w:rsid w:val="00353E9E"/>
    <w:rsid w:val="00354D92"/>
    <w:rsid w:val="003557FF"/>
    <w:rsid w:val="00360300"/>
    <w:rsid w:val="00366DA7"/>
    <w:rsid w:val="00373633"/>
    <w:rsid w:val="00380928"/>
    <w:rsid w:val="0038306A"/>
    <w:rsid w:val="00386B78"/>
    <w:rsid w:val="003C1216"/>
    <w:rsid w:val="003C3840"/>
    <w:rsid w:val="003C38FB"/>
    <w:rsid w:val="003D56E3"/>
    <w:rsid w:val="003E59BF"/>
    <w:rsid w:val="003E67E5"/>
    <w:rsid w:val="003E68C9"/>
    <w:rsid w:val="003F57CE"/>
    <w:rsid w:val="003F666C"/>
    <w:rsid w:val="00401998"/>
    <w:rsid w:val="004128FF"/>
    <w:rsid w:val="00420CDE"/>
    <w:rsid w:val="00427966"/>
    <w:rsid w:val="00446B25"/>
    <w:rsid w:val="004475F9"/>
    <w:rsid w:val="00462051"/>
    <w:rsid w:val="00465900"/>
    <w:rsid w:val="00471CE5"/>
    <w:rsid w:val="00473492"/>
    <w:rsid w:val="00483925"/>
    <w:rsid w:val="00483EB0"/>
    <w:rsid w:val="00484981"/>
    <w:rsid w:val="00491CF8"/>
    <w:rsid w:val="004A0BAB"/>
    <w:rsid w:val="004A1FF5"/>
    <w:rsid w:val="004A4EC0"/>
    <w:rsid w:val="004B0E75"/>
    <w:rsid w:val="004B5A22"/>
    <w:rsid w:val="004C16DB"/>
    <w:rsid w:val="004D1855"/>
    <w:rsid w:val="004D43F1"/>
    <w:rsid w:val="004E6244"/>
    <w:rsid w:val="004F0578"/>
    <w:rsid w:val="004F61D5"/>
    <w:rsid w:val="0050171A"/>
    <w:rsid w:val="00517111"/>
    <w:rsid w:val="005246BE"/>
    <w:rsid w:val="00544D63"/>
    <w:rsid w:val="00555F1A"/>
    <w:rsid w:val="00563FFF"/>
    <w:rsid w:val="00564F7F"/>
    <w:rsid w:val="005677B8"/>
    <w:rsid w:val="00577BCC"/>
    <w:rsid w:val="005810CA"/>
    <w:rsid w:val="0058554E"/>
    <w:rsid w:val="0059490F"/>
    <w:rsid w:val="005960E2"/>
    <w:rsid w:val="00596453"/>
    <w:rsid w:val="005A7F37"/>
    <w:rsid w:val="005B602E"/>
    <w:rsid w:val="005C4C5F"/>
    <w:rsid w:val="005D06FE"/>
    <w:rsid w:val="005D2709"/>
    <w:rsid w:val="005E0350"/>
    <w:rsid w:val="005E1210"/>
    <w:rsid w:val="005E46E4"/>
    <w:rsid w:val="005F03E1"/>
    <w:rsid w:val="006043A9"/>
    <w:rsid w:val="00605E23"/>
    <w:rsid w:val="00610B1B"/>
    <w:rsid w:val="00610F9A"/>
    <w:rsid w:val="00631AB2"/>
    <w:rsid w:val="006368DA"/>
    <w:rsid w:val="0064483D"/>
    <w:rsid w:val="00645EDF"/>
    <w:rsid w:val="00663D68"/>
    <w:rsid w:val="006643DC"/>
    <w:rsid w:val="006648E1"/>
    <w:rsid w:val="006703EB"/>
    <w:rsid w:val="00675171"/>
    <w:rsid w:val="0067725B"/>
    <w:rsid w:val="006776E2"/>
    <w:rsid w:val="006B20DC"/>
    <w:rsid w:val="006B2B8B"/>
    <w:rsid w:val="006B404F"/>
    <w:rsid w:val="006B632D"/>
    <w:rsid w:val="006E2B09"/>
    <w:rsid w:val="006E32BA"/>
    <w:rsid w:val="00700F1F"/>
    <w:rsid w:val="00701A07"/>
    <w:rsid w:val="00723DE0"/>
    <w:rsid w:val="007274DB"/>
    <w:rsid w:val="00732595"/>
    <w:rsid w:val="00732F78"/>
    <w:rsid w:val="007534B0"/>
    <w:rsid w:val="0075466C"/>
    <w:rsid w:val="00761810"/>
    <w:rsid w:val="00774921"/>
    <w:rsid w:val="007752D3"/>
    <w:rsid w:val="00775486"/>
    <w:rsid w:val="00782E65"/>
    <w:rsid w:val="00790D32"/>
    <w:rsid w:val="007A0EEF"/>
    <w:rsid w:val="007B5DC1"/>
    <w:rsid w:val="007B6599"/>
    <w:rsid w:val="007C7CD2"/>
    <w:rsid w:val="007D69B5"/>
    <w:rsid w:val="007D76AA"/>
    <w:rsid w:val="007E0D71"/>
    <w:rsid w:val="007E1601"/>
    <w:rsid w:val="007E48C5"/>
    <w:rsid w:val="007E64D9"/>
    <w:rsid w:val="007F1CCD"/>
    <w:rsid w:val="007F6A8C"/>
    <w:rsid w:val="007F73F8"/>
    <w:rsid w:val="00804337"/>
    <w:rsid w:val="00805E51"/>
    <w:rsid w:val="00811312"/>
    <w:rsid w:val="00812324"/>
    <w:rsid w:val="00825396"/>
    <w:rsid w:val="008270DF"/>
    <w:rsid w:val="00843FE8"/>
    <w:rsid w:val="00845FB0"/>
    <w:rsid w:val="00861DA2"/>
    <w:rsid w:val="0086500C"/>
    <w:rsid w:val="008656A6"/>
    <w:rsid w:val="00865C2F"/>
    <w:rsid w:val="00875210"/>
    <w:rsid w:val="0088321E"/>
    <w:rsid w:val="00883703"/>
    <w:rsid w:val="00883D54"/>
    <w:rsid w:val="008869D6"/>
    <w:rsid w:val="0089265D"/>
    <w:rsid w:val="00894437"/>
    <w:rsid w:val="00897D48"/>
    <w:rsid w:val="008A6901"/>
    <w:rsid w:val="008A7F65"/>
    <w:rsid w:val="008B0979"/>
    <w:rsid w:val="008B4592"/>
    <w:rsid w:val="008B7CB8"/>
    <w:rsid w:val="008E4A35"/>
    <w:rsid w:val="008E773B"/>
    <w:rsid w:val="008F141A"/>
    <w:rsid w:val="009027D7"/>
    <w:rsid w:val="00906C6A"/>
    <w:rsid w:val="00914273"/>
    <w:rsid w:val="00926418"/>
    <w:rsid w:val="009279BF"/>
    <w:rsid w:val="00935271"/>
    <w:rsid w:val="0093729B"/>
    <w:rsid w:val="009504D1"/>
    <w:rsid w:val="00951002"/>
    <w:rsid w:val="00951796"/>
    <w:rsid w:val="00951C86"/>
    <w:rsid w:val="00974C19"/>
    <w:rsid w:val="00987589"/>
    <w:rsid w:val="00987775"/>
    <w:rsid w:val="0099109A"/>
    <w:rsid w:val="00997DC2"/>
    <w:rsid w:val="009B52B9"/>
    <w:rsid w:val="009C1445"/>
    <w:rsid w:val="009C5854"/>
    <w:rsid w:val="009D4F71"/>
    <w:rsid w:val="009D6B6B"/>
    <w:rsid w:val="009F2B37"/>
    <w:rsid w:val="00A0048E"/>
    <w:rsid w:val="00A00754"/>
    <w:rsid w:val="00A027B1"/>
    <w:rsid w:val="00A1115E"/>
    <w:rsid w:val="00A21B8D"/>
    <w:rsid w:val="00A22908"/>
    <w:rsid w:val="00A23224"/>
    <w:rsid w:val="00A2480B"/>
    <w:rsid w:val="00A25B84"/>
    <w:rsid w:val="00A26638"/>
    <w:rsid w:val="00A37E24"/>
    <w:rsid w:val="00A465E0"/>
    <w:rsid w:val="00A47C6F"/>
    <w:rsid w:val="00A5492F"/>
    <w:rsid w:val="00A57DE4"/>
    <w:rsid w:val="00A60DC3"/>
    <w:rsid w:val="00A65484"/>
    <w:rsid w:val="00A74643"/>
    <w:rsid w:val="00A76464"/>
    <w:rsid w:val="00A776EF"/>
    <w:rsid w:val="00A91B75"/>
    <w:rsid w:val="00AA4C78"/>
    <w:rsid w:val="00AA759B"/>
    <w:rsid w:val="00AB5AF6"/>
    <w:rsid w:val="00AE79BA"/>
    <w:rsid w:val="00AF09E1"/>
    <w:rsid w:val="00AF229D"/>
    <w:rsid w:val="00AF2EBF"/>
    <w:rsid w:val="00AF6967"/>
    <w:rsid w:val="00B05D8A"/>
    <w:rsid w:val="00B06767"/>
    <w:rsid w:val="00B21761"/>
    <w:rsid w:val="00B311FF"/>
    <w:rsid w:val="00B33359"/>
    <w:rsid w:val="00B33747"/>
    <w:rsid w:val="00B3467D"/>
    <w:rsid w:val="00B36891"/>
    <w:rsid w:val="00B36C92"/>
    <w:rsid w:val="00B45490"/>
    <w:rsid w:val="00B5520C"/>
    <w:rsid w:val="00B55B52"/>
    <w:rsid w:val="00B61E0B"/>
    <w:rsid w:val="00B658C4"/>
    <w:rsid w:val="00B67910"/>
    <w:rsid w:val="00B837D6"/>
    <w:rsid w:val="00B865DB"/>
    <w:rsid w:val="00B921E0"/>
    <w:rsid w:val="00BA1A44"/>
    <w:rsid w:val="00BA5EDA"/>
    <w:rsid w:val="00BA611B"/>
    <w:rsid w:val="00BC4D68"/>
    <w:rsid w:val="00BE2D35"/>
    <w:rsid w:val="00BE387B"/>
    <w:rsid w:val="00BF521A"/>
    <w:rsid w:val="00C04A0A"/>
    <w:rsid w:val="00C16EC6"/>
    <w:rsid w:val="00C231CF"/>
    <w:rsid w:val="00C3514D"/>
    <w:rsid w:val="00C35CC1"/>
    <w:rsid w:val="00C40313"/>
    <w:rsid w:val="00C5439E"/>
    <w:rsid w:val="00C55D41"/>
    <w:rsid w:val="00C65207"/>
    <w:rsid w:val="00C67B9D"/>
    <w:rsid w:val="00C67BA5"/>
    <w:rsid w:val="00C7055D"/>
    <w:rsid w:val="00C91CD1"/>
    <w:rsid w:val="00CA706C"/>
    <w:rsid w:val="00CB7C2C"/>
    <w:rsid w:val="00CC7982"/>
    <w:rsid w:val="00CD0745"/>
    <w:rsid w:val="00CD3C90"/>
    <w:rsid w:val="00CD3ED9"/>
    <w:rsid w:val="00CD6B37"/>
    <w:rsid w:val="00CF4175"/>
    <w:rsid w:val="00D0191D"/>
    <w:rsid w:val="00D04A17"/>
    <w:rsid w:val="00D07A21"/>
    <w:rsid w:val="00D12263"/>
    <w:rsid w:val="00D123C1"/>
    <w:rsid w:val="00D14917"/>
    <w:rsid w:val="00D234FD"/>
    <w:rsid w:val="00D267CB"/>
    <w:rsid w:val="00D32D78"/>
    <w:rsid w:val="00D330B2"/>
    <w:rsid w:val="00D34505"/>
    <w:rsid w:val="00D34BEF"/>
    <w:rsid w:val="00D371D3"/>
    <w:rsid w:val="00D5066D"/>
    <w:rsid w:val="00D51B61"/>
    <w:rsid w:val="00D53D4D"/>
    <w:rsid w:val="00D56571"/>
    <w:rsid w:val="00D64CFE"/>
    <w:rsid w:val="00D67DE0"/>
    <w:rsid w:val="00D7372C"/>
    <w:rsid w:val="00D74F66"/>
    <w:rsid w:val="00D779D3"/>
    <w:rsid w:val="00D87061"/>
    <w:rsid w:val="00D90B4B"/>
    <w:rsid w:val="00D9338F"/>
    <w:rsid w:val="00D94ACE"/>
    <w:rsid w:val="00D9582C"/>
    <w:rsid w:val="00DA043A"/>
    <w:rsid w:val="00DA116C"/>
    <w:rsid w:val="00DB0B64"/>
    <w:rsid w:val="00DB419A"/>
    <w:rsid w:val="00DB590B"/>
    <w:rsid w:val="00DB7D7F"/>
    <w:rsid w:val="00DC195F"/>
    <w:rsid w:val="00DD7C65"/>
    <w:rsid w:val="00DE6006"/>
    <w:rsid w:val="00E003AD"/>
    <w:rsid w:val="00E0422F"/>
    <w:rsid w:val="00E073E8"/>
    <w:rsid w:val="00E07418"/>
    <w:rsid w:val="00E11D29"/>
    <w:rsid w:val="00E1250E"/>
    <w:rsid w:val="00E1588B"/>
    <w:rsid w:val="00E37C9F"/>
    <w:rsid w:val="00E407C0"/>
    <w:rsid w:val="00E50284"/>
    <w:rsid w:val="00E5111B"/>
    <w:rsid w:val="00E53F20"/>
    <w:rsid w:val="00E557B8"/>
    <w:rsid w:val="00E603AD"/>
    <w:rsid w:val="00E62A63"/>
    <w:rsid w:val="00E766AE"/>
    <w:rsid w:val="00E77D82"/>
    <w:rsid w:val="00EA0B22"/>
    <w:rsid w:val="00EA246B"/>
    <w:rsid w:val="00EA3454"/>
    <w:rsid w:val="00EB2390"/>
    <w:rsid w:val="00EB2786"/>
    <w:rsid w:val="00EB3D35"/>
    <w:rsid w:val="00EC2046"/>
    <w:rsid w:val="00ED43BB"/>
    <w:rsid w:val="00EF1E93"/>
    <w:rsid w:val="00EF6661"/>
    <w:rsid w:val="00F25441"/>
    <w:rsid w:val="00F259BB"/>
    <w:rsid w:val="00F33279"/>
    <w:rsid w:val="00F33643"/>
    <w:rsid w:val="00F47DE0"/>
    <w:rsid w:val="00F5146E"/>
    <w:rsid w:val="00F547C0"/>
    <w:rsid w:val="00F61718"/>
    <w:rsid w:val="00F62A6F"/>
    <w:rsid w:val="00F6410E"/>
    <w:rsid w:val="00F64C7E"/>
    <w:rsid w:val="00F74EB6"/>
    <w:rsid w:val="00F80233"/>
    <w:rsid w:val="00F82982"/>
    <w:rsid w:val="00F91F93"/>
    <w:rsid w:val="00F9542D"/>
    <w:rsid w:val="00FA2CA5"/>
    <w:rsid w:val="00FA4209"/>
    <w:rsid w:val="00FB0A77"/>
    <w:rsid w:val="00FB56E2"/>
    <w:rsid w:val="00FC5011"/>
    <w:rsid w:val="00FD3CCB"/>
    <w:rsid w:val="00FD4BD2"/>
    <w:rsid w:val="00FD54A5"/>
    <w:rsid w:val="00FD58BE"/>
    <w:rsid w:val="00FE6405"/>
    <w:rsid w:val="00FE6463"/>
    <w:rsid w:val="03620C34"/>
    <w:rsid w:val="0891887A"/>
    <w:rsid w:val="1A5AF35B"/>
    <w:rsid w:val="2030B6A1"/>
    <w:rsid w:val="5C5E577D"/>
    <w:rsid w:val="6D2A08C5"/>
    <w:rsid w:val="6F5A6489"/>
    <w:rsid w:val="761D32FF"/>
    <w:rsid w:val="78B2CBC2"/>
    <w:rsid w:val="7DC86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3136F"/>
  <w15:chartTrackingRefBased/>
  <w15:docId w15:val="{61209720-02C5-464B-9861-349EB3BD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UnresolvedMention">
    <w:name w:val="Unresolved Mention"/>
    <w:uiPriority w:val="99"/>
    <w:semiHidden/>
    <w:unhideWhenUsed/>
    <w:rsid w:val="00892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99257">
      <w:bodyDiv w:val="1"/>
      <w:marLeft w:val="0"/>
      <w:marRight w:val="0"/>
      <w:marTop w:val="0"/>
      <w:marBottom w:val="0"/>
      <w:divBdr>
        <w:top w:val="none" w:sz="0" w:space="0" w:color="auto"/>
        <w:left w:val="none" w:sz="0" w:space="0" w:color="auto"/>
        <w:bottom w:val="none" w:sz="0" w:space="0" w:color="auto"/>
        <w:right w:val="none" w:sz="0" w:space="0" w:color="auto"/>
      </w:divBdr>
      <w:divsChild>
        <w:div w:id="170681208">
          <w:marLeft w:val="0"/>
          <w:marRight w:val="0"/>
          <w:marTop w:val="0"/>
          <w:marBottom w:val="0"/>
          <w:divBdr>
            <w:top w:val="none" w:sz="0" w:space="0" w:color="auto"/>
            <w:left w:val="none" w:sz="0" w:space="0" w:color="auto"/>
            <w:bottom w:val="none" w:sz="0" w:space="0" w:color="auto"/>
            <w:right w:val="none" w:sz="0" w:space="0" w:color="auto"/>
          </w:divBdr>
        </w:div>
        <w:div w:id="208423514">
          <w:marLeft w:val="0"/>
          <w:marRight w:val="0"/>
          <w:marTop w:val="0"/>
          <w:marBottom w:val="0"/>
          <w:divBdr>
            <w:top w:val="none" w:sz="0" w:space="0" w:color="auto"/>
            <w:left w:val="none" w:sz="0" w:space="0" w:color="auto"/>
            <w:bottom w:val="none" w:sz="0" w:space="0" w:color="auto"/>
            <w:right w:val="none" w:sz="0" w:space="0" w:color="auto"/>
          </w:divBdr>
        </w:div>
        <w:div w:id="238683807">
          <w:marLeft w:val="0"/>
          <w:marRight w:val="0"/>
          <w:marTop w:val="0"/>
          <w:marBottom w:val="0"/>
          <w:divBdr>
            <w:top w:val="none" w:sz="0" w:space="0" w:color="auto"/>
            <w:left w:val="none" w:sz="0" w:space="0" w:color="auto"/>
            <w:bottom w:val="none" w:sz="0" w:space="0" w:color="auto"/>
            <w:right w:val="none" w:sz="0" w:space="0" w:color="auto"/>
          </w:divBdr>
        </w:div>
        <w:div w:id="1185632487">
          <w:marLeft w:val="0"/>
          <w:marRight w:val="0"/>
          <w:marTop w:val="0"/>
          <w:marBottom w:val="0"/>
          <w:divBdr>
            <w:top w:val="none" w:sz="0" w:space="0" w:color="auto"/>
            <w:left w:val="none" w:sz="0" w:space="0" w:color="auto"/>
            <w:bottom w:val="none" w:sz="0" w:space="0" w:color="auto"/>
            <w:right w:val="none" w:sz="0" w:space="0" w:color="auto"/>
          </w:divBdr>
        </w:div>
        <w:div w:id="1517697827">
          <w:marLeft w:val="0"/>
          <w:marRight w:val="0"/>
          <w:marTop w:val="0"/>
          <w:marBottom w:val="0"/>
          <w:divBdr>
            <w:top w:val="none" w:sz="0" w:space="0" w:color="auto"/>
            <w:left w:val="none" w:sz="0" w:space="0" w:color="auto"/>
            <w:bottom w:val="none" w:sz="0" w:space="0" w:color="auto"/>
            <w:right w:val="none" w:sz="0" w:space="0" w:color="auto"/>
          </w:divBdr>
        </w:div>
        <w:div w:id="1670476354">
          <w:marLeft w:val="0"/>
          <w:marRight w:val="0"/>
          <w:marTop w:val="0"/>
          <w:marBottom w:val="0"/>
          <w:divBdr>
            <w:top w:val="none" w:sz="0" w:space="0" w:color="auto"/>
            <w:left w:val="none" w:sz="0" w:space="0" w:color="auto"/>
            <w:bottom w:val="none" w:sz="0" w:space="0" w:color="auto"/>
            <w:right w:val="none" w:sz="0" w:space="0" w:color="auto"/>
          </w:divBdr>
        </w:div>
      </w:divsChild>
    </w:div>
    <w:div w:id="866067836">
      <w:bodyDiv w:val="1"/>
      <w:marLeft w:val="0"/>
      <w:marRight w:val="0"/>
      <w:marTop w:val="0"/>
      <w:marBottom w:val="0"/>
      <w:divBdr>
        <w:top w:val="none" w:sz="0" w:space="0" w:color="auto"/>
        <w:left w:val="none" w:sz="0" w:space="0" w:color="auto"/>
        <w:bottom w:val="none" w:sz="0" w:space="0" w:color="auto"/>
        <w:right w:val="none" w:sz="0" w:space="0" w:color="auto"/>
      </w:divBdr>
      <w:divsChild>
        <w:div w:id="671181103">
          <w:marLeft w:val="0"/>
          <w:marRight w:val="0"/>
          <w:marTop w:val="0"/>
          <w:marBottom w:val="0"/>
          <w:divBdr>
            <w:top w:val="none" w:sz="0" w:space="0" w:color="auto"/>
            <w:left w:val="none" w:sz="0" w:space="0" w:color="auto"/>
            <w:bottom w:val="none" w:sz="0" w:space="0" w:color="auto"/>
            <w:right w:val="none" w:sz="0" w:space="0" w:color="auto"/>
          </w:divBdr>
        </w:div>
        <w:div w:id="1232815382">
          <w:marLeft w:val="0"/>
          <w:marRight w:val="0"/>
          <w:marTop w:val="0"/>
          <w:marBottom w:val="0"/>
          <w:divBdr>
            <w:top w:val="none" w:sz="0" w:space="0" w:color="auto"/>
            <w:left w:val="none" w:sz="0" w:space="0" w:color="auto"/>
            <w:bottom w:val="none" w:sz="0" w:space="0" w:color="auto"/>
            <w:right w:val="none" w:sz="0" w:space="0" w:color="auto"/>
          </w:divBdr>
        </w:div>
        <w:div w:id="1395540146">
          <w:marLeft w:val="0"/>
          <w:marRight w:val="0"/>
          <w:marTop w:val="0"/>
          <w:marBottom w:val="0"/>
          <w:divBdr>
            <w:top w:val="none" w:sz="0" w:space="0" w:color="auto"/>
            <w:left w:val="none" w:sz="0" w:space="0" w:color="auto"/>
            <w:bottom w:val="none" w:sz="0" w:space="0" w:color="auto"/>
            <w:right w:val="none" w:sz="0" w:space="0" w:color="auto"/>
          </w:divBdr>
          <w:divsChild>
            <w:div w:id="110443146">
              <w:marLeft w:val="0"/>
              <w:marRight w:val="0"/>
              <w:marTop w:val="0"/>
              <w:marBottom w:val="0"/>
              <w:divBdr>
                <w:top w:val="none" w:sz="0" w:space="0" w:color="auto"/>
                <w:left w:val="none" w:sz="0" w:space="0" w:color="auto"/>
                <w:bottom w:val="none" w:sz="0" w:space="0" w:color="auto"/>
                <w:right w:val="none" w:sz="0" w:space="0" w:color="auto"/>
              </w:divBdr>
            </w:div>
            <w:div w:id="1277787253">
              <w:marLeft w:val="0"/>
              <w:marRight w:val="0"/>
              <w:marTop w:val="0"/>
              <w:marBottom w:val="0"/>
              <w:divBdr>
                <w:top w:val="none" w:sz="0" w:space="0" w:color="auto"/>
                <w:left w:val="none" w:sz="0" w:space="0" w:color="auto"/>
                <w:bottom w:val="none" w:sz="0" w:space="0" w:color="auto"/>
                <w:right w:val="none" w:sz="0" w:space="0" w:color="auto"/>
              </w:divBdr>
            </w:div>
            <w:div w:id="1307592272">
              <w:marLeft w:val="0"/>
              <w:marRight w:val="0"/>
              <w:marTop w:val="0"/>
              <w:marBottom w:val="0"/>
              <w:divBdr>
                <w:top w:val="none" w:sz="0" w:space="0" w:color="auto"/>
                <w:left w:val="none" w:sz="0" w:space="0" w:color="auto"/>
                <w:bottom w:val="none" w:sz="0" w:space="0" w:color="auto"/>
                <w:right w:val="none" w:sz="0" w:space="0" w:color="auto"/>
              </w:divBdr>
            </w:div>
            <w:div w:id="1610972207">
              <w:marLeft w:val="0"/>
              <w:marRight w:val="0"/>
              <w:marTop w:val="0"/>
              <w:marBottom w:val="0"/>
              <w:divBdr>
                <w:top w:val="none" w:sz="0" w:space="0" w:color="auto"/>
                <w:left w:val="none" w:sz="0" w:space="0" w:color="auto"/>
                <w:bottom w:val="none" w:sz="0" w:space="0" w:color="auto"/>
                <w:right w:val="none" w:sz="0" w:space="0" w:color="auto"/>
              </w:divBdr>
            </w:div>
            <w:div w:id="1682587487">
              <w:marLeft w:val="0"/>
              <w:marRight w:val="0"/>
              <w:marTop w:val="0"/>
              <w:marBottom w:val="0"/>
              <w:divBdr>
                <w:top w:val="none" w:sz="0" w:space="0" w:color="auto"/>
                <w:left w:val="none" w:sz="0" w:space="0" w:color="auto"/>
                <w:bottom w:val="none" w:sz="0" w:space="0" w:color="auto"/>
                <w:right w:val="none" w:sz="0" w:space="0" w:color="auto"/>
              </w:divBdr>
            </w:div>
            <w:div w:id="1711956868">
              <w:marLeft w:val="0"/>
              <w:marRight w:val="0"/>
              <w:marTop w:val="0"/>
              <w:marBottom w:val="0"/>
              <w:divBdr>
                <w:top w:val="none" w:sz="0" w:space="0" w:color="auto"/>
                <w:left w:val="none" w:sz="0" w:space="0" w:color="auto"/>
                <w:bottom w:val="none" w:sz="0" w:space="0" w:color="auto"/>
                <w:right w:val="none" w:sz="0" w:space="0" w:color="auto"/>
              </w:divBdr>
            </w:div>
            <w:div w:id="1822577529">
              <w:marLeft w:val="0"/>
              <w:marRight w:val="0"/>
              <w:marTop w:val="0"/>
              <w:marBottom w:val="0"/>
              <w:divBdr>
                <w:top w:val="none" w:sz="0" w:space="0" w:color="auto"/>
                <w:left w:val="none" w:sz="0" w:space="0" w:color="auto"/>
                <w:bottom w:val="none" w:sz="0" w:space="0" w:color="auto"/>
                <w:right w:val="none" w:sz="0" w:space="0" w:color="auto"/>
              </w:divBdr>
            </w:div>
            <w:div w:id="1843467961">
              <w:marLeft w:val="0"/>
              <w:marRight w:val="0"/>
              <w:marTop w:val="0"/>
              <w:marBottom w:val="0"/>
              <w:divBdr>
                <w:top w:val="none" w:sz="0" w:space="0" w:color="auto"/>
                <w:left w:val="none" w:sz="0" w:space="0" w:color="auto"/>
                <w:bottom w:val="none" w:sz="0" w:space="0" w:color="auto"/>
                <w:right w:val="none" w:sz="0" w:space="0" w:color="auto"/>
              </w:divBdr>
            </w:div>
            <w:div w:id="1920868899">
              <w:marLeft w:val="0"/>
              <w:marRight w:val="0"/>
              <w:marTop w:val="0"/>
              <w:marBottom w:val="0"/>
              <w:divBdr>
                <w:top w:val="none" w:sz="0" w:space="0" w:color="auto"/>
                <w:left w:val="none" w:sz="0" w:space="0" w:color="auto"/>
                <w:bottom w:val="none" w:sz="0" w:space="0" w:color="auto"/>
                <w:right w:val="none" w:sz="0" w:space="0" w:color="auto"/>
              </w:divBdr>
            </w:div>
            <w:div w:id="2119524482">
              <w:marLeft w:val="0"/>
              <w:marRight w:val="0"/>
              <w:marTop w:val="0"/>
              <w:marBottom w:val="0"/>
              <w:divBdr>
                <w:top w:val="none" w:sz="0" w:space="0" w:color="auto"/>
                <w:left w:val="none" w:sz="0" w:space="0" w:color="auto"/>
                <w:bottom w:val="none" w:sz="0" w:space="0" w:color="auto"/>
                <w:right w:val="none" w:sz="0" w:space="0" w:color="auto"/>
              </w:divBdr>
            </w:div>
          </w:divsChild>
        </w:div>
        <w:div w:id="1655141869">
          <w:marLeft w:val="0"/>
          <w:marRight w:val="0"/>
          <w:marTop w:val="0"/>
          <w:marBottom w:val="0"/>
          <w:divBdr>
            <w:top w:val="none" w:sz="0" w:space="0" w:color="auto"/>
            <w:left w:val="none" w:sz="0" w:space="0" w:color="auto"/>
            <w:bottom w:val="none" w:sz="0" w:space="0" w:color="auto"/>
            <w:right w:val="none" w:sz="0" w:space="0" w:color="auto"/>
          </w:divBdr>
        </w:div>
        <w:div w:id="1812213758">
          <w:marLeft w:val="0"/>
          <w:marRight w:val="0"/>
          <w:marTop w:val="0"/>
          <w:marBottom w:val="0"/>
          <w:divBdr>
            <w:top w:val="none" w:sz="0" w:space="0" w:color="auto"/>
            <w:left w:val="none" w:sz="0" w:space="0" w:color="auto"/>
            <w:bottom w:val="none" w:sz="0" w:space="0" w:color="auto"/>
            <w:right w:val="none" w:sz="0" w:space="0" w:color="auto"/>
          </w:divBdr>
        </w:div>
        <w:div w:id="2031755552">
          <w:marLeft w:val="0"/>
          <w:marRight w:val="0"/>
          <w:marTop w:val="0"/>
          <w:marBottom w:val="0"/>
          <w:divBdr>
            <w:top w:val="none" w:sz="0" w:space="0" w:color="auto"/>
            <w:left w:val="none" w:sz="0" w:space="0" w:color="auto"/>
            <w:bottom w:val="none" w:sz="0" w:space="0" w:color="auto"/>
            <w:right w:val="none" w:sz="0" w:space="0" w:color="auto"/>
          </w:divBdr>
        </w:div>
      </w:divsChild>
    </w:div>
    <w:div w:id="1004817647">
      <w:bodyDiv w:val="1"/>
      <w:marLeft w:val="0"/>
      <w:marRight w:val="0"/>
      <w:marTop w:val="0"/>
      <w:marBottom w:val="0"/>
      <w:divBdr>
        <w:top w:val="none" w:sz="0" w:space="0" w:color="auto"/>
        <w:left w:val="none" w:sz="0" w:space="0" w:color="auto"/>
        <w:bottom w:val="none" w:sz="0" w:space="0" w:color="auto"/>
        <w:right w:val="none" w:sz="0" w:space="0" w:color="auto"/>
      </w:divBdr>
      <w:divsChild>
        <w:div w:id="620460766">
          <w:marLeft w:val="0"/>
          <w:marRight w:val="0"/>
          <w:marTop w:val="0"/>
          <w:marBottom w:val="0"/>
          <w:divBdr>
            <w:top w:val="none" w:sz="0" w:space="0" w:color="auto"/>
            <w:left w:val="none" w:sz="0" w:space="0" w:color="auto"/>
            <w:bottom w:val="none" w:sz="0" w:space="0" w:color="auto"/>
            <w:right w:val="none" w:sz="0" w:space="0" w:color="auto"/>
          </w:divBdr>
        </w:div>
        <w:div w:id="681781616">
          <w:marLeft w:val="0"/>
          <w:marRight w:val="0"/>
          <w:marTop w:val="0"/>
          <w:marBottom w:val="0"/>
          <w:divBdr>
            <w:top w:val="none" w:sz="0" w:space="0" w:color="auto"/>
            <w:left w:val="none" w:sz="0" w:space="0" w:color="auto"/>
            <w:bottom w:val="none" w:sz="0" w:space="0" w:color="auto"/>
            <w:right w:val="none" w:sz="0" w:space="0" w:color="auto"/>
          </w:divBdr>
        </w:div>
        <w:div w:id="1098062580">
          <w:marLeft w:val="0"/>
          <w:marRight w:val="0"/>
          <w:marTop w:val="0"/>
          <w:marBottom w:val="0"/>
          <w:divBdr>
            <w:top w:val="none" w:sz="0" w:space="0" w:color="auto"/>
            <w:left w:val="none" w:sz="0" w:space="0" w:color="auto"/>
            <w:bottom w:val="none" w:sz="0" w:space="0" w:color="auto"/>
            <w:right w:val="none" w:sz="0" w:space="0" w:color="auto"/>
          </w:divBdr>
        </w:div>
        <w:div w:id="1433863162">
          <w:marLeft w:val="0"/>
          <w:marRight w:val="0"/>
          <w:marTop w:val="0"/>
          <w:marBottom w:val="0"/>
          <w:divBdr>
            <w:top w:val="none" w:sz="0" w:space="0" w:color="auto"/>
            <w:left w:val="none" w:sz="0" w:space="0" w:color="auto"/>
            <w:bottom w:val="none" w:sz="0" w:space="0" w:color="auto"/>
            <w:right w:val="none" w:sz="0" w:space="0" w:color="auto"/>
          </w:divBdr>
        </w:div>
      </w:divsChild>
    </w:div>
    <w:div w:id="1068381654">
      <w:bodyDiv w:val="1"/>
      <w:marLeft w:val="0"/>
      <w:marRight w:val="0"/>
      <w:marTop w:val="0"/>
      <w:marBottom w:val="0"/>
      <w:divBdr>
        <w:top w:val="none" w:sz="0" w:space="0" w:color="auto"/>
        <w:left w:val="none" w:sz="0" w:space="0" w:color="auto"/>
        <w:bottom w:val="none" w:sz="0" w:space="0" w:color="auto"/>
        <w:right w:val="none" w:sz="0" w:space="0" w:color="auto"/>
      </w:divBdr>
      <w:divsChild>
        <w:div w:id="264507995">
          <w:marLeft w:val="0"/>
          <w:marRight w:val="0"/>
          <w:marTop w:val="0"/>
          <w:marBottom w:val="0"/>
          <w:divBdr>
            <w:top w:val="none" w:sz="0" w:space="0" w:color="auto"/>
            <w:left w:val="none" w:sz="0" w:space="0" w:color="auto"/>
            <w:bottom w:val="none" w:sz="0" w:space="0" w:color="auto"/>
            <w:right w:val="none" w:sz="0" w:space="0" w:color="auto"/>
          </w:divBdr>
        </w:div>
        <w:div w:id="509805352">
          <w:marLeft w:val="0"/>
          <w:marRight w:val="0"/>
          <w:marTop w:val="0"/>
          <w:marBottom w:val="0"/>
          <w:divBdr>
            <w:top w:val="none" w:sz="0" w:space="0" w:color="auto"/>
            <w:left w:val="none" w:sz="0" w:space="0" w:color="auto"/>
            <w:bottom w:val="none" w:sz="0" w:space="0" w:color="auto"/>
            <w:right w:val="none" w:sz="0" w:space="0" w:color="auto"/>
          </w:divBdr>
        </w:div>
        <w:div w:id="669649217">
          <w:marLeft w:val="0"/>
          <w:marRight w:val="0"/>
          <w:marTop w:val="0"/>
          <w:marBottom w:val="0"/>
          <w:divBdr>
            <w:top w:val="none" w:sz="0" w:space="0" w:color="auto"/>
            <w:left w:val="none" w:sz="0" w:space="0" w:color="auto"/>
            <w:bottom w:val="none" w:sz="0" w:space="0" w:color="auto"/>
            <w:right w:val="none" w:sz="0" w:space="0" w:color="auto"/>
          </w:divBdr>
        </w:div>
        <w:div w:id="1180199700">
          <w:marLeft w:val="0"/>
          <w:marRight w:val="0"/>
          <w:marTop w:val="0"/>
          <w:marBottom w:val="0"/>
          <w:divBdr>
            <w:top w:val="none" w:sz="0" w:space="0" w:color="auto"/>
            <w:left w:val="none" w:sz="0" w:space="0" w:color="auto"/>
            <w:bottom w:val="none" w:sz="0" w:space="0" w:color="auto"/>
            <w:right w:val="none" w:sz="0" w:space="0" w:color="auto"/>
          </w:divBdr>
          <w:divsChild>
            <w:div w:id="53815594">
              <w:marLeft w:val="0"/>
              <w:marRight w:val="0"/>
              <w:marTop w:val="0"/>
              <w:marBottom w:val="0"/>
              <w:divBdr>
                <w:top w:val="none" w:sz="0" w:space="0" w:color="auto"/>
                <w:left w:val="none" w:sz="0" w:space="0" w:color="auto"/>
                <w:bottom w:val="none" w:sz="0" w:space="0" w:color="auto"/>
                <w:right w:val="none" w:sz="0" w:space="0" w:color="auto"/>
              </w:divBdr>
            </w:div>
            <w:div w:id="937980064">
              <w:marLeft w:val="0"/>
              <w:marRight w:val="0"/>
              <w:marTop w:val="0"/>
              <w:marBottom w:val="0"/>
              <w:divBdr>
                <w:top w:val="none" w:sz="0" w:space="0" w:color="auto"/>
                <w:left w:val="none" w:sz="0" w:space="0" w:color="auto"/>
                <w:bottom w:val="none" w:sz="0" w:space="0" w:color="auto"/>
                <w:right w:val="none" w:sz="0" w:space="0" w:color="auto"/>
              </w:divBdr>
            </w:div>
            <w:div w:id="1105543111">
              <w:marLeft w:val="0"/>
              <w:marRight w:val="0"/>
              <w:marTop w:val="0"/>
              <w:marBottom w:val="0"/>
              <w:divBdr>
                <w:top w:val="none" w:sz="0" w:space="0" w:color="auto"/>
                <w:left w:val="none" w:sz="0" w:space="0" w:color="auto"/>
                <w:bottom w:val="none" w:sz="0" w:space="0" w:color="auto"/>
                <w:right w:val="none" w:sz="0" w:space="0" w:color="auto"/>
              </w:divBdr>
            </w:div>
            <w:div w:id="1118452053">
              <w:marLeft w:val="0"/>
              <w:marRight w:val="0"/>
              <w:marTop w:val="0"/>
              <w:marBottom w:val="0"/>
              <w:divBdr>
                <w:top w:val="none" w:sz="0" w:space="0" w:color="auto"/>
                <w:left w:val="none" w:sz="0" w:space="0" w:color="auto"/>
                <w:bottom w:val="none" w:sz="0" w:space="0" w:color="auto"/>
                <w:right w:val="none" w:sz="0" w:space="0" w:color="auto"/>
              </w:divBdr>
            </w:div>
            <w:div w:id="1225682850">
              <w:marLeft w:val="0"/>
              <w:marRight w:val="0"/>
              <w:marTop w:val="0"/>
              <w:marBottom w:val="0"/>
              <w:divBdr>
                <w:top w:val="none" w:sz="0" w:space="0" w:color="auto"/>
                <w:left w:val="none" w:sz="0" w:space="0" w:color="auto"/>
                <w:bottom w:val="none" w:sz="0" w:space="0" w:color="auto"/>
                <w:right w:val="none" w:sz="0" w:space="0" w:color="auto"/>
              </w:divBdr>
            </w:div>
            <w:div w:id="1407266278">
              <w:marLeft w:val="0"/>
              <w:marRight w:val="0"/>
              <w:marTop w:val="0"/>
              <w:marBottom w:val="0"/>
              <w:divBdr>
                <w:top w:val="none" w:sz="0" w:space="0" w:color="auto"/>
                <w:left w:val="none" w:sz="0" w:space="0" w:color="auto"/>
                <w:bottom w:val="none" w:sz="0" w:space="0" w:color="auto"/>
                <w:right w:val="none" w:sz="0" w:space="0" w:color="auto"/>
              </w:divBdr>
            </w:div>
            <w:div w:id="1479225449">
              <w:marLeft w:val="0"/>
              <w:marRight w:val="0"/>
              <w:marTop w:val="0"/>
              <w:marBottom w:val="0"/>
              <w:divBdr>
                <w:top w:val="none" w:sz="0" w:space="0" w:color="auto"/>
                <w:left w:val="none" w:sz="0" w:space="0" w:color="auto"/>
                <w:bottom w:val="none" w:sz="0" w:space="0" w:color="auto"/>
                <w:right w:val="none" w:sz="0" w:space="0" w:color="auto"/>
              </w:divBdr>
            </w:div>
            <w:div w:id="1755399010">
              <w:marLeft w:val="0"/>
              <w:marRight w:val="0"/>
              <w:marTop w:val="0"/>
              <w:marBottom w:val="0"/>
              <w:divBdr>
                <w:top w:val="none" w:sz="0" w:space="0" w:color="auto"/>
                <w:left w:val="none" w:sz="0" w:space="0" w:color="auto"/>
                <w:bottom w:val="none" w:sz="0" w:space="0" w:color="auto"/>
                <w:right w:val="none" w:sz="0" w:space="0" w:color="auto"/>
              </w:divBdr>
            </w:div>
            <w:div w:id="1966886817">
              <w:marLeft w:val="0"/>
              <w:marRight w:val="0"/>
              <w:marTop w:val="0"/>
              <w:marBottom w:val="0"/>
              <w:divBdr>
                <w:top w:val="none" w:sz="0" w:space="0" w:color="auto"/>
                <w:left w:val="none" w:sz="0" w:space="0" w:color="auto"/>
                <w:bottom w:val="none" w:sz="0" w:space="0" w:color="auto"/>
                <w:right w:val="none" w:sz="0" w:space="0" w:color="auto"/>
              </w:divBdr>
            </w:div>
            <w:div w:id="2008748916">
              <w:marLeft w:val="0"/>
              <w:marRight w:val="0"/>
              <w:marTop w:val="0"/>
              <w:marBottom w:val="0"/>
              <w:divBdr>
                <w:top w:val="none" w:sz="0" w:space="0" w:color="auto"/>
                <w:left w:val="none" w:sz="0" w:space="0" w:color="auto"/>
                <w:bottom w:val="none" w:sz="0" w:space="0" w:color="auto"/>
                <w:right w:val="none" w:sz="0" w:space="0" w:color="auto"/>
              </w:divBdr>
            </w:div>
          </w:divsChild>
        </w:div>
        <w:div w:id="1979725735">
          <w:marLeft w:val="0"/>
          <w:marRight w:val="0"/>
          <w:marTop w:val="0"/>
          <w:marBottom w:val="0"/>
          <w:divBdr>
            <w:top w:val="none" w:sz="0" w:space="0" w:color="auto"/>
            <w:left w:val="none" w:sz="0" w:space="0" w:color="auto"/>
            <w:bottom w:val="none" w:sz="0" w:space="0" w:color="auto"/>
            <w:right w:val="none" w:sz="0" w:space="0" w:color="auto"/>
          </w:divBdr>
        </w:div>
        <w:div w:id="2099398902">
          <w:marLeft w:val="0"/>
          <w:marRight w:val="0"/>
          <w:marTop w:val="0"/>
          <w:marBottom w:val="0"/>
          <w:divBdr>
            <w:top w:val="none" w:sz="0" w:space="0" w:color="auto"/>
            <w:left w:val="none" w:sz="0" w:space="0" w:color="auto"/>
            <w:bottom w:val="none" w:sz="0" w:space="0" w:color="auto"/>
            <w:right w:val="none" w:sz="0" w:space="0" w:color="auto"/>
          </w:divBdr>
        </w:div>
      </w:divsChild>
    </w:div>
    <w:div w:id="1177308320">
      <w:bodyDiv w:val="1"/>
      <w:marLeft w:val="0"/>
      <w:marRight w:val="0"/>
      <w:marTop w:val="0"/>
      <w:marBottom w:val="0"/>
      <w:divBdr>
        <w:top w:val="none" w:sz="0" w:space="0" w:color="auto"/>
        <w:left w:val="none" w:sz="0" w:space="0" w:color="auto"/>
        <w:bottom w:val="none" w:sz="0" w:space="0" w:color="auto"/>
        <w:right w:val="none" w:sz="0" w:space="0" w:color="auto"/>
      </w:divBdr>
      <w:divsChild>
        <w:div w:id="104152961">
          <w:marLeft w:val="0"/>
          <w:marRight w:val="0"/>
          <w:marTop w:val="0"/>
          <w:marBottom w:val="0"/>
          <w:divBdr>
            <w:top w:val="none" w:sz="0" w:space="0" w:color="auto"/>
            <w:left w:val="none" w:sz="0" w:space="0" w:color="auto"/>
            <w:bottom w:val="none" w:sz="0" w:space="0" w:color="auto"/>
            <w:right w:val="none" w:sz="0" w:space="0" w:color="auto"/>
          </w:divBdr>
        </w:div>
        <w:div w:id="353113589">
          <w:marLeft w:val="0"/>
          <w:marRight w:val="0"/>
          <w:marTop w:val="0"/>
          <w:marBottom w:val="0"/>
          <w:divBdr>
            <w:top w:val="none" w:sz="0" w:space="0" w:color="auto"/>
            <w:left w:val="none" w:sz="0" w:space="0" w:color="auto"/>
            <w:bottom w:val="none" w:sz="0" w:space="0" w:color="auto"/>
            <w:right w:val="none" w:sz="0" w:space="0" w:color="auto"/>
          </w:divBdr>
        </w:div>
        <w:div w:id="464929743">
          <w:marLeft w:val="0"/>
          <w:marRight w:val="0"/>
          <w:marTop w:val="0"/>
          <w:marBottom w:val="0"/>
          <w:divBdr>
            <w:top w:val="none" w:sz="0" w:space="0" w:color="auto"/>
            <w:left w:val="none" w:sz="0" w:space="0" w:color="auto"/>
            <w:bottom w:val="none" w:sz="0" w:space="0" w:color="auto"/>
            <w:right w:val="none" w:sz="0" w:space="0" w:color="auto"/>
          </w:divBdr>
        </w:div>
        <w:div w:id="1754009875">
          <w:marLeft w:val="0"/>
          <w:marRight w:val="0"/>
          <w:marTop w:val="0"/>
          <w:marBottom w:val="0"/>
          <w:divBdr>
            <w:top w:val="none" w:sz="0" w:space="0" w:color="auto"/>
            <w:left w:val="none" w:sz="0" w:space="0" w:color="auto"/>
            <w:bottom w:val="none" w:sz="0" w:space="0" w:color="auto"/>
            <w:right w:val="none" w:sz="0" w:space="0" w:color="auto"/>
          </w:divBdr>
        </w:div>
      </w:divsChild>
    </w:div>
    <w:div w:id="1186476700">
      <w:bodyDiv w:val="1"/>
      <w:marLeft w:val="0"/>
      <w:marRight w:val="0"/>
      <w:marTop w:val="0"/>
      <w:marBottom w:val="0"/>
      <w:divBdr>
        <w:top w:val="none" w:sz="0" w:space="0" w:color="auto"/>
        <w:left w:val="none" w:sz="0" w:space="0" w:color="auto"/>
        <w:bottom w:val="none" w:sz="0" w:space="0" w:color="auto"/>
        <w:right w:val="none" w:sz="0" w:space="0" w:color="auto"/>
      </w:divBdr>
      <w:divsChild>
        <w:div w:id="208954961">
          <w:marLeft w:val="0"/>
          <w:marRight w:val="0"/>
          <w:marTop w:val="0"/>
          <w:marBottom w:val="0"/>
          <w:divBdr>
            <w:top w:val="none" w:sz="0" w:space="0" w:color="auto"/>
            <w:left w:val="none" w:sz="0" w:space="0" w:color="auto"/>
            <w:bottom w:val="none" w:sz="0" w:space="0" w:color="auto"/>
            <w:right w:val="none" w:sz="0" w:space="0" w:color="auto"/>
          </w:divBdr>
        </w:div>
        <w:div w:id="1319727904">
          <w:marLeft w:val="0"/>
          <w:marRight w:val="0"/>
          <w:marTop w:val="0"/>
          <w:marBottom w:val="0"/>
          <w:divBdr>
            <w:top w:val="none" w:sz="0" w:space="0" w:color="auto"/>
            <w:left w:val="none" w:sz="0" w:space="0" w:color="auto"/>
            <w:bottom w:val="none" w:sz="0" w:space="0" w:color="auto"/>
            <w:right w:val="none" w:sz="0" w:space="0" w:color="auto"/>
          </w:divBdr>
        </w:div>
        <w:div w:id="1357191422">
          <w:marLeft w:val="0"/>
          <w:marRight w:val="0"/>
          <w:marTop w:val="0"/>
          <w:marBottom w:val="0"/>
          <w:divBdr>
            <w:top w:val="none" w:sz="0" w:space="0" w:color="auto"/>
            <w:left w:val="none" w:sz="0" w:space="0" w:color="auto"/>
            <w:bottom w:val="none" w:sz="0" w:space="0" w:color="auto"/>
            <w:right w:val="none" w:sz="0" w:space="0" w:color="auto"/>
          </w:divBdr>
        </w:div>
        <w:div w:id="1380669613">
          <w:marLeft w:val="0"/>
          <w:marRight w:val="0"/>
          <w:marTop w:val="0"/>
          <w:marBottom w:val="0"/>
          <w:divBdr>
            <w:top w:val="none" w:sz="0" w:space="0" w:color="auto"/>
            <w:left w:val="none" w:sz="0" w:space="0" w:color="auto"/>
            <w:bottom w:val="none" w:sz="0" w:space="0" w:color="auto"/>
            <w:right w:val="none" w:sz="0" w:space="0" w:color="auto"/>
          </w:divBdr>
        </w:div>
        <w:div w:id="1716352370">
          <w:marLeft w:val="0"/>
          <w:marRight w:val="0"/>
          <w:marTop w:val="0"/>
          <w:marBottom w:val="0"/>
          <w:divBdr>
            <w:top w:val="none" w:sz="0" w:space="0" w:color="auto"/>
            <w:left w:val="none" w:sz="0" w:space="0" w:color="auto"/>
            <w:bottom w:val="none" w:sz="0" w:space="0" w:color="auto"/>
            <w:right w:val="none" w:sz="0" w:space="0" w:color="auto"/>
          </w:divBdr>
        </w:div>
        <w:div w:id="1858807833">
          <w:marLeft w:val="0"/>
          <w:marRight w:val="0"/>
          <w:marTop w:val="0"/>
          <w:marBottom w:val="0"/>
          <w:divBdr>
            <w:top w:val="none" w:sz="0" w:space="0" w:color="auto"/>
            <w:left w:val="none" w:sz="0" w:space="0" w:color="auto"/>
            <w:bottom w:val="none" w:sz="0" w:space="0" w:color="auto"/>
            <w:right w:val="none" w:sz="0" w:space="0" w:color="auto"/>
          </w:divBdr>
          <w:divsChild>
            <w:div w:id="123163597">
              <w:marLeft w:val="0"/>
              <w:marRight w:val="0"/>
              <w:marTop w:val="0"/>
              <w:marBottom w:val="0"/>
              <w:divBdr>
                <w:top w:val="none" w:sz="0" w:space="0" w:color="auto"/>
                <w:left w:val="none" w:sz="0" w:space="0" w:color="auto"/>
                <w:bottom w:val="none" w:sz="0" w:space="0" w:color="auto"/>
                <w:right w:val="none" w:sz="0" w:space="0" w:color="auto"/>
              </w:divBdr>
            </w:div>
            <w:div w:id="357120395">
              <w:marLeft w:val="0"/>
              <w:marRight w:val="0"/>
              <w:marTop w:val="0"/>
              <w:marBottom w:val="0"/>
              <w:divBdr>
                <w:top w:val="none" w:sz="0" w:space="0" w:color="auto"/>
                <w:left w:val="none" w:sz="0" w:space="0" w:color="auto"/>
                <w:bottom w:val="none" w:sz="0" w:space="0" w:color="auto"/>
                <w:right w:val="none" w:sz="0" w:space="0" w:color="auto"/>
              </w:divBdr>
            </w:div>
            <w:div w:id="486897093">
              <w:marLeft w:val="0"/>
              <w:marRight w:val="0"/>
              <w:marTop w:val="0"/>
              <w:marBottom w:val="0"/>
              <w:divBdr>
                <w:top w:val="none" w:sz="0" w:space="0" w:color="auto"/>
                <w:left w:val="none" w:sz="0" w:space="0" w:color="auto"/>
                <w:bottom w:val="none" w:sz="0" w:space="0" w:color="auto"/>
                <w:right w:val="none" w:sz="0" w:space="0" w:color="auto"/>
              </w:divBdr>
            </w:div>
            <w:div w:id="625743294">
              <w:marLeft w:val="0"/>
              <w:marRight w:val="0"/>
              <w:marTop w:val="0"/>
              <w:marBottom w:val="0"/>
              <w:divBdr>
                <w:top w:val="none" w:sz="0" w:space="0" w:color="auto"/>
                <w:left w:val="none" w:sz="0" w:space="0" w:color="auto"/>
                <w:bottom w:val="none" w:sz="0" w:space="0" w:color="auto"/>
                <w:right w:val="none" w:sz="0" w:space="0" w:color="auto"/>
              </w:divBdr>
            </w:div>
            <w:div w:id="756902249">
              <w:marLeft w:val="0"/>
              <w:marRight w:val="0"/>
              <w:marTop w:val="0"/>
              <w:marBottom w:val="0"/>
              <w:divBdr>
                <w:top w:val="none" w:sz="0" w:space="0" w:color="auto"/>
                <w:left w:val="none" w:sz="0" w:space="0" w:color="auto"/>
                <w:bottom w:val="none" w:sz="0" w:space="0" w:color="auto"/>
                <w:right w:val="none" w:sz="0" w:space="0" w:color="auto"/>
              </w:divBdr>
            </w:div>
            <w:div w:id="957562587">
              <w:marLeft w:val="0"/>
              <w:marRight w:val="0"/>
              <w:marTop w:val="0"/>
              <w:marBottom w:val="0"/>
              <w:divBdr>
                <w:top w:val="none" w:sz="0" w:space="0" w:color="auto"/>
                <w:left w:val="none" w:sz="0" w:space="0" w:color="auto"/>
                <w:bottom w:val="none" w:sz="0" w:space="0" w:color="auto"/>
                <w:right w:val="none" w:sz="0" w:space="0" w:color="auto"/>
              </w:divBdr>
            </w:div>
            <w:div w:id="1565142923">
              <w:marLeft w:val="0"/>
              <w:marRight w:val="0"/>
              <w:marTop w:val="0"/>
              <w:marBottom w:val="0"/>
              <w:divBdr>
                <w:top w:val="none" w:sz="0" w:space="0" w:color="auto"/>
                <w:left w:val="none" w:sz="0" w:space="0" w:color="auto"/>
                <w:bottom w:val="none" w:sz="0" w:space="0" w:color="auto"/>
                <w:right w:val="none" w:sz="0" w:space="0" w:color="auto"/>
              </w:divBdr>
            </w:div>
            <w:div w:id="1577013837">
              <w:marLeft w:val="0"/>
              <w:marRight w:val="0"/>
              <w:marTop w:val="0"/>
              <w:marBottom w:val="0"/>
              <w:divBdr>
                <w:top w:val="none" w:sz="0" w:space="0" w:color="auto"/>
                <w:left w:val="none" w:sz="0" w:space="0" w:color="auto"/>
                <w:bottom w:val="none" w:sz="0" w:space="0" w:color="auto"/>
                <w:right w:val="none" w:sz="0" w:space="0" w:color="auto"/>
              </w:divBdr>
            </w:div>
            <w:div w:id="1702432376">
              <w:marLeft w:val="0"/>
              <w:marRight w:val="0"/>
              <w:marTop w:val="0"/>
              <w:marBottom w:val="0"/>
              <w:divBdr>
                <w:top w:val="none" w:sz="0" w:space="0" w:color="auto"/>
                <w:left w:val="none" w:sz="0" w:space="0" w:color="auto"/>
                <w:bottom w:val="none" w:sz="0" w:space="0" w:color="auto"/>
                <w:right w:val="none" w:sz="0" w:space="0" w:color="auto"/>
              </w:divBdr>
            </w:div>
            <w:div w:id="209763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25138">
      <w:bodyDiv w:val="1"/>
      <w:marLeft w:val="0"/>
      <w:marRight w:val="0"/>
      <w:marTop w:val="0"/>
      <w:marBottom w:val="0"/>
      <w:divBdr>
        <w:top w:val="none" w:sz="0" w:space="0" w:color="auto"/>
        <w:left w:val="none" w:sz="0" w:space="0" w:color="auto"/>
        <w:bottom w:val="none" w:sz="0" w:space="0" w:color="auto"/>
        <w:right w:val="none" w:sz="0" w:space="0" w:color="auto"/>
      </w:divBdr>
      <w:divsChild>
        <w:div w:id="562906710">
          <w:marLeft w:val="0"/>
          <w:marRight w:val="0"/>
          <w:marTop w:val="0"/>
          <w:marBottom w:val="0"/>
          <w:divBdr>
            <w:top w:val="none" w:sz="0" w:space="0" w:color="auto"/>
            <w:left w:val="none" w:sz="0" w:space="0" w:color="auto"/>
            <w:bottom w:val="none" w:sz="0" w:space="0" w:color="auto"/>
            <w:right w:val="none" w:sz="0" w:space="0" w:color="auto"/>
          </w:divBdr>
        </w:div>
        <w:div w:id="973101123">
          <w:marLeft w:val="0"/>
          <w:marRight w:val="0"/>
          <w:marTop w:val="0"/>
          <w:marBottom w:val="0"/>
          <w:divBdr>
            <w:top w:val="none" w:sz="0" w:space="0" w:color="auto"/>
            <w:left w:val="none" w:sz="0" w:space="0" w:color="auto"/>
            <w:bottom w:val="none" w:sz="0" w:space="0" w:color="auto"/>
            <w:right w:val="none" w:sz="0" w:space="0" w:color="auto"/>
          </w:divBdr>
        </w:div>
        <w:div w:id="1593126930">
          <w:marLeft w:val="0"/>
          <w:marRight w:val="0"/>
          <w:marTop w:val="0"/>
          <w:marBottom w:val="0"/>
          <w:divBdr>
            <w:top w:val="none" w:sz="0" w:space="0" w:color="auto"/>
            <w:left w:val="none" w:sz="0" w:space="0" w:color="auto"/>
            <w:bottom w:val="none" w:sz="0" w:space="0" w:color="auto"/>
            <w:right w:val="none" w:sz="0" w:space="0" w:color="auto"/>
          </w:divBdr>
        </w:div>
        <w:div w:id="1834370820">
          <w:marLeft w:val="0"/>
          <w:marRight w:val="0"/>
          <w:marTop w:val="0"/>
          <w:marBottom w:val="0"/>
          <w:divBdr>
            <w:top w:val="none" w:sz="0" w:space="0" w:color="auto"/>
            <w:left w:val="none" w:sz="0" w:space="0" w:color="auto"/>
            <w:bottom w:val="none" w:sz="0" w:space="0" w:color="auto"/>
            <w:right w:val="none" w:sz="0" w:space="0" w:color="auto"/>
          </w:divBdr>
          <w:divsChild>
            <w:div w:id="274168558">
              <w:marLeft w:val="0"/>
              <w:marRight w:val="0"/>
              <w:marTop w:val="0"/>
              <w:marBottom w:val="0"/>
              <w:divBdr>
                <w:top w:val="none" w:sz="0" w:space="0" w:color="auto"/>
                <w:left w:val="none" w:sz="0" w:space="0" w:color="auto"/>
                <w:bottom w:val="none" w:sz="0" w:space="0" w:color="auto"/>
                <w:right w:val="none" w:sz="0" w:space="0" w:color="auto"/>
              </w:divBdr>
            </w:div>
            <w:div w:id="345912069">
              <w:marLeft w:val="0"/>
              <w:marRight w:val="0"/>
              <w:marTop w:val="0"/>
              <w:marBottom w:val="0"/>
              <w:divBdr>
                <w:top w:val="none" w:sz="0" w:space="0" w:color="auto"/>
                <w:left w:val="none" w:sz="0" w:space="0" w:color="auto"/>
                <w:bottom w:val="none" w:sz="0" w:space="0" w:color="auto"/>
                <w:right w:val="none" w:sz="0" w:space="0" w:color="auto"/>
              </w:divBdr>
            </w:div>
            <w:div w:id="715543189">
              <w:marLeft w:val="0"/>
              <w:marRight w:val="0"/>
              <w:marTop w:val="0"/>
              <w:marBottom w:val="0"/>
              <w:divBdr>
                <w:top w:val="none" w:sz="0" w:space="0" w:color="auto"/>
                <w:left w:val="none" w:sz="0" w:space="0" w:color="auto"/>
                <w:bottom w:val="none" w:sz="0" w:space="0" w:color="auto"/>
                <w:right w:val="none" w:sz="0" w:space="0" w:color="auto"/>
              </w:divBdr>
            </w:div>
            <w:div w:id="759838938">
              <w:marLeft w:val="0"/>
              <w:marRight w:val="0"/>
              <w:marTop w:val="0"/>
              <w:marBottom w:val="0"/>
              <w:divBdr>
                <w:top w:val="none" w:sz="0" w:space="0" w:color="auto"/>
                <w:left w:val="none" w:sz="0" w:space="0" w:color="auto"/>
                <w:bottom w:val="none" w:sz="0" w:space="0" w:color="auto"/>
                <w:right w:val="none" w:sz="0" w:space="0" w:color="auto"/>
              </w:divBdr>
            </w:div>
            <w:div w:id="984167542">
              <w:marLeft w:val="0"/>
              <w:marRight w:val="0"/>
              <w:marTop w:val="0"/>
              <w:marBottom w:val="0"/>
              <w:divBdr>
                <w:top w:val="none" w:sz="0" w:space="0" w:color="auto"/>
                <w:left w:val="none" w:sz="0" w:space="0" w:color="auto"/>
                <w:bottom w:val="none" w:sz="0" w:space="0" w:color="auto"/>
                <w:right w:val="none" w:sz="0" w:space="0" w:color="auto"/>
              </w:divBdr>
            </w:div>
            <w:div w:id="1114979315">
              <w:marLeft w:val="0"/>
              <w:marRight w:val="0"/>
              <w:marTop w:val="0"/>
              <w:marBottom w:val="0"/>
              <w:divBdr>
                <w:top w:val="none" w:sz="0" w:space="0" w:color="auto"/>
                <w:left w:val="none" w:sz="0" w:space="0" w:color="auto"/>
                <w:bottom w:val="none" w:sz="0" w:space="0" w:color="auto"/>
                <w:right w:val="none" w:sz="0" w:space="0" w:color="auto"/>
              </w:divBdr>
            </w:div>
            <w:div w:id="1156721162">
              <w:marLeft w:val="0"/>
              <w:marRight w:val="0"/>
              <w:marTop w:val="0"/>
              <w:marBottom w:val="0"/>
              <w:divBdr>
                <w:top w:val="none" w:sz="0" w:space="0" w:color="auto"/>
                <w:left w:val="none" w:sz="0" w:space="0" w:color="auto"/>
                <w:bottom w:val="none" w:sz="0" w:space="0" w:color="auto"/>
                <w:right w:val="none" w:sz="0" w:space="0" w:color="auto"/>
              </w:divBdr>
            </w:div>
            <w:div w:id="1204949984">
              <w:marLeft w:val="0"/>
              <w:marRight w:val="0"/>
              <w:marTop w:val="0"/>
              <w:marBottom w:val="0"/>
              <w:divBdr>
                <w:top w:val="none" w:sz="0" w:space="0" w:color="auto"/>
                <w:left w:val="none" w:sz="0" w:space="0" w:color="auto"/>
                <w:bottom w:val="none" w:sz="0" w:space="0" w:color="auto"/>
                <w:right w:val="none" w:sz="0" w:space="0" w:color="auto"/>
              </w:divBdr>
            </w:div>
            <w:div w:id="1386023000">
              <w:marLeft w:val="0"/>
              <w:marRight w:val="0"/>
              <w:marTop w:val="0"/>
              <w:marBottom w:val="0"/>
              <w:divBdr>
                <w:top w:val="none" w:sz="0" w:space="0" w:color="auto"/>
                <w:left w:val="none" w:sz="0" w:space="0" w:color="auto"/>
                <w:bottom w:val="none" w:sz="0" w:space="0" w:color="auto"/>
                <w:right w:val="none" w:sz="0" w:space="0" w:color="auto"/>
              </w:divBdr>
            </w:div>
            <w:div w:id="1618367750">
              <w:marLeft w:val="0"/>
              <w:marRight w:val="0"/>
              <w:marTop w:val="0"/>
              <w:marBottom w:val="0"/>
              <w:divBdr>
                <w:top w:val="none" w:sz="0" w:space="0" w:color="auto"/>
                <w:left w:val="none" w:sz="0" w:space="0" w:color="auto"/>
                <w:bottom w:val="none" w:sz="0" w:space="0" w:color="auto"/>
                <w:right w:val="none" w:sz="0" w:space="0" w:color="auto"/>
              </w:divBdr>
            </w:div>
          </w:divsChild>
        </w:div>
        <w:div w:id="1941907719">
          <w:marLeft w:val="0"/>
          <w:marRight w:val="0"/>
          <w:marTop w:val="0"/>
          <w:marBottom w:val="0"/>
          <w:divBdr>
            <w:top w:val="none" w:sz="0" w:space="0" w:color="auto"/>
            <w:left w:val="none" w:sz="0" w:space="0" w:color="auto"/>
            <w:bottom w:val="none" w:sz="0" w:space="0" w:color="auto"/>
            <w:right w:val="none" w:sz="0" w:space="0" w:color="auto"/>
          </w:divBdr>
        </w:div>
        <w:div w:id="2086876863">
          <w:marLeft w:val="0"/>
          <w:marRight w:val="0"/>
          <w:marTop w:val="0"/>
          <w:marBottom w:val="0"/>
          <w:divBdr>
            <w:top w:val="none" w:sz="0" w:space="0" w:color="auto"/>
            <w:left w:val="none" w:sz="0" w:space="0" w:color="auto"/>
            <w:bottom w:val="none" w:sz="0" w:space="0" w:color="auto"/>
            <w:right w:val="none" w:sz="0" w:space="0" w:color="auto"/>
          </w:divBdr>
        </w:div>
      </w:divsChild>
    </w:div>
    <w:div w:id="1951929603">
      <w:bodyDiv w:val="1"/>
      <w:marLeft w:val="0"/>
      <w:marRight w:val="0"/>
      <w:marTop w:val="0"/>
      <w:marBottom w:val="0"/>
      <w:divBdr>
        <w:top w:val="none" w:sz="0" w:space="0" w:color="auto"/>
        <w:left w:val="none" w:sz="0" w:space="0" w:color="auto"/>
        <w:bottom w:val="none" w:sz="0" w:space="0" w:color="auto"/>
        <w:right w:val="none" w:sz="0" w:space="0" w:color="auto"/>
      </w:divBdr>
      <w:divsChild>
        <w:div w:id="559442344">
          <w:marLeft w:val="0"/>
          <w:marRight w:val="0"/>
          <w:marTop w:val="0"/>
          <w:marBottom w:val="0"/>
          <w:divBdr>
            <w:top w:val="none" w:sz="0" w:space="0" w:color="auto"/>
            <w:left w:val="none" w:sz="0" w:space="0" w:color="auto"/>
            <w:bottom w:val="none" w:sz="0" w:space="0" w:color="auto"/>
            <w:right w:val="none" w:sz="0" w:space="0" w:color="auto"/>
          </w:divBdr>
        </w:div>
        <w:div w:id="910390237">
          <w:marLeft w:val="0"/>
          <w:marRight w:val="0"/>
          <w:marTop w:val="0"/>
          <w:marBottom w:val="0"/>
          <w:divBdr>
            <w:top w:val="none" w:sz="0" w:space="0" w:color="auto"/>
            <w:left w:val="none" w:sz="0" w:space="0" w:color="auto"/>
            <w:bottom w:val="none" w:sz="0" w:space="0" w:color="auto"/>
            <w:right w:val="none" w:sz="0" w:space="0" w:color="auto"/>
          </w:divBdr>
        </w:div>
        <w:div w:id="989560357">
          <w:marLeft w:val="0"/>
          <w:marRight w:val="0"/>
          <w:marTop w:val="0"/>
          <w:marBottom w:val="0"/>
          <w:divBdr>
            <w:top w:val="none" w:sz="0" w:space="0" w:color="auto"/>
            <w:left w:val="none" w:sz="0" w:space="0" w:color="auto"/>
            <w:bottom w:val="none" w:sz="0" w:space="0" w:color="auto"/>
            <w:right w:val="none" w:sz="0" w:space="0" w:color="auto"/>
          </w:divBdr>
        </w:div>
        <w:div w:id="2120173080">
          <w:marLeft w:val="0"/>
          <w:marRight w:val="0"/>
          <w:marTop w:val="0"/>
          <w:marBottom w:val="0"/>
          <w:divBdr>
            <w:top w:val="none" w:sz="0" w:space="0" w:color="auto"/>
            <w:left w:val="none" w:sz="0" w:space="0" w:color="auto"/>
            <w:bottom w:val="none" w:sz="0" w:space="0" w:color="auto"/>
            <w:right w:val="none" w:sz="0" w:space="0" w:color="auto"/>
          </w:divBdr>
        </w:div>
      </w:divsChild>
    </w:div>
    <w:div w:id="2069528146">
      <w:bodyDiv w:val="1"/>
      <w:marLeft w:val="0"/>
      <w:marRight w:val="0"/>
      <w:marTop w:val="0"/>
      <w:marBottom w:val="0"/>
      <w:divBdr>
        <w:top w:val="none" w:sz="0" w:space="0" w:color="auto"/>
        <w:left w:val="none" w:sz="0" w:space="0" w:color="auto"/>
        <w:bottom w:val="none" w:sz="0" w:space="0" w:color="auto"/>
        <w:right w:val="none" w:sz="0" w:space="0" w:color="auto"/>
      </w:divBdr>
      <w:divsChild>
        <w:div w:id="255092399">
          <w:marLeft w:val="0"/>
          <w:marRight w:val="0"/>
          <w:marTop w:val="0"/>
          <w:marBottom w:val="0"/>
          <w:divBdr>
            <w:top w:val="none" w:sz="0" w:space="0" w:color="auto"/>
            <w:left w:val="none" w:sz="0" w:space="0" w:color="auto"/>
            <w:bottom w:val="none" w:sz="0" w:space="0" w:color="auto"/>
            <w:right w:val="none" w:sz="0" w:space="0" w:color="auto"/>
          </w:divBdr>
        </w:div>
        <w:div w:id="628557026">
          <w:marLeft w:val="0"/>
          <w:marRight w:val="0"/>
          <w:marTop w:val="0"/>
          <w:marBottom w:val="0"/>
          <w:divBdr>
            <w:top w:val="none" w:sz="0" w:space="0" w:color="auto"/>
            <w:left w:val="none" w:sz="0" w:space="0" w:color="auto"/>
            <w:bottom w:val="none" w:sz="0" w:space="0" w:color="auto"/>
            <w:right w:val="none" w:sz="0" w:space="0" w:color="auto"/>
          </w:divBdr>
        </w:div>
        <w:div w:id="766582152">
          <w:marLeft w:val="0"/>
          <w:marRight w:val="0"/>
          <w:marTop w:val="0"/>
          <w:marBottom w:val="0"/>
          <w:divBdr>
            <w:top w:val="none" w:sz="0" w:space="0" w:color="auto"/>
            <w:left w:val="none" w:sz="0" w:space="0" w:color="auto"/>
            <w:bottom w:val="none" w:sz="0" w:space="0" w:color="auto"/>
            <w:right w:val="none" w:sz="0" w:space="0" w:color="auto"/>
          </w:divBdr>
        </w:div>
        <w:div w:id="795414483">
          <w:marLeft w:val="0"/>
          <w:marRight w:val="0"/>
          <w:marTop w:val="0"/>
          <w:marBottom w:val="0"/>
          <w:divBdr>
            <w:top w:val="none" w:sz="0" w:space="0" w:color="auto"/>
            <w:left w:val="none" w:sz="0" w:space="0" w:color="auto"/>
            <w:bottom w:val="none" w:sz="0" w:space="0" w:color="auto"/>
            <w:right w:val="none" w:sz="0" w:space="0" w:color="auto"/>
          </w:divBdr>
        </w:div>
        <w:div w:id="833573785">
          <w:marLeft w:val="0"/>
          <w:marRight w:val="0"/>
          <w:marTop w:val="0"/>
          <w:marBottom w:val="0"/>
          <w:divBdr>
            <w:top w:val="none" w:sz="0" w:space="0" w:color="auto"/>
            <w:left w:val="none" w:sz="0" w:space="0" w:color="auto"/>
            <w:bottom w:val="none" w:sz="0" w:space="0" w:color="auto"/>
            <w:right w:val="none" w:sz="0" w:space="0" w:color="auto"/>
          </w:divBdr>
        </w:div>
        <w:div w:id="982857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so20022.org/submission-status/766/download" TargetMode="External"/><Relationship Id="rId18" Type="http://schemas.openxmlformats.org/officeDocument/2006/relationships/hyperlink" Target="mailto:dean.chard@swif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hyperlink" Target="http://www.iso20022.org/documents/general/MessageTransportModes.xl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iso20022.org/documents/general/ISO20022_MasterRules.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development.pag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iso20022.org/documents/general/ISO20022_MasterRules.ZI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ochell.ntow@swif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o20022.org/submission-status/766/download"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MSKTH6SNCJSU-234293521-43118</_dlc_DocId>
    <_dlc_DocIdUrl xmlns="806285ac-449a-4fb1-8311-58d88e150cc7">
      <Url>https://swiftcorp.sharepoint.com/sites/ps-ow-standards team/_layouts/15/DocIdRedir.aspx?ID=MSKTH6SNCJSU-234293521-43118</Url>
      <Description>MSKTH6SNCJSU-234293521-43118</Description>
    </_dlc_DocIdUrl>
  </documentManagement>
</p:properties>
</file>

<file path=customXml/itemProps1.xml><?xml version="1.0" encoding="utf-8"?>
<ds:datastoreItem xmlns:ds="http://schemas.openxmlformats.org/officeDocument/2006/customXml" ds:itemID="{F2CDB675-4B6F-4E22-88F5-4CDA9E4C3939}">
  <ds:schemaRefs>
    <ds:schemaRef ds:uri="http://schemas.microsoft.com/sharepoint/v3/contenttype/forms"/>
  </ds:schemaRefs>
</ds:datastoreItem>
</file>

<file path=customXml/itemProps2.xml><?xml version="1.0" encoding="utf-8"?>
<ds:datastoreItem xmlns:ds="http://schemas.openxmlformats.org/officeDocument/2006/customXml" ds:itemID="{D638270B-C273-40C1-9475-6F91B7405851}">
  <ds:schemaRefs>
    <ds:schemaRef ds:uri="http://schemas.microsoft.com/sharepoint/events"/>
  </ds:schemaRefs>
</ds:datastoreItem>
</file>

<file path=customXml/itemProps3.xml><?xml version="1.0" encoding="utf-8"?>
<ds:datastoreItem xmlns:ds="http://schemas.openxmlformats.org/officeDocument/2006/customXml" ds:itemID="{99D1ABC1-E192-40BD-A7F8-B17BA50E8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330A77-781F-4CCB-9AEA-48DDF884035C}">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1420</Words>
  <Characters>8368</Characters>
  <Application>Microsoft Office Word</Application>
  <DocSecurity>0</DocSecurity>
  <Lines>69</Lines>
  <Paragraphs>19</Paragraphs>
  <ScaleCrop>false</ScaleCrop>
  <Company>S.W.I.F.T. sc</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STEENO Aurelie</cp:lastModifiedBy>
  <cp:revision>5</cp:revision>
  <cp:lastPrinted>2012-01-13T09:37:00Z</cp:lastPrinted>
  <dcterms:created xsi:type="dcterms:W3CDTF">2025-04-04T13:24:00Z</dcterms:created>
  <dcterms:modified xsi:type="dcterms:W3CDTF">2025-04-04T13:25:00Z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MediaServiceImageTags">
    <vt:lpwstr/>
  </property>
  <property fmtid="{D5CDD505-2E9C-101B-9397-08002B2CF9AE}" pid="4" name="_dlc_DocIdItemGuid">
    <vt:lpwstr>65f7b2af-1f32-4094-9b73-6d833f628897</vt:lpwstr>
  </property>
</Properties>
</file>