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A819F" w14:textId="77777777" w:rsidR="00F91F93" w:rsidRPr="00CD0854" w:rsidRDefault="00DD37B4" w:rsidP="00CD0854">
      <w:pPr>
        <w:pStyle w:val="Heading1"/>
        <w:jc w:val="center"/>
        <w:rPr>
          <w:lang w:val="en-GB"/>
        </w:rPr>
      </w:pPr>
      <w:r w:rsidRPr="00CD0854">
        <w:rPr>
          <w:lang w:val="en-GB"/>
        </w:rPr>
        <w:t>Change Request</w:t>
      </w:r>
      <w:r w:rsidR="00C852E6">
        <w:rPr>
          <w:lang w:val="en-GB"/>
        </w:rPr>
        <w:br/>
      </w:r>
      <w:r w:rsidR="00324C6F" w:rsidRPr="00CD0854">
        <w:rPr>
          <w:lang w:val="en-GB"/>
        </w:rPr>
        <w:t xml:space="preserve">for the update of </w:t>
      </w:r>
      <w:r w:rsidR="007F60C5" w:rsidRPr="00CD0854">
        <w:rPr>
          <w:lang w:val="en-GB"/>
        </w:rPr>
        <w:t xml:space="preserve">an External Code </w:t>
      </w:r>
      <w:r w:rsidR="005C420B" w:rsidRPr="00CD0854">
        <w:rPr>
          <w:lang w:val="en-GB"/>
        </w:rPr>
        <w:t>Set</w:t>
      </w:r>
    </w:p>
    <w:p w14:paraId="3C2B81FD" w14:textId="77777777" w:rsidR="00577BCC" w:rsidRPr="00021E80" w:rsidRDefault="00865C2F" w:rsidP="003A053F">
      <w:r w:rsidRPr="00021E80">
        <w:t xml:space="preserve">Note: this document </w:t>
      </w:r>
      <w:r w:rsidR="00C852E6" w:rsidRPr="00021E80">
        <w:t xml:space="preserve">is to be completed by </w:t>
      </w:r>
      <w:r w:rsidR="00E928F1" w:rsidRPr="00021E80">
        <w:t xml:space="preserve">parties </w:t>
      </w:r>
      <w:r w:rsidR="00C852E6" w:rsidRPr="00021E80">
        <w:t xml:space="preserve">that </w:t>
      </w:r>
      <w:r w:rsidR="00E928F1" w:rsidRPr="00021E80">
        <w:t xml:space="preserve">request to </w:t>
      </w:r>
      <w:r w:rsidR="007F60C5" w:rsidRPr="00021E80">
        <w:t xml:space="preserve">either add new codes or clarify the definition of existing </w:t>
      </w:r>
      <w:r w:rsidR="00E928F1" w:rsidRPr="00021E80">
        <w:t>c</w:t>
      </w:r>
      <w:r w:rsidR="007F60C5" w:rsidRPr="00021E80">
        <w:t xml:space="preserve">odes or replace existing codes </w:t>
      </w:r>
      <w:proofErr w:type="gramStart"/>
      <w:r w:rsidR="007F60C5" w:rsidRPr="00021E80">
        <w:t>by</w:t>
      </w:r>
      <w:proofErr w:type="gramEnd"/>
      <w:r w:rsidR="007F60C5" w:rsidRPr="00021E80">
        <w:t xml:space="preserve"> new </w:t>
      </w:r>
      <w:proofErr w:type="gramStart"/>
      <w:r w:rsidR="007F60C5" w:rsidRPr="00021E80">
        <w:t>one(s)</w:t>
      </w:r>
      <w:proofErr w:type="gramEnd"/>
      <w:r w:rsidR="007F60C5" w:rsidRPr="00021E80">
        <w:t xml:space="preserve"> or </w:t>
      </w:r>
      <w:r w:rsidR="00C852E6" w:rsidRPr="00021E80">
        <w:t>expire</w:t>
      </w:r>
      <w:r w:rsidR="007F60C5" w:rsidRPr="00021E80">
        <w:t xml:space="preserve"> </w:t>
      </w:r>
      <w:r w:rsidRPr="00021E80">
        <w:t xml:space="preserve">existing </w:t>
      </w:r>
      <w:r w:rsidR="005C420B" w:rsidRPr="00021E80">
        <w:t>code</w:t>
      </w:r>
      <w:r w:rsidR="00812A48" w:rsidRPr="00021E80">
        <w:t>s</w:t>
      </w:r>
      <w:r w:rsidR="007F60C5" w:rsidRPr="00021E80">
        <w:t xml:space="preserve"> in one of the </w:t>
      </w:r>
      <w:hyperlink r:id="rId8" w:history="1"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 xml:space="preserve">External Code </w:t>
        </w:r>
        <w:r w:rsidR="005C420B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Set</w:t>
        </w:r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</w:t>
        </w:r>
      </w:hyperlink>
      <w:r w:rsidR="007F60C5" w:rsidRPr="00021E80">
        <w:t xml:space="preserve"> used in ISO 20022 messages</w:t>
      </w:r>
      <w:r w:rsidRPr="00021E80">
        <w:t>.</w:t>
      </w:r>
      <w:r w:rsidR="00E928F1" w:rsidRPr="00021E80">
        <w:t xml:space="preserve"> All change requests</w:t>
      </w:r>
      <w:r w:rsidR="0044313F" w:rsidRPr="00021E80">
        <w:t xml:space="preserve"> conforming to this template</w:t>
      </w:r>
      <w:r w:rsidR="00E928F1" w:rsidRPr="00021E80">
        <w:t xml:space="preserve"> </w:t>
      </w:r>
      <w:r w:rsidR="00114F60" w:rsidRPr="00021E80">
        <w:t xml:space="preserve">that are received prior to the end of a quarter (31 March, 30 June, 30 September, 31 December) </w:t>
      </w:r>
      <w:r w:rsidR="00E928F1" w:rsidRPr="00021E80">
        <w:t>will be</w:t>
      </w:r>
      <w:r w:rsidR="007F60C5" w:rsidRPr="00021E80">
        <w:t xml:space="preserve"> evaluated by the SEG and, if approved, incorporated in the following quarterly publication</w:t>
      </w:r>
      <w:r w:rsidR="00E928F1" w:rsidRPr="00021E80">
        <w:t xml:space="preserve"> cycle</w:t>
      </w:r>
      <w:r w:rsidR="00C52ABE" w:rsidRPr="00021E80">
        <w:t xml:space="preserve"> </w:t>
      </w:r>
      <w:r w:rsidR="007F60C5" w:rsidRPr="00021E80">
        <w:t xml:space="preserve">of the External Code </w:t>
      </w:r>
      <w:r w:rsidR="005C420B" w:rsidRPr="00021E80">
        <w:t>Sets</w:t>
      </w:r>
      <w:r w:rsidR="00114F60" w:rsidRPr="00021E80">
        <w:t xml:space="preserve"> </w:t>
      </w:r>
      <w:r w:rsidR="007F60C5" w:rsidRPr="00021E80">
        <w:t>(</w:t>
      </w:r>
      <w:r w:rsidR="00114F60" w:rsidRPr="00021E80">
        <w:t xml:space="preserve">respectively, by </w:t>
      </w:r>
      <w:r w:rsidR="007F60C5" w:rsidRPr="00021E80">
        <w:t xml:space="preserve">end </w:t>
      </w:r>
      <w:r w:rsidR="00114F60" w:rsidRPr="00021E80">
        <w:t>of May, August,</w:t>
      </w:r>
      <w:r w:rsidR="007F60C5" w:rsidRPr="00021E80">
        <w:t xml:space="preserve"> </w:t>
      </w:r>
      <w:r w:rsidR="00114F60" w:rsidRPr="00021E80">
        <w:t>November and February</w:t>
      </w:r>
      <w:r w:rsidR="007F60C5" w:rsidRPr="00021E80">
        <w:t>), unless otherwise specified by the SEG</w:t>
      </w:r>
      <w:r w:rsidR="00E928F1" w:rsidRPr="00021E80">
        <w:t>.</w:t>
      </w:r>
    </w:p>
    <w:p w14:paraId="6C268D7E" w14:textId="77777777" w:rsidR="00865C2F" w:rsidRPr="00CD0854" w:rsidRDefault="0006293F" w:rsidP="00C852E6">
      <w:pPr>
        <w:pStyle w:val="Heading1"/>
        <w:numPr>
          <w:ilvl w:val="0"/>
          <w:numId w:val="20"/>
        </w:numPr>
        <w:rPr>
          <w:lang w:val="en-GB"/>
        </w:rPr>
      </w:pPr>
      <w:r w:rsidRPr="00CD0854">
        <w:rPr>
          <w:lang w:val="en-GB"/>
        </w:rPr>
        <w:t xml:space="preserve">Origin of the </w:t>
      </w:r>
      <w:r w:rsidR="00D123C1" w:rsidRPr="00CD0854">
        <w:rPr>
          <w:lang w:val="en-GB"/>
        </w:rPr>
        <w:t>request:</w:t>
      </w:r>
    </w:p>
    <w:p w14:paraId="1E0EF8A9" w14:textId="77777777" w:rsidR="00C852E6" w:rsidRDefault="008438AF" w:rsidP="00C852E6">
      <w:pPr>
        <w:pStyle w:val="Heading2"/>
        <w:rPr>
          <w:lang w:val="en-GB"/>
        </w:rPr>
      </w:pPr>
      <w:r w:rsidRPr="00CD0854">
        <w:rPr>
          <w:lang w:val="en-GB"/>
        </w:rPr>
        <w:t>A.1</w:t>
      </w:r>
      <w:r w:rsidR="00D843BF">
        <w:rPr>
          <w:lang w:val="en-GB"/>
        </w:rPr>
        <w:tab/>
      </w:r>
      <w:r w:rsidRPr="00CD0854">
        <w:rPr>
          <w:lang w:val="en-GB"/>
        </w:rPr>
        <w:t>Submitter:</w:t>
      </w:r>
    </w:p>
    <w:p w14:paraId="3F6635CC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484"/>
        <w:gridCol w:w="4484"/>
      </w:tblGrid>
      <w:tr w:rsidR="00021E80" w:rsidRPr="00021E80" w14:paraId="24B19068" w14:textId="77777777" w:rsidTr="00021E80">
        <w:tc>
          <w:tcPr>
            <w:tcW w:w="2500" w:type="pct"/>
          </w:tcPr>
          <w:p w14:paraId="454089B5" w14:textId="77777777" w:rsidR="00021E80" w:rsidRPr="00021E80" w:rsidRDefault="00021E80" w:rsidP="003A053F">
            <w:pPr>
              <w:rPr>
                <w:shd w:val="clear" w:color="auto" w:fill="E7E6E6"/>
              </w:rPr>
            </w:pPr>
            <w:r w:rsidRPr="00021E80">
              <w:t>Name of the company, organization, group, initiative or community that submits the change request.</w:t>
            </w:r>
          </w:p>
        </w:tc>
        <w:tc>
          <w:tcPr>
            <w:tcW w:w="2500" w:type="pct"/>
          </w:tcPr>
          <w:p w14:paraId="6115D8E1" w14:textId="77777777" w:rsidR="000E2EA0" w:rsidRDefault="000E2EA0" w:rsidP="000E2EA0">
            <w:pPr>
              <w:rPr>
                <w:b/>
                <w:bCs/>
                <w:shd w:val="clear" w:color="auto" w:fill="E7E6E6"/>
              </w:rPr>
            </w:pPr>
            <w:r w:rsidRPr="00EE0A82">
              <w:rPr>
                <w:shd w:val="clear" w:color="auto" w:fill="E7E6E6"/>
              </w:rPr>
              <w:t>Australian Payments Plus</w:t>
            </w:r>
            <w:r>
              <w:rPr>
                <w:shd w:val="clear" w:color="auto" w:fill="E7E6E6"/>
              </w:rPr>
              <w:t xml:space="preserve"> </w:t>
            </w:r>
            <w:r w:rsidRPr="00A71A37">
              <w:rPr>
                <w:b/>
                <w:bCs/>
                <w:shd w:val="clear" w:color="auto" w:fill="E7E6E6"/>
              </w:rPr>
              <w:t>(AP+)</w:t>
            </w:r>
          </w:p>
          <w:p w14:paraId="1E2E2142" w14:textId="77777777" w:rsidR="000E2EA0" w:rsidRPr="00A71A37" w:rsidRDefault="000E2EA0" w:rsidP="000E2EA0">
            <w:pPr>
              <w:rPr>
                <w:shd w:val="clear" w:color="auto" w:fill="E7E6E6"/>
                <w:lang w:val="en-AU"/>
              </w:rPr>
            </w:pPr>
            <w:r w:rsidRPr="00A71A37">
              <w:rPr>
                <w:b/>
                <w:bCs/>
                <w:shd w:val="clear" w:color="auto" w:fill="E7E6E6"/>
                <w:lang w:val="en-AU"/>
              </w:rPr>
              <w:t>AP+</w:t>
            </w:r>
            <w:r w:rsidRPr="00A71A37">
              <w:rPr>
                <w:shd w:val="clear" w:color="auto" w:fill="E7E6E6"/>
                <w:lang w:val="en-AU"/>
              </w:rPr>
              <w:t xml:space="preserve"> is Australia’s domestic payments organisation, established to strengthen and modernise the nation’s payments ecosystem through secure, resilient, and future-ready infrastructure and services. Operating in the public interest, AP+ brings together key national payment capabilities and works collaboratively across industry, government, regulators, financial institutions, merchants, fintechs, and payment service providers to support Australia’s evolving economic and digital needs.</w:t>
            </w:r>
          </w:p>
          <w:p w14:paraId="57EFC6FC" w14:textId="6E08C260" w:rsidR="00021E80" w:rsidRPr="00021E80" w:rsidRDefault="00021E80" w:rsidP="003A053F">
            <w:pPr>
              <w:rPr>
                <w:shd w:val="clear" w:color="auto" w:fill="E7E6E6"/>
              </w:rPr>
            </w:pPr>
          </w:p>
        </w:tc>
      </w:tr>
    </w:tbl>
    <w:p w14:paraId="18C0AAAC" w14:textId="77777777" w:rsidR="00D843BF" w:rsidRDefault="00D843BF" w:rsidP="00D843BF">
      <w:pPr>
        <w:pStyle w:val="Heading2"/>
        <w:rPr>
          <w:lang w:val="en-GB"/>
        </w:rPr>
      </w:pPr>
      <w:r>
        <w:rPr>
          <w:lang w:val="en-GB"/>
        </w:rPr>
        <w:t>A.2</w:t>
      </w:r>
      <w:r>
        <w:rPr>
          <w:lang w:val="en-GB"/>
        </w:rPr>
        <w:tab/>
      </w:r>
      <w:r w:rsidR="00CC68E1" w:rsidRPr="00CD0854">
        <w:rPr>
          <w:lang w:val="en-GB"/>
        </w:rPr>
        <w:t>C</w:t>
      </w:r>
      <w:r w:rsidR="000408BA" w:rsidRPr="00CD0854">
        <w:rPr>
          <w:lang w:val="en-GB"/>
        </w:rPr>
        <w:t>ontact person:</w:t>
      </w:r>
    </w:p>
    <w:p w14:paraId="326046D3" w14:textId="77777777" w:rsidR="00021E80" w:rsidRDefault="00021E80" w:rsidP="003A053F">
      <w:r w:rsidRPr="00021E80">
        <w:t>Person that can be contacted for additional information on the request</w:t>
      </w:r>
    </w:p>
    <w:p w14:paraId="3289EB4A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1"/>
        <w:gridCol w:w="5467"/>
      </w:tblGrid>
      <w:tr w:rsidR="00021E80" w:rsidRPr="00021E80" w14:paraId="07475F44" w14:textId="77777777" w:rsidTr="00021E80">
        <w:tc>
          <w:tcPr>
            <w:tcW w:w="1952" w:type="pct"/>
          </w:tcPr>
          <w:p w14:paraId="26544D3F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lastRenderedPageBreak/>
              <w:t xml:space="preserve">A.2.1. </w:t>
            </w:r>
            <w:r w:rsidRPr="00021E80">
              <w:rPr>
                <w:b w:val="0"/>
                <w:lang w:val="en-GB"/>
              </w:rPr>
              <w:t>First name, Last name</w:t>
            </w:r>
          </w:p>
        </w:tc>
        <w:tc>
          <w:tcPr>
            <w:tcW w:w="3048" w:type="pct"/>
          </w:tcPr>
          <w:p w14:paraId="3D1ABE40" w14:textId="77777777" w:rsidR="009B241A" w:rsidRPr="009B241A" w:rsidRDefault="009B241A" w:rsidP="009B241A">
            <w:pPr>
              <w:pStyle w:val="Heading3"/>
              <w:rPr>
                <w:b w:val="0"/>
                <w:lang w:val="en-GB"/>
              </w:rPr>
            </w:pPr>
            <w:r w:rsidRPr="009B241A">
              <w:rPr>
                <w:b w:val="0"/>
                <w:lang w:val="en-GB"/>
              </w:rPr>
              <w:t>Shriram Suriyanarayanan,</w:t>
            </w:r>
          </w:p>
          <w:p w14:paraId="0B243664" w14:textId="29DE1073" w:rsidR="00DD495F" w:rsidRPr="00974784" w:rsidRDefault="009B241A" w:rsidP="00974784">
            <w:pPr>
              <w:pStyle w:val="Heading3"/>
              <w:ind w:left="0" w:firstLine="0"/>
              <w:rPr>
                <w:b w:val="0"/>
                <w:lang w:val="en-GB"/>
              </w:rPr>
            </w:pPr>
            <w:r w:rsidRPr="009B241A">
              <w:rPr>
                <w:b w:val="0"/>
                <w:lang w:val="en-GB"/>
              </w:rPr>
              <w:t>Meg Ravikumar</w:t>
            </w:r>
            <w:r w:rsidR="00DD495F">
              <w:rPr>
                <w:b w:val="0"/>
                <w:lang w:val="en-GB"/>
              </w:rPr>
              <w:t>,</w:t>
            </w:r>
          </w:p>
        </w:tc>
      </w:tr>
      <w:tr w:rsidR="00021E80" w:rsidRPr="00021E80" w14:paraId="7899AFDD" w14:textId="77777777" w:rsidTr="00021E80">
        <w:tc>
          <w:tcPr>
            <w:tcW w:w="1952" w:type="pct"/>
          </w:tcPr>
          <w:p w14:paraId="581E6B60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A.2.2. E</w:t>
            </w:r>
            <w:r w:rsidRPr="00021E80">
              <w:rPr>
                <w:b w:val="0"/>
                <w:lang w:val="en-GB"/>
              </w:rPr>
              <w:t>mail address</w:t>
            </w:r>
          </w:p>
        </w:tc>
        <w:tc>
          <w:tcPr>
            <w:tcW w:w="3048" w:type="pct"/>
          </w:tcPr>
          <w:p w14:paraId="6241D8F0" w14:textId="77777777" w:rsidR="00DD495F" w:rsidRPr="00DD495F" w:rsidRDefault="00DD495F" w:rsidP="00DD495F">
            <w:pPr>
              <w:pStyle w:val="Heading3"/>
              <w:rPr>
                <w:b w:val="0"/>
                <w:lang w:val="en-GB"/>
              </w:rPr>
            </w:pPr>
            <w:r w:rsidRPr="00DD495F">
              <w:rPr>
                <w:b w:val="0"/>
                <w:lang w:val="en-GB"/>
              </w:rPr>
              <w:t>Shriram.Suri@auspayplus.com.au</w:t>
            </w:r>
          </w:p>
          <w:p w14:paraId="220A1A25" w14:textId="3CF86B42" w:rsidR="00021E80" w:rsidRPr="00021E80" w:rsidRDefault="00DD495F" w:rsidP="007F0047">
            <w:pPr>
              <w:pStyle w:val="Heading3"/>
              <w:rPr>
                <w:b w:val="0"/>
                <w:lang w:val="en-GB"/>
              </w:rPr>
            </w:pPr>
            <w:r w:rsidRPr="00DD495F">
              <w:rPr>
                <w:b w:val="0"/>
                <w:lang w:val="en-GB"/>
              </w:rPr>
              <w:t>Meg.Ravikumar@auspayplus.com.au</w:t>
            </w:r>
          </w:p>
        </w:tc>
      </w:tr>
      <w:tr w:rsidR="00021E80" w:rsidRPr="00021E80" w14:paraId="6AE9E559" w14:textId="77777777" w:rsidTr="00021E80">
        <w:tc>
          <w:tcPr>
            <w:tcW w:w="1952" w:type="pct"/>
          </w:tcPr>
          <w:p w14:paraId="3AFCBADB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A.2.3. </w:t>
            </w:r>
            <w:r w:rsidRPr="00021E80">
              <w:rPr>
                <w:b w:val="0"/>
                <w:lang w:val="en-GB"/>
              </w:rPr>
              <w:t>Telephone</w:t>
            </w:r>
          </w:p>
        </w:tc>
        <w:tc>
          <w:tcPr>
            <w:tcW w:w="3048" w:type="pct"/>
          </w:tcPr>
          <w:p w14:paraId="322FABEA" w14:textId="61397860" w:rsidR="00EB18DE" w:rsidRPr="00EB18DE" w:rsidRDefault="00EB18DE" w:rsidP="00EB18DE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+</w:t>
            </w:r>
            <w:r w:rsidRPr="00EB18DE">
              <w:rPr>
                <w:b w:val="0"/>
                <w:lang w:val="en-GB"/>
              </w:rPr>
              <w:t>61435109285,</w:t>
            </w:r>
          </w:p>
          <w:p w14:paraId="0C9929EB" w14:textId="5AE2052F" w:rsidR="00021E80" w:rsidRPr="00021E80" w:rsidRDefault="00EB18DE" w:rsidP="00EB18DE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+</w:t>
            </w:r>
            <w:r w:rsidRPr="00EB18DE">
              <w:rPr>
                <w:b w:val="0"/>
                <w:lang w:val="en-GB"/>
              </w:rPr>
              <w:t>61451914164</w:t>
            </w:r>
          </w:p>
        </w:tc>
      </w:tr>
    </w:tbl>
    <w:p w14:paraId="01B25BD6" w14:textId="77777777" w:rsidR="00D843BF" w:rsidRDefault="008438AF" w:rsidP="00D843BF">
      <w:pPr>
        <w:pStyle w:val="Heading2"/>
      </w:pPr>
      <w:r w:rsidRPr="00D843BF">
        <w:t>A.</w:t>
      </w:r>
      <w:r w:rsidR="000408BA" w:rsidRPr="00D843BF">
        <w:t>3</w:t>
      </w:r>
      <w:r w:rsidR="00D843BF">
        <w:tab/>
      </w:r>
      <w:r w:rsidR="0006293F" w:rsidRPr="00D843BF">
        <w:t>Sponsors:</w:t>
      </w:r>
    </w:p>
    <w:p w14:paraId="3279D7AB" w14:textId="77777777" w:rsidR="00633EA4" w:rsidRDefault="00633EA4" w:rsidP="003A053F">
      <w:r>
        <w:t xml:space="preserve">If the submitter acts on behalf of or has gained support from other </w:t>
      </w:r>
      <w:proofErr w:type="spellStart"/>
      <w:r>
        <w:t>organisations</w:t>
      </w:r>
      <w:proofErr w:type="spellEnd"/>
      <w:r>
        <w:t>, groups, initiatives or communities, these should be listed as sponsors.</w:t>
      </w:r>
    </w:p>
    <w:p w14:paraId="07538B12" w14:textId="77777777" w:rsid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59C495DC" w14:textId="77777777" w:rsidTr="003A053F">
        <w:tc>
          <w:tcPr>
            <w:tcW w:w="8978" w:type="dxa"/>
          </w:tcPr>
          <w:p w14:paraId="6CEC9694" w14:textId="77777777" w:rsidR="003A053F" w:rsidRDefault="00EB18DE" w:rsidP="003A053F">
            <w:r>
              <w:t>Swift</w:t>
            </w:r>
          </w:p>
          <w:p w14:paraId="4B59A3E0" w14:textId="77777777" w:rsidR="007F0047" w:rsidRPr="00DD495F" w:rsidRDefault="007F0047" w:rsidP="007F0047">
            <w:pPr>
              <w:pStyle w:val="Heading3"/>
              <w:rPr>
                <w:b w:val="0"/>
                <w:lang w:val="en-GB"/>
              </w:rPr>
            </w:pPr>
            <w:r w:rsidRPr="00DD495F">
              <w:rPr>
                <w:b w:val="0"/>
                <w:lang w:val="en-GB"/>
              </w:rPr>
              <w:t>nicole.jolliffe@swift.com</w:t>
            </w:r>
          </w:p>
          <w:p w14:paraId="2B0AD61B" w14:textId="48F0A8CF" w:rsidR="007F0047" w:rsidRDefault="007F0047" w:rsidP="007F0047">
            <w:r w:rsidRPr="00DD495F">
              <w:rPr>
                <w:lang w:val="en-GB"/>
              </w:rPr>
              <w:t>kenneth.leung@swift.com</w:t>
            </w:r>
          </w:p>
        </w:tc>
      </w:tr>
    </w:tbl>
    <w:p w14:paraId="12487C55" w14:textId="16E0BD88" w:rsidR="003A053F" w:rsidRDefault="003A053F" w:rsidP="003A053F"/>
    <w:p w14:paraId="01D6788A" w14:textId="77777777" w:rsidR="00854FA6" w:rsidRPr="00CD0854" w:rsidRDefault="006D4A37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>Description of the change request:</w:t>
      </w:r>
    </w:p>
    <w:p w14:paraId="1BDAE754" w14:textId="77777777" w:rsidR="00622329" w:rsidRDefault="00622329" w:rsidP="003A053F">
      <w:r>
        <w:t>Specify the request type: creation of new code set, update of existing code set, deletion of existing code set.</w:t>
      </w:r>
    </w:p>
    <w:p w14:paraId="37E946E7" w14:textId="77777777" w:rsidR="00CC5C74" w:rsidRDefault="00E028B6" w:rsidP="003A053F">
      <w:r w:rsidRPr="00CD0854">
        <w:t xml:space="preserve">For </w:t>
      </w:r>
      <w:r w:rsidR="00622329">
        <w:t xml:space="preserve">the creation of a new code set or for updating an existing code set, also complete the table in section H below.  For the addition of </w:t>
      </w:r>
      <w:r w:rsidRPr="00CD0854">
        <w:t>new codes, all the details must be speci</w:t>
      </w:r>
      <w:r w:rsidR="00CC5C74" w:rsidRPr="00CD0854">
        <w:t>fied, including a proposed code</w:t>
      </w:r>
      <w:r w:rsidRPr="00CD0854">
        <w:t>, a</w:t>
      </w:r>
      <w:r w:rsidR="00CC5C74" w:rsidRPr="00CD0854">
        <w:t xml:space="preserve"> proposed code name, a</w:t>
      </w:r>
      <w:r w:rsidRPr="00CD0854">
        <w:t xml:space="preserve"> clear definition,</w:t>
      </w:r>
      <w:r w:rsidR="00CC5C74" w:rsidRPr="00CD0854">
        <w:t xml:space="preserve"> and any other indication</w:t>
      </w:r>
      <w:r w:rsidR="00812A48" w:rsidRPr="00CD0854">
        <w:t>s</w:t>
      </w:r>
      <w:r w:rsidR="00CC5C74" w:rsidRPr="00CD0854">
        <w:t xml:space="preserve">, such as </w:t>
      </w:r>
      <w:r w:rsidR="00622329">
        <w:t xml:space="preserve">an </w:t>
      </w:r>
      <w:r w:rsidR="00CC5C74" w:rsidRPr="00CD0854">
        <w:t>example or format</w:t>
      </w:r>
      <w:r w:rsidR="00C53715">
        <w:t xml:space="preserve"> to be pu</w:t>
      </w:r>
      <w:r w:rsidR="00CC5C74" w:rsidRPr="00CD0854">
        <w:t xml:space="preserve">blished </w:t>
      </w:r>
      <w:r w:rsidR="00C53715">
        <w:t xml:space="preserve">with the </w:t>
      </w:r>
      <w:r w:rsidR="00CC5C74" w:rsidRPr="00CD0854">
        <w:t xml:space="preserve">code </w:t>
      </w:r>
      <w:r w:rsidR="005C420B" w:rsidRPr="00CD0854">
        <w:t>set</w:t>
      </w:r>
      <w:r w:rsidR="00CC5C74" w:rsidRPr="00CD0854">
        <w:t>.</w:t>
      </w:r>
    </w:p>
    <w:p w14:paraId="0B51DE0B" w14:textId="77777777" w:rsidR="00622329" w:rsidRDefault="00622329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5"/>
        <w:gridCol w:w="4483"/>
      </w:tblGrid>
      <w:tr w:rsidR="00622329" w:rsidRPr="00622329" w14:paraId="2D780381" w14:textId="77777777" w:rsidTr="00CE2FCC">
        <w:tc>
          <w:tcPr>
            <w:tcW w:w="4485" w:type="dxa"/>
          </w:tcPr>
          <w:p w14:paraId="5EC00278" w14:textId="77777777" w:rsidR="00622329" w:rsidRPr="00622329" w:rsidRDefault="00622329" w:rsidP="00851BC7">
            <w:r w:rsidRPr="00622329">
              <w:t>Request type</w:t>
            </w:r>
            <w:r>
              <w:t>: creation, update, deletion</w:t>
            </w:r>
          </w:p>
        </w:tc>
        <w:tc>
          <w:tcPr>
            <w:tcW w:w="4483" w:type="dxa"/>
          </w:tcPr>
          <w:p w14:paraId="072B9176" w14:textId="3C2AA37E" w:rsidR="00622329" w:rsidRPr="00622329" w:rsidRDefault="00732369" w:rsidP="00851BC7">
            <w:r>
              <w:t>update</w:t>
            </w:r>
          </w:p>
        </w:tc>
      </w:tr>
    </w:tbl>
    <w:p w14:paraId="702B4912" w14:textId="77777777" w:rsidR="00CE2FCC" w:rsidRPr="00D843BF" w:rsidRDefault="00CE2FCC" w:rsidP="00CE2FCC">
      <w:pPr>
        <w:pStyle w:val="Heading1"/>
        <w:numPr>
          <w:ilvl w:val="0"/>
          <w:numId w:val="25"/>
        </w:numPr>
      </w:pPr>
      <w:r w:rsidRPr="00D843BF">
        <w:t>Related External Code Set:</w:t>
      </w:r>
    </w:p>
    <w:p w14:paraId="479F363E" w14:textId="77777777" w:rsidR="00CE2FCC" w:rsidRPr="00CE2FCC" w:rsidRDefault="00CE2FCC" w:rsidP="00CE2FCC">
      <w:pPr>
        <w:rPr>
          <w:szCs w:val="24"/>
        </w:rPr>
      </w:pPr>
      <w:r>
        <w:t xml:space="preserve">For updating or deleting an existing code set, </w:t>
      </w:r>
      <w:r w:rsidRPr="00CD0854">
        <w:t xml:space="preserve">indicate the exact name of the code set as indicated in the </w:t>
      </w:r>
      <w:hyperlink r:id="rId9" w:history="1">
        <w:r w:rsidRPr="00CD0854">
          <w:rPr>
            <w:rStyle w:val="Hyperlink"/>
            <w:rFonts w:cs="Arial"/>
            <w:i/>
            <w:szCs w:val="24"/>
            <w:lang w:val="en-GB"/>
          </w:rPr>
          <w:t>External Code Sets</w:t>
        </w:r>
      </w:hyperlink>
      <w:r w:rsidRPr="00CD0854">
        <w:rPr>
          <w:i/>
          <w:szCs w:val="24"/>
        </w:rPr>
        <w:t xml:space="preserve"> </w:t>
      </w:r>
      <w:r w:rsidRPr="00CD0854">
        <w:rPr>
          <w:szCs w:val="24"/>
        </w:rPr>
        <w:t>documents on iso20022.org.</w:t>
      </w:r>
      <w:r>
        <w:rPr>
          <w:szCs w:val="24"/>
        </w:rPr>
        <w:t xml:space="preserve"> For creating a new code set, indicate a proposed name for the new code set.</w:t>
      </w:r>
    </w:p>
    <w:p w14:paraId="41F0C85B" w14:textId="77777777" w:rsidR="00CE2FCC" w:rsidRDefault="00CE2FCC" w:rsidP="00CE2FCC">
      <w:r w:rsidRPr="00CD0854">
        <w:t>A specific change request form must be completed for each code set to be updated.</w:t>
      </w:r>
    </w:p>
    <w:p w14:paraId="4D43311C" w14:textId="77777777" w:rsidR="00CE2FCC" w:rsidRDefault="00CE2FCC" w:rsidP="00CE2F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CE2FCC" w14:paraId="4E39BFA3" w14:textId="77777777" w:rsidTr="00E46DB1">
        <w:tc>
          <w:tcPr>
            <w:tcW w:w="8978" w:type="dxa"/>
          </w:tcPr>
          <w:p w14:paraId="25BFE826" w14:textId="295FFA8C" w:rsidR="00CE2FCC" w:rsidRDefault="006B4061" w:rsidP="00E46DB1">
            <w:r w:rsidRPr="00924FCD">
              <w:rPr>
                <w:color w:val="000000" w:themeColor="text1"/>
              </w:rPr>
              <w:t>ExternalCreditorAgentInstruction1Code</w:t>
            </w:r>
          </w:p>
        </w:tc>
      </w:tr>
    </w:tbl>
    <w:p w14:paraId="1879B525" w14:textId="77777777" w:rsidR="005246BE" w:rsidRPr="00CD0854" w:rsidRDefault="005246BE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 xml:space="preserve">Purpose of the </w:t>
      </w:r>
      <w:r w:rsidR="00577861" w:rsidRPr="00CD0854">
        <w:rPr>
          <w:lang w:val="en-GB"/>
        </w:rPr>
        <w:t>change</w:t>
      </w:r>
      <w:r w:rsidRPr="00CD0854">
        <w:rPr>
          <w:lang w:val="en-GB"/>
        </w:rPr>
        <w:t>:</w:t>
      </w:r>
    </w:p>
    <w:p w14:paraId="1027199F" w14:textId="77777777" w:rsidR="00577861" w:rsidRPr="00CD0854" w:rsidRDefault="00577861" w:rsidP="003A053F">
      <w:r w:rsidRPr="00CD0854">
        <w:t xml:space="preserve">Background, business context, community of </w:t>
      </w:r>
      <w:r w:rsidR="006D4A37" w:rsidRPr="00CD0854">
        <w:t>users interested by the change</w:t>
      </w:r>
      <w:r w:rsidRPr="00CD0854">
        <w:t xml:space="preserve"> and expected benefits</w:t>
      </w:r>
      <w:r w:rsidR="006D4A37" w:rsidRPr="00CD0854">
        <w:t>/savings</w:t>
      </w:r>
      <w:r w:rsidRPr="00CD0854">
        <w:t>.</w:t>
      </w:r>
    </w:p>
    <w:p w14:paraId="470E9FAF" w14:textId="77777777" w:rsidR="006D4A37" w:rsidRDefault="00577861" w:rsidP="003A053F">
      <w:r w:rsidRPr="00CD0854">
        <w:rPr>
          <w:szCs w:val="24"/>
        </w:rPr>
        <w:t>This section must explain</w:t>
      </w:r>
      <w:r w:rsidR="00320A89" w:rsidRPr="00CD0854">
        <w:rPr>
          <w:szCs w:val="24"/>
        </w:rPr>
        <w:t xml:space="preserve"> why the existing </w:t>
      </w:r>
      <w:r w:rsidR="00CC5C74" w:rsidRPr="00CD0854">
        <w:rPr>
          <w:szCs w:val="24"/>
        </w:rPr>
        <w:t xml:space="preserve">code </w:t>
      </w:r>
      <w:r w:rsidR="005C420B" w:rsidRPr="00CD0854">
        <w:rPr>
          <w:szCs w:val="24"/>
        </w:rPr>
        <w:t>set</w:t>
      </w:r>
      <w:r w:rsidR="00320A89" w:rsidRPr="00CD0854">
        <w:rPr>
          <w:szCs w:val="24"/>
        </w:rPr>
        <w:t xml:space="preserve"> need</w:t>
      </w:r>
      <w:r w:rsidR="00CC5C74" w:rsidRPr="00CD0854">
        <w:rPr>
          <w:szCs w:val="24"/>
        </w:rPr>
        <w:t>s</w:t>
      </w:r>
      <w:r w:rsidR="00320A89" w:rsidRPr="00CD0854">
        <w:rPr>
          <w:szCs w:val="24"/>
        </w:rPr>
        <w:t xml:space="preserve"> to be changed. </w:t>
      </w:r>
      <w:r w:rsidR="00320A89" w:rsidRPr="00CD0854">
        <w:t>The reason for the update may be a business reason (e.g., evolution of market practice, or creation of new financial instruments), a technical reason (e.g., automation of the business process, or switch from a batch to a real time process), a regulatory reason (introduction, generally mandatory, of new rule/law) or the extension of the user community (newly identified business requirements).</w:t>
      </w:r>
      <w:r w:rsidR="00937D26" w:rsidRPr="00CD0854">
        <w:t xml:space="preserve"> </w:t>
      </w:r>
    </w:p>
    <w:p w14:paraId="1710DBE3" w14:textId="77777777" w:rsidR="003A053F" w:rsidRPr="003A053F" w:rsidRDefault="003A053F" w:rsidP="003A053F"/>
    <w:tbl>
      <w:tblPr>
        <w:tblW w:w="8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EB09E3" w14:paraId="5D835A1E" w14:textId="77777777" w:rsidTr="00EB09E3">
        <w:tc>
          <w:tcPr>
            <w:tcW w:w="8968" w:type="dxa"/>
          </w:tcPr>
          <w:p w14:paraId="4D280E56" w14:textId="408D2FBE" w:rsidR="00EB09E3" w:rsidRDefault="00EB09E3" w:rsidP="00EB09E3">
            <w:r w:rsidRPr="00924FCD">
              <w:rPr>
                <w:color w:val="000000" w:themeColor="text1"/>
              </w:rPr>
              <w:t xml:space="preserve">To add a standard external </w:t>
            </w:r>
            <w:r w:rsidR="00730EA9" w:rsidRPr="00924FCD">
              <w:rPr>
                <w:color w:val="000000" w:themeColor="text1"/>
              </w:rPr>
              <w:t>instruction</w:t>
            </w:r>
            <w:r w:rsidRPr="00924FCD">
              <w:rPr>
                <w:color w:val="000000" w:themeColor="text1"/>
              </w:rPr>
              <w:t xml:space="preserve"> code </w:t>
            </w:r>
            <w:r w:rsidR="00730EA9" w:rsidRPr="00924FCD">
              <w:rPr>
                <w:color w:val="000000" w:themeColor="text1"/>
              </w:rPr>
              <w:t xml:space="preserve">for creditor agent </w:t>
            </w:r>
            <w:r w:rsidRPr="00924FCD">
              <w:rPr>
                <w:color w:val="000000" w:themeColor="text1"/>
              </w:rPr>
              <w:t xml:space="preserve">to identify a batch credit booking service agreed </w:t>
            </w:r>
            <w:r w:rsidR="00730EA9" w:rsidRPr="00924FCD">
              <w:rPr>
                <w:color w:val="000000" w:themeColor="text1"/>
              </w:rPr>
              <w:t xml:space="preserve">with </w:t>
            </w:r>
            <w:r w:rsidRPr="00924FCD">
              <w:rPr>
                <w:color w:val="000000" w:themeColor="text1"/>
              </w:rPr>
              <w:t xml:space="preserve">its customer (creditor), where multiple credit transactions </w:t>
            </w:r>
            <w:r w:rsidR="00730EA9" w:rsidRPr="00924FCD">
              <w:rPr>
                <w:color w:val="000000" w:themeColor="text1"/>
              </w:rPr>
              <w:t xml:space="preserve">(identified by a batch level reference or identifier) </w:t>
            </w:r>
            <w:r w:rsidRPr="00924FCD">
              <w:rPr>
                <w:color w:val="000000" w:themeColor="text1"/>
              </w:rPr>
              <w:t>are booked as a single entry in the creditor account.</w:t>
            </w:r>
            <w:r w:rsidRPr="00924FCD">
              <w:rPr>
                <w:color w:val="000000" w:themeColor="text1"/>
              </w:rPr>
              <w:br/>
              <w:t xml:space="preserve">Currently, such arrangements are handled through bilateral agreements and are not explicitly identifiable using </w:t>
            </w:r>
            <w:proofErr w:type="spellStart"/>
            <w:r w:rsidRPr="00924FCD">
              <w:rPr>
                <w:color w:val="000000" w:themeColor="text1"/>
              </w:rPr>
              <w:t>standardised</w:t>
            </w:r>
            <w:proofErr w:type="spellEnd"/>
            <w:r w:rsidRPr="00924FCD">
              <w:rPr>
                <w:color w:val="000000" w:themeColor="text1"/>
              </w:rPr>
              <w:t xml:space="preserve"> </w:t>
            </w:r>
            <w:r w:rsidR="00730EA9" w:rsidRPr="00924FCD">
              <w:rPr>
                <w:color w:val="000000" w:themeColor="text1"/>
              </w:rPr>
              <w:t xml:space="preserve">instruction </w:t>
            </w:r>
            <w:r w:rsidRPr="00924FCD">
              <w:rPr>
                <w:color w:val="000000" w:themeColor="text1"/>
              </w:rPr>
              <w:t>codes</w:t>
            </w:r>
            <w:r w:rsidR="00730EA9" w:rsidRPr="00924FCD">
              <w:rPr>
                <w:color w:val="000000" w:themeColor="text1"/>
              </w:rPr>
              <w:t xml:space="preserve"> for creditor agent</w:t>
            </w:r>
            <w:r w:rsidRPr="00924FCD">
              <w:rPr>
                <w:color w:val="000000" w:themeColor="text1"/>
              </w:rPr>
              <w:t>. Introducing a dedicated external code supports:</w:t>
            </w:r>
            <w:r w:rsidRPr="00924FCD">
              <w:rPr>
                <w:color w:val="000000" w:themeColor="text1"/>
              </w:rPr>
              <w:br/>
            </w:r>
            <w:r w:rsidRPr="00924FCD">
              <w:rPr>
                <w:color w:val="000000" w:themeColor="text1"/>
              </w:rPr>
              <w:br/>
            </w:r>
            <w:proofErr w:type="spellStart"/>
            <w:r w:rsidRPr="00924FCD">
              <w:rPr>
                <w:color w:val="000000" w:themeColor="text1"/>
              </w:rPr>
              <w:t>Standardised</w:t>
            </w:r>
            <w:proofErr w:type="spellEnd"/>
            <w:r w:rsidRPr="00924FCD">
              <w:rPr>
                <w:color w:val="000000" w:themeColor="text1"/>
              </w:rPr>
              <w:t xml:space="preserve"> identification of batch booking arrangements</w:t>
            </w:r>
            <w:r w:rsidRPr="00924FCD">
              <w:rPr>
                <w:color w:val="000000" w:themeColor="text1"/>
              </w:rPr>
              <w:br/>
              <w:t>Improved reconciliation and account statement interpretation.</w:t>
            </w:r>
            <w:r w:rsidRPr="00924FCD">
              <w:rPr>
                <w:color w:val="000000" w:themeColor="text1"/>
              </w:rPr>
              <w:br/>
              <w:t>Enhanced downstream processing and reporting</w:t>
            </w:r>
            <w:r w:rsidRPr="00924FCD">
              <w:rPr>
                <w:color w:val="000000" w:themeColor="text1"/>
              </w:rPr>
              <w:br/>
              <w:t>Clear distinction between individual transaction settlement and consolidated account booking</w:t>
            </w:r>
            <w:r w:rsidR="00924FCD" w:rsidRPr="00924FCD">
              <w:rPr>
                <w:color w:val="000000" w:themeColor="text1"/>
              </w:rPr>
              <w:t>.</w:t>
            </w:r>
          </w:p>
        </w:tc>
      </w:tr>
    </w:tbl>
    <w:p w14:paraId="13251AA0" w14:textId="77777777" w:rsidR="00783891" w:rsidRPr="00CD0854" w:rsidRDefault="00AA5E76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>Urgency of the request</w:t>
      </w:r>
      <w:r w:rsidR="00783891" w:rsidRPr="00CD0854">
        <w:rPr>
          <w:lang w:val="en-GB"/>
        </w:rPr>
        <w:t>:</w:t>
      </w:r>
    </w:p>
    <w:p w14:paraId="117B2AEB" w14:textId="77777777" w:rsidR="00AA5E76" w:rsidRPr="00CD0854" w:rsidRDefault="00AA5E76" w:rsidP="003A053F">
      <w:r w:rsidRPr="00CD0854">
        <w:t>By default, valid change requests</w:t>
      </w:r>
      <w:r w:rsidR="00CC5C74" w:rsidRPr="00CD0854">
        <w:t>,</w:t>
      </w:r>
      <w:r w:rsidRPr="00CD0854">
        <w:t xml:space="preserve"> </w:t>
      </w:r>
      <w:r w:rsidR="008265E8" w:rsidRPr="00CD0854">
        <w:t xml:space="preserve">subsequently </w:t>
      </w:r>
      <w:r w:rsidRPr="00CD0854">
        <w:t xml:space="preserve">approved by </w:t>
      </w:r>
      <w:proofErr w:type="gramStart"/>
      <w:r w:rsidRPr="00CD0854">
        <w:t>the SEG</w:t>
      </w:r>
      <w:proofErr w:type="gramEnd"/>
      <w:r w:rsidRPr="00CD0854">
        <w:t xml:space="preserve"> will be included in the following </w:t>
      </w:r>
      <w:r w:rsidR="00CC5C74" w:rsidRPr="00CD0854">
        <w:t xml:space="preserve">quarterly </w:t>
      </w:r>
      <w:r w:rsidR="00812A48" w:rsidRPr="00CD0854">
        <w:t>publication</w:t>
      </w:r>
      <w:r w:rsidR="00CC5C74" w:rsidRPr="00CD0854">
        <w:t xml:space="preserve"> of External Code </w:t>
      </w:r>
      <w:r w:rsidR="005C420B" w:rsidRPr="00CD0854">
        <w:t>Sets</w:t>
      </w:r>
      <w:r w:rsidR="003F1C24" w:rsidRPr="00CD0854">
        <w:t>,</w:t>
      </w:r>
      <w:r w:rsidRPr="00CD0854">
        <w:t xml:space="preserve"> </w:t>
      </w:r>
      <w:r w:rsidR="00F34C66" w:rsidRPr="00CD0854">
        <w:t xml:space="preserve">unless decided otherwise by </w:t>
      </w:r>
      <w:proofErr w:type="gramStart"/>
      <w:r w:rsidR="00F34C66" w:rsidRPr="00CD0854">
        <w:t>the SEG</w:t>
      </w:r>
      <w:proofErr w:type="gramEnd"/>
      <w:r w:rsidR="00F34C66" w:rsidRPr="00CD0854">
        <w:t>.</w:t>
      </w:r>
    </w:p>
    <w:p w14:paraId="3D2A3517" w14:textId="77777777" w:rsidR="00F34C66" w:rsidRDefault="00CF098A" w:rsidP="003A053F">
      <w:r w:rsidRPr="00CD0854">
        <w:t xml:space="preserve">If </w:t>
      </w:r>
      <w:r w:rsidR="00F34C66" w:rsidRPr="00CD0854">
        <w:t xml:space="preserve">there is a need to have the new version of the related </w:t>
      </w:r>
      <w:r w:rsidR="005C420B" w:rsidRPr="00CD0854">
        <w:t>code set</w:t>
      </w:r>
      <w:r w:rsidR="00F34C66" w:rsidRPr="00CD0854">
        <w:t xml:space="preserve"> published earlier, </w:t>
      </w:r>
      <w:r w:rsidR="00BB7F97" w:rsidRPr="00CD0854">
        <w:t xml:space="preserve">the </w:t>
      </w:r>
      <w:r w:rsidR="00DD422D" w:rsidRPr="00CD0854">
        <w:t xml:space="preserve">reason for the </w:t>
      </w:r>
      <w:r w:rsidR="00BB7F97" w:rsidRPr="00CD0854">
        <w:t xml:space="preserve">urgency </w:t>
      </w:r>
      <w:r w:rsidR="00783891" w:rsidRPr="00CD0854">
        <w:t>and the expected consequences of a delay</w:t>
      </w:r>
      <w:r w:rsidR="00F34C66" w:rsidRPr="00CD0854">
        <w:t xml:space="preserve"> should be described here. Acceptance of such an unscheduled </w:t>
      </w:r>
      <w:r w:rsidR="00CC5C74" w:rsidRPr="00CD0854">
        <w:t xml:space="preserve">publication </w:t>
      </w:r>
      <w:r w:rsidR="00F34C66" w:rsidRPr="00CD0854">
        <w:t xml:space="preserve">is subject to approval </w:t>
      </w:r>
      <w:r w:rsidR="00DD422D" w:rsidRPr="00CD0854">
        <w:t xml:space="preserve">by </w:t>
      </w:r>
      <w:proofErr w:type="gramStart"/>
      <w:r w:rsidR="00DD422D" w:rsidRPr="00CD0854">
        <w:t xml:space="preserve">the </w:t>
      </w:r>
      <w:r w:rsidR="00F34C66" w:rsidRPr="00CD0854">
        <w:t>SEG</w:t>
      </w:r>
      <w:proofErr w:type="gramEnd"/>
      <w:r w:rsidR="00DD422D" w:rsidRPr="00CD0854">
        <w:t xml:space="preserve">. </w:t>
      </w:r>
    </w:p>
    <w:p w14:paraId="17438448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08AF1A25" w14:textId="77777777" w:rsidTr="00423B72">
        <w:tc>
          <w:tcPr>
            <w:tcW w:w="8978" w:type="dxa"/>
          </w:tcPr>
          <w:p w14:paraId="1436783B" w14:textId="5B5F2D10" w:rsidR="003A053F" w:rsidRDefault="00732369" w:rsidP="00423B72">
            <w:r w:rsidRPr="00732369">
              <w:t>Default quarterly release</w:t>
            </w:r>
          </w:p>
        </w:tc>
      </w:tr>
    </w:tbl>
    <w:p w14:paraId="408AC573" w14:textId="77777777" w:rsidR="00622329" w:rsidRDefault="00622329" w:rsidP="00622329">
      <w:pPr>
        <w:rPr>
          <w:lang w:val="en-GB"/>
        </w:rPr>
      </w:pPr>
    </w:p>
    <w:p w14:paraId="05094A6E" w14:textId="61F60332" w:rsidR="00783891" w:rsidRPr="00CD0854" w:rsidRDefault="008265E8" w:rsidP="00924FCD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>Business examples</w:t>
      </w:r>
      <w:r w:rsidR="00783891" w:rsidRPr="00CD0854">
        <w:rPr>
          <w:lang w:val="en-GB"/>
        </w:rPr>
        <w:t>:</w:t>
      </w:r>
    </w:p>
    <w:p w14:paraId="50791FBF" w14:textId="77777777" w:rsidR="00783891" w:rsidRDefault="00CE2FCC" w:rsidP="003A053F">
      <w:r>
        <w:t>Provide e</w:t>
      </w:r>
      <w:r w:rsidR="000408BA" w:rsidRPr="00CD0854">
        <w:t>xample</w:t>
      </w:r>
      <w:r w:rsidR="0085530C" w:rsidRPr="00CD0854">
        <w:t>s</w:t>
      </w:r>
      <w:r w:rsidR="000408BA" w:rsidRPr="00CD0854">
        <w:t xml:space="preserve"> </w:t>
      </w:r>
      <w:r>
        <w:t xml:space="preserve">illustrating usage of the </w:t>
      </w:r>
      <w:r w:rsidR="003E69E2">
        <w:t xml:space="preserve">code set and indicate messages where the code set may be used. </w:t>
      </w:r>
    </w:p>
    <w:p w14:paraId="51C3CEA8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1369E985" w14:textId="77777777" w:rsidTr="00423B72">
        <w:tc>
          <w:tcPr>
            <w:tcW w:w="8978" w:type="dxa"/>
          </w:tcPr>
          <w:p w14:paraId="5FDBEEED" w14:textId="6D56C00C" w:rsidR="003A053F" w:rsidRDefault="00A42194" w:rsidP="00423B72">
            <w:r>
              <w:t>A merchant receives multiple incoming credit transfers (e.g. retail payments) throughout the day. As per the service agreement with its bank (creditor agent), all transactions that share a common batch reference or identification are booked as a single consolidated credit entry in the merchant’s account.</w:t>
            </w:r>
            <w:r>
              <w:br/>
            </w:r>
            <w:r w:rsidRPr="00924FCD">
              <w:rPr>
                <w:color w:val="000000" w:themeColor="text1"/>
              </w:rPr>
              <w:t>The individual transactions are processed and settled separately but are grouped under a shared batch reference. The service level code CBKG is used in the transaction (e.g. in</w:t>
            </w:r>
            <w:r w:rsidR="00924FCD" w:rsidRPr="00924FCD">
              <w:rPr>
                <w:color w:val="000000" w:themeColor="text1"/>
              </w:rPr>
              <w:t xml:space="preserve"> </w:t>
            </w:r>
            <w:proofErr w:type="spellStart"/>
            <w:r w:rsidR="00730EA9" w:rsidRPr="00924FCD">
              <w:rPr>
                <w:color w:val="000000" w:themeColor="text1"/>
              </w:rPr>
              <w:t>InstrForCdtrAgt</w:t>
            </w:r>
            <w:proofErr w:type="spellEnd"/>
            <w:r w:rsidR="00730EA9" w:rsidRPr="00924FCD">
              <w:rPr>
                <w:color w:val="000000" w:themeColor="text1"/>
              </w:rPr>
              <w:t>/Cd</w:t>
            </w:r>
            <w:r w:rsidRPr="00924FCD">
              <w:rPr>
                <w:color w:val="000000" w:themeColor="text1"/>
              </w:rPr>
              <w:t>) to indicate that the creditor account statement will reflect a single aggregated booking for those related transactions.</w:t>
            </w:r>
          </w:p>
        </w:tc>
      </w:tr>
    </w:tbl>
    <w:p w14:paraId="14AB44D3" w14:textId="0D976114" w:rsidR="00622329" w:rsidRDefault="00622329" w:rsidP="00622329">
      <w:pPr>
        <w:rPr>
          <w:lang w:val="en-GB"/>
        </w:rPr>
      </w:pPr>
    </w:p>
    <w:p w14:paraId="097C19B0" w14:textId="77777777" w:rsidR="00C41DDB" w:rsidRPr="00CD0854" w:rsidRDefault="00C41DDB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>SEG recommendation:</w:t>
      </w:r>
    </w:p>
    <w:p w14:paraId="78F22FE7" w14:textId="77777777" w:rsidR="00C41DDB" w:rsidRPr="00CD0854" w:rsidRDefault="00C41DDB" w:rsidP="003A053F">
      <w:r w:rsidRPr="00AF0DB5">
        <w:t xml:space="preserve">This section will be completed by the SEG in charge of the related </w:t>
      </w:r>
      <w:r w:rsidR="00812A48" w:rsidRPr="00AF0DB5">
        <w:t xml:space="preserve">External Code </w:t>
      </w:r>
      <w:r w:rsidR="005C420B" w:rsidRPr="00AF0DB5">
        <w:t>Set</w:t>
      </w:r>
      <w:r w:rsidRPr="00AF0DB5">
        <w:t>.</w:t>
      </w:r>
      <w:r w:rsidRPr="00CD0854">
        <w:t xml:space="preserve"> </w:t>
      </w:r>
    </w:p>
    <w:p w14:paraId="7E24AF3E" w14:textId="77777777" w:rsidR="000E7941" w:rsidRPr="00CD0854" w:rsidRDefault="000E7941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183"/>
        <w:gridCol w:w="851"/>
        <w:gridCol w:w="1417"/>
        <w:gridCol w:w="2127"/>
        <w:gridCol w:w="3260"/>
      </w:tblGrid>
      <w:tr w:rsidR="00706604" w:rsidRPr="00CD0854" w14:paraId="4A16643A" w14:textId="77777777" w:rsidTr="00916A80">
        <w:trPr>
          <w:gridAfter w:val="2"/>
          <w:wAfter w:w="5387" w:type="dxa"/>
        </w:trPr>
        <w:tc>
          <w:tcPr>
            <w:tcW w:w="1242" w:type="dxa"/>
            <w:gridSpan w:val="2"/>
          </w:tcPr>
          <w:p w14:paraId="6063E751" w14:textId="77777777" w:rsidR="00706604" w:rsidRPr="00CD0854" w:rsidRDefault="00812A48" w:rsidP="003A053F">
            <w:r w:rsidRPr="00CD0854">
              <w:t>Accept</w:t>
            </w:r>
          </w:p>
        </w:tc>
        <w:tc>
          <w:tcPr>
            <w:tcW w:w="851" w:type="dxa"/>
          </w:tcPr>
          <w:p w14:paraId="73ADE9C3" w14:textId="77777777" w:rsidR="00706604" w:rsidRPr="00CD0854" w:rsidRDefault="00706604" w:rsidP="003A053F"/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71EDC7C9" w14:textId="77777777" w:rsidR="00706604" w:rsidRPr="00CD0854" w:rsidRDefault="00916A80" w:rsidP="003A053F">
            <w:r w:rsidRPr="00CD0854">
              <w:t>Timing</w:t>
            </w:r>
          </w:p>
        </w:tc>
      </w:tr>
      <w:tr w:rsidR="00916A80" w:rsidRPr="00CD0854" w14:paraId="4E06F8FE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left w:val="nil"/>
              <w:bottom w:val="nil"/>
            </w:tcBorders>
          </w:tcPr>
          <w:p w14:paraId="580FE8CC" w14:textId="77777777" w:rsidR="00916A80" w:rsidRPr="00CD0854" w:rsidRDefault="00916A80" w:rsidP="003A053F">
            <w:bookmarkStart w:id="0" w:name="_Hlk222812886"/>
          </w:p>
        </w:tc>
        <w:tc>
          <w:tcPr>
            <w:tcW w:w="3544" w:type="dxa"/>
            <w:gridSpan w:val="2"/>
          </w:tcPr>
          <w:p w14:paraId="7562D13E" w14:textId="77777777" w:rsidR="00916A80" w:rsidRPr="00CD0854" w:rsidRDefault="00916A80" w:rsidP="003A053F">
            <w:r w:rsidRPr="00CD0854">
              <w:t xml:space="preserve">Next </w:t>
            </w:r>
            <w:r w:rsidR="00812A48" w:rsidRPr="00CD0854">
              <w:t>possible quarterly release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B023061" w14:textId="77777777" w:rsidR="00916A80" w:rsidRPr="00CD0854" w:rsidRDefault="00916A80" w:rsidP="003A053F"/>
        </w:tc>
      </w:tr>
      <w:tr w:rsidR="003A053F" w:rsidRPr="00CD0854" w14:paraId="7C89AF03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top w:val="nil"/>
              <w:left w:val="nil"/>
              <w:bottom w:val="nil"/>
            </w:tcBorders>
          </w:tcPr>
          <w:p w14:paraId="7C8AF692" w14:textId="77777777" w:rsidR="003A053F" w:rsidRPr="00CD0854" w:rsidRDefault="003A053F" w:rsidP="003A053F"/>
        </w:tc>
        <w:tc>
          <w:tcPr>
            <w:tcW w:w="3544" w:type="dxa"/>
            <w:gridSpan w:val="2"/>
          </w:tcPr>
          <w:p w14:paraId="7A22381F" w14:textId="77777777" w:rsidR="003A053F" w:rsidRPr="00CD0854" w:rsidRDefault="003A053F" w:rsidP="003A053F">
            <w:r>
              <w:t>Urgent request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DCFEB7C" w14:textId="77777777" w:rsidR="003A053F" w:rsidRPr="00CD0854" w:rsidRDefault="003A053F" w:rsidP="003A053F"/>
        </w:tc>
      </w:tr>
      <w:bookmarkEnd w:id="0"/>
    </w:tbl>
    <w:p w14:paraId="490C046B" w14:textId="77777777" w:rsidR="003A053F" w:rsidRDefault="003A053F" w:rsidP="003A053F"/>
    <w:p w14:paraId="6D12604C" w14:textId="77777777" w:rsidR="00C41DDB" w:rsidRPr="00CD0854" w:rsidRDefault="00C41DDB" w:rsidP="003A053F">
      <w:r w:rsidRPr="00CD0854">
        <w:t>Comments:</w:t>
      </w:r>
    </w:p>
    <w:p w14:paraId="7505453B" w14:textId="77777777" w:rsidR="00C41DDB" w:rsidRDefault="00C41DDB" w:rsidP="003A053F"/>
    <w:p w14:paraId="663DF1ED" w14:textId="77777777" w:rsidR="003A053F" w:rsidRPr="00CD0854" w:rsidRDefault="003A053F" w:rsidP="003A053F"/>
    <w:p w14:paraId="7176F6EC" w14:textId="77777777" w:rsidR="00B307A7" w:rsidRPr="00CD0854" w:rsidRDefault="00B307A7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1"/>
      </w:tblGrid>
      <w:tr w:rsidR="00C41DDB" w:rsidRPr="00CD0854" w14:paraId="6893328B" w14:textId="77777777" w:rsidTr="00F8432C">
        <w:tc>
          <w:tcPr>
            <w:tcW w:w="1242" w:type="dxa"/>
          </w:tcPr>
          <w:p w14:paraId="7BEBB62A" w14:textId="77777777" w:rsidR="00C41DDB" w:rsidRPr="00CD0854" w:rsidRDefault="00C41DDB" w:rsidP="003A053F">
            <w:r w:rsidRPr="00CD0854">
              <w:t>Reject</w:t>
            </w:r>
          </w:p>
        </w:tc>
        <w:tc>
          <w:tcPr>
            <w:tcW w:w="851" w:type="dxa"/>
          </w:tcPr>
          <w:p w14:paraId="1CB861F8" w14:textId="77777777" w:rsidR="00C41DDB" w:rsidRPr="00CD0854" w:rsidRDefault="00C41DDB" w:rsidP="003A053F"/>
        </w:tc>
      </w:tr>
    </w:tbl>
    <w:p w14:paraId="7206FB53" w14:textId="77777777" w:rsidR="003A053F" w:rsidRDefault="003A053F" w:rsidP="003A053F"/>
    <w:p w14:paraId="10E49086" w14:textId="77777777" w:rsidR="002E221D" w:rsidRPr="00CD0854" w:rsidRDefault="00C41DDB" w:rsidP="003A053F">
      <w:r w:rsidRPr="00CD0854">
        <w:t>Reason for rejection:</w:t>
      </w:r>
    </w:p>
    <w:p w14:paraId="2B89116A" w14:textId="77777777" w:rsidR="002E221D" w:rsidRDefault="002E221D" w:rsidP="003A053F"/>
    <w:p w14:paraId="446DD3D8" w14:textId="77777777" w:rsidR="003A053F" w:rsidRDefault="003A053F" w:rsidP="003A053F"/>
    <w:p w14:paraId="4464D21F" w14:textId="77777777" w:rsidR="00D843BF" w:rsidRDefault="00D843BF" w:rsidP="003A053F"/>
    <w:p w14:paraId="196ED21F" w14:textId="77777777" w:rsidR="00D843BF" w:rsidRPr="00CD0854" w:rsidRDefault="00D843BF" w:rsidP="003A053F">
      <w:pPr>
        <w:sectPr w:rsidR="00D843BF" w:rsidRPr="00CD0854" w:rsidSect="000A172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9" w:h="16834" w:code="9"/>
          <w:pgMar w:top="1440" w:right="1134" w:bottom="1440" w:left="1797" w:header="720" w:footer="720" w:gutter="0"/>
          <w:cols w:space="720"/>
          <w:docGrid w:linePitch="326"/>
        </w:sectPr>
      </w:pPr>
    </w:p>
    <w:p w14:paraId="4B7FBF96" w14:textId="77777777" w:rsidR="00C53715" w:rsidRPr="00622329" w:rsidRDefault="00C53715" w:rsidP="00622329">
      <w:pPr>
        <w:pStyle w:val="Heading1"/>
        <w:numPr>
          <w:ilvl w:val="0"/>
          <w:numId w:val="25"/>
        </w:numPr>
        <w:rPr>
          <w:lang w:val="en-GB"/>
        </w:rPr>
      </w:pPr>
      <w:r w:rsidRPr="00622329">
        <w:rPr>
          <w:lang w:val="en-GB"/>
        </w:rPr>
        <w:lastRenderedPageBreak/>
        <w:t>DESCRIPTION OF THE CHANGE REQUEST</w:t>
      </w:r>
    </w:p>
    <w:p w14:paraId="7EE5AC8A" w14:textId="77777777" w:rsidR="00AF0DB5" w:rsidRPr="00D740A6" w:rsidRDefault="00AF0DB5" w:rsidP="003A053F">
      <w:pPr>
        <w:rPr>
          <w:shd w:val="clear" w:color="auto" w:fill="E7E6E6"/>
        </w:rPr>
      </w:pPr>
    </w:p>
    <w:tbl>
      <w:tblPr>
        <w:tblW w:w="1559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917"/>
        <w:gridCol w:w="2161"/>
        <w:gridCol w:w="4962"/>
        <w:gridCol w:w="1294"/>
        <w:gridCol w:w="5651"/>
      </w:tblGrid>
      <w:tr w:rsidR="00C26092" w:rsidRPr="00AF0DB5" w14:paraId="4C6F53AB" w14:textId="77777777" w:rsidTr="00C26092">
        <w:trPr>
          <w:trHeight w:val="300"/>
        </w:trPr>
        <w:tc>
          <w:tcPr>
            <w:tcW w:w="1068" w:type="dxa"/>
          </w:tcPr>
          <w:p w14:paraId="4C191C2C" w14:textId="77777777" w:rsidR="00C26092" w:rsidRDefault="00C26092" w:rsidP="003A053F">
            <w:r>
              <w:t>Type</w:t>
            </w:r>
          </w:p>
        </w:tc>
        <w:tc>
          <w:tcPr>
            <w:tcW w:w="917" w:type="dxa"/>
            <w:noWrap/>
            <w:hideMark/>
          </w:tcPr>
          <w:p w14:paraId="7A5AAF81" w14:textId="77777777" w:rsidR="00C26092" w:rsidRPr="00AF0DB5" w:rsidRDefault="00C26092" w:rsidP="003A053F">
            <w:r>
              <w:t>Code Value</w:t>
            </w:r>
          </w:p>
        </w:tc>
        <w:tc>
          <w:tcPr>
            <w:tcW w:w="1701" w:type="dxa"/>
            <w:noWrap/>
            <w:hideMark/>
          </w:tcPr>
          <w:p w14:paraId="040BDACF" w14:textId="77777777" w:rsidR="00C26092" w:rsidRPr="00AF0DB5" w:rsidRDefault="00C26092" w:rsidP="003A053F">
            <w:r w:rsidRPr="00AF0DB5">
              <w:t>Code Name</w:t>
            </w:r>
          </w:p>
        </w:tc>
        <w:tc>
          <w:tcPr>
            <w:tcW w:w="4962" w:type="dxa"/>
            <w:noWrap/>
            <w:hideMark/>
          </w:tcPr>
          <w:p w14:paraId="55D5DCE3" w14:textId="77777777" w:rsidR="00C26092" w:rsidRPr="00AF0DB5" w:rsidRDefault="00C26092" w:rsidP="003A053F">
            <w:r w:rsidRPr="00AF0DB5">
              <w:t>Code Definition</w:t>
            </w:r>
          </w:p>
        </w:tc>
        <w:tc>
          <w:tcPr>
            <w:tcW w:w="1294" w:type="dxa"/>
            <w:noWrap/>
            <w:hideMark/>
          </w:tcPr>
          <w:p w14:paraId="0887D852" w14:textId="77777777" w:rsidR="00C26092" w:rsidRPr="00AF0DB5" w:rsidRDefault="00C26092" w:rsidP="003A053F">
            <w:r>
              <w:t>Replaced By</w:t>
            </w:r>
          </w:p>
        </w:tc>
        <w:tc>
          <w:tcPr>
            <w:tcW w:w="5651" w:type="dxa"/>
            <w:noWrap/>
            <w:hideMark/>
          </w:tcPr>
          <w:p w14:paraId="5E826BD3" w14:textId="77777777" w:rsidR="00C26092" w:rsidRPr="00AF0DB5" w:rsidRDefault="00C26092" w:rsidP="003A053F">
            <w:r w:rsidRPr="00AF0DB5">
              <w:t>Additional Information</w:t>
            </w:r>
          </w:p>
        </w:tc>
      </w:tr>
      <w:tr w:rsidR="00C26092" w:rsidRPr="00AF0DB5" w14:paraId="73F2D80C" w14:textId="77777777" w:rsidTr="00C26092">
        <w:trPr>
          <w:trHeight w:val="300"/>
        </w:trPr>
        <w:tc>
          <w:tcPr>
            <w:tcW w:w="1068" w:type="dxa"/>
          </w:tcPr>
          <w:p w14:paraId="65E9B50A" w14:textId="77777777" w:rsidR="00C26092" w:rsidRPr="003A053F" w:rsidRDefault="00C26092" w:rsidP="003A053F">
            <w:pPr>
              <w:rPr>
                <w:highlight w:val="lightGray"/>
              </w:rPr>
            </w:pPr>
            <w:r>
              <w:rPr>
                <w:highlight w:val="lightGray"/>
              </w:rPr>
              <w:t>Addition</w:t>
            </w:r>
            <w:r>
              <w:rPr>
                <w:highlight w:val="lightGray"/>
              </w:rPr>
              <w:br/>
              <w:t>Update</w:t>
            </w:r>
            <w:r>
              <w:rPr>
                <w:highlight w:val="lightGray"/>
              </w:rPr>
              <w:br/>
              <w:t>Deletion</w:t>
            </w:r>
          </w:p>
        </w:tc>
        <w:tc>
          <w:tcPr>
            <w:tcW w:w="917" w:type="dxa"/>
            <w:noWrap/>
            <w:hideMark/>
          </w:tcPr>
          <w:p w14:paraId="51D32C61" w14:textId="77777777" w:rsidR="00C26092" w:rsidRPr="003A053F" w:rsidRDefault="00C26092" w:rsidP="003A053F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4 </w:t>
            </w:r>
            <w:proofErr w:type="gramStart"/>
            <w:r>
              <w:rPr>
                <w:highlight w:val="lightGray"/>
              </w:rPr>
              <w:t>char</w:t>
            </w:r>
            <w:proofErr w:type="gramEnd"/>
          </w:p>
        </w:tc>
        <w:tc>
          <w:tcPr>
            <w:tcW w:w="1701" w:type="dxa"/>
            <w:noWrap/>
            <w:hideMark/>
          </w:tcPr>
          <w:p w14:paraId="2D5A66B9" w14:textId="77777777" w:rsidR="00C26092" w:rsidRPr="003A053F" w:rsidRDefault="00C26092" w:rsidP="003A053F">
            <w:pPr>
              <w:rPr>
                <w:highlight w:val="lightGray"/>
              </w:rPr>
            </w:pPr>
          </w:p>
        </w:tc>
        <w:tc>
          <w:tcPr>
            <w:tcW w:w="4962" w:type="dxa"/>
            <w:shd w:val="clear" w:color="auto" w:fill="E7E6E6"/>
            <w:noWrap/>
            <w:hideMark/>
          </w:tcPr>
          <w:p w14:paraId="002386C0" w14:textId="77777777" w:rsidR="00C26092" w:rsidRPr="003A053F" w:rsidRDefault="00C26092" w:rsidP="003A053F">
            <w:pPr>
              <w:rPr>
                <w:highlight w:val="lightGray"/>
              </w:rPr>
            </w:pPr>
            <w:r w:rsidRPr="003A053F">
              <w:rPr>
                <w:highlight w:val="lightGray"/>
              </w:rPr>
              <w:t>Clear and concise definition. Repetition of the code name is not allowed.</w:t>
            </w:r>
          </w:p>
        </w:tc>
        <w:tc>
          <w:tcPr>
            <w:tcW w:w="1294" w:type="dxa"/>
            <w:shd w:val="clear" w:color="auto" w:fill="E7E6E6"/>
            <w:noWrap/>
            <w:hideMark/>
          </w:tcPr>
          <w:p w14:paraId="6DF5286C" w14:textId="77777777" w:rsidR="00C26092" w:rsidRPr="003A053F" w:rsidRDefault="00C26092" w:rsidP="00C26092">
            <w:pPr>
              <w:rPr>
                <w:highlight w:val="lightGray"/>
              </w:rPr>
            </w:pPr>
            <w:r>
              <w:rPr>
                <w:highlight w:val="lightGray"/>
              </w:rPr>
              <w:t>Code value (if applicable)</w:t>
            </w:r>
          </w:p>
        </w:tc>
        <w:tc>
          <w:tcPr>
            <w:tcW w:w="5651" w:type="dxa"/>
            <w:noWrap/>
            <w:hideMark/>
          </w:tcPr>
          <w:p w14:paraId="711CABAC" w14:textId="77777777" w:rsidR="00C26092" w:rsidRPr="00981063" w:rsidRDefault="00C26092" w:rsidP="00C26092">
            <w:r>
              <w:rPr>
                <w:highlight w:val="lightGray"/>
                <w:shd w:val="clear" w:color="auto" w:fill="E7E6E6"/>
              </w:rPr>
              <w:t xml:space="preserve">Usage, use case(s) or any additional information useful for the </w:t>
            </w:r>
            <w:r w:rsidRPr="003A053F">
              <w:rPr>
                <w:highlight w:val="lightGray"/>
                <w:shd w:val="clear" w:color="auto" w:fill="E7E6E6"/>
              </w:rPr>
              <w:t>usage of the code.</w:t>
            </w:r>
          </w:p>
        </w:tc>
      </w:tr>
      <w:tr w:rsidR="001F3EF9" w:rsidRPr="00AF0DB5" w14:paraId="401467FA" w14:textId="77777777" w:rsidTr="00C26092">
        <w:trPr>
          <w:trHeight w:val="300"/>
        </w:trPr>
        <w:tc>
          <w:tcPr>
            <w:tcW w:w="1068" w:type="dxa"/>
          </w:tcPr>
          <w:p w14:paraId="46573A39" w14:textId="663B1AA0" w:rsidR="001F3EF9" w:rsidRPr="00981063" w:rsidRDefault="001F3EF9" w:rsidP="001F3EF9">
            <w:r>
              <w:t>Addition</w:t>
            </w:r>
          </w:p>
        </w:tc>
        <w:tc>
          <w:tcPr>
            <w:tcW w:w="917" w:type="dxa"/>
            <w:noWrap/>
          </w:tcPr>
          <w:p w14:paraId="1B616BE9" w14:textId="04795A0C" w:rsidR="001F3EF9" w:rsidRPr="00981063" w:rsidRDefault="001F3EF9" w:rsidP="001F3EF9">
            <w:r>
              <w:t>CBKG</w:t>
            </w:r>
          </w:p>
        </w:tc>
        <w:tc>
          <w:tcPr>
            <w:tcW w:w="1701" w:type="dxa"/>
            <w:noWrap/>
          </w:tcPr>
          <w:p w14:paraId="03757CE6" w14:textId="3E8043BE" w:rsidR="001F3EF9" w:rsidRPr="00981063" w:rsidRDefault="001F3EF9" w:rsidP="001F3EF9">
            <w:proofErr w:type="spellStart"/>
            <w:r>
              <w:t>BatchCreditBooking</w:t>
            </w:r>
            <w:proofErr w:type="spellEnd"/>
          </w:p>
        </w:tc>
        <w:tc>
          <w:tcPr>
            <w:tcW w:w="4962" w:type="dxa"/>
            <w:noWrap/>
          </w:tcPr>
          <w:p w14:paraId="4D454052" w14:textId="59B3B181" w:rsidR="001F3EF9" w:rsidRPr="00981063" w:rsidRDefault="001F3EF9" w:rsidP="001F3EF9">
            <w:r>
              <w:t>Service for which multiple credit transactions are booked as a single consolidated entry in the creditor account, according to an agreement between the creditor agent and the creditor, where related transactions are identified by a common reference or identification.</w:t>
            </w:r>
          </w:p>
        </w:tc>
        <w:tc>
          <w:tcPr>
            <w:tcW w:w="1294" w:type="dxa"/>
            <w:noWrap/>
          </w:tcPr>
          <w:p w14:paraId="74C16F8A" w14:textId="5DAD87C4" w:rsidR="001F3EF9" w:rsidRPr="00981063" w:rsidRDefault="001F3EF9" w:rsidP="001F3EF9">
            <w:r>
              <w:t>N/A</w:t>
            </w:r>
          </w:p>
        </w:tc>
        <w:tc>
          <w:tcPr>
            <w:tcW w:w="5651" w:type="dxa"/>
            <w:noWrap/>
          </w:tcPr>
          <w:p w14:paraId="3BE0F499" w14:textId="653E453D" w:rsidR="001F3EF9" w:rsidRPr="00D740A6" w:rsidRDefault="001F3EF9" w:rsidP="001F3EF9">
            <w:pPr>
              <w:rPr>
                <w:shd w:val="clear" w:color="auto" w:fill="E7E6E6"/>
              </w:rPr>
            </w:pPr>
            <w:r>
              <w:t>The code indicates that while transactions are processed individually, the accounting entry on the creditor account is consolidated into a single booking based on an agreed grouping mechanism (e.g. batch reference).</w:t>
            </w:r>
          </w:p>
        </w:tc>
      </w:tr>
      <w:tr w:rsidR="00C26092" w:rsidRPr="00AF0DB5" w14:paraId="6DF23ECD" w14:textId="77777777" w:rsidTr="00C26092">
        <w:trPr>
          <w:trHeight w:val="300"/>
        </w:trPr>
        <w:tc>
          <w:tcPr>
            <w:tcW w:w="1068" w:type="dxa"/>
          </w:tcPr>
          <w:p w14:paraId="69E5A5DA" w14:textId="77777777" w:rsidR="00C26092" w:rsidRPr="00981063" w:rsidRDefault="00C26092" w:rsidP="003A053F"/>
        </w:tc>
        <w:tc>
          <w:tcPr>
            <w:tcW w:w="917" w:type="dxa"/>
            <w:noWrap/>
          </w:tcPr>
          <w:p w14:paraId="2A1899B4" w14:textId="77777777" w:rsidR="00C26092" w:rsidRPr="00981063" w:rsidRDefault="00C26092" w:rsidP="003A053F"/>
        </w:tc>
        <w:tc>
          <w:tcPr>
            <w:tcW w:w="1701" w:type="dxa"/>
            <w:noWrap/>
          </w:tcPr>
          <w:p w14:paraId="0CCD4B63" w14:textId="77777777" w:rsidR="00C26092" w:rsidRPr="00981063" w:rsidRDefault="00C26092" w:rsidP="003A053F"/>
        </w:tc>
        <w:tc>
          <w:tcPr>
            <w:tcW w:w="4962" w:type="dxa"/>
            <w:noWrap/>
          </w:tcPr>
          <w:p w14:paraId="3AD1C2E6" w14:textId="77777777" w:rsidR="00C26092" w:rsidRPr="00981063" w:rsidRDefault="00C26092" w:rsidP="003A053F"/>
        </w:tc>
        <w:tc>
          <w:tcPr>
            <w:tcW w:w="1294" w:type="dxa"/>
            <w:noWrap/>
          </w:tcPr>
          <w:p w14:paraId="1C2EB24C" w14:textId="77777777" w:rsidR="00C26092" w:rsidRPr="00981063" w:rsidRDefault="00C26092" w:rsidP="003A053F"/>
        </w:tc>
        <w:tc>
          <w:tcPr>
            <w:tcW w:w="5651" w:type="dxa"/>
            <w:noWrap/>
          </w:tcPr>
          <w:p w14:paraId="467ABEB0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4371B87" w14:textId="77777777" w:rsidTr="00C26092">
        <w:trPr>
          <w:trHeight w:val="300"/>
        </w:trPr>
        <w:tc>
          <w:tcPr>
            <w:tcW w:w="1068" w:type="dxa"/>
          </w:tcPr>
          <w:p w14:paraId="016028A6" w14:textId="77777777" w:rsidR="00C26092" w:rsidRPr="00981063" w:rsidRDefault="00C26092" w:rsidP="003A053F"/>
        </w:tc>
        <w:tc>
          <w:tcPr>
            <w:tcW w:w="917" w:type="dxa"/>
            <w:noWrap/>
          </w:tcPr>
          <w:p w14:paraId="61042A9D" w14:textId="77777777" w:rsidR="00C26092" w:rsidRPr="00981063" w:rsidRDefault="00C26092" w:rsidP="003A053F"/>
        </w:tc>
        <w:tc>
          <w:tcPr>
            <w:tcW w:w="1701" w:type="dxa"/>
            <w:noWrap/>
          </w:tcPr>
          <w:p w14:paraId="77E3BFB8" w14:textId="77777777" w:rsidR="00C26092" w:rsidRPr="00981063" w:rsidRDefault="00C26092" w:rsidP="003A053F"/>
        </w:tc>
        <w:tc>
          <w:tcPr>
            <w:tcW w:w="4962" w:type="dxa"/>
            <w:noWrap/>
          </w:tcPr>
          <w:p w14:paraId="773EF6B8" w14:textId="77777777" w:rsidR="00C26092" w:rsidRPr="00981063" w:rsidRDefault="00C26092" w:rsidP="003A053F"/>
        </w:tc>
        <w:tc>
          <w:tcPr>
            <w:tcW w:w="1294" w:type="dxa"/>
            <w:noWrap/>
          </w:tcPr>
          <w:p w14:paraId="458BDADE" w14:textId="77777777" w:rsidR="00C26092" w:rsidRPr="00981063" w:rsidRDefault="00C26092" w:rsidP="003A053F"/>
        </w:tc>
        <w:tc>
          <w:tcPr>
            <w:tcW w:w="5651" w:type="dxa"/>
            <w:noWrap/>
          </w:tcPr>
          <w:p w14:paraId="21585164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2D51807C" w14:textId="77777777" w:rsidTr="00C26092">
        <w:trPr>
          <w:trHeight w:val="300"/>
        </w:trPr>
        <w:tc>
          <w:tcPr>
            <w:tcW w:w="1068" w:type="dxa"/>
          </w:tcPr>
          <w:p w14:paraId="6127FEB4" w14:textId="77777777" w:rsidR="00C26092" w:rsidRPr="00981063" w:rsidRDefault="00C26092" w:rsidP="003A053F"/>
        </w:tc>
        <w:tc>
          <w:tcPr>
            <w:tcW w:w="917" w:type="dxa"/>
            <w:noWrap/>
          </w:tcPr>
          <w:p w14:paraId="56633879" w14:textId="77777777" w:rsidR="00C26092" w:rsidRPr="00981063" w:rsidRDefault="00C26092" w:rsidP="003A053F"/>
        </w:tc>
        <w:tc>
          <w:tcPr>
            <w:tcW w:w="1701" w:type="dxa"/>
            <w:noWrap/>
          </w:tcPr>
          <w:p w14:paraId="377A682D" w14:textId="77777777" w:rsidR="00C26092" w:rsidRPr="00981063" w:rsidRDefault="00C26092" w:rsidP="003A053F"/>
        </w:tc>
        <w:tc>
          <w:tcPr>
            <w:tcW w:w="4962" w:type="dxa"/>
            <w:noWrap/>
          </w:tcPr>
          <w:p w14:paraId="6DFB679A" w14:textId="77777777" w:rsidR="00C26092" w:rsidRPr="00981063" w:rsidRDefault="00C26092" w:rsidP="003A053F"/>
        </w:tc>
        <w:tc>
          <w:tcPr>
            <w:tcW w:w="1294" w:type="dxa"/>
            <w:noWrap/>
          </w:tcPr>
          <w:p w14:paraId="60C2764E" w14:textId="77777777" w:rsidR="00C26092" w:rsidRPr="00981063" w:rsidRDefault="00C26092" w:rsidP="003A053F"/>
        </w:tc>
        <w:tc>
          <w:tcPr>
            <w:tcW w:w="5651" w:type="dxa"/>
            <w:noWrap/>
          </w:tcPr>
          <w:p w14:paraId="1F4175D0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44EB2B16" w14:textId="77777777" w:rsidTr="00C26092">
        <w:trPr>
          <w:trHeight w:val="300"/>
        </w:trPr>
        <w:tc>
          <w:tcPr>
            <w:tcW w:w="1068" w:type="dxa"/>
          </w:tcPr>
          <w:p w14:paraId="2ABAD94F" w14:textId="77777777" w:rsidR="00C26092" w:rsidRPr="00981063" w:rsidRDefault="00C26092" w:rsidP="003A053F"/>
        </w:tc>
        <w:tc>
          <w:tcPr>
            <w:tcW w:w="917" w:type="dxa"/>
            <w:noWrap/>
          </w:tcPr>
          <w:p w14:paraId="5D2F7162" w14:textId="77777777" w:rsidR="00C26092" w:rsidRPr="00981063" w:rsidRDefault="00C26092" w:rsidP="003A053F"/>
        </w:tc>
        <w:tc>
          <w:tcPr>
            <w:tcW w:w="1701" w:type="dxa"/>
            <w:noWrap/>
          </w:tcPr>
          <w:p w14:paraId="001D9399" w14:textId="77777777" w:rsidR="00C26092" w:rsidRPr="00981063" w:rsidRDefault="00C26092" w:rsidP="003A053F"/>
        </w:tc>
        <w:tc>
          <w:tcPr>
            <w:tcW w:w="4962" w:type="dxa"/>
            <w:noWrap/>
          </w:tcPr>
          <w:p w14:paraId="09B403A4" w14:textId="77777777" w:rsidR="00C26092" w:rsidRPr="00981063" w:rsidRDefault="00C26092" w:rsidP="003A053F"/>
        </w:tc>
        <w:tc>
          <w:tcPr>
            <w:tcW w:w="1294" w:type="dxa"/>
            <w:noWrap/>
          </w:tcPr>
          <w:p w14:paraId="59FC60C0" w14:textId="77777777" w:rsidR="00C26092" w:rsidRPr="00981063" w:rsidRDefault="00C26092" w:rsidP="003A053F"/>
        </w:tc>
        <w:tc>
          <w:tcPr>
            <w:tcW w:w="5651" w:type="dxa"/>
            <w:noWrap/>
          </w:tcPr>
          <w:p w14:paraId="42189A7B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6AAE2E50" w14:textId="77777777" w:rsidTr="00C26092">
        <w:trPr>
          <w:trHeight w:val="300"/>
        </w:trPr>
        <w:tc>
          <w:tcPr>
            <w:tcW w:w="1068" w:type="dxa"/>
          </w:tcPr>
          <w:p w14:paraId="0CE0D2FF" w14:textId="77777777" w:rsidR="00C26092" w:rsidRPr="00981063" w:rsidRDefault="00C26092" w:rsidP="003A053F"/>
        </w:tc>
        <w:tc>
          <w:tcPr>
            <w:tcW w:w="917" w:type="dxa"/>
            <w:noWrap/>
          </w:tcPr>
          <w:p w14:paraId="280B389C" w14:textId="77777777" w:rsidR="00C26092" w:rsidRPr="00981063" w:rsidRDefault="00C26092" w:rsidP="003A053F"/>
        </w:tc>
        <w:tc>
          <w:tcPr>
            <w:tcW w:w="1701" w:type="dxa"/>
            <w:noWrap/>
          </w:tcPr>
          <w:p w14:paraId="51878672" w14:textId="77777777" w:rsidR="00C26092" w:rsidRPr="00981063" w:rsidRDefault="00C26092" w:rsidP="003A053F"/>
        </w:tc>
        <w:tc>
          <w:tcPr>
            <w:tcW w:w="4962" w:type="dxa"/>
            <w:noWrap/>
          </w:tcPr>
          <w:p w14:paraId="573DB215" w14:textId="77777777" w:rsidR="00C26092" w:rsidRPr="00981063" w:rsidRDefault="00C26092" w:rsidP="003A053F"/>
        </w:tc>
        <w:tc>
          <w:tcPr>
            <w:tcW w:w="1294" w:type="dxa"/>
            <w:noWrap/>
          </w:tcPr>
          <w:p w14:paraId="74E5B454" w14:textId="77777777" w:rsidR="00C26092" w:rsidRPr="00981063" w:rsidRDefault="00C26092" w:rsidP="003A053F"/>
        </w:tc>
        <w:tc>
          <w:tcPr>
            <w:tcW w:w="5651" w:type="dxa"/>
            <w:noWrap/>
          </w:tcPr>
          <w:p w14:paraId="2B43FF84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41DE3C05" w14:textId="77777777" w:rsidTr="00C26092">
        <w:trPr>
          <w:trHeight w:val="300"/>
        </w:trPr>
        <w:tc>
          <w:tcPr>
            <w:tcW w:w="1068" w:type="dxa"/>
          </w:tcPr>
          <w:p w14:paraId="37339837" w14:textId="77777777" w:rsidR="00C26092" w:rsidRPr="00981063" w:rsidRDefault="00C26092" w:rsidP="003A053F"/>
        </w:tc>
        <w:tc>
          <w:tcPr>
            <w:tcW w:w="917" w:type="dxa"/>
            <w:noWrap/>
          </w:tcPr>
          <w:p w14:paraId="51635810" w14:textId="77777777" w:rsidR="00C26092" w:rsidRPr="00981063" w:rsidRDefault="00C26092" w:rsidP="003A053F"/>
        </w:tc>
        <w:tc>
          <w:tcPr>
            <w:tcW w:w="1701" w:type="dxa"/>
            <w:noWrap/>
          </w:tcPr>
          <w:p w14:paraId="6B362EBC" w14:textId="77777777" w:rsidR="00C26092" w:rsidRPr="00981063" w:rsidRDefault="00C26092" w:rsidP="003A053F"/>
        </w:tc>
        <w:tc>
          <w:tcPr>
            <w:tcW w:w="4962" w:type="dxa"/>
            <w:noWrap/>
          </w:tcPr>
          <w:p w14:paraId="18ABC2BB" w14:textId="77777777" w:rsidR="00C26092" w:rsidRPr="00981063" w:rsidRDefault="00C26092" w:rsidP="003A053F"/>
        </w:tc>
        <w:tc>
          <w:tcPr>
            <w:tcW w:w="1294" w:type="dxa"/>
            <w:noWrap/>
          </w:tcPr>
          <w:p w14:paraId="105A5116" w14:textId="77777777" w:rsidR="00C26092" w:rsidRPr="00981063" w:rsidRDefault="00C26092" w:rsidP="003A053F"/>
        </w:tc>
        <w:tc>
          <w:tcPr>
            <w:tcW w:w="5651" w:type="dxa"/>
            <w:noWrap/>
          </w:tcPr>
          <w:p w14:paraId="73E5619A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4542390" w14:textId="77777777" w:rsidTr="00C26092">
        <w:trPr>
          <w:trHeight w:val="300"/>
        </w:trPr>
        <w:tc>
          <w:tcPr>
            <w:tcW w:w="1068" w:type="dxa"/>
          </w:tcPr>
          <w:p w14:paraId="05B15506" w14:textId="77777777" w:rsidR="00C26092" w:rsidRPr="00981063" w:rsidRDefault="00C26092" w:rsidP="003A053F"/>
        </w:tc>
        <w:tc>
          <w:tcPr>
            <w:tcW w:w="917" w:type="dxa"/>
            <w:noWrap/>
          </w:tcPr>
          <w:p w14:paraId="7F178C69" w14:textId="77777777" w:rsidR="00C26092" w:rsidRPr="00981063" w:rsidRDefault="00C26092" w:rsidP="003A053F"/>
        </w:tc>
        <w:tc>
          <w:tcPr>
            <w:tcW w:w="1701" w:type="dxa"/>
            <w:noWrap/>
          </w:tcPr>
          <w:p w14:paraId="4572920E" w14:textId="77777777" w:rsidR="00C26092" w:rsidRPr="00981063" w:rsidRDefault="00C26092" w:rsidP="003A053F"/>
        </w:tc>
        <w:tc>
          <w:tcPr>
            <w:tcW w:w="4962" w:type="dxa"/>
            <w:noWrap/>
          </w:tcPr>
          <w:p w14:paraId="5759EAF1" w14:textId="77777777" w:rsidR="00C26092" w:rsidRPr="00981063" w:rsidRDefault="00C26092" w:rsidP="003A053F"/>
        </w:tc>
        <w:tc>
          <w:tcPr>
            <w:tcW w:w="1294" w:type="dxa"/>
            <w:noWrap/>
          </w:tcPr>
          <w:p w14:paraId="2F9700CF" w14:textId="77777777" w:rsidR="00C26092" w:rsidRPr="00981063" w:rsidRDefault="00C26092" w:rsidP="003A053F"/>
        </w:tc>
        <w:tc>
          <w:tcPr>
            <w:tcW w:w="5651" w:type="dxa"/>
            <w:noWrap/>
          </w:tcPr>
          <w:p w14:paraId="4F06D632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73358D91" w14:textId="77777777" w:rsidTr="00C26092">
        <w:trPr>
          <w:trHeight w:val="300"/>
        </w:trPr>
        <w:tc>
          <w:tcPr>
            <w:tcW w:w="1068" w:type="dxa"/>
          </w:tcPr>
          <w:p w14:paraId="3AE53EA1" w14:textId="77777777" w:rsidR="00C26092" w:rsidRPr="00981063" w:rsidRDefault="00C26092" w:rsidP="003A053F"/>
        </w:tc>
        <w:tc>
          <w:tcPr>
            <w:tcW w:w="917" w:type="dxa"/>
            <w:noWrap/>
          </w:tcPr>
          <w:p w14:paraId="07A06EDF" w14:textId="77777777" w:rsidR="00C26092" w:rsidRPr="00981063" w:rsidRDefault="00C26092" w:rsidP="003A053F"/>
        </w:tc>
        <w:tc>
          <w:tcPr>
            <w:tcW w:w="1701" w:type="dxa"/>
            <w:noWrap/>
          </w:tcPr>
          <w:p w14:paraId="30CA2652" w14:textId="77777777" w:rsidR="00C26092" w:rsidRPr="00981063" w:rsidRDefault="00C26092" w:rsidP="003A053F"/>
        </w:tc>
        <w:tc>
          <w:tcPr>
            <w:tcW w:w="4962" w:type="dxa"/>
            <w:noWrap/>
          </w:tcPr>
          <w:p w14:paraId="562CF24D" w14:textId="77777777" w:rsidR="00C26092" w:rsidRPr="00981063" w:rsidRDefault="00C26092" w:rsidP="003A053F"/>
        </w:tc>
        <w:tc>
          <w:tcPr>
            <w:tcW w:w="1294" w:type="dxa"/>
            <w:noWrap/>
          </w:tcPr>
          <w:p w14:paraId="15585E00" w14:textId="77777777" w:rsidR="00C26092" w:rsidRPr="00981063" w:rsidRDefault="00C26092" w:rsidP="003A053F"/>
        </w:tc>
        <w:tc>
          <w:tcPr>
            <w:tcW w:w="5651" w:type="dxa"/>
            <w:noWrap/>
          </w:tcPr>
          <w:p w14:paraId="7A1ADA4C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11551CCF" w14:textId="77777777" w:rsidTr="00C26092">
        <w:trPr>
          <w:trHeight w:val="300"/>
        </w:trPr>
        <w:tc>
          <w:tcPr>
            <w:tcW w:w="1068" w:type="dxa"/>
          </w:tcPr>
          <w:p w14:paraId="6884EC88" w14:textId="77777777" w:rsidR="00C26092" w:rsidRPr="00981063" w:rsidRDefault="00C26092" w:rsidP="003A053F"/>
        </w:tc>
        <w:tc>
          <w:tcPr>
            <w:tcW w:w="917" w:type="dxa"/>
            <w:noWrap/>
          </w:tcPr>
          <w:p w14:paraId="4E731D29" w14:textId="77777777" w:rsidR="00C26092" w:rsidRPr="00981063" w:rsidRDefault="00C26092" w:rsidP="003A053F"/>
        </w:tc>
        <w:tc>
          <w:tcPr>
            <w:tcW w:w="1701" w:type="dxa"/>
            <w:noWrap/>
          </w:tcPr>
          <w:p w14:paraId="31327C1F" w14:textId="77777777" w:rsidR="00C26092" w:rsidRPr="00981063" w:rsidRDefault="00C26092" w:rsidP="003A053F"/>
        </w:tc>
        <w:tc>
          <w:tcPr>
            <w:tcW w:w="4962" w:type="dxa"/>
            <w:noWrap/>
          </w:tcPr>
          <w:p w14:paraId="78D07D03" w14:textId="77777777" w:rsidR="00C26092" w:rsidRPr="00981063" w:rsidRDefault="00C26092" w:rsidP="003A053F"/>
        </w:tc>
        <w:tc>
          <w:tcPr>
            <w:tcW w:w="1294" w:type="dxa"/>
            <w:noWrap/>
          </w:tcPr>
          <w:p w14:paraId="7158CE6E" w14:textId="77777777" w:rsidR="00C26092" w:rsidRPr="00981063" w:rsidRDefault="00C26092" w:rsidP="003A053F"/>
        </w:tc>
        <w:tc>
          <w:tcPr>
            <w:tcW w:w="5651" w:type="dxa"/>
            <w:noWrap/>
          </w:tcPr>
          <w:p w14:paraId="76F432FD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</w:tbl>
    <w:p w14:paraId="093EDF49" w14:textId="77777777" w:rsidR="002E221D" w:rsidRPr="00CD0854" w:rsidRDefault="002E221D" w:rsidP="00622329"/>
    <w:sectPr w:rsidR="002E221D" w:rsidRPr="00CD0854" w:rsidSect="002E221D">
      <w:pgSz w:w="16834" w:h="11909" w:orient="landscape" w:code="9"/>
      <w:pgMar w:top="1134" w:right="1440" w:bottom="179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89F03" w14:textId="77777777" w:rsidR="008731D2" w:rsidRDefault="008731D2" w:rsidP="003A053F">
      <w:r>
        <w:separator/>
      </w:r>
    </w:p>
  </w:endnote>
  <w:endnote w:type="continuationSeparator" w:id="0">
    <w:p w14:paraId="1E5BD94C" w14:textId="77777777" w:rsidR="008731D2" w:rsidRDefault="008731D2" w:rsidP="003A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4D221" w14:textId="77777777" w:rsidR="00D75A2A" w:rsidRDefault="00D75A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8D7D" w14:textId="1FC9EF9A" w:rsidR="00CC5C74" w:rsidRDefault="00924FCD" w:rsidP="003A053F">
    <w:pPr>
      <w:pStyle w:val="Footer"/>
    </w:pPr>
    <w:r w:rsidRPr="00924FCD">
      <w:t>CR1620_APPlus_External</w:t>
    </w:r>
    <w:r>
      <w:t>CreditorAgentInstruction</w:t>
    </w:r>
    <w:r w:rsidRPr="00924FCD">
      <w:t>Code_v</w:t>
    </w:r>
    <w:r>
      <w:t>2</w:t>
    </w:r>
    <w:r w:rsidR="00AF0DB5">
      <w:tab/>
    </w:r>
    <w:r>
      <w:t xml:space="preserve">   </w:t>
    </w:r>
    <w:r w:rsidR="00CC5C74">
      <w:t xml:space="preserve">Produced </w:t>
    </w:r>
    <w:r>
      <w:t>by Australian Payment Plus</w:t>
    </w:r>
    <w:r w:rsidR="00CC5C74">
      <w:tab/>
      <w:t xml:space="preserve">Page </w:t>
    </w:r>
    <w:r w:rsidR="00CC5C74">
      <w:rPr>
        <w:rStyle w:val="PageNumber"/>
      </w:rPr>
      <w:fldChar w:fldCharType="begin"/>
    </w:r>
    <w:r w:rsidR="00CC5C74">
      <w:rPr>
        <w:rStyle w:val="PageNumber"/>
      </w:rPr>
      <w:instrText xml:space="preserve"> PAGE </w:instrText>
    </w:r>
    <w:r w:rsidR="00CC5C74">
      <w:rPr>
        <w:rStyle w:val="PageNumber"/>
      </w:rPr>
      <w:fldChar w:fldCharType="separate"/>
    </w:r>
    <w:r w:rsidR="003E69E2">
      <w:rPr>
        <w:rStyle w:val="PageNumber"/>
        <w:noProof/>
      </w:rPr>
      <w:t>3</w:t>
    </w:r>
    <w:r w:rsidR="00CC5C74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706E" w14:textId="77777777" w:rsidR="00D75A2A" w:rsidRDefault="00D75A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AD2DB" w14:textId="77777777" w:rsidR="008731D2" w:rsidRDefault="008731D2" w:rsidP="003A053F">
      <w:r>
        <w:separator/>
      </w:r>
    </w:p>
  </w:footnote>
  <w:footnote w:type="continuationSeparator" w:id="0">
    <w:p w14:paraId="3C8FCB1A" w14:textId="77777777" w:rsidR="008731D2" w:rsidRDefault="008731D2" w:rsidP="003A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03D94" w14:textId="77777777" w:rsidR="00D75A2A" w:rsidRDefault="00D75A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6A78C" w14:textId="0696D9F5" w:rsidR="00D75A2A" w:rsidRDefault="00BA0331">
    <w:pPr>
      <w:pStyle w:val="Header"/>
    </w:pPr>
    <w:r>
      <w:t>RA ID: CR1620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5CFD" w14:textId="77777777" w:rsidR="00D75A2A" w:rsidRDefault="00D75A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000000"/>
    <w:lvl w:ilvl="0">
      <w:start w:val="1"/>
      <w:numFmt w:val="bullet"/>
      <w:pStyle w:val="List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" w15:restartNumberingAfterBreak="0">
    <w:nsid w:val="FFFFFF88"/>
    <w:multiLevelType w:val="singleLevel"/>
    <w:tmpl w:val="00000000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D149EC"/>
    <w:multiLevelType w:val="hybridMultilevel"/>
    <w:tmpl w:val="D63E8E1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47913"/>
    <w:multiLevelType w:val="multilevel"/>
    <w:tmpl w:val="C1E851F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95A014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9E0085E"/>
    <w:multiLevelType w:val="hybridMultilevel"/>
    <w:tmpl w:val="EBBA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65C27"/>
    <w:multiLevelType w:val="hybridMultilevel"/>
    <w:tmpl w:val="3A986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4177E"/>
    <w:multiLevelType w:val="hybridMultilevel"/>
    <w:tmpl w:val="563A4AEA"/>
    <w:lvl w:ilvl="0" w:tplc="8E20DFFC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9D049A"/>
    <w:multiLevelType w:val="hybridMultilevel"/>
    <w:tmpl w:val="11927AE0"/>
    <w:lvl w:ilvl="0" w:tplc="1CA664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F366D0"/>
    <w:multiLevelType w:val="multilevel"/>
    <w:tmpl w:val="3B126F5C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E1A0BE7"/>
    <w:multiLevelType w:val="hybridMultilevel"/>
    <w:tmpl w:val="8332755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456A3"/>
    <w:multiLevelType w:val="hybridMultilevel"/>
    <w:tmpl w:val="2C761BCE"/>
    <w:lvl w:ilvl="0" w:tplc="20663E6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08D0709"/>
    <w:multiLevelType w:val="hybridMultilevel"/>
    <w:tmpl w:val="42063326"/>
    <w:lvl w:ilvl="0" w:tplc="05448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77F62"/>
    <w:multiLevelType w:val="hybridMultilevel"/>
    <w:tmpl w:val="F67CAFD4"/>
    <w:lvl w:ilvl="0" w:tplc="EC98015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C7919"/>
    <w:multiLevelType w:val="hybridMultilevel"/>
    <w:tmpl w:val="164A7AB2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255C6"/>
    <w:multiLevelType w:val="multilevel"/>
    <w:tmpl w:val="D92C0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81007D9"/>
    <w:multiLevelType w:val="hybridMultilevel"/>
    <w:tmpl w:val="60FC1188"/>
    <w:lvl w:ilvl="0" w:tplc="49F26078">
      <w:start w:val="15"/>
      <w:numFmt w:val="bullet"/>
      <w:lvlText w:val="-"/>
      <w:lvlJc w:val="left"/>
      <w:pPr>
        <w:ind w:left="36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91402B"/>
    <w:multiLevelType w:val="hybridMultilevel"/>
    <w:tmpl w:val="F55A4716"/>
    <w:lvl w:ilvl="0" w:tplc="805005DA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F5BE3"/>
    <w:multiLevelType w:val="hybridMultilevel"/>
    <w:tmpl w:val="A2A2A3E8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76307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EE260D2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4393173"/>
    <w:multiLevelType w:val="multilevel"/>
    <w:tmpl w:val="AB846C5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51C32"/>
    <w:multiLevelType w:val="hybridMultilevel"/>
    <w:tmpl w:val="AB846C5E"/>
    <w:lvl w:ilvl="0" w:tplc="990A88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41168"/>
    <w:multiLevelType w:val="hybridMultilevel"/>
    <w:tmpl w:val="7D80FE08"/>
    <w:lvl w:ilvl="0" w:tplc="040CC3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263CF8"/>
    <w:multiLevelType w:val="hybridMultilevel"/>
    <w:tmpl w:val="73CCC2B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C6F2B"/>
    <w:multiLevelType w:val="hybridMultilevel"/>
    <w:tmpl w:val="11345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54738">
    <w:abstractNumId w:val="2"/>
  </w:num>
  <w:num w:numId="2" w16cid:durableId="1671642029">
    <w:abstractNumId w:val="0"/>
  </w:num>
  <w:num w:numId="3" w16cid:durableId="1810900888">
    <w:abstractNumId w:val="1"/>
  </w:num>
  <w:num w:numId="4" w16cid:durableId="1345017068">
    <w:abstractNumId w:val="3"/>
  </w:num>
  <w:num w:numId="5" w16cid:durableId="378474809">
    <w:abstractNumId w:val="24"/>
  </w:num>
  <w:num w:numId="6" w16cid:durableId="1343823651">
    <w:abstractNumId w:val="13"/>
  </w:num>
  <w:num w:numId="7" w16cid:durableId="695616849">
    <w:abstractNumId w:val="17"/>
  </w:num>
  <w:num w:numId="8" w16cid:durableId="2105497434">
    <w:abstractNumId w:val="14"/>
  </w:num>
  <w:num w:numId="9" w16cid:durableId="1185904797">
    <w:abstractNumId w:val="23"/>
  </w:num>
  <w:num w:numId="10" w16cid:durableId="1033261403">
    <w:abstractNumId w:val="5"/>
  </w:num>
  <w:num w:numId="11" w16cid:durableId="918636514">
    <w:abstractNumId w:val="10"/>
  </w:num>
  <w:num w:numId="12" w16cid:durableId="43869768">
    <w:abstractNumId w:val="15"/>
  </w:num>
  <w:num w:numId="13" w16cid:durableId="733700470">
    <w:abstractNumId w:val="4"/>
  </w:num>
  <w:num w:numId="14" w16cid:durableId="1881822674">
    <w:abstractNumId w:val="9"/>
  </w:num>
  <w:num w:numId="15" w16cid:durableId="1611470450">
    <w:abstractNumId w:val="19"/>
  </w:num>
  <w:num w:numId="16" w16cid:durableId="687878349">
    <w:abstractNumId w:val="18"/>
  </w:num>
  <w:num w:numId="17" w16cid:durableId="221403921">
    <w:abstractNumId w:val="7"/>
  </w:num>
  <w:num w:numId="18" w16cid:durableId="1670447652">
    <w:abstractNumId w:val="25"/>
  </w:num>
  <w:num w:numId="19" w16cid:durableId="286349926">
    <w:abstractNumId w:val="6"/>
  </w:num>
  <w:num w:numId="20" w16cid:durableId="834153280">
    <w:abstractNumId w:val="21"/>
  </w:num>
  <w:num w:numId="21" w16cid:durableId="214896500">
    <w:abstractNumId w:val="27"/>
  </w:num>
  <w:num w:numId="22" w16cid:durableId="1210386102">
    <w:abstractNumId w:val="26"/>
  </w:num>
  <w:num w:numId="23" w16cid:durableId="334037762">
    <w:abstractNumId w:val="12"/>
  </w:num>
  <w:num w:numId="24" w16cid:durableId="323582990">
    <w:abstractNumId w:val="22"/>
  </w:num>
  <w:num w:numId="25" w16cid:durableId="1347516720">
    <w:abstractNumId w:val="11"/>
  </w:num>
  <w:num w:numId="26" w16cid:durableId="16394811">
    <w:abstractNumId w:val="8"/>
  </w:num>
  <w:num w:numId="27" w16cid:durableId="323435255">
    <w:abstractNumId w:val="16"/>
  </w:num>
  <w:num w:numId="28" w16cid:durableId="211918067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2F"/>
    <w:rsid w:val="000026F5"/>
    <w:rsid w:val="000127ED"/>
    <w:rsid w:val="00021C86"/>
    <w:rsid w:val="00021E80"/>
    <w:rsid w:val="00033698"/>
    <w:rsid w:val="0003395A"/>
    <w:rsid w:val="000408BA"/>
    <w:rsid w:val="00041661"/>
    <w:rsid w:val="000558EF"/>
    <w:rsid w:val="0006293F"/>
    <w:rsid w:val="00070308"/>
    <w:rsid w:val="00074B9F"/>
    <w:rsid w:val="00080D3A"/>
    <w:rsid w:val="000823AA"/>
    <w:rsid w:val="00082743"/>
    <w:rsid w:val="000837C7"/>
    <w:rsid w:val="00083C96"/>
    <w:rsid w:val="000A172E"/>
    <w:rsid w:val="000A20E4"/>
    <w:rsid w:val="000A3B4B"/>
    <w:rsid w:val="000B65C7"/>
    <w:rsid w:val="000C015D"/>
    <w:rsid w:val="000D15F5"/>
    <w:rsid w:val="000E2471"/>
    <w:rsid w:val="000E2EA0"/>
    <w:rsid w:val="000E7941"/>
    <w:rsid w:val="000F3C8B"/>
    <w:rsid w:val="000F43E3"/>
    <w:rsid w:val="000F65D1"/>
    <w:rsid w:val="00101212"/>
    <w:rsid w:val="00101D5F"/>
    <w:rsid w:val="00105754"/>
    <w:rsid w:val="00114F60"/>
    <w:rsid w:val="00122199"/>
    <w:rsid w:val="00142F00"/>
    <w:rsid w:val="0014379C"/>
    <w:rsid w:val="00153ED1"/>
    <w:rsid w:val="00163DB3"/>
    <w:rsid w:val="001711D3"/>
    <w:rsid w:val="00185453"/>
    <w:rsid w:val="001D0D1B"/>
    <w:rsid w:val="001D176B"/>
    <w:rsid w:val="001D20B3"/>
    <w:rsid w:val="001E287E"/>
    <w:rsid w:val="001E2B1C"/>
    <w:rsid w:val="001E3BCF"/>
    <w:rsid w:val="001F3EF9"/>
    <w:rsid w:val="00217122"/>
    <w:rsid w:val="00217AE9"/>
    <w:rsid w:val="00225AA9"/>
    <w:rsid w:val="00230574"/>
    <w:rsid w:val="002472D9"/>
    <w:rsid w:val="002509A2"/>
    <w:rsid w:val="002521C9"/>
    <w:rsid w:val="00255603"/>
    <w:rsid w:val="002711E6"/>
    <w:rsid w:val="00275740"/>
    <w:rsid w:val="002904C8"/>
    <w:rsid w:val="002A04E0"/>
    <w:rsid w:val="002B0567"/>
    <w:rsid w:val="002D549A"/>
    <w:rsid w:val="002E014D"/>
    <w:rsid w:val="002E221D"/>
    <w:rsid w:val="002E27A9"/>
    <w:rsid w:val="003006F2"/>
    <w:rsid w:val="00303A9C"/>
    <w:rsid w:val="00303E94"/>
    <w:rsid w:val="00304151"/>
    <w:rsid w:val="00316F04"/>
    <w:rsid w:val="00320A89"/>
    <w:rsid w:val="00321275"/>
    <w:rsid w:val="00324C6F"/>
    <w:rsid w:val="00332E8F"/>
    <w:rsid w:val="00336209"/>
    <w:rsid w:val="00336ED6"/>
    <w:rsid w:val="00353B9F"/>
    <w:rsid w:val="00360300"/>
    <w:rsid w:val="00380928"/>
    <w:rsid w:val="00386B78"/>
    <w:rsid w:val="003A053F"/>
    <w:rsid w:val="003A3D7D"/>
    <w:rsid w:val="003B261A"/>
    <w:rsid w:val="003C0213"/>
    <w:rsid w:val="003C0267"/>
    <w:rsid w:val="003C3840"/>
    <w:rsid w:val="003D56E3"/>
    <w:rsid w:val="003E59BF"/>
    <w:rsid w:val="003E67E5"/>
    <w:rsid w:val="003E69E2"/>
    <w:rsid w:val="003F1C24"/>
    <w:rsid w:val="003F547E"/>
    <w:rsid w:val="003F57CE"/>
    <w:rsid w:val="003F6B05"/>
    <w:rsid w:val="00401998"/>
    <w:rsid w:val="0040275F"/>
    <w:rsid w:val="00427966"/>
    <w:rsid w:val="0043375F"/>
    <w:rsid w:val="00442581"/>
    <w:rsid w:val="0044313F"/>
    <w:rsid w:val="00446B25"/>
    <w:rsid w:val="004475F9"/>
    <w:rsid w:val="0045022C"/>
    <w:rsid w:val="00451986"/>
    <w:rsid w:val="00462051"/>
    <w:rsid w:val="00465900"/>
    <w:rsid w:val="00473145"/>
    <w:rsid w:val="004B5A22"/>
    <w:rsid w:val="004C3B58"/>
    <w:rsid w:val="004E1F21"/>
    <w:rsid w:val="004F0578"/>
    <w:rsid w:val="004F0934"/>
    <w:rsid w:val="004F61D5"/>
    <w:rsid w:val="0050171A"/>
    <w:rsid w:val="0052302E"/>
    <w:rsid w:val="005246BE"/>
    <w:rsid w:val="00555709"/>
    <w:rsid w:val="00563FFF"/>
    <w:rsid w:val="005677B8"/>
    <w:rsid w:val="00567F13"/>
    <w:rsid w:val="00577861"/>
    <w:rsid w:val="00577BCC"/>
    <w:rsid w:val="005810CA"/>
    <w:rsid w:val="00594A5F"/>
    <w:rsid w:val="005960E2"/>
    <w:rsid w:val="00596453"/>
    <w:rsid w:val="005A7F37"/>
    <w:rsid w:val="005B602E"/>
    <w:rsid w:val="005C420B"/>
    <w:rsid w:val="005C4C5F"/>
    <w:rsid w:val="005D06FE"/>
    <w:rsid w:val="005D4521"/>
    <w:rsid w:val="005E1210"/>
    <w:rsid w:val="005E3784"/>
    <w:rsid w:val="005E46E4"/>
    <w:rsid w:val="005F05DB"/>
    <w:rsid w:val="005F2E6B"/>
    <w:rsid w:val="006043A9"/>
    <w:rsid w:val="00610B1B"/>
    <w:rsid w:val="00610F9A"/>
    <w:rsid w:val="00622329"/>
    <w:rsid w:val="00631A43"/>
    <w:rsid w:val="00633EA4"/>
    <w:rsid w:val="006643DC"/>
    <w:rsid w:val="006935EA"/>
    <w:rsid w:val="006A02BC"/>
    <w:rsid w:val="006A7B96"/>
    <w:rsid w:val="006B20DC"/>
    <w:rsid w:val="006B4061"/>
    <w:rsid w:val="006C452A"/>
    <w:rsid w:val="006D4A37"/>
    <w:rsid w:val="006F2DBB"/>
    <w:rsid w:val="0070432C"/>
    <w:rsid w:val="00706604"/>
    <w:rsid w:val="007118C4"/>
    <w:rsid w:val="00723DE0"/>
    <w:rsid w:val="0073061B"/>
    <w:rsid w:val="00730EA9"/>
    <w:rsid w:val="00732369"/>
    <w:rsid w:val="00732595"/>
    <w:rsid w:val="0074349F"/>
    <w:rsid w:val="00746F46"/>
    <w:rsid w:val="0075466C"/>
    <w:rsid w:val="00774921"/>
    <w:rsid w:val="00783891"/>
    <w:rsid w:val="00785283"/>
    <w:rsid w:val="00792693"/>
    <w:rsid w:val="007B3927"/>
    <w:rsid w:val="007C66BF"/>
    <w:rsid w:val="007C7AB4"/>
    <w:rsid w:val="007C7CD2"/>
    <w:rsid w:val="007D69B5"/>
    <w:rsid w:val="007D6A9F"/>
    <w:rsid w:val="007E1087"/>
    <w:rsid w:val="007E64D9"/>
    <w:rsid w:val="007F0047"/>
    <w:rsid w:val="007F60C5"/>
    <w:rsid w:val="007F6A8C"/>
    <w:rsid w:val="00812324"/>
    <w:rsid w:val="00812A48"/>
    <w:rsid w:val="00814D4C"/>
    <w:rsid w:val="00823961"/>
    <w:rsid w:val="008265E8"/>
    <w:rsid w:val="008270CD"/>
    <w:rsid w:val="008270DF"/>
    <w:rsid w:val="0084123C"/>
    <w:rsid w:val="008438AF"/>
    <w:rsid w:val="00843FE8"/>
    <w:rsid w:val="00854FA6"/>
    <w:rsid w:val="0085530C"/>
    <w:rsid w:val="00861DA2"/>
    <w:rsid w:val="00865197"/>
    <w:rsid w:val="008656A6"/>
    <w:rsid w:val="00865C2F"/>
    <w:rsid w:val="0086676E"/>
    <w:rsid w:val="008731D2"/>
    <w:rsid w:val="00875210"/>
    <w:rsid w:val="00882AB9"/>
    <w:rsid w:val="008869D6"/>
    <w:rsid w:val="008A7F65"/>
    <w:rsid w:val="008B790F"/>
    <w:rsid w:val="008F54DE"/>
    <w:rsid w:val="008F5C90"/>
    <w:rsid w:val="00906C6A"/>
    <w:rsid w:val="00914273"/>
    <w:rsid w:val="00916A80"/>
    <w:rsid w:val="009248B0"/>
    <w:rsid w:val="00924FCD"/>
    <w:rsid w:val="009279BF"/>
    <w:rsid w:val="00937D26"/>
    <w:rsid w:val="00942150"/>
    <w:rsid w:val="00951C86"/>
    <w:rsid w:val="00956D7A"/>
    <w:rsid w:val="00966046"/>
    <w:rsid w:val="00974784"/>
    <w:rsid w:val="009770EE"/>
    <w:rsid w:val="00981063"/>
    <w:rsid w:val="009B241A"/>
    <w:rsid w:val="009C1445"/>
    <w:rsid w:val="009D1A21"/>
    <w:rsid w:val="009E756F"/>
    <w:rsid w:val="00A21B8D"/>
    <w:rsid w:val="00A25B84"/>
    <w:rsid w:val="00A42194"/>
    <w:rsid w:val="00A46877"/>
    <w:rsid w:val="00A47C6F"/>
    <w:rsid w:val="00A5492F"/>
    <w:rsid w:val="00A60DC3"/>
    <w:rsid w:val="00A60E56"/>
    <w:rsid w:val="00A91F56"/>
    <w:rsid w:val="00AA5E76"/>
    <w:rsid w:val="00AD0921"/>
    <w:rsid w:val="00AE0A90"/>
    <w:rsid w:val="00AE4D14"/>
    <w:rsid w:val="00AF09E1"/>
    <w:rsid w:val="00AF0DB5"/>
    <w:rsid w:val="00AF2EBF"/>
    <w:rsid w:val="00AF59DB"/>
    <w:rsid w:val="00B01132"/>
    <w:rsid w:val="00B02E76"/>
    <w:rsid w:val="00B05C30"/>
    <w:rsid w:val="00B06CA8"/>
    <w:rsid w:val="00B21761"/>
    <w:rsid w:val="00B307A7"/>
    <w:rsid w:val="00B30D86"/>
    <w:rsid w:val="00B44DEE"/>
    <w:rsid w:val="00B45490"/>
    <w:rsid w:val="00B5520C"/>
    <w:rsid w:val="00B70B84"/>
    <w:rsid w:val="00B778B4"/>
    <w:rsid w:val="00B8336E"/>
    <w:rsid w:val="00B865DB"/>
    <w:rsid w:val="00B921E0"/>
    <w:rsid w:val="00BA0331"/>
    <w:rsid w:val="00BA1600"/>
    <w:rsid w:val="00BA22D5"/>
    <w:rsid w:val="00BA611B"/>
    <w:rsid w:val="00BB7F97"/>
    <w:rsid w:val="00BC4D68"/>
    <w:rsid w:val="00BC580F"/>
    <w:rsid w:val="00BD6786"/>
    <w:rsid w:val="00C06496"/>
    <w:rsid w:val="00C122AE"/>
    <w:rsid w:val="00C17665"/>
    <w:rsid w:val="00C26092"/>
    <w:rsid w:val="00C30551"/>
    <w:rsid w:val="00C32DF8"/>
    <w:rsid w:val="00C41DDB"/>
    <w:rsid w:val="00C46C5A"/>
    <w:rsid w:val="00C52ABE"/>
    <w:rsid w:val="00C53715"/>
    <w:rsid w:val="00C62B03"/>
    <w:rsid w:val="00C656B1"/>
    <w:rsid w:val="00C83886"/>
    <w:rsid w:val="00C852E6"/>
    <w:rsid w:val="00CA66F5"/>
    <w:rsid w:val="00CB683A"/>
    <w:rsid w:val="00CB7C2C"/>
    <w:rsid w:val="00CC062F"/>
    <w:rsid w:val="00CC5C74"/>
    <w:rsid w:val="00CC68E1"/>
    <w:rsid w:val="00CD0745"/>
    <w:rsid w:val="00CD0854"/>
    <w:rsid w:val="00CD363B"/>
    <w:rsid w:val="00CD3C90"/>
    <w:rsid w:val="00CD59B1"/>
    <w:rsid w:val="00CE2FCC"/>
    <w:rsid w:val="00CF098A"/>
    <w:rsid w:val="00CF3041"/>
    <w:rsid w:val="00D123C1"/>
    <w:rsid w:val="00D234FD"/>
    <w:rsid w:val="00D2640B"/>
    <w:rsid w:val="00D51B61"/>
    <w:rsid w:val="00D56571"/>
    <w:rsid w:val="00D67DE0"/>
    <w:rsid w:val="00D740A6"/>
    <w:rsid w:val="00D74F66"/>
    <w:rsid w:val="00D75A2A"/>
    <w:rsid w:val="00D82FBD"/>
    <w:rsid w:val="00D843BF"/>
    <w:rsid w:val="00D9338F"/>
    <w:rsid w:val="00D9582C"/>
    <w:rsid w:val="00DA043A"/>
    <w:rsid w:val="00DA116C"/>
    <w:rsid w:val="00DA22C9"/>
    <w:rsid w:val="00DB419A"/>
    <w:rsid w:val="00DC195F"/>
    <w:rsid w:val="00DC68D5"/>
    <w:rsid w:val="00DD37B4"/>
    <w:rsid w:val="00DD422D"/>
    <w:rsid w:val="00DD495F"/>
    <w:rsid w:val="00E019E8"/>
    <w:rsid w:val="00E028B6"/>
    <w:rsid w:val="00E0329B"/>
    <w:rsid w:val="00E11D29"/>
    <w:rsid w:val="00E1588B"/>
    <w:rsid w:val="00E3221E"/>
    <w:rsid w:val="00E5111B"/>
    <w:rsid w:val="00E67D1B"/>
    <w:rsid w:val="00E7537D"/>
    <w:rsid w:val="00E845AB"/>
    <w:rsid w:val="00E8579D"/>
    <w:rsid w:val="00E928F1"/>
    <w:rsid w:val="00EA0A58"/>
    <w:rsid w:val="00EA246B"/>
    <w:rsid w:val="00EA3454"/>
    <w:rsid w:val="00EB09E3"/>
    <w:rsid w:val="00EB18DE"/>
    <w:rsid w:val="00EB2786"/>
    <w:rsid w:val="00EB589C"/>
    <w:rsid w:val="00EC4454"/>
    <w:rsid w:val="00ED1FC8"/>
    <w:rsid w:val="00ED43BB"/>
    <w:rsid w:val="00EE0A82"/>
    <w:rsid w:val="00EF1E93"/>
    <w:rsid w:val="00EF3F75"/>
    <w:rsid w:val="00EF6661"/>
    <w:rsid w:val="00F25441"/>
    <w:rsid w:val="00F260BE"/>
    <w:rsid w:val="00F33643"/>
    <w:rsid w:val="00F34C66"/>
    <w:rsid w:val="00F3743B"/>
    <w:rsid w:val="00F55924"/>
    <w:rsid w:val="00F56866"/>
    <w:rsid w:val="00F62A6F"/>
    <w:rsid w:val="00F6410E"/>
    <w:rsid w:val="00F74EB6"/>
    <w:rsid w:val="00F8432C"/>
    <w:rsid w:val="00F91D83"/>
    <w:rsid w:val="00F91F93"/>
    <w:rsid w:val="00F93A64"/>
    <w:rsid w:val="00F94A2A"/>
    <w:rsid w:val="00F94AEB"/>
    <w:rsid w:val="00FA112C"/>
    <w:rsid w:val="00FA14E4"/>
    <w:rsid w:val="00FA49D7"/>
    <w:rsid w:val="00FB56E2"/>
    <w:rsid w:val="00FC5011"/>
    <w:rsid w:val="00FD0B96"/>
    <w:rsid w:val="00FD54A5"/>
    <w:rsid w:val="00FD58BE"/>
    <w:rsid w:val="00FD6FDC"/>
    <w:rsid w:val="00FE6405"/>
    <w:rsid w:val="00FE72CD"/>
    <w:rsid w:val="00FF4F27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C982C5"/>
  <w15:chartTrackingRefBased/>
  <w15:docId w15:val="{8A203F35-23A7-425D-9717-BC6E6D25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53F"/>
    <w:pPr>
      <w:spacing w:before="140"/>
    </w:pPr>
    <w:rPr>
      <w:rFonts w:ascii="Arial" w:hAnsi="Arial"/>
      <w:sz w:val="22"/>
      <w:lang w:val="en-US" w:eastAsia="en-US"/>
    </w:rPr>
  </w:style>
  <w:style w:type="paragraph" w:styleId="Heading1">
    <w:name w:val="heading 1"/>
    <w:next w:val="Normal"/>
    <w:qFormat/>
    <w:pPr>
      <w:keepNext/>
      <w:spacing w:before="300" w:after="60"/>
      <w:ind w:left="450" w:hanging="450"/>
      <w:outlineLvl w:val="0"/>
    </w:pPr>
    <w:rPr>
      <w:rFonts w:ascii="Arial" w:hAnsi="Arial"/>
      <w:b/>
      <w:noProof/>
      <w:kern w:val="28"/>
      <w:sz w:val="28"/>
      <w:lang w:val="en-US" w:eastAsia="en-US"/>
    </w:rPr>
  </w:style>
  <w:style w:type="paragraph" w:styleId="Heading2">
    <w:name w:val="heading 2"/>
    <w:next w:val="Normal"/>
    <w:qFormat/>
    <w:pPr>
      <w:keepNext/>
      <w:spacing w:before="300" w:after="60"/>
      <w:ind w:left="630" w:hanging="630"/>
      <w:outlineLvl w:val="1"/>
    </w:pPr>
    <w:rPr>
      <w:rFonts w:ascii="Arial" w:hAnsi="Arial"/>
      <w:b/>
      <w:noProof/>
      <w:sz w:val="26"/>
      <w:lang w:val="en-US" w:eastAsia="en-US"/>
    </w:rPr>
  </w:style>
  <w:style w:type="paragraph" w:styleId="Heading3">
    <w:name w:val="heading 3"/>
    <w:next w:val="Normal"/>
    <w:qFormat/>
    <w:pPr>
      <w:keepNext/>
      <w:spacing w:before="240" w:after="60"/>
      <w:ind w:left="720" w:hanging="720"/>
      <w:outlineLvl w:val="2"/>
    </w:pPr>
    <w:rPr>
      <w:rFonts w:ascii="Arial" w:hAnsi="Arial"/>
      <w:b/>
      <w:noProof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Bullet">
    <w:name w:val="List Bullet"/>
    <w:pPr>
      <w:numPr>
        <w:numId w:val="1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ListBullet2">
    <w:name w:val="List Bullet 2"/>
    <w:pPr>
      <w:numPr>
        <w:numId w:val="2"/>
      </w:numPr>
      <w:tabs>
        <w:tab w:val="clear" w:pos="360"/>
        <w:tab w:val="num" w:pos="810"/>
      </w:tabs>
      <w:spacing w:before="60" w:after="20"/>
      <w:ind w:left="806"/>
    </w:pPr>
    <w:rPr>
      <w:rFonts w:ascii="Times New Roman" w:hAnsi="Times New Roman"/>
      <w:noProof/>
      <w:sz w:val="24"/>
      <w:lang w:val="en-US" w:eastAsia="en-US"/>
    </w:rPr>
  </w:style>
  <w:style w:type="paragraph" w:styleId="ListNumber">
    <w:name w:val="List Number"/>
    <w:pPr>
      <w:numPr>
        <w:numId w:val="3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Footer">
    <w:name w:val="footer"/>
    <w:basedOn w:val="Normal"/>
    <w:pPr>
      <w:pBdr>
        <w:top w:val="single" w:sz="2" w:space="1" w:color="auto"/>
      </w:pBdr>
      <w:tabs>
        <w:tab w:val="left" w:pos="3600"/>
        <w:tab w:val="right" w:pos="8640"/>
      </w:tabs>
      <w:spacing w:before="200"/>
    </w:pPr>
    <w:rPr>
      <w:rFonts w:eastAsia="Times New Roman"/>
      <w:sz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sid w:val="007D69B5"/>
    <w:rPr>
      <w:sz w:val="16"/>
      <w:szCs w:val="16"/>
    </w:rPr>
  </w:style>
  <w:style w:type="paragraph" w:customStyle="1" w:styleId="Documenttitle">
    <w:name w:val="Document title"/>
    <w:basedOn w:val="Normal"/>
    <w:pPr>
      <w:spacing w:after="280"/>
      <w:jc w:val="center"/>
    </w:pPr>
    <w:rPr>
      <w:b/>
      <w:sz w:val="32"/>
    </w:rPr>
  </w:style>
  <w:style w:type="paragraph" w:styleId="CommentText">
    <w:name w:val="annotation text"/>
    <w:basedOn w:val="Normal"/>
    <w:semiHidden/>
    <w:rsid w:val="007D69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7D69B5"/>
    <w:rPr>
      <w:b/>
      <w:bCs/>
    </w:rPr>
  </w:style>
  <w:style w:type="paragraph" w:styleId="BalloonText">
    <w:name w:val="Balloon Text"/>
    <w:basedOn w:val="Normal"/>
    <w:semiHidden/>
    <w:rsid w:val="007D69B5"/>
    <w:rPr>
      <w:rFonts w:ascii="Tahoma" w:hAnsi="Tahoma" w:cs="Tahoma"/>
      <w:sz w:val="16"/>
      <w:szCs w:val="16"/>
    </w:rPr>
  </w:style>
  <w:style w:type="character" w:styleId="Hyperlink">
    <w:name w:val="Hyperlink"/>
    <w:rsid w:val="00DD37B4"/>
    <w:rPr>
      <w:color w:val="0000FF"/>
      <w:u w:val="single"/>
    </w:rPr>
  </w:style>
  <w:style w:type="table" w:styleId="TableGrid">
    <w:name w:val="Table Grid"/>
    <w:basedOn w:val="TableNormal"/>
    <w:rsid w:val="004E1F21"/>
    <w:pPr>
      <w:spacing w:before="1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rsid w:val="00B06CA8"/>
  </w:style>
  <w:style w:type="character" w:customStyle="1" w:styleId="HeaderChar">
    <w:name w:val="Header Char"/>
    <w:link w:val="Header"/>
    <w:uiPriority w:val="99"/>
    <w:rsid w:val="002E27A9"/>
    <w:rPr>
      <w:rFonts w:ascii="Times New Roman" w:hAnsi="Times New Roman"/>
      <w:sz w:val="24"/>
      <w:lang w:val="en-US" w:eastAsia="en-US"/>
    </w:rPr>
  </w:style>
  <w:style w:type="character" w:styleId="FollowedHyperlink">
    <w:name w:val="FollowedHyperlink"/>
    <w:rsid w:val="00C3055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21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5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o20022.org/external_code_list.page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://www.iso20022.org/external_code_list.pag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E47E012EAA240A32F04A8870061BA" ma:contentTypeVersion="12" ma:contentTypeDescription="Create a new document." ma:contentTypeScope="" ma:versionID="f6096e87986d71e89cd14cd20a93d57e">
  <xsd:schema xmlns:xsd="http://www.w3.org/2001/XMLSchema" xmlns:xs="http://www.w3.org/2001/XMLSchema" xmlns:p="http://schemas.microsoft.com/office/2006/metadata/properties" xmlns:ns2="806285ac-449a-4fb1-8311-58d88e150cc7" xmlns:ns3="58487e4c-5d6e-4b39-a945-906c6e06729c" targetNamespace="http://schemas.microsoft.com/office/2006/metadata/properties" ma:root="true" ma:fieldsID="fd40cbcb8e0aa60264e244ad32c7a01d" ns2:_="" ns3:_="">
    <xsd:import namespace="806285ac-449a-4fb1-8311-58d88e150cc7"/>
    <xsd:import namespace="58487e4c-5d6e-4b39-a945-906c6e06729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285ac-449a-4fb1-8311-58d88e150c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b6ad534-8605-4fb4-bfc1-8ae63664b9d1}" ma:internalName="TaxCatchAll" ma:showField="CatchAllData" ma:web="806285ac-449a-4fb1-8311-58d88e150c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87e4c-5d6e-4b39-a945-906c6e067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833c8c-ece3-4bed-a4be-47f8a4edb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06285ac-449a-4fb1-8311-58d88e150cc7">MSKTH6SNCJSU-234293521-58377</_dlc_DocId>
    <_dlc_DocIdUrl xmlns="806285ac-449a-4fb1-8311-58d88e150cc7">
      <Url>https://swiftcorp.sharepoint.com/sites/ps-ow-standards team/_layouts/15/DocIdRedir.aspx?ID=MSKTH6SNCJSU-234293521-58377</Url>
      <Description>MSKTH6SNCJSU-234293521-58377</Description>
    </_dlc_DocIdUrl>
    <lcf76f155ced4ddcb4097134ff3c332f xmlns="58487e4c-5d6e-4b39-a945-906c6e06729c">
      <Terms xmlns="http://schemas.microsoft.com/office/infopath/2007/PartnerControls"/>
    </lcf76f155ced4ddcb4097134ff3c332f>
    <TaxCatchAll xmlns="806285ac-449a-4fb1-8311-58d88e150cc7" xsi:nil="true"/>
  </documentManagement>
</p:properties>
</file>

<file path=customXml/itemProps1.xml><?xml version="1.0" encoding="utf-8"?>
<ds:datastoreItem xmlns:ds="http://schemas.openxmlformats.org/officeDocument/2006/customXml" ds:itemID="{60ED180A-1760-4027-B0FB-99E4C4C047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6CB4B7-4D18-493E-AAC0-A868B07627D7}"/>
</file>

<file path=customXml/itemProps3.xml><?xml version="1.0" encoding="utf-8"?>
<ds:datastoreItem xmlns:ds="http://schemas.openxmlformats.org/officeDocument/2006/customXml" ds:itemID="{E7A655EC-6459-4A03-BCB6-43DADC47C7FC}"/>
</file>

<file path=customXml/itemProps4.xml><?xml version="1.0" encoding="utf-8"?>
<ds:datastoreItem xmlns:ds="http://schemas.openxmlformats.org/officeDocument/2006/customXml" ds:itemID="{197FA8FE-31CA-4CD0-AC03-21C8E306DBB8}"/>
</file>

<file path=customXml/itemProps5.xml><?xml version="1.0" encoding="utf-8"?>
<ds:datastoreItem xmlns:ds="http://schemas.openxmlformats.org/officeDocument/2006/customXml" ds:itemID="{74228DDA-2DE8-484F-BB70-AAF82D44DBAB}"/>
</file>

<file path=docMetadata/LabelInfo.xml><?xml version="1.0" encoding="utf-8"?>
<clbl:labelList xmlns:clbl="http://schemas.microsoft.com/office/2020/mipLabelMetadata">
  <clbl:label id="{08af52eb-d54c-4fad-a68e-84ff3f406d9d}" enabled="1" method="Privileged" siteId="{45b55e44-3503-4284-bbe1-0e6bf9fa1d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816</Words>
  <Characters>5844</Characters>
  <Application>Microsoft Office Word</Application>
  <DocSecurity>0</DocSecurity>
  <Lines>216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EXTERNAL CODE SETS CHANGE REQUEST</vt:lpstr>
    </vt:vector>
  </TitlesOfParts>
  <Company>S.W.I.F.T. sc</Company>
  <LinksUpToDate>false</LinksUpToDate>
  <CharactersWithSpaces>6525</CharactersWithSpaces>
  <SharedDoc>false</SharedDoc>
  <HLinks>
    <vt:vector size="12" baseType="variant">
      <vt:variant>
        <vt:i4>1114140</vt:i4>
      </vt:variant>
      <vt:variant>
        <vt:i4>3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  <vt:variant>
        <vt:i4>1114140</vt:i4>
      </vt:variant>
      <vt:variant>
        <vt:i4>0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CODE SETS CHANGE REQUEST</dc:title>
  <dc:subject/>
  <dc:creator>Registration Authority</dc:creator>
  <cp:keywords/>
  <cp:lastModifiedBy>SIDHU Jeevan</cp:lastModifiedBy>
  <cp:revision>6</cp:revision>
  <cp:lastPrinted>2009-03-10T11:18:00Z</cp:lastPrinted>
  <dcterms:created xsi:type="dcterms:W3CDTF">2026-10-21T15:38:00Z</dcterms:created>
  <dcterms:modified xsi:type="dcterms:W3CDTF">2026-10-21T15:42:00Z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0x010100FA5E47E012EAA240A32F04A8870061BA</vt:lpwstr>
  </property>
  <property fmtid="{D5CDD505-2E9C-101B-9397-08002B2CF9AE}" pid="4" name="_dlc_DocIdItemGuid">
    <vt:lpwstr>92694665-956e-4af1-ac26-2d59e9e901f7</vt:lpwstr>
  </property>
</Properties>
</file>