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67C74" w14:textId="65864087" w:rsidR="00365E92" w:rsidRPr="00E674F4" w:rsidRDefault="00365E92" w:rsidP="00365E92">
      <w:pPr>
        <w:tabs>
          <w:tab w:val="left" w:pos="-284"/>
          <w:tab w:val="left" w:pos="5103"/>
        </w:tabs>
        <w:suppressAutoHyphens/>
        <w:spacing w:before="1000" w:after="0"/>
        <w:ind w:left="-1134" w:right="-1134" w:firstLine="1247"/>
        <w:rPr>
          <w:sz w:val="32"/>
          <w:szCs w:val="32"/>
        </w:rPr>
      </w:pPr>
      <w:r>
        <w:rPr>
          <w:sz w:val="32"/>
          <w:szCs w:val="32"/>
        </w:rPr>
        <w:t>S</w:t>
      </w:r>
      <w:r w:rsidRPr="00E674F4">
        <w:rPr>
          <w:sz w:val="32"/>
          <w:szCs w:val="32"/>
        </w:rPr>
        <w:t>tandards</w:t>
      </w:r>
    </w:p>
    <w:p w14:paraId="67B150AB" w14:textId="77777777" w:rsidR="00365E92" w:rsidRPr="00E674F4" w:rsidRDefault="00365E92" w:rsidP="00365E92">
      <w:pPr>
        <w:tabs>
          <w:tab w:val="left" w:pos="-284"/>
        </w:tabs>
        <w:suppressAutoHyphens/>
        <w:spacing w:before="1880" w:after="0"/>
        <w:ind w:left="-1134" w:right="-1134" w:firstLine="1247"/>
        <w:rPr>
          <w:sz w:val="40"/>
          <w:szCs w:val="48"/>
        </w:rPr>
      </w:pPr>
      <w:r w:rsidRPr="00E674F4">
        <w:rPr>
          <w:sz w:val="40"/>
          <w:szCs w:val="48"/>
        </w:rPr>
        <w:t>Standards Release 2027</w:t>
      </w:r>
    </w:p>
    <w:p w14:paraId="1870AADB" w14:textId="573A37C9" w:rsidR="00365E92" w:rsidRPr="00E674F4" w:rsidRDefault="000E51BF" w:rsidP="00365E92">
      <w:pPr>
        <w:tabs>
          <w:tab w:val="left" w:pos="-284"/>
        </w:tabs>
        <w:suppressAutoHyphens/>
        <w:spacing w:before="1880" w:after="0"/>
        <w:ind w:left="-1134" w:right="-1134" w:firstLine="1247"/>
        <w:rPr>
          <w:sz w:val="48"/>
          <w:szCs w:val="48"/>
        </w:rPr>
      </w:pPr>
      <w:r>
        <w:rPr>
          <w:sz w:val="48"/>
          <w:szCs w:val="48"/>
        </w:rPr>
        <w:t>Discussion Paper</w:t>
      </w:r>
    </w:p>
    <w:p w14:paraId="35575B44" w14:textId="77777777" w:rsidR="00365E92" w:rsidRPr="00E674F4" w:rsidRDefault="00365E92" w:rsidP="00365E92">
      <w:pPr>
        <w:tabs>
          <w:tab w:val="left" w:pos="-284"/>
        </w:tabs>
        <w:suppressAutoHyphens/>
        <w:spacing w:before="120" w:after="360"/>
        <w:ind w:left="-1134" w:right="-1134" w:firstLine="1247"/>
        <w:rPr>
          <w:sz w:val="36"/>
          <w:szCs w:val="36"/>
        </w:rPr>
      </w:pPr>
      <w:r>
        <w:rPr>
          <w:sz w:val="36"/>
          <w:szCs w:val="36"/>
        </w:rPr>
        <w:t>Common Standards Working Group</w:t>
      </w:r>
    </w:p>
    <w:p w14:paraId="73551305" w14:textId="77777777" w:rsidR="00365E92" w:rsidRPr="00E674F4" w:rsidRDefault="00365E92" w:rsidP="00365E92">
      <w:pPr>
        <w:tabs>
          <w:tab w:val="left" w:pos="-284"/>
        </w:tabs>
        <w:suppressAutoHyphens/>
        <w:spacing w:before="120" w:after="360"/>
        <w:ind w:left="-1134" w:right="-1134" w:firstLine="1247"/>
        <w:rPr>
          <w:sz w:val="36"/>
          <w:szCs w:val="36"/>
        </w:rPr>
      </w:pPr>
    </w:p>
    <w:p w14:paraId="21C7A66C" w14:textId="77777777" w:rsidR="00365E92" w:rsidRPr="00E674F4" w:rsidRDefault="00365E92" w:rsidP="00365E92">
      <w:pPr>
        <w:tabs>
          <w:tab w:val="left" w:pos="-284"/>
        </w:tabs>
        <w:suppressAutoHyphens/>
        <w:spacing w:before="120" w:after="360"/>
        <w:ind w:left="-1134" w:right="-1134" w:firstLine="1247"/>
        <w:rPr>
          <w:sz w:val="36"/>
          <w:szCs w:val="36"/>
        </w:rPr>
      </w:pPr>
    </w:p>
    <w:p w14:paraId="03483D9A" w14:textId="00BE7E52" w:rsidR="00365E92" w:rsidRPr="00E674F4" w:rsidRDefault="00365E92" w:rsidP="00365E92">
      <w:pPr>
        <w:tabs>
          <w:tab w:val="left" w:pos="-284"/>
        </w:tabs>
        <w:suppressAutoHyphens/>
        <w:spacing w:before="1080" w:after="0"/>
        <w:ind w:left="1420" w:right="-1134" w:hanging="1307"/>
        <w:rPr>
          <w:rFonts w:eastAsia="Times"/>
        </w:rPr>
      </w:pPr>
      <w:r w:rsidRPr="00E674F4">
        <w:rPr>
          <w:rFonts w:eastAsia="Times"/>
        </w:rPr>
        <w:t>Distribution:</w:t>
      </w:r>
      <w:r w:rsidRPr="00E674F4">
        <w:rPr>
          <w:rFonts w:eastAsia="Times"/>
        </w:rPr>
        <w:tab/>
      </w:r>
      <w:r w:rsidR="0009565D">
        <w:rPr>
          <w:rFonts w:eastAsia="Times"/>
        </w:rPr>
        <w:tab/>
      </w:r>
      <w:r w:rsidR="005F44ED">
        <w:rPr>
          <w:rFonts w:eastAsia="Times"/>
        </w:rPr>
        <w:tab/>
      </w:r>
      <w:r w:rsidRPr="00E674F4">
        <w:rPr>
          <w:rFonts w:eastAsia="Times"/>
        </w:rPr>
        <w:t xml:space="preserve">Corporate Action </w:t>
      </w:r>
      <w:r w:rsidR="0009565D">
        <w:rPr>
          <w:rFonts w:eastAsia="Times"/>
        </w:rPr>
        <w:t>MWG</w:t>
      </w:r>
      <w:r>
        <w:rPr>
          <w:rFonts w:eastAsia="Times"/>
        </w:rPr>
        <w:t xml:space="preserve"> &amp; Settlement and Reconciliation </w:t>
      </w:r>
      <w:r w:rsidR="0009565D">
        <w:rPr>
          <w:rFonts w:eastAsia="Times"/>
        </w:rPr>
        <w:t>MWG</w:t>
      </w:r>
    </w:p>
    <w:p w14:paraId="056FF18D" w14:textId="50979687" w:rsidR="00365E92" w:rsidRPr="00E674F4" w:rsidRDefault="00365E92" w:rsidP="00365E92">
      <w:pPr>
        <w:tabs>
          <w:tab w:val="left" w:pos="-284"/>
        </w:tabs>
        <w:suppressAutoHyphens/>
        <w:spacing w:after="0"/>
        <w:ind w:left="-1134" w:right="-1134" w:firstLine="1247"/>
        <w:rPr>
          <w:rFonts w:eastAsia="Times"/>
        </w:rPr>
      </w:pPr>
      <w:r w:rsidRPr="00E674F4">
        <w:rPr>
          <w:rFonts w:eastAsia="Times"/>
        </w:rPr>
        <w:t>Author:</w:t>
      </w:r>
      <w:r w:rsidRPr="00E674F4">
        <w:rPr>
          <w:rFonts w:eastAsia="Times"/>
        </w:rPr>
        <w:tab/>
      </w:r>
      <w:r w:rsidRPr="00E674F4">
        <w:rPr>
          <w:rFonts w:eastAsia="Times"/>
        </w:rPr>
        <w:tab/>
      </w:r>
      <w:r w:rsidR="0009565D">
        <w:rPr>
          <w:rFonts w:eastAsia="Times"/>
        </w:rPr>
        <w:tab/>
      </w:r>
      <w:r w:rsidR="0009565D">
        <w:rPr>
          <w:rFonts w:eastAsia="Times"/>
        </w:rPr>
        <w:tab/>
      </w:r>
      <w:r w:rsidR="005F44ED">
        <w:rPr>
          <w:rFonts w:eastAsia="Times"/>
        </w:rPr>
        <w:tab/>
      </w:r>
      <w:r w:rsidRPr="00E674F4">
        <w:rPr>
          <w:rFonts w:eastAsia="Times"/>
        </w:rPr>
        <w:t xml:space="preserve">Miriam </w:t>
      </w:r>
      <w:proofErr w:type="spellStart"/>
      <w:r w:rsidRPr="00E674F4">
        <w:rPr>
          <w:rFonts w:eastAsia="Times"/>
        </w:rPr>
        <w:t>Ortseifen</w:t>
      </w:r>
      <w:proofErr w:type="spellEnd"/>
      <w:r>
        <w:rPr>
          <w:rFonts w:eastAsia="Times"/>
        </w:rPr>
        <w:t xml:space="preserve"> &amp; Karine Taquet</w:t>
      </w:r>
    </w:p>
    <w:p w14:paraId="32924EF8" w14:textId="587E86F7" w:rsidR="00365E92" w:rsidRPr="00E674F4" w:rsidRDefault="00365E92" w:rsidP="00365E92">
      <w:pPr>
        <w:tabs>
          <w:tab w:val="left" w:pos="-284"/>
        </w:tabs>
        <w:suppressAutoHyphens/>
        <w:spacing w:after="0"/>
        <w:ind w:left="-1134" w:right="-1134" w:firstLine="1247"/>
        <w:rPr>
          <w:rFonts w:eastAsia="Times"/>
        </w:rPr>
      </w:pPr>
      <w:r w:rsidRPr="00E674F4">
        <w:rPr>
          <w:rFonts w:eastAsia="Times"/>
        </w:rPr>
        <w:t>Date Issued:</w:t>
      </w:r>
      <w:r w:rsidRPr="00E674F4">
        <w:rPr>
          <w:rFonts w:eastAsia="Times"/>
        </w:rPr>
        <w:tab/>
      </w:r>
      <w:r w:rsidR="0009565D">
        <w:rPr>
          <w:rFonts w:eastAsia="Times"/>
        </w:rPr>
        <w:tab/>
      </w:r>
      <w:r w:rsidR="005F44ED">
        <w:rPr>
          <w:rFonts w:eastAsia="Times"/>
        </w:rPr>
        <w:tab/>
      </w:r>
      <w:r w:rsidR="00616C87">
        <w:rPr>
          <w:rFonts w:eastAsia="Times"/>
          <w:b/>
          <w:bCs/>
          <w:color w:val="000000"/>
        </w:rPr>
        <w:t>11</w:t>
      </w:r>
      <w:r w:rsidR="00616C87" w:rsidRPr="001C6A14">
        <w:rPr>
          <w:rFonts w:eastAsia="Times"/>
          <w:b/>
          <w:bCs/>
          <w:color w:val="000000"/>
          <w:vertAlign w:val="superscript"/>
        </w:rPr>
        <w:t>th</w:t>
      </w:r>
      <w:r w:rsidR="00616C87">
        <w:rPr>
          <w:rFonts w:eastAsia="Times"/>
          <w:b/>
          <w:bCs/>
          <w:color w:val="000000"/>
        </w:rPr>
        <w:t xml:space="preserve"> September</w:t>
      </w:r>
      <w:r w:rsidR="00616C87" w:rsidRPr="00E674F4">
        <w:rPr>
          <w:rFonts w:eastAsia="Times"/>
          <w:b/>
          <w:bCs/>
          <w:color w:val="000000"/>
        </w:rPr>
        <w:t xml:space="preserve"> </w:t>
      </w:r>
      <w:r w:rsidRPr="00E674F4">
        <w:rPr>
          <w:rFonts w:eastAsia="Times"/>
          <w:b/>
          <w:bCs/>
          <w:color w:val="000000"/>
        </w:rPr>
        <w:t>2026</w:t>
      </w:r>
    </w:p>
    <w:p w14:paraId="31EC5907" w14:textId="403C5E41" w:rsidR="00365E92" w:rsidRPr="00E674F4" w:rsidRDefault="00365E92" w:rsidP="00365E92">
      <w:pPr>
        <w:tabs>
          <w:tab w:val="left" w:pos="-284"/>
        </w:tabs>
        <w:suppressAutoHyphens/>
        <w:spacing w:after="0"/>
        <w:ind w:left="-1134" w:right="-1134" w:firstLine="1247"/>
        <w:rPr>
          <w:rFonts w:eastAsia="Times"/>
        </w:rPr>
      </w:pPr>
      <w:r w:rsidRPr="00E674F4">
        <w:rPr>
          <w:rFonts w:eastAsia="Times"/>
        </w:rPr>
        <w:t>Version:</w:t>
      </w:r>
      <w:r w:rsidRPr="00E674F4">
        <w:rPr>
          <w:rFonts w:eastAsia="Times"/>
        </w:rPr>
        <w:tab/>
      </w:r>
      <w:r w:rsidR="0009565D">
        <w:rPr>
          <w:rFonts w:eastAsia="Times"/>
        </w:rPr>
        <w:tab/>
      </w:r>
      <w:r w:rsidRPr="00E674F4">
        <w:rPr>
          <w:rFonts w:eastAsia="Times"/>
        </w:rPr>
        <w:tab/>
      </w:r>
      <w:r w:rsidR="0009565D">
        <w:rPr>
          <w:rFonts w:eastAsia="Times"/>
        </w:rPr>
        <w:tab/>
      </w:r>
      <w:r w:rsidR="005F44ED">
        <w:rPr>
          <w:rFonts w:eastAsia="Times"/>
        </w:rPr>
        <w:tab/>
      </w:r>
      <w:r w:rsidRPr="00E5428D">
        <w:rPr>
          <w:rFonts w:eastAsia="Times"/>
          <w:b/>
          <w:bCs/>
          <w:color w:val="000000"/>
        </w:rPr>
        <w:t>v</w:t>
      </w:r>
      <w:r w:rsidR="00616C87">
        <w:rPr>
          <w:rFonts w:eastAsia="Times"/>
          <w:b/>
          <w:bCs/>
          <w:color w:val="000000"/>
        </w:rPr>
        <w:t>2.0</w:t>
      </w:r>
    </w:p>
    <w:p w14:paraId="53201D13" w14:textId="44DBA7BA" w:rsidR="00365E92" w:rsidRDefault="00365E92" w:rsidP="00365E92">
      <w:pPr>
        <w:tabs>
          <w:tab w:val="left" w:pos="-284"/>
        </w:tabs>
        <w:ind w:left="-1134" w:right="-1134" w:firstLine="1247"/>
        <w:rPr>
          <w:rFonts w:eastAsia="Times"/>
          <w:b/>
          <w:bCs/>
        </w:rPr>
      </w:pPr>
      <w:r w:rsidRPr="00E674F4">
        <w:rPr>
          <w:rFonts w:eastAsia="Times"/>
        </w:rPr>
        <w:t xml:space="preserve">MWG Meeting Date: </w:t>
      </w:r>
      <w:r w:rsidRPr="00E674F4">
        <w:rPr>
          <w:rFonts w:eastAsia="Times"/>
          <w:b/>
          <w:bCs/>
        </w:rPr>
        <w:t>August 27</w:t>
      </w:r>
      <w:r w:rsidRPr="00E674F4">
        <w:rPr>
          <w:rFonts w:eastAsia="Times"/>
          <w:b/>
          <w:bCs/>
          <w:vertAlign w:val="superscript"/>
        </w:rPr>
        <w:t>th</w:t>
      </w:r>
      <w:r w:rsidRPr="00E674F4">
        <w:rPr>
          <w:rFonts w:eastAsia="Times"/>
          <w:b/>
          <w:bCs/>
        </w:rPr>
        <w:t>, 2026</w:t>
      </w:r>
    </w:p>
    <w:sdt>
      <w:sdtPr>
        <w:rPr>
          <w:rFonts w:eastAsia="Times New Roman" w:cs="Times New Roman"/>
          <w:iCs/>
          <w:color w:val="auto"/>
          <w:sz w:val="20"/>
          <w:szCs w:val="20"/>
        </w:rPr>
        <w:id w:val="1056277649"/>
        <w:docPartObj>
          <w:docPartGallery w:val="Table of Contents"/>
          <w:docPartUnique/>
        </w:docPartObj>
      </w:sdtPr>
      <w:sdtEndPr>
        <w:rPr>
          <w:noProof/>
          <w:color w:val="404040" w:themeColor="text1" w:themeTint="BF"/>
        </w:rPr>
      </w:sdtEndPr>
      <w:sdtContent>
        <w:p w14:paraId="79D47779" w14:textId="77777777" w:rsidR="00D841F2" w:rsidRPr="00D10529" w:rsidRDefault="005C270F" w:rsidP="00C4331B">
          <w:pPr>
            <w:pStyle w:val="TOCHeading"/>
          </w:pPr>
          <w:r w:rsidRPr="00D10529">
            <w:t>Table of Contents</w:t>
          </w:r>
        </w:p>
        <w:p w14:paraId="66F847CE" w14:textId="77777777" w:rsidR="00531B81" w:rsidRPr="00D10529" w:rsidRDefault="00531B81" w:rsidP="00D10529">
          <w:pPr>
            <w:pStyle w:val="TOC1"/>
          </w:pPr>
        </w:p>
        <w:p w14:paraId="6DB0EBF4" w14:textId="7536FA63" w:rsidR="00040590" w:rsidRPr="009F4AD9" w:rsidRDefault="005C270F">
          <w:pPr>
            <w:pStyle w:val="TOC1"/>
            <w:tabs>
              <w:tab w:val="left" w:pos="400"/>
              <w:tab w:val="right" w:leader="dot" w:pos="8487"/>
            </w:tabs>
            <w:rPr>
              <w:rFonts w:asciiTheme="minorHAnsi" w:eastAsiaTheme="minorEastAsia" w:hAnsiTheme="minorHAnsi" w:cstheme="minorBidi"/>
              <w:b w:val="0"/>
              <w:bCs w:val="0"/>
              <w:iCs w:val="0"/>
              <w:noProof/>
              <w:color w:val="auto"/>
              <w:kern w:val="2"/>
              <w:sz w:val="24"/>
              <w:szCs w:val="24"/>
              <w14:ligatures w14:val="standardContextual"/>
            </w:rPr>
          </w:pPr>
          <w:r>
            <w:fldChar w:fldCharType="begin"/>
          </w:r>
          <w:r w:rsidR="00091F1E">
            <w:instrText xml:space="preserve"> TOC \o "2-3" \t "Heading 1,</w:instrText>
          </w:r>
          <w:r>
            <w:instrText xml:space="preserve">1" </w:instrText>
          </w:r>
          <w:r>
            <w:fldChar w:fldCharType="separate"/>
          </w:r>
          <w:r w:rsidR="00040590" w:rsidRPr="00820AED">
            <w:rPr>
              <w:noProof/>
              <w:color w:val="000000" w:themeColor="text1"/>
            </w:rPr>
            <w:t>1</w:t>
          </w:r>
          <w:r w:rsidR="00040590">
            <w:rPr>
              <w:rFonts w:asciiTheme="minorHAnsi" w:eastAsiaTheme="minorEastAsia" w:hAnsiTheme="minorHAnsi" w:cstheme="minorBidi"/>
              <w:b w:val="0"/>
              <w:bCs w:val="0"/>
              <w:iCs w:val="0"/>
              <w:noProof/>
              <w:color w:val="auto"/>
              <w:kern w:val="2"/>
              <w:sz w:val="24"/>
              <w:szCs w:val="24"/>
              <w14:ligatures w14:val="standardContextual"/>
            </w:rPr>
            <w:tab/>
          </w:r>
          <w:r w:rsidR="00040590" w:rsidRPr="009F4AD9">
            <w:rPr>
              <w:noProof/>
              <w:color w:val="auto"/>
            </w:rPr>
            <w:t>003255 - Removal of Cross Element Complex Rule Requiring ONLY Safekeeping Account or Block Chain Address</w:t>
          </w:r>
          <w:r w:rsidR="00040590" w:rsidRPr="009F4AD9">
            <w:rPr>
              <w:noProof/>
              <w:color w:val="auto"/>
            </w:rPr>
            <w:tab/>
          </w:r>
          <w:r w:rsidR="00040590" w:rsidRPr="009F4AD9">
            <w:rPr>
              <w:noProof/>
              <w:color w:val="auto"/>
            </w:rPr>
            <w:fldChar w:fldCharType="begin"/>
          </w:r>
          <w:r w:rsidR="00040590" w:rsidRPr="009F4AD9">
            <w:rPr>
              <w:noProof/>
              <w:color w:val="auto"/>
            </w:rPr>
            <w:instrText xml:space="preserve"> PAGEREF _Toc232414386 \h </w:instrText>
          </w:r>
          <w:r w:rsidR="00040590" w:rsidRPr="009F4AD9">
            <w:rPr>
              <w:noProof/>
              <w:color w:val="auto"/>
            </w:rPr>
          </w:r>
          <w:r w:rsidR="00040590" w:rsidRPr="009F4AD9">
            <w:rPr>
              <w:noProof/>
              <w:color w:val="auto"/>
            </w:rPr>
            <w:fldChar w:fldCharType="separate"/>
          </w:r>
          <w:r w:rsidR="00040590" w:rsidRPr="009F4AD9">
            <w:rPr>
              <w:noProof/>
              <w:color w:val="auto"/>
            </w:rPr>
            <w:t>5</w:t>
          </w:r>
          <w:r w:rsidR="00040590" w:rsidRPr="009F4AD9">
            <w:rPr>
              <w:noProof/>
              <w:color w:val="auto"/>
            </w:rPr>
            <w:fldChar w:fldCharType="end"/>
          </w:r>
        </w:p>
        <w:p w14:paraId="3758EB0C" w14:textId="374392E3" w:rsidR="00040590" w:rsidRPr="009F4AD9" w:rsidRDefault="00040590">
          <w:pPr>
            <w:pStyle w:val="TOC2"/>
            <w:tabs>
              <w:tab w:val="left" w:pos="600"/>
              <w:tab w:val="right" w:leader="dot" w:pos="8487"/>
            </w:tabs>
            <w:rPr>
              <w:rFonts w:asciiTheme="minorHAnsi" w:eastAsiaTheme="minorEastAsia" w:hAnsiTheme="minorHAnsi" w:cstheme="minorBidi"/>
              <w:iCs w:val="0"/>
              <w:noProof/>
              <w:color w:val="auto"/>
              <w:kern w:val="2"/>
              <w:sz w:val="24"/>
              <w:szCs w:val="24"/>
              <w14:ligatures w14:val="standardContextual"/>
            </w:rPr>
          </w:pPr>
          <w:r w:rsidRPr="009F4AD9">
            <w:rPr>
              <w:noProof/>
              <w:color w:val="auto"/>
            </w:rPr>
            <w:t>1.1</w:t>
          </w:r>
          <w:r w:rsidRPr="009F4AD9">
            <w:rPr>
              <w:rFonts w:asciiTheme="minorHAnsi" w:eastAsiaTheme="minorEastAsia" w:hAnsiTheme="minorHAnsi" w:cstheme="minorBidi"/>
              <w:iCs w:val="0"/>
              <w:noProof/>
              <w:color w:val="auto"/>
              <w:kern w:val="2"/>
              <w:sz w:val="24"/>
              <w:szCs w:val="24"/>
              <w14:ligatures w14:val="standardContextual"/>
            </w:rPr>
            <w:tab/>
          </w:r>
          <w:r w:rsidRPr="009F4AD9">
            <w:rPr>
              <w:noProof/>
              <w:color w:val="auto"/>
            </w:rPr>
            <w:t>Analysis</w:t>
          </w:r>
          <w:r w:rsidRPr="009F4AD9">
            <w:rPr>
              <w:noProof/>
              <w:color w:val="auto"/>
            </w:rPr>
            <w:tab/>
          </w:r>
          <w:r w:rsidRPr="009F4AD9">
            <w:rPr>
              <w:noProof/>
              <w:color w:val="auto"/>
            </w:rPr>
            <w:fldChar w:fldCharType="begin"/>
          </w:r>
          <w:r w:rsidRPr="009F4AD9">
            <w:rPr>
              <w:noProof/>
              <w:color w:val="auto"/>
            </w:rPr>
            <w:instrText xml:space="preserve"> PAGEREF _Toc232414387 \h </w:instrText>
          </w:r>
          <w:r w:rsidRPr="009F4AD9">
            <w:rPr>
              <w:noProof/>
              <w:color w:val="auto"/>
            </w:rPr>
          </w:r>
          <w:r w:rsidRPr="009F4AD9">
            <w:rPr>
              <w:noProof/>
              <w:color w:val="auto"/>
            </w:rPr>
            <w:fldChar w:fldCharType="separate"/>
          </w:r>
          <w:r w:rsidRPr="009F4AD9">
            <w:rPr>
              <w:noProof/>
              <w:color w:val="auto"/>
            </w:rPr>
            <w:t>6</w:t>
          </w:r>
          <w:r w:rsidRPr="009F4AD9">
            <w:rPr>
              <w:noProof/>
              <w:color w:val="auto"/>
            </w:rPr>
            <w:fldChar w:fldCharType="end"/>
          </w:r>
        </w:p>
        <w:p w14:paraId="693E0B7D" w14:textId="25946261" w:rsidR="00040590" w:rsidRPr="009F4AD9" w:rsidRDefault="00040590">
          <w:pPr>
            <w:pStyle w:val="TOC2"/>
            <w:tabs>
              <w:tab w:val="right" w:leader="dot" w:pos="8487"/>
            </w:tabs>
            <w:rPr>
              <w:rFonts w:asciiTheme="minorHAnsi" w:eastAsiaTheme="minorEastAsia" w:hAnsiTheme="minorHAnsi" w:cstheme="minorBidi"/>
              <w:iCs w:val="0"/>
              <w:noProof/>
              <w:color w:val="auto"/>
              <w:kern w:val="2"/>
              <w:sz w:val="24"/>
              <w:szCs w:val="24"/>
              <w14:ligatures w14:val="standardContextual"/>
            </w:rPr>
          </w:pPr>
          <w:r w:rsidRPr="009F4AD9">
            <w:rPr>
              <w:noProof/>
              <w:color w:val="auto"/>
            </w:rPr>
            <w:t>1.1.1 ISO 15022 Illustration</w:t>
          </w:r>
          <w:r w:rsidRPr="009F4AD9">
            <w:rPr>
              <w:noProof/>
              <w:color w:val="auto"/>
            </w:rPr>
            <w:tab/>
          </w:r>
          <w:r w:rsidRPr="009F4AD9">
            <w:rPr>
              <w:noProof/>
              <w:color w:val="auto"/>
            </w:rPr>
            <w:fldChar w:fldCharType="begin"/>
          </w:r>
          <w:r w:rsidRPr="009F4AD9">
            <w:rPr>
              <w:noProof/>
              <w:color w:val="auto"/>
            </w:rPr>
            <w:instrText xml:space="preserve"> PAGEREF _Toc232414388 \h </w:instrText>
          </w:r>
          <w:r w:rsidRPr="009F4AD9">
            <w:rPr>
              <w:noProof/>
              <w:color w:val="auto"/>
            </w:rPr>
          </w:r>
          <w:r w:rsidRPr="009F4AD9">
            <w:rPr>
              <w:noProof/>
              <w:color w:val="auto"/>
            </w:rPr>
            <w:fldChar w:fldCharType="separate"/>
          </w:r>
          <w:r w:rsidRPr="009F4AD9">
            <w:rPr>
              <w:noProof/>
              <w:color w:val="auto"/>
            </w:rPr>
            <w:t>6</w:t>
          </w:r>
          <w:r w:rsidRPr="009F4AD9">
            <w:rPr>
              <w:noProof/>
              <w:color w:val="auto"/>
            </w:rPr>
            <w:fldChar w:fldCharType="end"/>
          </w:r>
        </w:p>
        <w:p w14:paraId="0C4BBC57" w14:textId="2E8D3117" w:rsidR="00040590" w:rsidRPr="009F4AD9" w:rsidRDefault="00040590">
          <w:pPr>
            <w:pStyle w:val="TOC2"/>
            <w:tabs>
              <w:tab w:val="right" w:leader="dot" w:pos="8487"/>
            </w:tabs>
            <w:rPr>
              <w:rFonts w:asciiTheme="minorHAnsi" w:eastAsiaTheme="minorEastAsia" w:hAnsiTheme="minorHAnsi" w:cstheme="minorBidi"/>
              <w:iCs w:val="0"/>
              <w:noProof/>
              <w:color w:val="auto"/>
              <w:kern w:val="2"/>
              <w:sz w:val="24"/>
              <w:szCs w:val="24"/>
              <w14:ligatures w14:val="standardContextual"/>
            </w:rPr>
          </w:pPr>
          <w:r w:rsidRPr="009F4AD9">
            <w:rPr>
              <w:noProof/>
              <w:color w:val="auto"/>
            </w:rPr>
            <w:t>1.1.2 ISO 20022 Illustration</w:t>
          </w:r>
          <w:r w:rsidRPr="009F4AD9">
            <w:rPr>
              <w:noProof/>
              <w:color w:val="auto"/>
            </w:rPr>
            <w:tab/>
          </w:r>
          <w:r w:rsidRPr="009F4AD9">
            <w:rPr>
              <w:noProof/>
              <w:color w:val="auto"/>
            </w:rPr>
            <w:fldChar w:fldCharType="begin"/>
          </w:r>
          <w:r w:rsidRPr="009F4AD9">
            <w:rPr>
              <w:noProof/>
              <w:color w:val="auto"/>
            </w:rPr>
            <w:instrText xml:space="preserve"> PAGEREF _Toc232414389 \h </w:instrText>
          </w:r>
          <w:r w:rsidRPr="009F4AD9">
            <w:rPr>
              <w:noProof/>
              <w:color w:val="auto"/>
            </w:rPr>
          </w:r>
          <w:r w:rsidRPr="009F4AD9">
            <w:rPr>
              <w:noProof/>
              <w:color w:val="auto"/>
            </w:rPr>
            <w:fldChar w:fldCharType="separate"/>
          </w:r>
          <w:r w:rsidRPr="009F4AD9">
            <w:rPr>
              <w:noProof/>
              <w:color w:val="auto"/>
            </w:rPr>
            <w:t>7</w:t>
          </w:r>
          <w:r w:rsidRPr="009F4AD9">
            <w:rPr>
              <w:noProof/>
              <w:color w:val="auto"/>
            </w:rPr>
            <w:fldChar w:fldCharType="end"/>
          </w:r>
        </w:p>
        <w:p w14:paraId="508507BB" w14:textId="2FCFB8B2" w:rsidR="00040590" w:rsidRPr="009F4AD9" w:rsidRDefault="00040590">
          <w:pPr>
            <w:pStyle w:val="TOC2"/>
            <w:tabs>
              <w:tab w:val="left" w:pos="600"/>
              <w:tab w:val="right" w:leader="dot" w:pos="8487"/>
            </w:tabs>
            <w:rPr>
              <w:rFonts w:asciiTheme="minorHAnsi" w:eastAsiaTheme="minorEastAsia" w:hAnsiTheme="minorHAnsi" w:cstheme="minorBidi"/>
              <w:iCs w:val="0"/>
              <w:noProof/>
              <w:color w:val="auto"/>
              <w:kern w:val="2"/>
              <w:sz w:val="24"/>
              <w:szCs w:val="24"/>
              <w14:ligatures w14:val="standardContextual"/>
            </w:rPr>
          </w:pPr>
          <w:r w:rsidRPr="009F4AD9">
            <w:rPr>
              <w:noProof/>
              <w:color w:val="auto"/>
            </w:rPr>
            <w:t>1.2</w:t>
          </w:r>
          <w:r w:rsidRPr="009F4AD9">
            <w:rPr>
              <w:rFonts w:asciiTheme="minorHAnsi" w:eastAsiaTheme="minorEastAsia" w:hAnsiTheme="minorHAnsi" w:cstheme="minorBidi"/>
              <w:iCs w:val="0"/>
              <w:noProof/>
              <w:color w:val="auto"/>
              <w:kern w:val="2"/>
              <w:sz w:val="24"/>
              <w:szCs w:val="24"/>
              <w14:ligatures w14:val="standardContextual"/>
            </w:rPr>
            <w:tab/>
          </w:r>
          <w:r w:rsidRPr="009F4AD9">
            <w:rPr>
              <w:noProof/>
              <w:color w:val="auto"/>
            </w:rPr>
            <w:t>SWG Decision</w:t>
          </w:r>
          <w:r w:rsidRPr="009F4AD9">
            <w:rPr>
              <w:noProof/>
              <w:color w:val="auto"/>
            </w:rPr>
            <w:tab/>
          </w:r>
          <w:r w:rsidRPr="009F4AD9">
            <w:rPr>
              <w:noProof/>
              <w:color w:val="auto"/>
            </w:rPr>
            <w:fldChar w:fldCharType="begin"/>
          </w:r>
          <w:r w:rsidRPr="009F4AD9">
            <w:rPr>
              <w:noProof/>
              <w:color w:val="auto"/>
            </w:rPr>
            <w:instrText xml:space="preserve"> PAGEREF _Toc232414390 \h </w:instrText>
          </w:r>
          <w:r w:rsidRPr="009F4AD9">
            <w:rPr>
              <w:noProof/>
              <w:color w:val="auto"/>
            </w:rPr>
          </w:r>
          <w:r w:rsidRPr="009F4AD9">
            <w:rPr>
              <w:noProof/>
              <w:color w:val="auto"/>
            </w:rPr>
            <w:fldChar w:fldCharType="separate"/>
          </w:r>
          <w:r w:rsidRPr="009F4AD9">
            <w:rPr>
              <w:noProof/>
              <w:color w:val="auto"/>
            </w:rPr>
            <w:t>8</w:t>
          </w:r>
          <w:r w:rsidRPr="009F4AD9">
            <w:rPr>
              <w:noProof/>
              <w:color w:val="auto"/>
            </w:rPr>
            <w:fldChar w:fldCharType="end"/>
          </w:r>
        </w:p>
        <w:p w14:paraId="1A867EA2" w14:textId="2EFABEA6" w:rsidR="00040590" w:rsidRPr="009F4AD9" w:rsidRDefault="00040590">
          <w:pPr>
            <w:pStyle w:val="TOC1"/>
            <w:tabs>
              <w:tab w:val="left" w:pos="400"/>
              <w:tab w:val="right" w:leader="dot" w:pos="8487"/>
            </w:tabs>
            <w:rPr>
              <w:rFonts w:asciiTheme="minorHAnsi" w:eastAsiaTheme="minorEastAsia" w:hAnsiTheme="minorHAnsi" w:cstheme="minorBidi"/>
              <w:b w:val="0"/>
              <w:bCs w:val="0"/>
              <w:iCs w:val="0"/>
              <w:noProof/>
              <w:color w:val="auto"/>
              <w:kern w:val="2"/>
              <w:sz w:val="24"/>
              <w:szCs w:val="24"/>
              <w14:ligatures w14:val="standardContextual"/>
            </w:rPr>
          </w:pPr>
          <w:r w:rsidRPr="009F4AD9">
            <w:rPr>
              <w:rFonts w:eastAsia="Times"/>
              <w:noProof/>
              <w:color w:val="auto"/>
              <w:kern w:val="28"/>
              <w:lang w:val="en-GB"/>
            </w:rPr>
            <w:t>2</w:t>
          </w:r>
          <w:r w:rsidRPr="009F4AD9">
            <w:rPr>
              <w:rFonts w:asciiTheme="minorHAnsi" w:eastAsiaTheme="minorEastAsia" w:hAnsiTheme="minorHAnsi" w:cstheme="minorBidi"/>
              <w:b w:val="0"/>
              <w:bCs w:val="0"/>
              <w:iCs w:val="0"/>
              <w:noProof/>
              <w:color w:val="auto"/>
              <w:kern w:val="2"/>
              <w:sz w:val="24"/>
              <w:szCs w:val="24"/>
              <w14:ligatures w14:val="standardContextual"/>
            </w:rPr>
            <w:tab/>
          </w:r>
          <w:r w:rsidRPr="009F4AD9">
            <w:rPr>
              <w:noProof/>
              <w:color w:val="auto"/>
            </w:rPr>
            <w:t>00</w:t>
          </w:r>
          <w:r w:rsidR="0060635D">
            <w:rPr>
              <w:noProof/>
              <w:color w:val="auto"/>
            </w:rPr>
            <w:t>3232</w:t>
          </w:r>
          <w:r w:rsidRPr="009F4AD9">
            <w:rPr>
              <w:noProof/>
              <w:color w:val="auto"/>
            </w:rPr>
            <w:t xml:space="preserve"> - </w:t>
          </w:r>
          <w:r w:rsidRPr="009F4AD9">
            <w:rPr>
              <w:rFonts w:eastAsia="Times"/>
              <w:noProof/>
              <w:color w:val="auto"/>
              <w:kern w:val="28"/>
              <w:lang w:val="en-GB"/>
            </w:rPr>
            <w:t>Removal of RHTS and INTSEC sequence</w:t>
          </w:r>
          <w:r w:rsidRPr="009F4AD9">
            <w:rPr>
              <w:noProof/>
              <w:color w:val="auto"/>
            </w:rPr>
            <w:tab/>
          </w:r>
          <w:r w:rsidRPr="009F4AD9">
            <w:rPr>
              <w:noProof/>
              <w:color w:val="auto"/>
            </w:rPr>
            <w:fldChar w:fldCharType="begin"/>
          </w:r>
          <w:r w:rsidRPr="009F4AD9">
            <w:rPr>
              <w:noProof/>
              <w:color w:val="auto"/>
            </w:rPr>
            <w:instrText xml:space="preserve"> PAGEREF _Toc232414391 \h </w:instrText>
          </w:r>
          <w:r w:rsidRPr="009F4AD9">
            <w:rPr>
              <w:noProof/>
              <w:color w:val="auto"/>
            </w:rPr>
          </w:r>
          <w:r w:rsidRPr="009F4AD9">
            <w:rPr>
              <w:noProof/>
              <w:color w:val="auto"/>
            </w:rPr>
            <w:fldChar w:fldCharType="separate"/>
          </w:r>
          <w:r w:rsidRPr="009F4AD9">
            <w:rPr>
              <w:noProof/>
              <w:color w:val="auto"/>
            </w:rPr>
            <w:t>9</w:t>
          </w:r>
          <w:r w:rsidRPr="009F4AD9">
            <w:rPr>
              <w:noProof/>
              <w:color w:val="auto"/>
            </w:rPr>
            <w:fldChar w:fldCharType="end"/>
          </w:r>
        </w:p>
        <w:p w14:paraId="34B4BD55" w14:textId="331A8304" w:rsidR="00040590" w:rsidRPr="009F4AD9" w:rsidRDefault="00040590">
          <w:pPr>
            <w:pStyle w:val="TOC2"/>
            <w:tabs>
              <w:tab w:val="left" w:pos="600"/>
              <w:tab w:val="right" w:leader="dot" w:pos="8487"/>
            </w:tabs>
            <w:rPr>
              <w:rFonts w:asciiTheme="minorHAnsi" w:eastAsiaTheme="minorEastAsia" w:hAnsiTheme="minorHAnsi" w:cstheme="minorBidi"/>
              <w:iCs w:val="0"/>
              <w:noProof/>
              <w:color w:val="auto"/>
              <w:kern w:val="2"/>
              <w:sz w:val="24"/>
              <w:szCs w:val="24"/>
              <w14:ligatures w14:val="standardContextual"/>
            </w:rPr>
          </w:pPr>
          <w:r w:rsidRPr="009F4AD9">
            <w:rPr>
              <w:noProof/>
              <w:color w:val="auto"/>
            </w:rPr>
            <w:t>2.1</w:t>
          </w:r>
          <w:r w:rsidRPr="009F4AD9">
            <w:rPr>
              <w:rFonts w:asciiTheme="minorHAnsi" w:eastAsiaTheme="minorEastAsia" w:hAnsiTheme="minorHAnsi" w:cstheme="minorBidi"/>
              <w:iCs w:val="0"/>
              <w:noProof/>
              <w:color w:val="auto"/>
              <w:kern w:val="2"/>
              <w:sz w:val="24"/>
              <w:szCs w:val="24"/>
              <w14:ligatures w14:val="standardContextual"/>
            </w:rPr>
            <w:tab/>
          </w:r>
          <w:r w:rsidRPr="009F4AD9">
            <w:rPr>
              <w:noProof/>
              <w:color w:val="auto"/>
            </w:rPr>
            <w:t>Analysis</w:t>
          </w:r>
          <w:r w:rsidRPr="009F4AD9">
            <w:rPr>
              <w:noProof/>
              <w:color w:val="auto"/>
            </w:rPr>
            <w:tab/>
          </w:r>
          <w:r w:rsidRPr="009F4AD9">
            <w:rPr>
              <w:noProof/>
              <w:color w:val="auto"/>
            </w:rPr>
            <w:fldChar w:fldCharType="begin"/>
          </w:r>
          <w:r w:rsidRPr="009F4AD9">
            <w:rPr>
              <w:noProof/>
              <w:color w:val="auto"/>
            </w:rPr>
            <w:instrText xml:space="preserve"> PAGEREF _Toc232414392 \h </w:instrText>
          </w:r>
          <w:r w:rsidRPr="009F4AD9">
            <w:rPr>
              <w:noProof/>
              <w:color w:val="auto"/>
            </w:rPr>
          </w:r>
          <w:r w:rsidRPr="009F4AD9">
            <w:rPr>
              <w:noProof/>
              <w:color w:val="auto"/>
            </w:rPr>
            <w:fldChar w:fldCharType="separate"/>
          </w:r>
          <w:r w:rsidRPr="009F4AD9">
            <w:rPr>
              <w:noProof/>
              <w:color w:val="auto"/>
            </w:rPr>
            <w:t>10</w:t>
          </w:r>
          <w:r w:rsidRPr="009F4AD9">
            <w:rPr>
              <w:noProof/>
              <w:color w:val="auto"/>
            </w:rPr>
            <w:fldChar w:fldCharType="end"/>
          </w:r>
        </w:p>
        <w:p w14:paraId="14D02D5D" w14:textId="5AC61140" w:rsidR="00040590" w:rsidRPr="009F4AD9" w:rsidRDefault="00040590">
          <w:pPr>
            <w:pStyle w:val="TOC3"/>
            <w:tabs>
              <w:tab w:val="left" w:pos="800"/>
              <w:tab w:val="right" w:leader="dot" w:pos="8487"/>
            </w:tabs>
            <w:rPr>
              <w:rFonts w:asciiTheme="minorHAnsi" w:eastAsiaTheme="minorEastAsia" w:hAnsiTheme="minorHAnsi" w:cstheme="minorBidi"/>
              <w:iCs w:val="0"/>
              <w:noProof/>
              <w:color w:val="auto"/>
              <w:kern w:val="2"/>
              <w:sz w:val="24"/>
              <w:szCs w:val="24"/>
              <w14:ligatures w14:val="standardContextual"/>
            </w:rPr>
          </w:pPr>
          <w:r w:rsidRPr="009F4AD9">
            <w:rPr>
              <w:noProof/>
              <w:color w:val="auto"/>
            </w:rPr>
            <w:t>2.1.1</w:t>
          </w:r>
          <w:r w:rsidRPr="009F4AD9">
            <w:rPr>
              <w:rFonts w:asciiTheme="minorHAnsi" w:eastAsiaTheme="minorEastAsia" w:hAnsiTheme="minorHAnsi" w:cstheme="minorBidi"/>
              <w:iCs w:val="0"/>
              <w:noProof/>
              <w:color w:val="auto"/>
              <w:kern w:val="2"/>
              <w:sz w:val="24"/>
              <w:szCs w:val="24"/>
              <w14:ligatures w14:val="standardContextual"/>
            </w:rPr>
            <w:tab/>
          </w:r>
          <w:r w:rsidRPr="009F4AD9">
            <w:rPr>
              <w:noProof/>
              <w:color w:val="auto"/>
            </w:rPr>
            <w:t>ISO 15022 Illustration</w:t>
          </w:r>
          <w:r w:rsidRPr="009F4AD9">
            <w:rPr>
              <w:noProof/>
              <w:color w:val="auto"/>
            </w:rPr>
            <w:tab/>
          </w:r>
          <w:r w:rsidRPr="009F4AD9">
            <w:rPr>
              <w:noProof/>
              <w:color w:val="auto"/>
            </w:rPr>
            <w:fldChar w:fldCharType="begin"/>
          </w:r>
          <w:r w:rsidRPr="009F4AD9">
            <w:rPr>
              <w:noProof/>
              <w:color w:val="auto"/>
            </w:rPr>
            <w:instrText xml:space="preserve"> PAGEREF _Toc232414393 \h </w:instrText>
          </w:r>
          <w:r w:rsidRPr="009F4AD9">
            <w:rPr>
              <w:noProof/>
              <w:color w:val="auto"/>
            </w:rPr>
          </w:r>
          <w:r w:rsidRPr="009F4AD9">
            <w:rPr>
              <w:noProof/>
              <w:color w:val="auto"/>
            </w:rPr>
            <w:fldChar w:fldCharType="separate"/>
          </w:r>
          <w:r w:rsidRPr="009F4AD9">
            <w:rPr>
              <w:noProof/>
              <w:color w:val="auto"/>
            </w:rPr>
            <w:t>10</w:t>
          </w:r>
          <w:r w:rsidRPr="009F4AD9">
            <w:rPr>
              <w:noProof/>
              <w:color w:val="auto"/>
            </w:rPr>
            <w:fldChar w:fldCharType="end"/>
          </w:r>
        </w:p>
        <w:p w14:paraId="11690734" w14:textId="7527B45F" w:rsidR="00040590" w:rsidRPr="009F4AD9" w:rsidRDefault="00040590">
          <w:pPr>
            <w:pStyle w:val="TOC3"/>
            <w:tabs>
              <w:tab w:val="left" w:pos="800"/>
              <w:tab w:val="right" w:leader="dot" w:pos="8487"/>
            </w:tabs>
            <w:rPr>
              <w:rFonts w:asciiTheme="minorHAnsi" w:eastAsiaTheme="minorEastAsia" w:hAnsiTheme="minorHAnsi" w:cstheme="minorBidi"/>
              <w:iCs w:val="0"/>
              <w:noProof/>
              <w:color w:val="auto"/>
              <w:kern w:val="2"/>
              <w:sz w:val="24"/>
              <w:szCs w:val="24"/>
              <w14:ligatures w14:val="standardContextual"/>
            </w:rPr>
          </w:pPr>
          <w:r w:rsidRPr="009F4AD9">
            <w:rPr>
              <w:noProof/>
              <w:color w:val="auto"/>
            </w:rPr>
            <w:t>2.1.2</w:t>
          </w:r>
          <w:r w:rsidRPr="009F4AD9">
            <w:rPr>
              <w:rFonts w:asciiTheme="minorHAnsi" w:eastAsiaTheme="minorEastAsia" w:hAnsiTheme="minorHAnsi" w:cstheme="minorBidi"/>
              <w:iCs w:val="0"/>
              <w:noProof/>
              <w:color w:val="auto"/>
              <w:kern w:val="2"/>
              <w:sz w:val="24"/>
              <w:szCs w:val="24"/>
              <w14:ligatures w14:val="standardContextual"/>
            </w:rPr>
            <w:tab/>
          </w:r>
          <w:r w:rsidRPr="009F4AD9">
            <w:rPr>
              <w:noProof/>
              <w:color w:val="auto"/>
            </w:rPr>
            <w:t>ISO 20022 Illustration</w:t>
          </w:r>
          <w:r w:rsidRPr="009F4AD9">
            <w:rPr>
              <w:noProof/>
              <w:color w:val="auto"/>
            </w:rPr>
            <w:tab/>
          </w:r>
          <w:r w:rsidRPr="009F4AD9">
            <w:rPr>
              <w:noProof/>
              <w:color w:val="auto"/>
            </w:rPr>
            <w:fldChar w:fldCharType="begin"/>
          </w:r>
          <w:r w:rsidRPr="009F4AD9">
            <w:rPr>
              <w:noProof/>
              <w:color w:val="auto"/>
            </w:rPr>
            <w:instrText xml:space="preserve"> PAGEREF _Toc232414394 \h </w:instrText>
          </w:r>
          <w:r w:rsidRPr="009F4AD9">
            <w:rPr>
              <w:noProof/>
              <w:color w:val="auto"/>
            </w:rPr>
          </w:r>
          <w:r w:rsidRPr="009F4AD9">
            <w:rPr>
              <w:noProof/>
              <w:color w:val="auto"/>
            </w:rPr>
            <w:fldChar w:fldCharType="separate"/>
          </w:r>
          <w:r w:rsidRPr="009F4AD9">
            <w:rPr>
              <w:noProof/>
              <w:color w:val="auto"/>
            </w:rPr>
            <w:t>15</w:t>
          </w:r>
          <w:r w:rsidRPr="009F4AD9">
            <w:rPr>
              <w:noProof/>
              <w:color w:val="auto"/>
            </w:rPr>
            <w:fldChar w:fldCharType="end"/>
          </w:r>
        </w:p>
        <w:p w14:paraId="05461522" w14:textId="14A3F9A6" w:rsidR="00040590" w:rsidRPr="009F4AD9" w:rsidRDefault="00040590">
          <w:pPr>
            <w:pStyle w:val="TOC2"/>
            <w:tabs>
              <w:tab w:val="left" w:pos="600"/>
              <w:tab w:val="right" w:leader="dot" w:pos="8487"/>
            </w:tabs>
            <w:rPr>
              <w:rFonts w:asciiTheme="minorHAnsi" w:eastAsiaTheme="minorEastAsia" w:hAnsiTheme="minorHAnsi" w:cstheme="minorBidi"/>
              <w:iCs w:val="0"/>
              <w:noProof/>
              <w:color w:val="auto"/>
              <w:kern w:val="2"/>
              <w:sz w:val="24"/>
              <w:szCs w:val="24"/>
              <w14:ligatures w14:val="standardContextual"/>
            </w:rPr>
          </w:pPr>
          <w:r w:rsidRPr="009F4AD9">
            <w:rPr>
              <w:noProof/>
              <w:color w:val="auto"/>
            </w:rPr>
            <w:t>2.2</w:t>
          </w:r>
          <w:r w:rsidRPr="009F4AD9">
            <w:rPr>
              <w:rFonts w:asciiTheme="minorHAnsi" w:eastAsiaTheme="minorEastAsia" w:hAnsiTheme="minorHAnsi" w:cstheme="minorBidi"/>
              <w:iCs w:val="0"/>
              <w:noProof/>
              <w:color w:val="auto"/>
              <w:kern w:val="2"/>
              <w:sz w:val="24"/>
              <w:szCs w:val="24"/>
              <w14:ligatures w14:val="standardContextual"/>
            </w:rPr>
            <w:tab/>
          </w:r>
          <w:r w:rsidRPr="009F4AD9">
            <w:rPr>
              <w:noProof/>
              <w:color w:val="auto"/>
            </w:rPr>
            <w:t>SWG Decision</w:t>
          </w:r>
          <w:r w:rsidRPr="009F4AD9">
            <w:rPr>
              <w:noProof/>
              <w:color w:val="auto"/>
            </w:rPr>
            <w:tab/>
          </w:r>
          <w:r w:rsidRPr="009F4AD9">
            <w:rPr>
              <w:noProof/>
              <w:color w:val="auto"/>
            </w:rPr>
            <w:fldChar w:fldCharType="begin"/>
          </w:r>
          <w:r w:rsidRPr="009F4AD9">
            <w:rPr>
              <w:noProof/>
              <w:color w:val="auto"/>
            </w:rPr>
            <w:instrText xml:space="preserve"> PAGEREF _Toc232414395 \h </w:instrText>
          </w:r>
          <w:r w:rsidRPr="009F4AD9">
            <w:rPr>
              <w:noProof/>
              <w:color w:val="auto"/>
            </w:rPr>
          </w:r>
          <w:r w:rsidRPr="009F4AD9">
            <w:rPr>
              <w:noProof/>
              <w:color w:val="auto"/>
            </w:rPr>
            <w:fldChar w:fldCharType="separate"/>
          </w:r>
          <w:r w:rsidRPr="009F4AD9">
            <w:rPr>
              <w:noProof/>
              <w:color w:val="auto"/>
            </w:rPr>
            <w:t>18</w:t>
          </w:r>
          <w:r w:rsidRPr="009F4AD9">
            <w:rPr>
              <w:noProof/>
              <w:color w:val="auto"/>
            </w:rPr>
            <w:fldChar w:fldCharType="end"/>
          </w:r>
        </w:p>
        <w:p w14:paraId="6CA57884" w14:textId="65C3BFDD" w:rsidR="00040590" w:rsidRPr="009F4AD9" w:rsidRDefault="00040590">
          <w:pPr>
            <w:pStyle w:val="TOC1"/>
            <w:tabs>
              <w:tab w:val="left" w:pos="400"/>
              <w:tab w:val="right" w:leader="dot" w:pos="8487"/>
            </w:tabs>
            <w:rPr>
              <w:rFonts w:asciiTheme="minorHAnsi" w:eastAsiaTheme="minorEastAsia" w:hAnsiTheme="minorHAnsi" w:cstheme="minorBidi"/>
              <w:b w:val="0"/>
              <w:bCs w:val="0"/>
              <w:iCs w:val="0"/>
              <w:noProof/>
              <w:color w:val="auto"/>
              <w:kern w:val="2"/>
              <w:sz w:val="24"/>
              <w:szCs w:val="24"/>
              <w14:ligatures w14:val="standardContextual"/>
            </w:rPr>
          </w:pPr>
          <w:r w:rsidRPr="009F4AD9">
            <w:rPr>
              <w:rFonts w:eastAsia="Times"/>
              <w:noProof/>
              <w:color w:val="auto"/>
              <w:kern w:val="28"/>
              <w:lang w:val="en-GB"/>
            </w:rPr>
            <w:t>3</w:t>
          </w:r>
          <w:r w:rsidRPr="009F4AD9">
            <w:rPr>
              <w:rFonts w:asciiTheme="minorHAnsi" w:eastAsiaTheme="minorEastAsia" w:hAnsiTheme="minorHAnsi" w:cstheme="minorBidi"/>
              <w:b w:val="0"/>
              <w:bCs w:val="0"/>
              <w:iCs w:val="0"/>
              <w:noProof/>
              <w:color w:val="auto"/>
              <w:kern w:val="2"/>
              <w:sz w:val="24"/>
              <w:szCs w:val="24"/>
              <w14:ligatures w14:val="standardContextual"/>
            </w:rPr>
            <w:tab/>
          </w:r>
          <w:r w:rsidRPr="009F4AD9">
            <w:rPr>
              <w:noProof/>
              <w:color w:val="auto"/>
            </w:rPr>
            <w:t>00</w:t>
          </w:r>
          <w:r w:rsidR="0060635D">
            <w:rPr>
              <w:noProof/>
              <w:color w:val="auto"/>
            </w:rPr>
            <w:t>3236</w:t>
          </w:r>
          <w:r w:rsidRPr="009F4AD9">
            <w:rPr>
              <w:noProof/>
              <w:color w:val="auto"/>
            </w:rPr>
            <w:t xml:space="preserve"> - </w:t>
          </w:r>
          <w:r w:rsidRPr="009F4AD9">
            <w:rPr>
              <w:rFonts w:eastAsia="Times"/>
              <w:noProof/>
              <w:color w:val="auto"/>
              <w:kern w:val="28"/>
              <w:lang w:val="en-GB"/>
            </w:rPr>
            <w:t>Add Event Indicator "RWTH - Rights of Withdrawal Events"</w:t>
          </w:r>
          <w:r w:rsidRPr="009F4AD9">
            <w:rPr>
              <w:noProof/>
              <w:color w:val="auto"/>
            </w:rPr>
            <w:tab/>
          </w:r>
          <w:r w:rsidRPr="009F4AD9">
            <w:rPr>
              <w:noProof/>
              <w:color w:val="auto"/>
            </w:rPr>
            <w:fldChar w:fldCharType="begin"/>
          </w:r>
          <w:r w:rsidRPr="009F4AD9">
            <w:rPr>
              <w:noProof/>
              <w:color w:val="auto"/>
            </w:rPr>
            <w:instrText xml:space="preserve"> PAGEREF _Toc232414396 \h </w:instrText>
          </w:r>
          <w:r w:rsidRPr="009F4AD9">
            <w:rPr>
              <w:noProof/>
              <w:color w:val="auto"/>
            </w:rPr>
          </w:r>
          <w:r w:rsidRPr="009F4AD9">
            <w:rPr>
              <w:noProof/>
              <w:color w:val="auto"/>
            </w:rPr>
            <w:fldChar w:fldCharType="separate"/>
          </w:r>
          <w:r w:rsidRPr="009F4AD9">
            <w:rPr>
              <w:noProof/>
              <w:color w:val="auto"/>
            </w:rPr>
            <w:t>19</w:t>
          </w:r>
          <w:r w:rsidRPr="009F4AD9">
            <w:rPr>
              <w:noProof/>
              <w:color w:val="auto"/>
            </w:rPr>
            <w:fldChar w:fldCharType="end"/>
          </w:r>
        </w:p>
        <w:p w14:paraId="230D3E84" w14:textId="7AA0717E" w:rsidR="00040590" w:rsidRPr="009F4AD9" w:rsidRDefault="00040590">
          <w:pPr>
            <w:pStyle w:val="TOC2"/>
            <w:tabs>
              <w:tab w:val="left" w:pos="600"/>
              <w:tab w:val="right" w:leader="dot" w:pos="8487"/>
            </w:tabs>
            <w:rPr>
              <w:rFonts w:asciiTheme="minorHAnsi" w:eastAsiaTheme="minorEastAsia" w:hAnsiTheme="minorHAnsi" w:cstheme="minorBidi"/>
              <w:iCs w:val="0"/>
              <w:noProof/>
              <w:color w:val="auto"/>
              <w:kern w:val="2"/>
              <w:sz w:val="24"/>
              <w:szCs w:val="24"/>
              <w14:ligatures w14:val="standardContextual"/>
            </w:rPr>
          </w:pPr>
          <w:r w:rsidRPr="009F4AD9">
            <w:rPr>
              <w:rFonts w:eastAsia="Times"/>
              <w:noProof/>
              <w:color w:val="auto"/>
              <w:kern w:val="28"/>
              <w:lang w:val="en-GB"/>
            </w:rPr>
            <w:t>3.1</w:t>
          </w:r>
          <w:r w:rsidRPr="009F4AD9">
            <w:rPr>
              <w:rFonts w:asciiTheme="minorHAnsi" w:eastAsiaTheme="minorEastAsia" w:hAnsiTheme="minorHAnsi" w:cstheme="minorBidi"/>
              <w:iCs w:val="0"/>
              <w:noProof/>
              <w:color w:val="auto"/>
              <w:kern w:val="2"/>
              <w:sz w:val="24"/>
              <w:szCs w:val="24"/>
              <w14:ligatures w14:val="standardContextual"/>
            </w:rPr>
            <w:tab/>
          </w:r>
          <w:r w:rsidRPr="009F4AD9">
            <w:rPr>
              <w:rFonts w:eastAsia="Times"/>
              <w:noProof/>
              <w:color w:val="auto"/>
              <w:kern w:val="28"/>
              <w:lang w:val="en-GB"/>
            </w:rPr>
            <w:t>Analysis</w:t>
          </w:r>
          <w:r w:rsidRPr="009F4AD9">
            <w:rPr>
              <w:noProof/>
              <w:color w:val="auto"/>
            </w:rPr>
            <w:tab/>
          </w:r>
          <w:r w:rsidRPr="009F4AD9">
            <w:rPr>
              <w:noProof/>
              <w:color w:val="auto"/>
            </w:rPr>
            <w:fldChar w:fldCharType="begin"/>
          </w:r>
          <w:r w:rsidRPr="009F4AD9">
            <w:rPr>
              <w:noProof/>
              <w:color w:val="auto"/>
            </w:rPr>
            <w:instrText xml:space="preserve"> PAGEREF _Toc232414397 \h </w:instrText>
          </w:r>
          <w:r w:rsidRPr="009F4AD9">
            <w:rPr>
              <w:noProof/>
              <w:color w:val="auto"/>
            </w:rPr>
          </w:r>
          <w:r w:rsidRPr="009F4AD9">
            <w:rPr>
              <w:noProof/>
              <w:color w:val="auto"/>
            </w:rPr>
            <w:fldChar w:fldCharType="separate"/>
          </w:r>
          <w:r w:rsidRPr="009F4AD9">
            <w:rPr>
              <w:noProof/>
              <w:color w:val="auto"/>
            </w:rPr>
            <w:t>20</w:t>
          </w:r>
          <w:r w:rsidRPr="009F4AD9">
            <w:rPr>
              <w:noProof/>
              <w:color w:val="auto"/>
            </w:rPr>
            <w:fldChar w:fldCharType="end"/>
          </w:r>
        </w:p>
        <w:p w14:paraId="4E240A6B" w14:textId="3CA6B227" w:rsidR="00040590" w:rsidRDefault="00040590">
          <w:pPr>
            <w:pStyle w:val="TOC3"/>
            <w:tabs>
              <w:tab w:val="left" w:pos="800"/>
              <w:tab w:val="right" w:leader="dot" w:pos="8487"/>
            </w:tabs>
            <w:rPr>
              <w:rFonts w:asciiTheme="minorHAnsi" w:eastAsiaTheme="minorEastAsia" w:hAnsiTheme="minorHAnsi" w:cstheme="minorBidi"/>
              <w:iCs w:val="0"/>
              <w:noProof/>
              <w:color w:val="auto"/>
              <w:kern w:val="2"/>
              <w:sz w:val="24"/>
              <w:szCs w:val="24"/>
              <w14:ligatures w14:val="standardContextual"/>
            </w:rPr>
          </w:pPr>
          <w:r w:rsidRPr="009F4AD9">
            <w:rPr>
              <w:noProof/>
              <w:color w:val="auto"/>
            </w:rPr>
            <w:t>3.1.1</w:t>
          </w:r>
          <w:r w:rsidRPr="009F4AD9">
            <w:rPr>
              <w:rFonts w:asciiTheme="minorHAnsi" w:eastAsiaTheme="minorEastAsia" w:hAnsiTheme="minorHAnsi" w:cstheme="minorBidi"/>
              <w:iCs w:val="0"/>
              <w:noProof/>
              <w:color w:val="auto"/>
              <w:kern w:val="2"/>
              <w:sz w:val="24"/>
              <w:szCs w:val="24"/>
              <w14:ligatures w14:val="standardContextual"/>
            </w:rPr>
            <w:tab/>
          </w:r>
          <w:r w:rsidRPr="009F4AD9">
            <w:rPr>
              <w:noProof/>
              <w:color w:val="auto"/>
            </w:rPr>
            <w:t>IS</w:t>
          </w:r>
          <w:r w:rsidRPr="00820AED">
            <w:rPr>
              <w:noProof/>
              <w:color w:val="auto"/>
            </w:rPr>
            <w:t>O 15022 Illustration</w:t>
          </w:r>
          <w:r>
            <w:rPr>
              <w:noProof/>
            </w:rPr>
            <w:tab/>
          </w:r>
          <w:r>
            <w:rPr>
              <w:noProof/>
            </w:rPr>
            <w:fldChar w:fldCharType="begin"/>
          </w:r>
          <w:r>
            <w:rPr>
              <w:noProof/>
            </w:rPr>
            <w:instrText xml:space="preserve"> PAGEREF _Toc232414398 \h </w:instrText>
          </w:r>
          <w:r>
            <w:rPr>
              <w:noProof/>
            </w:rPr>
          </w:r>
          <w:r>
            <w:rPr>
              <w:noProof/>
            </w:rPr>
            <w:fldChar w:fldCharType="separate"/>
          </w:r>
          <w:r>
            <w:rPr>
              <w:noProof/>
            </w:rPr>
            <w:t>20</w:t>
          </w:r>
          <w:r>
            <w:rPr>
              <w:noProof/>
            </w:rPr>
            <w:fldChar w:fldCharType="end"/>
          </w:r>
        </w:p>
        <w:p w14:paraId="57B09B1D" w14:textId="34C093B6" w:rsidR="00040590" w:rsidRDefault="00040590">
          <w:pPr>
            <w:pStyle w:val="TOC3"/>
            <w:tabs>
              <w:tab w:val="left" w:pos="800"/>
              <w:tab w:val="right" w:leader="dot" w:pos="8487"/>
            </w:tabs>
            <w:rPr>
              <w:rFonts w:asciiTheme="minorHAnsi" w:eastAsiaTheme="minorEastAsia" w:hAnsiTheme="minorHAnsi" w:cstheme="minorBidi"/>
              <w:iCs w:val="0"/>
              <w:noProof/>
              <w:color w:val="auto"/>
              <w:kern w:val="2"/>
              <w:sz w:val="24"/>
              <w:szCs w:val="24"/>
              <w14:ligatures w14:val="standardContextual"/>
            </w:rPr>
          </w:pPr>
          <w:r w:rsidRPr="00820AED">
            <w:rPr>
              <w:noProof/>
              <w:color w:val="auto"/>
            </w:rPr>
            <w:t>3.1.2</w:t>
          </w:r>
          <w:r>
            <w:rPr>
              <w:rFonts w:asciiTheme="minorHAnsi" w:eastAsiaTheme="minorEastAsia" w:hAnsiTheme="minorHAnsi" w:cstheme="minorBidi"/>
              <w:iCs w:val="0"/>
              <w:noProof/>
              <w:color w:val="auto"/>
              <w:kern w:val="2"/>
              <w:sz w:val="24"/>
              <w:szCs w:val="24"/>
              <w14:ligatures w14:val="standardContextual"/>
            </w:rPr>
            <w:tab/>
          </w:r>
          <w:r w:rsidRPr="00820AED">
            <w:rPr>
              <w:noProof/>
              <w:color w:val="auto"/>
            </w:rPr>
            <w:t>ISO 20022 Illustration</w:t>
          </w:r>
          <w:r>
            <w:rPr>
              <w:noProof/>
            </w:rPr>
            <w:tab/>
          </w:r>
          <w:r>
            <w:rPr>
              <w:noProof/>
            </w:rPr>
            <w:fldChar w:fldCharType="begin"/>
          </w:r>
          <w:r>
            <w:rPr>
              <w:noProof/>
            </w:rPr>
            <w:instrText xml:space="preserve"> PAGEREF _Toc232414399 \h </w:instrText>
          </w:r>
          <w:r>
            <w:rPr>
              <w:noProof/>
            </w:rPr>
          </w:r>
          <w:r>
            <w:rPr>
              <w:noProof/>
            </w:rPr>
            <w:fldChar w:fldCharType="separate"/>
          </w:r>
          <w:r>
            <w:rPr>
              <w:noProof/>
            </w:rPr>
            <w:t>22</w:t>
          </w:r>
          <w:r>
            <w:rPr>
              <w:noProof/>
            </w:rPr>
            <w:fldChar w:fldCharType="end"/>
          </w:r>
        </w:p>
        <w:p w14:paraId="2D3B851F" w14:textId="3081090B" w:rsidR="00040590" w:rsidRDefault="00040590">
          <w:pPr>
            <w:pStyle w:val="TOC2"/>
            <w:tabs>
              <w:tab w:val="left" w:pos="600"/>
              <w:tab w:val="right" w:leader="dot" w:pos="8487"/>
            </w:tabs>
            <w:rPr>
              <w:rFonts w:asciiTheme="minorHAnsi" w:eastAsiaTheme="minorEastAsia" w:hAnsiTheme="minorHAnsi" w:cstheme="minorBidi"/>
              <w:iCs w:val="0"/>
              <w:noProof/>
              <w:color w:val="auto"/>
              <w:kern w:val="2"/>
              <w:sz w:val="24"/>
              <w:szCs w:val="24"/>
              <w14:ligatures w14:val="standardContextual"/>
            </w:rPr>
          </w:pPr>
          <w:r w:rsidRPr="00820AED">
            <w:rPr>
              <w:rFonts w:eastAsia="Times"/>
              <w:noProof/>
              <w:color w:val="auto"/>
              <w:kern w:val="28"/>
              <w:lang w:val="en-GB"/>
            </w:rPr>
            <w:t>3.2</w:t>
          </w:r>
          <w:r>
            <w:rPr>
              <w:rFonts w:asciiTheme="minorHAnsi" w:eastAsiaTheme="minorEastAsia" w:hAnsiTheme="minorHAnsi" w:cstheme="minorBidi"/>
              <w:iCs w:val="0"/>
              <w:noProof/>
              <w:color w:val="auto"/>
              <w:kern w:val="2"/>
              <w:sz w:val="24"/>
              <w:szCs w:val="24"/>
              <w14:ligatures w14:val="standardContextual"/>
            </w:rPr>
            <w:tab/>
          </w:r>
          <w:r w:rsidRPr="00820AED">
            <w:rPr>
              <w:rFonts w:eastAsia="Times"/>
              <w:noProof/>
              <w:color w:val="auto"/>
              <w:kern w:val="28"/>
              <w:lang w:val="en-GB"/>
            </w:rPr>
            <w:t>SWG Decision</w:t>
          </w:r>
          <w:r>
            <w:rPr>
              <w:noProof/>
            </w:rPr>
            <w:tab/>
          </w:r>
          <w:r>
            <w:rPr>
              <w:noProof/>
            </w:rPr>
            <w:fldChar w:fldCharType="begin"/>
          </w:r>
          <w:r>
            <w:rPr>
              <w:noProof/>
            </w:rPr>
            <w:instrText xml:space="preserve"> PAGEREF _Toc232414400 \h </w:instrText>
          </w:r>
          <w:r>
            <w:rPr>
              <w:noProof/>
            </w:rPr>
          </w:r>
          <w:r>
            <w:rPr>
              <w:noProof/>
            </w:rPr>
            <w:fldChar w:fldCharType="separate"/>
          </w:r>
          <w:r>
            <w:rPr>
              <w:noProof/>
            </w:rPr>
            <w:t>22</w:t>
          </w:r>
          <w:r>
            <w:rPr>
              <w:noProof/>
            </w:rPr>
            <w:fldChar w:fldCharType="end"/>
          </w:r>
        </w:p>
        <w:p w14:paraId="52B5AFDE" w14:textId="5F6ECB14" w:rsidR="000D499C" w:rsidRPr="00D215DE" w:rsidRDefault="005C270F" w:rsidP="00D215DE">
          <w:pPr>
            <w:pStyle w:val="TOC1"/>
            <w:rPr>
              <w:bCs w:val="0"/>
              <w:noProof/>
            </w:rPr>
            <w:sectPr w:rsidR="000D499C" w:rsidRPr="00D215DE" w:rsidSect="00506961">
              <w:headerReference w:type="even" r:id="rId12"/>
              <w:headerReference w:type="default" r:id="rId13"/>
              <w:footerReference w:type="even" r:id="rId14"/>
              <w:footerReference w:type="default" r:id="rId15"/>
              <w:headerReference w:type="first" r:id="rId16"/>
              <w:footerReference w:type="first" r:id="rId17"/>
              <w:pgSz w:w="11899" w:h="16838"/>
              <w:pgMar w:top="1440" w:right="1701" w:bottom="1440" w:left="1701" w:header="709" w:footer="709" w:gutter="0"/>
              <w:cols w:space="708"/>
              <w:titlePg/>
              <w:docGrid w:linePitch="360"/>
            </w:sectPr>
          </w:pPr>
          <w:r>
            <w:rPr>
              <w:bCs w:val="0"/>
              <w:noProof/>
            </w:rPr>
            <w:fldChar w:fldCharType="end"/>
          </w:r>
        </w:p>
      </w:sdtContent>
    </w:sdt>
    <w:p w14:paraId="55F9FD63" w14:textId="77777777" w:rsidR="000827DC" w:rsidRDefault="000827DC" w:rsidP="00D215DE">
      <w:pPr>
        <w:pStyle w:val="Heading1"/>
        <w:numPr>
          <w:ilvl w:val="0"/>
          <w:numId w:val="0"/>
        </w:numPr>
        <w:rPr>
          <w:color w:val="00B050"/>
        </w:rPr>
      </w:pPr>
      <w:bookmarkStart w:id="0" w:name="scroll-bookmark-2"/>
      <w:bookmarkStart w:id="1" w:name="scroll-bookmark-3"/>
      <w:bookmarkStart w:id="2" w:name="scroll-bookmark-4"/>
      <w:bookmarkEnd w:id="0"/>
      <w:bookmarkEnd w:id="1"/>
    </w:p>
    <w:p w14:paraId="0C5DE9ED" w14:textId="77777777" w:rsidR="00D215DE" w:rsidRDefault="00D215DE" w:rsidP="00D215DE"/>
    <w:p w14:paraId="294CAB3E" w14:textId="19813217" w:rsidR="00D215DE" w:rsidRDefault="00D215DE" w:rsidP="00D215DE">
      <w:pPr>
        <w:pStyle w:val="StyleHeading3TSBTHREEComplexArial10pt"/>
      </w:pPr>
      <w:r>
        <w:t>SWG Members for SR20</w:t>
      </w:r>
      <w:r w:rsidR="001134FD">
        <w:t>27</w:t>
      </w:r>
    </w:p>
    <w:p w14:paraId="3DC347A1" w14:textId="77777777" w:rsidR="001631CA" w:rsidRPr="00496CD6" w:rsidRDefault="001631CA" w:rsidP="00D215DE">
      <w:pPr>
        <w:pStyle w:val="StyleHeading3TSBTHREEComplexArial10pt"/>
        <w:rPr>
          <w:sz w:val="10"/>
          <w:szCs w:val="10"/>
        </w:rPr>
      </w:pPr>
    </w:p>
    <w:p w14:paraId="53BEE8B2" w14:textId="64A1D63C" w:rsidR="00D215DE" w:rsidRPr="0017623C" w:rsidRDefault="00591CFB" w:rsidP="00D215DE">
      <w:pPr>
        <w:rPr>
          <w:b/>
          <w:bCs/>
        </w:rPr>
      </w:pPr>
      <w:bookmarkStart w:id="3" w:name="_Toc302745946"/>
      <w:r w:rsidRPr="00A37DB5">
        <w:rPr>
          <w:b/>
          <w:bCs/>
        </w:rPr>
        <w:t>Settlement and Reconciliation</w:t>
      </w:r>
      <w:bookmarkEnd w:id="3"/>
    </w:p>
    <w:tbl>
      <w:tblPr>
        <w:tblW w:w="7786" w:type="dxa"/>
        <w:tblLayout w:type="fixed"/>
        <w:tblCellMar>
          <w:left w:w="0" w:type="dxa"/>
          <w:right w:w="0" w:type="dxa"/>
        </w:tblCellMar>
        <w:tblLook w:val="04A0" w:firstRow="1" w:lastRow="0" w:firstColumn="1" w:lastColumn="0" w:noHBand="0" w:noVBand="1"/>
      </w:tblPr>
      <w:tblGrid>
        <w:gridCol w:w="3959"/>
        <w:gridCol w:w="2552"/>
        <w:gridCol w:w="1275"/>
      </w:tblGrid>
      <w:tr w:rsidR="00301958" w:rsidRPr="00C62ABF" w14:paraId="387F7234" w14:textId="77777777" w:rsidTr="7B4EAAA7">
        <w:trPr>
          <w:cantSplit/>
          <w:trHeight w:val="105"/>
        </w:trPr>
        <w:tc>
          <w:tcPr>
            <w:tcW w:w="3959"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5DF1D0C0" w14:textId="4DF8A75B" w:rsidR="00301958" w:rsidRPr="00C62ABF" w:rsidRDefault="00301958" w:rsidP="00301958">
            <w:pPr>
              <w:rPr>
                <w:rFonts w:cs="Arial"/>
                <w:b/>
                <w:bCs/>
                <w:sz w:val="22"/>
                <w:szCs w:val="22"/>
              </w:rPr>
            </w:pPr>
            <w:bookmarkStart w:id="4" w:name="_Hlk107218551"/>
            <w:r>
              <w:rPr>
                <w:b/>
                <w:bCs/>
              </w:rPr>
              <w:t>Standards</w:t>
            </w:r>
            <w:r w:rsidRPr="00C62ABF">
              <w:rPr>
                <w:b/>
                <w:bCs/>
              </w:rPr>
              <w:t xml:space="preserve"> working group members:</w:t>
            </w:r>
          </w:p>
        </w:tc>
        <w:tc>
          <w:tcPr>
            <w:tcW w:w="2552"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20E238A8" w14:textId="77777777" w:rsidR="00301958" w:rsidRPr="00C62ABF" w:rsidRDefault="00301958" w:rsidP="00301958">
            <w:pPr>
              <w:rPr>
                <w:b/>
                <w:bCs/>
                <w:sz w:val="22"/>
                <w:szCs w:val="22"/>
              </w:rPr>
            </w:pPr>
            <w:r w:rsidRPr="00C62ABF">
              <w:rPr>
                <w:b/>
                <w:bCs/>
              </w:rPr>
              <w:t>Representing:</w:t>
            </w:r>
          </w:p>
        </w:tc>
        <w:tc>
          <w:tcPr>
            <w:tcW w:w="1275" w:type="dxa"/>
            <w:tcBorders>
              <w:top w:val="single" w:sz="4" w:space="0" w:color="auto"/>
              <w:left w:val="single" w:sz="8" w:space="0" w:color="auto"/>
              <w:bottom w:val="single" w:sz="4" w:space="0" w:color="auto"/>
              <w:right w:val="single" w:sz="4" w:space="0" w:color="auto"/>
            </w:tcBorders>
            <w:hideMark/>
          </w:tcPr>
          <w:p w14:paraId="21A455E2" w14:textId="295DED38" w:rsidR="00301958" w:rsidRPr="00C62ABF" w:rsidRDefault="00301958" w:rsidP="00301958">
            <w:pPr>
              <w:jc w:val="center"/>
              <w:rPr>
                <w:b/>
                <w:bCs/>
                <w:sz w:val="22"/>
                <w:szCs w:val="22"/>
              </w:rPr>
            </w:pPr>
            <w:r>
              <w:rPr>
                <w:b/>
                <w:bCs/>
              </w:rPr>
              <w:t>Attendance Meeting 27</w:t>
            </w:r>
            <w:r w:rsidRPr="00301958">
              <w:rPr>
                <w:b/>
                <w:bCs/>
                <w:vertAlign w:val="superscript"/>
              </w:rPr>
              <w:t>th</w:t>
            </w:r>
            <w:r>
              <w:rPr>
                <w:b/>
                <w:bCs/>
              </w:rPr>
              <w:t xml:space="preserve"> August</w:t>
            </w:r>
          </w:p>
        </w:tc>
      </w:tr>
      <w:tr w:rsidR="00301958" w:rsidRPr="00C90BC3" w14:paraId="62D630AE" w14:textId="77777777" w:rsidTr="7B4EAAA7">
        <w:trPr>
          <w:cantSplit/>
          <w:trHeight w:val="105"/>
        </w:trPr>
        <w:tc>
          <w:tcPr>
            <w:tcW w:w="39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0C4D0A16" w14:textId="77777777" w:rsidR="00301958" w:rsidRPr="001C18FB" w:rsidRDefault="00301958" w:rsidP="00301958">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Vacant</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0288B5A1" w14:textId="77777777" w:rsidR="00301958" w:rsidRPr="001C18FB" w:rsidRDefault="00301958" w:rsidP="00301958">
            <w:pPr>
              <w:pStyle w:val="Default"/>
              <w:rPr>
                <w:rFonts w:ascii="Arial" w:hAnsi="Arial" w:cs="Arial"/>
                <w:color w:val="auto"/>
                <w:sz w:val="20"/>
                <w:szCs w:val="20"/>
                <w:lang w:val="fr-BE" w:eastAsia="en-US"/>
              </w:rPr>
            </w:pPr>
            <w:proofErr w:type="spellStart"/>
            <w:r w:rsidRPr="001C18FB">
              <w:rPr>
                <w:rFonts w:ascii="Arial" w:hAnsi="Arial" w:cs="Arial"/>
                <w:color w:val="auto"/>
                <w:sz w:val="20"/>
                <w:szCs w:val="20"/>
                <w:lang w:val="fr-BE" w:eastAsia="en-US"/>
              </w:rPr>
              <w:t>Australia</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AC877A" w14:textId="77777777" w:rsidR="00301958" w:rsidRPr="001C18FB" w:rsidRDefault="00301958" w:rsidP="00301958">
            <w:pPr>
              <w:pStyle w:val="Default"/>
              <w:rPr>
                <w:rFonts w:ascii="Arial" w:hAnsi="Arial" w:cs="Arial"/>
                <w:color w:val="auto"/>
                <w:sz w:val="20"/>
                <w:szCs w:val="20"/>
                <w:lang w:val="fr-BE" w:eastAsia="en-US"/>
              </w:rPr>
            </w:pPr>
          </w:p>
        </w:tc>
      </w:tr>
      <w:tr w:rsidR="00301958" w:rsidRPr="001C18FB" w14:paraId="3B0664C3" w14:textId="77777777" w:rsidTr="7B4EAAA7">
        <w:trPr>
          <w:cantSplit/>
          <w:trHeight w:val="235"/>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16807E" w14:textId="77777777" w:rsidR="00301958" w:rsidRPr="001C18FB" w:rsidRDefault="00301958" w:rsidP="00301958">
            <w:pPr>
              <w:pStyle w:val="Default"/>
              <w:rPr>
                <w:rFonts w:ascii="Arial" w:hAnsi="Arial" w:cs="Arial"/>
                <w:color w:val="auto"/>
                <w:sz w:val="20"/>
                <w:szCs w:val="20"/>
                <w:lang w:val="en-US" w:eastAsia="en-US"/>
              </w:rPr>
            </w:pPr>
            <w:r w:rsidRPr="001C18FB">
              <w:rPr>
                <w:rFonts w:ascii="Arial" w:hAnsi="Arial" w:cs="Arial"/>
                <w:color w:val="auto"/>
                <w:sz w:val="20"/>
                <w:szCs w:val="20"/>
                <w:lang w:val="en-US" w:eastAsia="en-US"/>
              </w:rPr>
              <w:t xml:space="preserve">Karen Weaver, - </w:t>
            </w:r>
            <w:proofErr w:type="spellStart"/>
            <w:r w:rsidRPr="001C18FB">
              <w:rPr>
                <w:rFonts w:ascii="Arial" w:hAnsi="Arial" w:cs="Arial"/>
                <w:color w:val="auto"/>
                <w:sz w:val="20"/>
                <w:szCs w:val="20"/>
                <w:lang w:val="en-US" w:eastAsia="en-US"/>
              </w:rPr>
              <w:t>BNYMellon</w:t>
            </w:r>
            <w:proofErr w:type="spellEnd"/>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4C3039" w14:textId="77777777" w:rsidR="00301958" w:rsidRPr="001C18FB" w:rsidRDefault="00301958" w:rsidP="00301958">
            <w:pPr>
              <w:pStyle w:val="Default"/>
              <w:rPr>
                <w:rFonts w:ascii="Arial" w:hAnsi="Arial" w:cs="Arial"/>
                <w:color w:val="auto"/>
                <w:sz w:val="20"/>
                <w:szCs w:val="20"/>
                <w:lang w:val="fr-BE" w:eastAsia="en-US"/>
              </w:rPr>
            </w:pPr>
            <w:proofErr w:type="spellStart"/>
            <w:r w:rsidRPr="001C18FB">
              <w:rPr>
                <w:rFonts w:ascii="Arial" w:hAnsi="Arial" w:cs="Arial"/>
                <w:color w:val="auto"/>
                <w:sz w:val="20"/>
                <w:szCs w:val="20"/>
                <w:lang w:val="fr-BE" w:eastAsia="en-US"/>
              </w:rPr>
              <w:t>Belgium</w:t>
            </w:r>
            <w:proofErr w:type="spellEnd"/>
          </w:p>
        </w:tc>
        <w:tc>
          <w:tcPr>
            <w:tcW w:w="1275" w:type="dxa"/>
            <w:tcBorders>
              <w:top w:val="single" w:sz="4" w:space="0" w:color="auto"/>
              <w:left w:val="single" w:sz="4" w:space="0" w:color="auto"/>
              <w:bottom w:val="single" w:sz="4" w:space="0" w:color="auto"/>
              <w:right w:val="single" w:sz="4" w:space="0" w:color="auto"/>
            </w:tcBorders>
          </w:tcPr>
          <w:p w14:paraId="15E2DB5E" w14:textId="3190FCA7" w:rsidR="00301958" w:rsidRPr="001C18FB" w:rsidRDefault="005C6628" w:rsidP="00301958">
            <w:pPr>
              <w:pStyle w:val="Default"/>
              <w:jc w:val="center"/>
              <w:rPr>
                <w:rFonts w:ascii="Arial" w:hAnsi="Arial" w:cs="Arial"/>
                <w:color w:val="auto"/>
                <w:sz w:val="20"/>
                <w:szCs w:val="20"/>
                <w:lang w:val="fr-BE" w:eastAsia="en-US"/>
              </w:rPr>
            </w:pPr>
            <w:r>
              <w:rPr>
                <w:rFonts w:ascii="Arial" w:hAnsi="Arial" w:cs="Arial"/>
                <w:color w:val="auto"/>
                <w:sz w:val="20"/>
                <w:szCs w:val="20"/>
                <w:lang w:val="fr-BE" w:eastAsia="en-US"/>
              </w:rPr>
              <w:t>Y</w:t>
            </w:r>
          </w:p>
        </w:tc>
      </w:tr>
      <w:tr w:rsidR="7B4EAAA7" w14:paraId="553E1FBF" w14:textId="77777777" w:rsidTr="7B4EAAA7">
        <w:trPr>
          <w:cantSplit/>
          <w:trHeight w:val="235"/>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B7ECC7" w14:textId="6BF0A724" w:rsidR="1AE79D76" w:rsidRDefault="1AE79D76" w:rsidP="00000670">
            <w:pPr>
              <w:pStyle w:val="Default"/>
              <w:rPr>
                <w:rFonts w:cs="Arial"/>
                <w:szCs w:val="20"/>
              </w:rPr>
            </w:pPr>
            <w:r w:rsidRPr="7B4EAAA7">
              <w:rPr>
                <w:rFonts w:ascii="Arial" w:hAnsi="Arial" w:cs="Arial"/>
                <w:color w:val="auto"/>
                <w:sz w:val="20"/>
                <w:szCs w:val="20"/>
                <w:lang w:val="en-US" w:eastAsia="en-US"/>
              </w:rPr>
              <w:t>David Wouters - Euroclear</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327A46" w14:textId="28985DF7" w:rsidR="1AE79D76" w:rsidRDefault="1AE79D76" w:rsidP="00000670">
            <w:pPr>
              <w:pStyle w:val="Default"/>
              <w:rPr>
                <w:rFonts w:cs="Arial"/>
                <w:szCs w:val="20"/>
                <w:lang w:val="fr-BE"/>
              </w:rPr>
            </w:pPr>
            <w:proofErr w:type="spellStart"/>
            <w:r w:rsidRPr="7B4EAAA7">
              <w:rPr>
                <w:rFonts w:ascii="Arial" w:hAnsi="Arial" w:cs="Arial"/>
                <w:color w:val="auto"/>
                <w:sz w:val="20"/>
                <w:szCs w:val="20"/>
                <w:lang w:val="fr-BE" w:eastAsia="en-US"/>
              </w:rPr>
              <w:t>Belgium</w:t>
            </w:r>
            <w:proofErr w:type="spellEnd"/>
            <w:r w:rsidRPr="7B4EAAA7">
              <w:rPr>
                <w:rFonts w:ascii="Arial" w:hAnsi="Arial" w:cs="Arial"/>
                <w:color w:val="auto"/>
                <w:sz w:val="20"/>
                <w:szCs w:val="20"/>
                <w:lang w:val="fr-BE" w:eastAsia="en-US"/>
              </w:rPr>
              <w:t>/ICSD</w:t>
            </w:r>
          </w:p>
        </w:tc>
        <w:tc>
          <w:tcPr>
            <w:tcW w:w="1275" w:type="dxa"/>
            <w:tcBorders>
              <w:top w:val="single" w:sz="4" w:space="0" w:color="auto"/>
              <w:left w:val="single" w:sz="4" w:space="0" w:color="auto"/>
              <w:bottom w:val="single" w:sz="4" w:space="0" w:color="auto"/>
              <w:right w:val="single" w:sz="4" w:space="0" w:color="auto"/>
            </w:tcBorders>
          </w:tcPr>
          <w:p w14:paraId="24FD5BAF" w14:textId="027C2017" w:rsidR="1AE79D76" w:rsidRDefault="1AE79D76" w:rsidP="00000670">
            <w:pPr>
              <w:pStyle w:val="Default"/>
              <w:jc w:val="center"/>
              <w:rPr>
                <w:rFonts w:cs="Arial"/>
                <w:szCs w:val="20"/>
                <w:lang w:val="fr-BE"/>
              </w:rPr>
            </w:pPr>
            <w:r w:rsidRPr="7B4EAAA7">
              <w:rPr>
                <w:rFonts w:ascii="Arial" w:hAnsi="Arial" w:cs="Arial"/>
                <w:color w:val="auto"/>
                <w:sz w:val="20"/>
                <w:szCs w:val="20"/>
                <w:lang w:val="fr-BE" w:eastAsia="en-US"/>
              </w:rPr>
              <w:t>Y</w:t>
            </w:r>
          </w:p>
        </w:tc>
      </w:tr>
      <w:tr w:rsidR="00301958" w:rsidRPr="001C18FB" w14:paraId="0901992D" w14:textId="77777777" w:rsidTr="7B4EAAA7">
        <w:trPr>
          <w:cantSplit/>
          <w:trHeight w:val="105"/>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546ED8" w14:textId="77777777" w:rsidR="00301958" w:rsidRPr="000418B7" w:rsidRDefault="00301958" w:rsidP="00301958">
            <w:pPr>
              <w:pStyle w:val="Default"/>
              <w:rPr>
                <w:rFonts w:ascii="Arial" w:hAnsi="Arial" w:cs="Arial"/>
                <w:b/>
                <w:bCs/>
                <w:sz w:val="20"/>
                <w:szCs w:val="20"/>
                <w:lang w:val="fr-BE"/>
              </w:rPr>
            </w:pPr>
            <w:r w:rsidRPr="000418B7">
              <w:rPr>
                <w:rFonts w:ascii="Arial" w:hAnsi="Arial" w:cs="Arial"/>
                <w:b/>
                <w:bCs/>
                <w:sz w:val="20"/>
                <w:szCs w:val="20"/>
                <w:lang w:val="fr-BE"/>
              </w:rPr>
              <w:t xml:space="preserve">Xavier </w:t>
            </w:r>
            <w:proofErr w:type="spellStart"/>
            <w:r w:rsidRPr="000418B7">
              <w:rPr>
                <w:rFonts w:ascii="Arial" w:hAnsi="Arial" w:cs="Arial"/>
                <w:b/>
                <w:bCs/>
                <w:sz w:val="20"/>
                <w:szCs w:val="20"/>
                <w:lang w:val="fr-BE"/>
              </w:rPr>
              <w:t>Filion</w:t>
            </w:r>
            <w:proofErr w:type="spellEnd"/>
            <w:r w:rsidRPr="000418B7">
              <w:rPr>
                <w:rFonts w:ascii="Arial" w:hAnsi="Arial" w:cs="Arial"/>
                <w:b/>
                <w:bCs/>
                <w:sz w:val="20"/>
                <w:szCs w:val="20"/>
                <w:lang w:val="fr-BE"/>
              </w:rPr>
              <w:t xml:space="preserve"> Simon - </w:t>
            </w:r>
            <w:hyperlink r:id="rId18" w:history="1">
              <w:r w:rsidRPr="000418B7">
                <w:rPr>
                  <w:rFonts w:ascii="Arial" w:hAnsi="Arial" w:cs="Arial"/>
                  <w:b/>
                  <w:bCs/>
                  <w:sz w:val="20"/>
                  <w:szCs w:val="20"/>
                  <w:lang w:val="fr-BE"/>
                </w:rPr>
                <w:t>BNC</w:t>
              </w:r>
            </w:hyperlink>
          </w:p>
          <w:p w14:paraId="652D44C9" w14:textId="77777777" w:rsidR="00301958" w:rsidRPr="001C18FB" w:rsidRDefault="00301958" w:rsidP="00301958">
            <w:pPr>
              <w:pStyle w:val="Default"/>
              <w:rPr>
                <w:rFonts w:ascii="Arial" w:hAnsi="Arial" w:cs="Arial"/>
                <w:sz w:val="20"/>
                <w:szCs w:val="20"/>
                <w:lang w:val="fr-BE"/>
              </w:rPr>
            </w:pPr>
            <w:r w:rsidRPr="001C18FB">
              <w:rPr>
                <w:rFonts w:ascii="Arial" w:hAnsi="Arial" w:cs="Arial"/>
                <w:sz w:val="20"/>
                <w:szCs w:val="20"/>
                <w:lang w:val="fr-BE"/>
              </w:rPr>
              <w:t>Daniel Valance – RBC</w:t>
            </w:r>
          </w:p>
          <w:p w14:paraId="14B4B7A7" w14:textId="77777777" w:rsidR="00301958" w:rsidRPr="001C18FB" w:rsidRDefault="00301958" w:rsidP="00301958">
            <w:pPr>
              <w:pStyle w:val="Default"/>
              <w:rPr>
                <w:rFonts w:ascii="Arial" w:hAnsi="Arial" w:cs="Arial"/>
                <w:color w:val="auto"/>
                <w:sz w:val="20"/>
                <w:szCs w:val="20"/>
                <w:lang w:val="fr-BE" w:eastAsia="en-US"/>
              </w:rPr>
            </w:pPr>
            <w:r w:rsidRPr="001C18FB">
              <w:rPr>
                <w:rFonts w:ascii="Arial" w:hAnsi="Arial" w:cs="Arial"/>
                <w:sz w:val="20"/>
                <w:szCs w:val="20"/>
                <w:lang w:val="fr-BE"/>
              </w:rPr>
              <w:t>Laurent Lallemand – RBC</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F632F8" w14:textId="77777777" w:rsidR="00301958" w:rsidRPr="001C18FB" w:rsidRDefault="00301958" w:rsidP="00301958">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Canada</w:t>
            </w:r>
          </w:p>
        </w:tc>
        <w:tc>
          <w:tcPr>
            <w:tcW w:w="1275" w:type="dxa"/>
            <w:tcBorders>
              <w:top w:val="single" w:sz="4" w:space="0" w:color="auto"/>
              <w:left w:val="single" w:sz="4" w:space="0" w:color="auto"/>
              <w:bottom w:val="single" w:sz="4" w:space="0" w:color="auto"/>
              <w:right w:val="single" w:sz="4" w:space="0" w:color="auto"/>
            </w:tcBorders>
          </w:tcPr>
          <w:p w14:paraId="470E41DD" w14:textId="38F87993" w:rsidR="00301958" w:rsidRPr="001C18FB" w:rsidRDefault="00301958" w:rsidP="00301958">
            <w:pPr>
              <w:pStyle w:val="Default"/>
              <w:jc w:val="center"/>
              <w:rPr>
                <w:rFonts w:ascii="Arial" w:hAnsi="Arial" w:cs="Arial"/>
                <w:color w:val="auto"/>
                <w:sz w:val="20"/>
                <w:szCs w:val="20"/>
                <w:lang w:val="fr-BE" w:eastAsia="en-US"/>
              </w:rPr>
            </w:pPr>
          </w:p>
        </w:tc>
      </w:tr>
      <w:tr w:rsidR="00301958" w:rsidRPr="001C18FB" w14:paraId="378C5BC0" w14:textId="77777777" w:rsidTr="7B4EAAA7">
        <w:trPr>
          <w:cantSplit/>
          <w:trHeight w:val="105"/>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5DF751" w14:textId="77777777" w:rsidR="00301958" w:rsidRPr="005A1DB4" w:rsidRDefault="00301958" w:rsidP="00301958">
            <w:pPr>
              <w:pStyle w:val="Default"/>
              <w:rPr>
                <w:rFonts w:ascii="Arial" w:hAnsi="Arial" w:cs="Arial"/>
                <w:sz w:val="20"/>
                <w:szCs w:val="20"/>
                <w:lang w:val="nl-BE"/>
              </w:rPr>
            </w:pPr>
            <w:r w:rsidRPr="005A1DB4">
              <w:rPr>
                <w:rFonts w:ascii="Arial" w:hAnsi="Arial" w:cs="Arial"/>
                <w:sz w:val="20"/>
                <w:szCs w:val="20"/>
                <w:lang w:val="nl-BE"/>
              </w:rPr>
              <w:t>Jørgen Nielsen - Danske Bank A/S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E59918" w14:textId="77777777" w:rsidR="00301958" w:rsidRPr="001C18FB" w:rsidRDefault="00301958" w:rsidP="00301958">
            <w:pPr>
              <w:pStyle w:val="Default"/>
              <w:rPr>
                <w:rFonts w:ascii="Arial" w:hAnsi="Arial" w:cs="Arial"/>
                <w:sz w:val="20"/>
                <w:szCs w:val="20"/>
                <w:lang w:val="fr-BE"/>
              </w:rPr>
            </w:pPr>
            <w:r w:rsidRPr="001C18FB">
              <w:rPr>
                <w:rFonts w:ascii="Arial" w:hAnsi="Arial" w:cs="Arial"/>
                <w:sz w:val="20"/>
                <w:szCs w:val="20"/>
                <w:lang w:val="fr-BE"/>
              </w:rPr>
              <w:t>Denmark</w:t>
            </w:r>
          </w:p>
        </w:tc>
        <w:tc>
          <w:tcPr>
            <w:tcW w:w="1275" w:type="dxa"/>
            <w:tcBorders>
              <w:top w:val="single" w:sz="4" w:space="0" w:color="auto"/>
              <w:left w:val="single" w:sz="4" w:space="0" w:color="auto"/>
              <w:bottom w:val="single" w:sz="4" w:space="0" w:color="auto"/>
              <w:right w:val="single" w:sz="4" w:space="0" w:color="auto"/>
            </w:tcBorders>
          </w:tcPr>
          <w:p w14:paraId="5B2F102C" w14:textId="400BB5DB" w:rsidR="00301958" w:rsidRPr="001C18FB" w:rsidRDefault="005C6628" w:rsidP="00301958">
            <w:pPr>
              <w:pStyle w:val="Default"/>
              <w:jc w:val="center"/>
              <w:rPr>
                <w:rFonts w:ascii="Arial" w:hAnsi="Arial" w:cs="Arial"/>
                <w:sz w:val="20"/>
                <w:szCs w:val="20"/>
                <w:lang w:val="fr-BE"/>
              </w:rPr>
            </w:pPr>
            <w:r>
              <w:rPr>
                <w:rFonts w:ascii="Arial" w:hAnsi="Arial" w:cs="Arial"/>
                <w:color w:val="auto"/>
                <w:sz w:val="20"/>
                <w:szCs w:val="20"/>
                <w:lang w:val="fr-BE" w:eastAsia="en-US"/>
              </w:rPr>
              <w:t>Y</w:t>
            </w:r>
          </w:p>
        </w:tc>
      </w:tr>
      <w:tr w:rsidR="00301958" w:rsidRPr="001C18FB" w14:paraId="499506A2" w14:textId="77777777" w:rsidTr="7B4EAAA7">
        <w:trPr>
          <w:cantSplit/>
          <w:trHeight w:val="105"/>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A8A094" w14:textId="77777777" w:rsidR="00301958" w:rsidRPr="001C18FB" w:rsidRDefault="00301958" w:rsidP="00301958">
            <w:pPr>
              <w:pStyle w:val="Default"/>
              <w:rPr>
                <w:rFonts w:ascii="Arial" w:hAnsi="Arial" w:cs="Arial"/>
                <w:color w:val="auto"/>
                <w:sz w:val="20"/>
                <w:szCs w:val="20"/>
                <w:lang w:val="fr-BE" w:eastAsia="en-US"/>
              </w:rPr>
            </w:pPr>
            <w:r>
              <w:rPr>
                <w:rFonts w:ascii="Arial" w:hAnsi="Arial" w:cs="Arial"/>
                <w:color w:val="auto"/>
                <w:sz w:val="20"/>
                <w:szCs w:val="20"/>
                <w:lang w:val="fr-BE" w:eastAsia="en-US"/>
              </w:rPr>
              <w:t>Charles Bichemin</w:t>
            </w:r>
            <w:r w:rsidRPr="001C18FB">
              <w:rPr>
                <w:rFonts w:ascii="Arial" w:hAnsi="Arial" w:cs="Arial"/>
                <w:color w:val="auto"/>
                <w:sz w:val="20"/>
                <w:szCs w:val="20"/>
                <w:lang w:val="fr-BE" w:eastAsia="en-US"/>
              </w:rPr>
              <w:t xml:space="preserve"> </w:t>
            </w:r>
            <w:r>
              <w:rPr>
                <w:rFonts w:ascii="Arial" w:hAnsi="Arial" w:cs="Arial"/>
                <w:color w:val="auto"/>
                <w:sz w:val="20"/>
                <w:szCs w:val="20"/>
                <w:lang w:val="fr-BE" w:eastAsia="en-US"/>
              </w:rPr>
              <w:t>–</w:t>
            </w:r>
            <w:r w:rsidRPr="001C18FB">
              <w:rPr>
                <w:rFonts w:ascii="Arial" w:hAnsi="Arial" w:cs="Arial"/>
                <w:color w:val="auto"/>
                <w:sz w:val="20"/>
                <w:szCs w:val="20"/>
                <w:lang w:val="fr-BE" w:eastAsia="en-US"/>
              </w:rPr>
              <w:t xml:space="preserve"> </w:t>
            </w:r>
            <w:proofErr w:type="spellStart"/>
            <w:r>
              <w:rPr>
                <w:rFonts w:ascii="Arial" w:hAnsi="Arial" w:cs="Arial"/>
                <w:color w:val="auto"/>
                <w:sz w:val="20"/>
                <w:szCs w:val="20"/>
                <w:lang w:val="fr-BE" w:eastAsia="en-US"/>
              </w:rPr>
              <w:t>Societe</w:t>
            </w:r>
            <w:proofErr w:type="spellEnd"/>
            <w:r>
              <w:rPr>
                <w:rFonts w:ascii="Arial" w:hAnsi="Arial" w:cs="Arial"/>
                <w:color w:val="auto"/>
                <w:sz w:val="20"/>
                <w:szCs w:val="20"/>
                <w:lang w:val="fr-BE" w:eastAsia="en-US"/>
              </w:rPr>
              <w:t xml:space="preserve"> </w:t>
            </w:r>
            <w:proofErr w:type="spellStart"/>
            <w:r>
              <w:rPr>
                <w:rFonts w:ascii="Arial" w:hAnsi="Arial" w:cs="Arial"/>
                <w:color w:val="auto"/>
                <w:sz w:val="20"/>
                <w:szCs w:val="20"/>
                <w:lang w:val="fr-BE" w:eastAsia="en-US"/>
              </w:rPr>
              <w:t>Generale</w:t>
            </w:r>
            <w:proofErr w:type="spellEnd"/>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2520B6" w14:textId="77777777" w:rsidR="00301958" w:rsidRPr="001C18FB" w:rsidRDefault="00301958" w:rsidP="00301958">
            <w:pPr>
              <w:pStyle w:val="Default"/>
              <w:rPr>
                <w:rFonts w:ascii="Arial" w:hAnsi="Arial" w:cs="Arial"/>
                <w:color w:val="auto"/>
                <w:sz w:val="20"/>
                <w:szCs w:val="20"/>
                <w:lang w:eastAsia="en-US"/>
              </w:rPr>
            </w:pPr>
            <w:r w:rsidRPr="001C18FB">
              <w:rPr>
                <w:rFonts w:ascii="Arial" w:hAnsi="Arial" w:cs="Arial"/>
                <w:color w:val="auto"/>
                <w:sz w:val="20"/>
                <w:szCs w:val="20"/>
                <w:lang w:eastAsia="en-US"/>
              </w:rPr>
              <w:t>France</w:t>
            </w:r>
          </w:p>
        </w:tc>
        <w:tc>
          <w:tcPr>
            <w:tcW w:w="1275" w:type="dxa"/>
            <w:tcBorders>
              <w:top w:val="single" w:sz="4" w:space="0" w:color="auto"/>
              <w:left w:val="single" w:sz="4" w:space="0" w:color="auto"/>
              <w:bottom w:val="single" w:sz="4" w:space="0" w:color="auto"/>
              <w:right w:val="single" w:sz="4" w:space="0" w:color="auto"/>
            </w:tcBorders>
          </w:tcPr>
          <w:p w14:paraId="1964C2E2" w14:textId="38439AE9" w:rsidR="00301958" w:rsidRPr="001C18FB" w:rsidRDefault="42215C7C" w:rsidP="00301958">
            <w:pPr>
              <w:pStyle w:val="Default"/>
              <w:jc w:val="center"/>
            </w:pPr>
            <w:r w:rsidRPr="7B4EAAA7">
              <w:rPr>
                <w:rFonts w:ascii="Arial" w:hAnsi="Arial" w:cs="Arial"/>
                <w:color w:val="auto"/>
                <w:sz w:val="20"/>
                <w:szCs w:val="20"/>
                <w:lang w:eastAsia="en-US"/>
              </w:rPr>
              <w:t>Y</w:t>
            </w:r>
          </w:p>
        </w:tc>
      </w:tr>
      <w:tr w:rsidR="00301958" w:rsidRPr="001C18FB" w14:paraId="11B6A80C" w14:textId="77777777" w:rsidTr="7B4EAAA7">
        <w:trPr>
          <w:cantSplit/>
          <w:trHeight w:val="105"/>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2C46F8" w14:textId="5FA904C8" w:rsidR="00301958" w:rsidRPr="001C18FB" w:rsidRDefault="00301958" w:rsidP="00301958">
            <w:pPr>
              <w:pStyle w:val="Default"/>
              <w:rPr>
                <w:rFonts w:ascii="Arial" w:hAnsi="Arial" w:cs="Arial"/>
                <w:color w:val="auto"/>
                <w:sz w:val="20"/>
                <w:szCs w:val="20"/>
                <w:lang w:val="en-US" w:eastAsia="en-US"/>
              </w:rPr>
            </w:pPr>
            <w:r w:rsidRPr="001C18FB">
              <w:rPr>
                <w:rFonts w:ascii="Arial" w:hAnsi="Arial" w:cs="Arial"/>
                <w:color w:val="auto"/>
                <w:sz w:val="20"/>
                <w:szCs w:val="20"/>
                <w:lang w:val="en-US" w:eastAsia="en-US"/>
              </w:rPr>
              <w:t>Denis Andrejew – Deut</w:t>
            </w:r>
            <w:r>
              <w:rPr>
                <w:rFonts w:ascii="Arial" w:hAnsi="Arial" w:cs="Arial"/>
                <w:color w:val="auto"/>
                <w:sz w:val="20"/>
                <w:szCs w:val="20"/>
                <w:lang w:val="en-US" w:eastAsia="en-US"/>
              </w:rPr>
              <w:t>s</w:t>
            </w:r>
            <w:r w:rsidRPr="001C18FB">
              <w:rPr>
                <w:rFonts w:ascii="Arial" w:hAnsi="Arial" w:cs="Arial"/>
                <w:color w:val="auto"/>
                <w:sz w:val="20"/>
                <w:szCs w:val="20"/>
                <w:lang w:val="en-US" w:eastAsia="en-US"/>
              </w:rPr>
              <w:t>ch</w:t>
            </w:r>
            <w:r>
              <w:rPr>
                <w:rFonts w:ascii="Arial" w:hAnsi="Arial" w:cs="Arial"/>
                <w:color w:val="auto"/>
                <w:sz w:val="20"/>
                <w:szCs w:val="20"/>
                <w:lang w:val="en-US" w:eastAsia="en-US"/>
              </w:rPr>
              <w:t xml:space="preserve">e </w:t>
            </w:r>
            <w:r w:rsidRPr="001C18FB">
              <w:rPr>
                <w:rFonts w:ascii="Arial" w:hAnsi="Arial" w:cs="Arial"/>
                <w:color w:val="auto"/>
                <w:sz w:val="20"/>
                <w:szCs w:val="20"/>
                <w:lang w:val="en-US" w:eastAsia="en-US"/>
              </w:rPr>
              <w:t>Bank</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AB9B4B" w14:textId="77777777" w:rsidR="00301958" w:rsidRPr="001C18FB" w:rsidRDefault="00301958" w:rsidP="00301958">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Germany</w:t>
            </w:r>
          </w:p>
        </w:tc>
        <w:tc>
          <w:tcPr>
            <w:tcW w:w="1275" w:type="dxa"/>
            <w:tcBorders>
              <w:top w:val="single" w:sz="4" w:space="0" w:color="auto"/>
              <w:left w:val="single" w:sz="4" w:space="0" w:color="auto"/>
              <w:bottom w:val="single" w:sz="4" w:space="0" w:color="auto"/>
              <w:right w:val="single" w:sz="4" w:space="0" w:color="auto"/>
            </w:tcBorders>
          </w:tcPr>
          <w:p w14:paraId="5871682F" w14:textId="13CAB72A" w:rsidR="00301958" w:rsidRPr="001C18FB" w:rsidRDefault="005C6628" w:rsidP="00301958">
            <w:pPr>
              <w:pStyle w:val="Default"/>
              <w:jc w:val="center"/>
              <w:rPr>
                <w:rFonts w:ascii="Arial" w:hAnsi="Arial" w:cs="Arial"/>
                <w:color w:val="auto"/>
                <w:sz w:val="20"/>
                <w:szCs w:val="20"/>
                <w:lang w:val="fr-BE" w:eastAsia="en-US"/>
              </w:rPr>
            </w:pPr>
            <w:r>
              <w:rPr>
                <w:rFonts w:ascii="Arial" w:hAnsi="Arial" w:cs="Arial"/>
                <w:color w:val="auto"/>
                <w:sz w:val="20"/>
                <w:szCs w:val="20"/>
                <w:lang w:val="fr-BE" w:eastAsia="en-US"/>
              </w:rPr>
              <w:t>Y</w:t>
            </w:r>
          </w:p>
        </w:tc>
      </w:tr>
      <w:tr w:rsidR="00301958" w:rsidRPr="001C18FB" w14:paraId="6972F0C0" w14:textId="77777777" w:rsidTr="7B4EAAA7">
        <w:trPr>
          <w:cantSplit/>
          <w:trHeight w:val="105"/>
        </w:trPr>
        <w:tc>
          <w:tcPr>
            <w:tcW w:w="39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hideMark/>
          </w:tcPr>
          <w:p w14:paraId="27598716" w14:textId="77777777" w:rsidR="00301958" w:rsidRPr="001C18FB" w:rsidRDefault="00301958" w:rsidP="00301958">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Vacant</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hideMark/>
          </w:tcPr>
          <w:p w14:paraId="30A02FB5" w14:textId="77777777" w:rsidR="00301958" w:rsidRPr="001C18FB" w:rsidRDefault="00301958" w:rsidP="00301958">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Hong Kong</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C530EFE" w14:textId="77777777" w:rsidR="00301958" w:rsidRPr="001C18FB" w:rsidRDefault="00301958" w:rsidP="00301958">
            <w:pPr>
              <w:pStyle w:val="Default"/>
              <w:jc w:val="center"/>
              <w:rPr>
                <w:rFonts w:ascii="Arial" w:hAnsi="Arial" w:cs="Arial"/>
                <w:color w:val="auto"/>
                <w:sz w:val="20"/>
                <w:szCs w:val="20"/>
                <w:lang w:val="fr-BE" w:eastAsia="en-US"/>
              </w:rPr>
            </w:pPr>
          </w:p>
        </w:tc>
      </w:tr>
      <w:tr w:rsidR="00301958" w:rsidRPr="001C18FB" w14:paraId="77969ABA" w14:textId="77777777" w:rsidTr="7B4EAAA7">
        <w:trPr>
          <w:cantSplit/>
          <w:trHeight w:val="105"/>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8AE4B7" w14:textId="77777777" w:rsidR="00301958" w:rsidRPr="001C18FB" w:rsidRDefault="00301958" w:rsidP="00301958">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 xml:space="preserve">David Wouters – </w:t>
            </w:r>
            <w:proofErr w:type="spellStart"/>
            <w:r w:rsidRPr="001C18FB">
              <w:rPr>
                <w:rFonts w:ascii="Arial" w:hAnsi="Arial" w:cs="Arial"/>
                <w:color w:val="auto"/>
                <w:sz w:val="20"/>
                <w:szCs w:val="20"/>
                <w:lang w:val="fr-BE" w:eastAsia="en-US"/>
              </w:rPr>
              <w:t>Euroclear</w:t>
            </w:r>
            <w:proofErr w:type="spellEnd"/>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75410E" w14:textId="77777777" w:rsidR="00301958" w:rsidRPr="001C18FB" w:rsidRDefault="00301958" w:rsidP="00301958">
            <w:pPr>
              <w:pStyle w:val="Default"/>
              <w:rPr>
                <w:rFonts w:ascii="Arial" w:hAnsi="Arial" w:cs="Arial"/>
                <w:color w:val="auto"/>
                <w:sz w:val="20"/>
                <w:szCs w:val="20"/>
                <w:lang w:eastAsia="en-US"/>
              </w:rPr>
            </w:pPr>
            <w:r w:rsidRPr="001C18FB">
              <w:rPr>
                <w:rFonts w:ascii="Arial" w:hAnsi="Arial" w:cs="Arial"/>
                <w:color w:val="auto"/>
                <w:sz w:val="20"/>
                <w:szCs w:val="20"/>
                <w:lang w:eastAsia="en-US"/>
              </w:rPr>
              <w:t>ICSD</w:t>
            </w:r>
          </w:p>
        </w:tc>
        <w:tc>
          <w:tcPr>
            <w:tcW w:w="1275" w:type="dxa"/>
            <w:tcBorders>
              <w:top w:val="single" w:sz="4" w:space="0" w:color="auto"/>
              <w:left w:val="single" w:sz="4" w:space="0" w:color="auto"/>
              <w:bottom w:val="single" w:sz="4" w:space="0" w:color="auto"/>
              <w:right w:val="single" w:sz="4" w:space="0" w:color="auto"/>
            </w:tcBorders>
          </w:tcPr>
          <w:p w14:paraId="0D4DAA9A" w14:textId="06992A26" w:rsidR="00301958" w:rsidRPr="001C18FB" w:rsidRDefault="00301958" w:rsidP="00301958">
            <w:pPr>
              <w:pStyle w:val="Default"/>
              <w:jc w:val="center"/>
              <w:rPr>
                <w:rFonts w:ascii="Arial" w:hAnsi="Arial" w:cs="Arial"/>
                <w:color w:val="auto"/>
                <w:sz w:val="20"/>
                <w:szCs w:val="20"/>
                <w:lang w:eastAsia="en-US"/>
              </w:rPr>
            </w:pPr>
          </w:p>
        </w:tc>
      </w:tr>
      <w:tr w:rsidR="00301958" w:rsidRPr="001C18FB" w14:paraId="406DB400" w14:textId="77777777" w:rsidTr="7B4EAAA7">
        <w:trPr>
          <w:cantSplit/>
          <w:trHeight w:val="105"/>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BAC808" w14:textId="77777777" w:rsidR="00301958" w:rsidRPr="001C18FB" w:rsidRDefault="00301958" w:rsidP="00301958">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Robin Leary – Citibank</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98BB7E" w14:textId="77777777" w:rsidR="00301958" w:rsidRPr="001C18FB" w:rsidRDefault="00301958" w:rsidP="00301958">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Ireland</w:t>
            </w:r>
          </w:p>
        </w:tc>
        <w:tc>
          <w:tcPr>
            <w:tcW w:w="1275" w:type="dxa"/>
            <w:tcBorders>
              <w:top w:val="single" w:sz="4" w:space="0" w:color="auto"/>
              <w:left w:val="single" w:sz="4" w:space="0" w:color="auto"/>
              <w:bottom w:val="single" w:sz="4" w:space="0" w:color="auto"/>
              <w:right w:val="single" w:sz="4" w:space="0" w:color="auto"/>
            </w:tcBorders>
          </w:tcPr>
          <w:p w14:paraId="155D896C" w14:textId="661963FC" w:rsidR="00301958" w:rsidRPr="001C18FB" w:rsidRDefault="005C6628" w:rsidP="00301958">
            <w:pPr>
              <w:pStyle w:val="Default"/>
              <w:jc w:val="center"/>
              <w:rPr>
                <w:rFonts w:ascii="Arial" w:hAnsi="Arial" w:cs="Arial"/>
                <w:color w:val="auto"/>
                <w:sz w:val="20"/>
                <w:szCs w:val="20"/>
                <w:lang w:val="fr-BE" w:eastAsia="en-US"/>
              </w:rPr>
            </w:pPr>
            <w:r>
              <w:rPr>
                <w:rFonts w:ascii="Arial" w:hAnsi="Arial" w:cs="Arial"/>
                <w:color w:val="auto"/>
                <w:sz w:val="20"/>
                <w:szCs w:val="20"/>
                <w:lang w:val="fr-BE" w:eastAsia="en-US"/>
              </w:rPr>
              <w:t>Y</w:t>
            </w:r>
          </w:p>
        </w:tc>
      </w:tr>
      <w:tr w:rsidR="00301958" w:rsidRPr="001C18FB" w14:paraId="791E6CCC" w14:textId="77777777" w:rsidTr="7B4EAAA7">
        <w:trPr>
          <w:cantSplit/>
          <w:trHeight w:val="105"/>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9F2D94" w14:textId="0BF5287D" w:rsidR="00301958" w:rsidRPr="005A1DB4" w:rsidRDefault="00301958" w:rsidP="00301958">
            <w:pPr>
              <w:pStyle w:val="Default"/>
              <w:rPr>
                <w:rFonts w:ascii="Arial" w:hAnsi="Arial" w:cs="Arial"/>
                <w:color w:val="auto"/>
                <w:sz w:val="20"/>
                <w:szCs w:val="20"/>
                <w:lang w:val="pt-PT" w:eastAsia="en-US"/>
              </w:rPr>
            </w:pPr>
            <w:r w:rsidRPr="7B4EAAA7">
              <w:rPr>
                <w:rFonts w:ascii="Arial" w:hAnsi="Arial" w:cs="Arial"/>
                <w:color w:val="auto"/>
                <w:sz w:val="20"/>
                <w:szCs w:val="20"/>
                <w:lang w:val="pt-PT" w:eastAsia="en-US"/>
              </w:rPr>
              <w:t xml:space="preserve">Paola De Antoni – </w:t>
            </w:r>
            <w:r w:rsidR="187A234E" w:rsidRPr="7B4EAAA7">
              <w:rPr>
                <w:rFonts w:ascii="Arial" w:hAnsi="Arial" w:cs="Arial"/>
                <w:color w:val="auto"/>
                <w:sz w:val="20"/>
                <w:szCs w:val="20"/>
                <w:lang w:val="pt-PT" w:eastAsia="en-US"/>
              </w:rPr>
              <w:t>Deloitte</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A46ED8" w14:textId="77777777" w:rsidR="00301958" w:rsidRPr="001C18FB" w:rsidRDefault="00301958" w:rsidP="00301958">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Italy</w:t>
            </w:r>
          </w:p>
        </w:tc>
        <w:tc>
          <w:tcPr>
            <w:tcW w:w="1275" w:type="dxa"/>
            <w:tcBorders>
              <w:top w:val="single" w:sz="4" w:space="0" w:color="auto"/>
              <w:left w:val="single" w:sz="4" w:space="0" w:color="auto"/>
              <w:bottom w:val="single" w:sz="4" w:space="0" w:color="auto"/>
              <w:right w:val="single" w:sz="4" w:space="0" w:color="auto"/>
            </w:tcBorders>
          </w:tcPr>
          <w:p w14:paraId="233D1369" w14:textId="1ABC085D" w:rsidR="00301958" w:rsidRPr="001C18FB" w:rsidRDefault="005C6628" w:rsidP="00301958">
            <w:pPr>
              <w:pStyle w:val="Default"/>
              <w:jc w:val="center"/>
              <w:rPr>
                <w:rFonts w:ascii="Arial" w:hAnsi="Arial" w:cs="Arial"/>
                <w:color w:val="auto"/>
                <w:sz w:val="20"/>
                <w:szCs w:val="20"/>
                <w:lang w:val="fr-BE" w:eastAsia="en-US"/>
              </w:rPr>
            </w:pPr>
            <w:r>
              <w:rPr>
                <w:rFonts w:ascii="Arial" w:hAnsi="Arial" w:cs="Arial"/>
                <w:color w:val="auto"/>
                <w:sz w:val="20"/>
                <w:szCs w:val="20"/>
                <w:lang w:val="fr-BE" w:eastAsia="en-US"/>
              </w:rPr>
              <w:t>Y</w:t>
            </w:r>
          </w:p>
        </w:tc>
      </w:tr>
      <w:tr w:rsidR="00301958" w:rsidRPr="001C18FB" w14:paraId="48D8D883" w14:textId="77777777" w:rsidTr="7B4EAAA7">
        <w:trPr>
          <w:cantSplit/>
          <w:trHeight w:val="199"/>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40BD28" w14:textId="5B370586" w:rsidR="00301958" w:rsidRPr="001C18FB" w:rsidRDefault="08157E6A">
            <w:pPr>
              <w:pStyle w:val="Default"/>
              <w:rPr>
                <w:rFonts w:ascii="Arial" w:hAnsi="Arial" w:cs="Arial"/>
                <w:color w:val="auto"/>
                <w:sz w:val="20"/>
                <w:szCs w:val="20"/>
                <w:lang w:val="fr-BE" w:eastAsia="en-US"/>
              </w:rPr>
            </w:pPr>
            <w:r w:rsidRPr="7B4EAAA7">
              <w:rPr>
                <w:rFonts w:ascii="Arial" w:hAnsi="Arial" w:cs="Arial"/>
                <w:color w:val="auto"/>
                <w:sz w:val="20"/>
                <w:szCs w:val="20"/>
                <w:lang w:val="fr-BE" w:eastAsia="en-US"/>
              </w:rPr>
              <w:t>Ryosuke Abiko</w:t>
            </w:r>
            <w:r w:rsidR="00301958" w:rsidRPr="7B4EAAA7">
              <w:rPr>
                <w:rFonts w:ascii="Arial" w:hAnsi="Arial" w:cs="Arial"/>
                <w:color w:val="auto"/>
                <w:sz w:val="20"/>
                <w:szCs w:val="20"/>
                <w:lang w:val="fr-BE" w:eastAsia="en-US"/>
              </w:rPr>
              <w:t xml:space="preserve"> -</w:t>
            </w:r>
            <w:r w:rsidR="585E0CF9" w:rsidRPr="7B4EAAA7">
              <w:rPr>
                <w:rFonts w:ascii="Arial" w:hAnsi="Arial" w:cs="Arial"/>
                <w:color w:val="auto"/>
                <w:sz w:val="20"/>
                <w:szCs w:val="20"/>
                <w:lang w:val="fr-BE" w:eastAsia="en-US"/>
              </w:rPr>
              <w:t xml:space="preserve"> </w:t>
            </w:r>
            <w:r w:rsidR="585E0CF9" w:rsidRPr="7B4EAAA7">
              <w:rPr>
                <w:rFonts w:ascii="Arial" w:eastAsia="Arial" w:hAnsi="Arial" w:cs="Arial"/>
                <w:sz w:val="21"/>
                <w:szCs w:val="21"/>
                <w:lang w:val="fr-BE"/>
              </w:rPr>
              <w:t>MUFG Bank</w:t>
            </w:r>
            <w:r w:rsidR="00301958" w:rsidRPr="7B4EAAA7">
              <w:rPr>
                <w:rFonts w:ascii="Arial" w:hAnsi="Arial" w:cs="Arial"/>
                <w:color w:val="auto"/>
                <w:sz w:val="20"/>
                <w:szCs w:val="20"/>
                <w:lang w:val="fr-BE" w:eastAsia="en-US"/>
              </w:rPr>
              <w:t xml:space="preserve"> </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A56281" w14:textId="77777777" w:rsidR="00301958" w:rsidRPr="001C18FB" w:rsidRDefault="00301958" w:rsidP="00301958">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Japan</w:t>
            </w:r>
          </w:p>
        </w:tc>
        <w:tc>
          <w:tcPr>
            <w:tcW w:w="1275" w:type="dxa"/>
            <w:tcBorders>
              <w:top w:val="single" w:sz="4" w:space="0" w:color="auto"/>
              <w:left w:val="single" w:sz="4" w:space="0" w:color="auto"/>
              <w:bottom w:val="single" w:sz="4" w:space="0" w:color="auto"/>
              <w:right w:val="single" w:sz="4" w:space="0" w:color="auto"/>
            </w:tcBorders>
          </w:tcPr>
          <w:p w14:paraId="10C0A078" w14:textId="1777E7C4" w:rsidR="00301958" w:rsidRPr="001C18FB" w:rsidRDefault="0335AF54" w:rsidP="00301958">
            <w:pPr>
              <w:pStyle w:val="Default"/>
              <w:jc w:val="center"/>
            </w:pPr>
            <w:r w:rsidRPr="7B4EAAA7">
              <w:rPr>
                <w:rFonts w:ascii="Arial" w:hAnsi="Arial" w:cs="Arial"/>
                <w:color w:val="auto"/>
                <w:sz w:val="20"/>
                <w:szCs w:val="20"/>
                <w:lang w:val="fr-BE" w:eastAsia="en-US"/>
              </w:rPr>
              <w:t>Y</w:t>
            </w:r>
          </w:p>
        </w:tc>
      </w:tr>
      <w:tr w:rsidR="00301958" w:rsidRPr="001C18FB" w14:paraId="330F9AE3" w14:textId="77777777" w:rsidTr="7B4EAAA7">
        <w:trPr>
          <w:cantSplit/>
          <w:trHeight w:val="105"/>
        </w:trPr>
        <w:tc>
          <w:tcPr>
            <w:tcW w:w="39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41F6E6EB" w14:textId="77777777" w:rsidR="00301958" w:rsidRPr="001C18FB" w:rsidRDefault="00301958" w:rsidP="00301958">
            <w:pPr>
              <w:pStyle w:val="Default"/>
              <w:rPr>
                <w:rFonts w:ascii="Arial" w:hAnsi="Arial" w:cs="Arial"/>
                <w:color w:val="auto"/>
                <w:sz w:val="20"/>
                <w:szCs w:val="20"/>
                <w:lang w:eastAsia="en-US"/>
              </w:rPr>
            </w:pPr>
            <w:r w:rsidRPr="001C18FB">
              <w:rPr>
                <w:rFonts w:ascii="Arial" w:hAnsi="Arial" w:cs="Arial"/>
                <w:color w:val="auto"/>
                <w:sz w:val="20"/>
                <w:szCs w:val="20"/>
                <w:lang w:val="fr-BE" w:eastAsia="en-US"/>
              </w:rPr>
              <w:t>Vacant</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38058A3B" w14:textId="77777777" w:rsidR="00301958" w:rsidRPr="001C18FB" w:rsidRDefault="00301958" w:rsidP="00301958">
            <w:r w:rsidRPr="001C18FB">
              <w:t>Republic of Korea</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94D080" w14:textId="77777777" w:rsidR="00301958" w:rsidRPr="001C18FB" w:rsidRDefault="00301958" w:rsidP="00301958">
            <w:pPr>
              <w:pStyle w:val="Default"/>
              <w:jc w:val="center"/>
              <w:rPr>
                <w:rFonts w:ascii="Arial" w:hAnsi="Arial" w:cs="Arial"/>
                <w:color w:val="auto"/>
                <w:sz w:val="20"/>
                <w:szCs w:val="20"/>
                <w:lang w:eastAsia="en-US"/>
              </w:rPr>
            </w:pPr>
          </w:p>
        </w:tc>
      </w:tr>
      <w:tr w:rsidR="00301958" w:rsidRPr="001C18FB" w14:paraId="561A2937" w14:textId="77777777" w:rsidTr="7B4EAAA7">
        <w:trPr>
          <w:cantSplit/>
          <w:trHeight w:val="105"/>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B5CEE1" w14:textId="77777777" w:rsidR="00301958" w:rsidRPr="001C18FB" w:rsidRDefault="00301958" w:rsidP="00301958">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Arnaud Jochems – Clearstream</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CE7476" w14:textId="77777777" w:rsidR="00301958" w:rsidRPr="001C18FB" w:rsidRDefault="00301958" w:rsidP="00301958">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Luxembourg / ICSD</w:t>
            </w:r>
          </w:p>
        </w:tc>
        <w:tc>
          <w:tcPr>
            <w:tcW w:w="1275" w:type="dxa"/>
            <w:tcBorders>
              <w:top w:val="single" w:sz="4" w:space="0" w:color="auto"/>
              <w:left w:val="single" w:sz="4" w:space="0" w:color="auto"/>
              <w:bottom w:val="single" w:sz="4" w:space="0" w:color="auto"/>
              <w:right w:val="single" w:sz="4" w:space="0" w:color="auto"/>
            </w:tcBorders>
          </w:tcPr>
          <w:p w14:paraId="1856D445" w14:textId="29BE7B29" w:rsidR="00301958" w:rsidRPr="001C18FB" w:rsidRDefault="005C6628" w:rsidP="00301958">
            <w:pPr>
              <w:pStyle w:val="Default"/>
              <w:jc w:val="center"/>
              <w:rPr>
                <w:rFonts w:ascii="Arial" w:hAnsi="Arial" w:cs="Arial"/>
                <w:color w:val="auto"/>
                <w:sz w:val="20"/>
                <w:szCs w:val="20"/>
                <w:lang w:val="fr-BE" w:eastAsia="en-US"/>
              </w:rPr>
            </w:pPr>
            <w:r>
              <w:rPr>
                <w:rFonts w:ascii="Arial" w:hAnsi="Arial" w:cs="Arial"/>
                <w:color w:val="auto"/>
                <w:sz w:val="20"/>
                <w:szCs w:val="20"/>
                <w:lang w:val="fr-BE" w:eastAsia="en-US"/>
              </w:rPr>
              <w:t>Y</w:t>
            </w:r>
          </w:p>
        </w:tc>
      </w:tr>
      <w:tr w:rsidR="00301958" w:rsidRPr="001C18FB" w14:paraId="3DFF9A8B" w14:textId="77777777" w:rsidTr="7B4EAAA7">
        <w:trPr>
          <w:cantSplit/>
          <w:trHeight w:val="105"/>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AC0E21" w14:textId="68DBB9BF" w:rsidR="00301958" w:rsidRPr="001C18FB" w:rsidRDefault="00301958" w:rsidP="00301958">
            <w:pPr>
              <w:pStyle w:val="Default"/>
              <w:rPr>
                <w:rFonts w:ascii="Arial" w:hAnsi="Arial" w:cs="Arial"/>
                <w:color w:val="auto"/>
                <w:sz w:val="20"/>
                <w:szCs w:val="20"/>
                <w:lang w:val="nl-BE" w:eastAsia="en-US"/>
              </w:rPr>
            </w:pPr>
            <w:r w:rsidRPr="7B4EAAA7">
              <w:rPr>
                <w:rFonts w:ascii="Arial" w:hAnsi="Arial" w:cs="Arial"/>
                <w:color w:val="auto"/>
                <w:sz w:val="20"/>
                <w:szCs w:val="20"/>
                <w:lang w:val="nl-BE" w:eastAsia="en-US"/>
              </w:rPr>
              <w:t>Marc  – ABN Amro</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A6D817" w14:textId="77777777" w:rsidR="00301958" w:rsidRPr="001C18FB" w:rsidRDefault="00301958" w:rsidP="00301958">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The Netherland</w:t>
            </w:r>
          </w:p>
        </w:tc>
        <w:tc>
          <w:tcPr>
            <w:tcW w:w="1275" w:type="dxa"/>
            <w:tcBorders>
              <w:top w:val="single" w:sz="4" w:space="0" w:color="auto"/>
              <w:left w:val="single" w:sz="4" w:space="0" w:color="auto"/>
              <w:bottom w:val="single" w:sz="4" w:space="0" w:color="auto"/>
              <w:right w:val="single" w:sz="4" w:space="0" w:color="auto"/>
            </w:tcBorders>
          </w:tcPr>
          <w:p w14:paraId="76BCA47F" w14:textId="375D7C7B" w:rsidR="00301958" w:rsidRPr="001C18FB" w:rsidRDefault="6AF72A83" w:rsidP="00301958">
            <w:pPr>
              <w:pStyle w:val="Default"/>
              <w:jc w:val="center"/>
            </w:pPr>
            <w:r w:rsidRPr="7B4EAAA7">
              <w:rPr>
                <w:rFonts w:ascii="Arial" w:hAnsi="Arial" w:cs="Arial"/>
                <w:color w:val="auto"/>
                <w:sz w:val="20"/>
                <w:szCs w:val="20"/>
                <w:lang w:val="fr-BE" w:eastAsia="en-US"/>
              </w:rPr>
              <w:t>Y</w:t>
            </w:r>
          </w:p>
        </w:tc>
      </w:tr>
      <w:tr w:rsidR="00301958" w:rsidRPr="001C18FB" w14:paraId="58821212" w14:textId="77777777" w:rsidTr="7B4EAAA7">
        <w:trPr>
          <w:cantSplit/>
          <w:trHeight w:val="105"/>
        </w:trPr>
        <w:tc>
          <w:tcPr>
            <w:tcW w:w="39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11D88A76" w14:textId="77777777" w:rsidR="00301958" w:rsidRPr="001C18FB" w:rsidRDefault="00301958" w:rsidP="00301958">
            <w:pPr>
              <w:pStyle w:val="Default"/>
              <w:rPr>
                <w:rFonts w:ascii="Arial" w:hAnsi="Arial" w:cs="Arial"/>
                <w:color w:val="auto"/>
                <w:sz w:val="20"/>
                <w:szCs w:val="20"/>
                <w:lang w:eastAsia="en-US"/>
              </w:rPr>
            </w:pPr>
            <w:r w:rsidRPr="001C18FB">
              <w:rPr>
                <w:rFonts w:ascii="Arial" w:hAnsi="Arial" w:cs="Arial"/>
                <w:color w:val="auto"/>
                <w:sz w:val="20"/>
                <w:szCs w:val="20"/>
                <w:lang w:val="fr-BE" w:eastAsia="en-US"/>
              </w:rPr>
              <w:t>Vacant</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3B447AAE" w14:textId="77777777" w:rsidR="00301958" w:rsidRPr="001C18FB" w:rsidRDefault="00301958" w:rsidP="00301958">
            <w:r w:rsidRPr="001C18FB">
              <w:t>Singapore</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232653" w14:textId="77777777" w:rsidR="00301958" w:rsidRPr="001C18FB" w:rsidRDefault="00301958" w:rsidP="00301958">
            <w:pPr>
              <w:pStyle w:val="Default"/>
              <w:jc w:val="center"/>
              <w:rPr>
                <w:rFonts w:ascii="Arial" w:hAnsi="Arial" w:cs="Arial"/>
                <w:color w:val="auto"/>
                <w:sz w:val="20"/>
                <w:szCs w:val="20"/>
                <w:lang w:eastAsia="en-US"/>
              </w:rPr>
            </w:pPr>
          </w:p>
        </w:tc>
      </w:tr>
      <w:tr w:rsidR="00301958" w:rsidRPr="001C18FB" w14:paraId="7D4EA0E9" w14:textId="77777777" w:rsidTr="7B4EAAA7">
        <w:trPr>
          <w:cantSplit/>
          <w:trHeight w:val="105"/>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FC272A" w14:textId="77777777" w:rsidR="00301958" w:rsidRPr="001C18FB" w:rsidRDefault="00301958" w:rsidP="00301958">
            <w:pPr>
              <w:pStyle w:val="Default"/>
              <w:rPr>
                <w:rFonts w:ascii="Arial" w:hAnsi="Arial" w:cs="Arial"/>
                <w:color w:val="auto"/>
                <w:sz w:val="20"/>
                <w:szCs w:val="20"/>
                <w:lang w:eastAsia="en-US"/>
              </w:rPr>
            </w:pPr>
            <w:r w:rsidRPr="0002496F">
              <w:rPr>
                <w:rFonts w:ascii="Arial" w:hAnsi="Arial" w:cs="Arial"/>
                <w:color w:val="auto"/>
                <w:sz w:val="20"/>
                <w:szCs w:val="20"/>
                <w:lang w:val="nl-BE" w:eastAsia="en-US"/>
              </w:rPr>
              <w:t>Brett Kotze – A2X</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773BF1" w14:textId="77777777" w:rsidR="00301958" w:rsidRPr="001C18FB" w:rsidRDefault="00301958" w:rsidP="00301958">
            <w:r w:rsidRPr="001C18FB">
              <w:t>South Africa</w:t>
            </w:r>
          </w:p>
        </w:tc>
        <w:tc>
          <w:tcPr>
            <w:tcW w:w="1275" w:type="dxa"/>
            <w:tcBorders>
              <w:top w:val="single" w:sz="4" w:space="0" w:color="auto"/>
              <w:left w:val="single" w:sz="4" w:space="0" w:color="auto"/>
              <w:bottom w:val="single" w:sz="4" w:space="0" w:color="auto"/>
              <w:right w:val="single" w:sz="4" w:space="0" w:color="auto"/>
            </w:tcBorders>
          </w:tcPr>
          <w:p w14:paraId="5D43638B" w14:textId="0A821DE9" w:rsidR="00301958" w:rsidRPr="001C18FB" w:rsidRDefault="00301958" w:rsidP="00301958">
            <w:pPr>
              <w:pStyle w:val="Default"/>
              <w:jc w:val="center"/>
              <w:rPr>
                <w:rFonts w:ascii="Arial" w:hAnsi="Arial" w:cs="Arial"/>
                <w:color w:val="auto"/>
                <w:sz w:val="20"/>
                <w:szCs w:val="20"/>
                <w:lang w:eastAsia="en-US"/>
              </w:rPr>
            </w:pPr>
          </w:p>
        </w:tc>
      </w:tr>
      <w:tr w:rsidR="00301958" w:rsidRPr="001C18FB" w14:paraId="5F03AB07" w14:textId="77777777" w:rsidTr="00FE721C">
        <w:trPr>
          <w:cantSplit/>
          <w:trHeight w:val="105"/>
        </w:trPr>
        <w:tc>
          <w:tcPr>
            <w:tcW w:w="39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4C800D8B" w14:textId="77777777" w:rsidR="00301958" w:rsidRPr="001C18FB" w:rsidRDefault="00301958" w:rsidP="00301958">
            <w:pPr>
              <w:pStyle w:val="Default"/>
              <w:rPr>
                <w:rFonts w:ascii="Arial" w:hAnsi="Arial" w:cs="Arial"/>
                <w:color w:val="auto"/>
                <w:sz w:val="20"/>
                <w:szCs w:val="20"/>
                <w:lang w:eastAsia="en-US"/>
              </w:rPr>
            </w:pPr>
            <w:r w:rsidRPr="001C18FB">
              <w:rPr>
                <w:rFonts w:ascii="Arial" w:hAnsi="Arial" w:cs="Arial"/>
                <w:color w:val="auto"/>
                <w:sz w:val="20"/>
                <w:szCs w:val="20"/>
                <w:lang w:val="fr-BE" w:eastAsia="en-US"/>
              </w:rPr>
              <w:t>Vacant</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679473EC" w14:textId="77777777" w:rsidR="00301958" w:rsidRPr="001C18FB" w:rsidRDefault="00301958" w:rsidP="00301958">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Spain</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300A30" w14:textId="77777777" w:rsidR="00301958" w:rsidRPr="001C18FB" w:rsidRDefault="00301958" w:rsidP="00301958">
            <w:pPr>
              <w:pStyle w:val="Default"/>
              <w:jc w:val="center"/>
              <w:rPr>
                <w:rFonts w:ascii="Arial" w:hAnsi="Arial" w:cs="Arial"/>
                <w:color w:val="auto"/>
                <w:sz w:val="20"/>
                <w:szCs w:val="20"/>
                <w:lang w:val="fr-BE" w:eastAsia="en-US"/>
              </w:rPr>
            </w:pPr>
          </w:p>
        </w:tc>
      </w:tr>
      <w:tr w:rsidR="00301958" w:rsidRPr="001C18FB" w14:paraId="5A931997" w14:textId="77777777" w:rsidTr="7B4EAAA7">
        <w:trPr>
          <w:cantSplit/>
          <w:trHeight w:val="105"/>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C51259" w14:textId="77777777" w:rsidR="00301958" w:rsidRPr="001C18FB" w:rsidRDefault="00301958" w:rsidP="00301958">
            <w:pPr>
              <w:pStyle w:val="Default"/>
              <w:rPr>
                <w:rFonts w:ascii="Arial" w:hAnsi="Arial" w:cs="Arial"/>
                <w:color w:val="auto"/>
                <w:sz w:val="20"/>
                <w:szCs w:val="20"/>
                <w:lang w:val="fr-BE" w:eastAsia="en-US"/>
              </w:rPr>
            </w:pPr>
            <w:r w:rsidRPr="001C18FB">
              <w:rPr>
                <w:rFonts w:ascii="Arial" w:hAnsi="Arial" w:cs="Arial"/>
                <w:sz w:val="20"/>
                <w:szCs w:val="20"/>
              </w:rPr>
              <w:t>Christine Strandberg - SEB</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5D9BE6" w14:textId="77777777" w:rsidR="00301958" w:rsidRPr="001C18FB" w:rsidRDefault="00301958" w:rsidP="00301958">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Sweden</w:t>
            </w:r>
          </w:p>
        </w:tc>
        <w:tc>
          <w:tcPr>
            <w:tcW w:w="1275" w:type="dxa"/>
            <w:tcBorders>
              <w:top w:val="single" w:sz="4" w:space="0" w:color="auto"/>
              <w:left w:val="single" w:sz="4" w:space="0" w:color="auto"/>
              <w:bottom w:val="single" w:sz="4" w:space="0" w:color="auto"/>
              <w:right w:val="single" w:sz="4" w:space="0" w:color="auto"/>
            </w:tcBorders>
          </w:tcPr>
          <w:p w14:paraId="5332AFE7" w14:textId="513DA2AF" w:rsidR="00301958" w:rsidRPr="001C18FB" w:rsidRDefault="005C6628" w:rsidP="00301958">
            <w:pPr>
              <w:pStyle w:val="Default"/>
              <w:jc w:val="center"/>
              <w:rPr>
                <w:rFonts w:ascii="Arial" w:hAnsi="Arial" w:cs="Arial"/>
                <w:color w:val="auto"/>
                <w:sz w:val="20"/>
                <w:szCs w:val="20"/>
                <w:lang w:val="fr-BE" w:eastAsia="en-US"/>
              </w:rPr>
            </w:pPr>
            <w:r>
              <w:rPr>
                <w:rFonts w:ascii="Arial" w:hAnsi="Arial" w:cs="Arial"/>
                <w:color w:val="auto"/>
                <w:sz w:val="20"/>
                <w:szCs w:val="20"/>
                <w:lang w:val="fr-BE" w:eastAsia="en-US"/>
              </w:rPr>
              <w:t>Y</w:t>
            </w:r>
          </w:p>
        </w:tc>
      </w:tr>
      <w:tr w:rsidR="7B4EAAA7" w14:paraId="4A8E02EB" w14:textId="77777777" w:rsidTr="7B4EAAA7">
        <w:trPr>
          <w:cantSplit/>
          <w:trHeight w:val="105"/>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4BC7E7" w14:textId="201D84D0" w:rsidR="03163AC6" w:rsidRDefault="03163AC6" w:rsidP="00000670">
            <w:pPr>
              <w:pStyle w:val="Default"/>
              <w:rPr>
                <w:rFonts w:cs="Arial"/>
                <w:szCs w:val="20"/>
              </w:rPr>
            </w:pPr>
            <w:r w:rsidRPr="7B4EAAA7">
              <w:rPr>
                <w:rFonts w:ascii="Arial" w:hAnsi="Arial" w:cs="Arial"/>
                <w:sz w:val="20"/>
                <w:szCs w:val="20"/>
              </w:rPr>
              <w:t xml:space="preserve">Caroline </w:t>
            </w:r>
            <w:proofErr w:type="spellStart"/>
            <w:r w:rsidRPr="7B4EAAA7">
              <w:rPr>
                <w:rFonts w:ascii="Arial" w:hAnsi="Arial" w:cs="Arial"/>
                <w:sz w:val="20"/>
                <w:szCs w:val="20"/>
              </w:rPr>
              <w:t>Spangvall</w:t>
            </w:r>
            <w:proofErr w:type="spellEnd"/>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D47DE4" w14:textId="2E65C25C" w:rsidR="03163AC6" w:rsidRDefault="03163AC6" w:rsidP="00000670">
            <w:pPr>
              <w:pStyle w:val="Default"/>
              <w:rPr>
                <w:rFonts w:cs="Arial"/>
                <w:szCs w:val="20"/>
                <w:lang w:val="fr-BE"/>
              </w:rPr>
            </w:pPr>
            <w:r w:rsidRPr="7B4EAAA7">
              <w:rPr>
                <w:rFonts w:ascii="Arial" w:hAnsi="Arial" w:cs="Arial"/>
                <w:color w:val="auto"/>
                <w:sz w:val="20"/>
                <w:szCs w:val="20"/>
                <w:lang w:val="fr-BE" w:eastAsia="en-US"/>
              </w:rPr>
              <w:t>Sweden</w:t>
            </w:r>
          </w:p>
        </w:tc>
        <w:tc>
          <w:tcPr>
            <w:tcW w:w="1275" w:type="dxa"/>
            <w:tcBorders>
              <w:top w:val="single" w:sz="4" w:space="0" w:color="auto"/>
              <w:left w:val="single" w:sz="4" w:space="0" w:color="auto"/>
              <w:bottom w:val="single" w:sz="4" w:space="0" w:color="auto"/>
              <w:right w:val="single" w:sz="4" w:space="0" w:color="auto"/>
            </w:tcBorders>
          </w:tcPr>
          <w:p w14:paraId="61EBFD19" w14:textId="5CC32063" w:rsidR="03163AC6" w:rsidRDefault="03163AC6" w:rsidP="00000670">
            <w:pPr>
              <w:pStyle w:val="Default"/>
              <w:jc w:val="center"/>
              <w:rPr>
                <w:rFonts w:cs="Arial"/>
                <w:szCs w:val="20"/>
                <w:lang w:val="fr-BE"/>
              </w:rPr>
            </w:pPr>
            <w:r w:rsidRPr="7B4EAAA7">
              <w:rPr>
                <w:rFonts w:ascii="Arial" w:hAnsi="Arial" w:cs="Arial"/>
                <w:color w:val="auto"/>
                <w:sz w:val="20"/>
                <w:szCs w:val="20"/>
                <w:lang w:val="fr-BE" w:eastAsia="en-US"/>
              </w:rPr>
              <w:t>Y</w:t>
            </w:r>
          </w:p>
        </w:tc>
      </w:tr>
      <w:tr w:rsidR="00301958" w:rsidRPr="008537EC" w14:paraId="455AB824" w14:textId="77777777" w:rsidTr="7B4EAAA7">
        <w:trPr>
          <w:cantSplit/>
          <w:trHeight w:val="105"/>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49AC8A" w14:textId="77777777" w:rsidR="00301958" w:rsidRPr="001C18FB" w:rsidRDefault="00301958" w:rsidP="00301958">
            <w:pPr>
              <w:pStyle w:val="Default"/>
              <w:rPr>
                <w:rFonts w:ascii="Calibri" w:hAnsi="Calibri" w:cs="Calibri"/>
                <w:sz w:val="22"/>
                <w:szCs w:val="22"/>
                <w:lang w:val="fr-BE"/>
              </w:rPr>
            </w:pPr>
            <w:r w:rsidRPr="001F2C8B">
              <w:rPr>
                <w:rFonts w:ascii="Arial" w:hAnsi="Arial" w:cs="Arial"/>
                <w:sz w:val="20"/>
                <w:szCs w:val="20"/>
              </w:rPr>
              <w:t>Philipp Auf der Maur – Six-Group</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6D1F8C" w14:textId="77777777" w:rsidR="00301958" w:rsidRPr="008537EC" w:rsidRDefault="00301958" w:rsidP="00301958">
            <w:pPr>
              <w:pStyle w:val="Default"/>
              <w:rPr>
                <w:rFonts w:ascii="Arial" w:hAnsi="Arial" w:cs="Arial"/>
                <w:color w:val="auto"/>
                <w:sz w:val="20"/>
                <w:szCs w:val="20"/>
                <w:lang w:val="fr-BE" w:eastAsia="en-US"/>
              </w:rPr>
            </w:pPr>
            <w:proofErr w:type="spellStart"/>
            <w:r w:rsidRPr="001C18FB">
              <w:rPr>
                <w:rFonts w:ascii="Arial" w:hAnsi="Arial" w:cs="Arial"/>
                <w:color w:val="auto"/>
                <w:sz w:val="20"/>
                <w:szCs w:val="20"/>
                <w:lang w:val="fr-BE" w:eastAsia="en-US"/>
              </w:rPr>
              <w:t>Switzerland</w:t>
            </w:r>
            <w:proofErr w:type="spellEnd"/>
          </w:p>
        </w:tc>
        <w:tc>
          <w:tcPr>
            <w:tcW w:w="1275" w:type="dxa"/>
            <w:tcBorders>
              <w:top w:val="single" w:sz="4" w:space="0" w:color="auto"/>
              <w:left w:val="single" w:sz="4" w:space="0" w:color="auto"/>
              <w:bottom w:val="single" w:sz="4" w:space="0" w:color="auto"/>
              <w:right w:val="single" w:sz="4" w:space="0" w:color="auto"/>
            </w:tcBorders>
          </w:tcPr>
          <w:p w14:paraId="7E600989" w14:textId="4A59AB33" w:rsidR="00301958" w:rsidRPr="008537EC" w:rsidRDefault="005C6628" w:rsidP="00301958">
            <w:pPr>
              <w:pStyle w:val="Default"/>
              <w:jc w:val="center"/>
              <w:rPr>
                <w:rFonts w:ascii="Arial" w:hAnsi="Arial" w:cs="Arial"/>
                <w:color w:val="auto"/>
                <w:sz w:val="20"/>
                <w:szCs w:val="20"/>
                <w:lang w:val="fr-BE" w:eastAsia="en-US"/>
              </w:rPr>
            </w:pPr>
            <w:r>
              <w:rPr>
                <w:rFonts w:ascii="Arial" w:hAnsi="Arial" w:cs="Arial"/>
                <w:color w:val="auto"/>
                <w:sz w:val="20"/>
                <w:szCs w:val="20"/>
                <w:lang w:val="fr-BE" w:eastAsia="en-US"/>
              </w:rPr>
              <w:t>Y</w:t>
            </w:r>
          </w:p>
        </w:tc>
      </w:tr>
      <w:tr w:rsidR="00301958" w:rsidRPr="008537EC" w14:paraId="0C30449C" w14:textId="77777777" w:rsidTr="7B4EAAA7">
        <w:trPr>
          <w:cantSplit/>
          <w:trHeight w:val="105"/>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572228" w14:textId="77777777" w:rsidR="00301958" w:rsidRPr="008537EC" w:rsidRDefault="00301958" w:rsidP="00301958">
            <w:pPr>
              <w:pStyle w:val="Default"/>
              <w:rPr>
                <w:rFonts w:ascii="Arial" w:hAnsi="Arial" w:cs="Arial"/>
                <w:color w:val="auto"/>
                <w:sz w:val="20"/>
                <w:szCs w:val="20"/>
                <w:lang w:val="fr-BE" w:eastAsia="en-US"/>
              </w:rPr>
            </w:pPr>
            <w:r w:rsidRPr="008537EC">
              <w:rPr>
                <w:rFonts w:ascii="Arial" w:hAnsi="Arial" w:cs="Arial"/>
                <w:color w:val="auto"/>
                <w:sz w:val="20"/>
                <w:szCs w:val="20"/>
                <w:lang w:val="fr-BE" w:eastAsia="en-US"/>
              </w:rPr>
              <w:t>Robin Leary – Citibank</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C633A4" w14:textId="77777777" w:rsidR="00301958" w:rsidRPr="008537EC" w:rsidRDefault="00301958" w:rsidP="00301958">
            <w:pPr>
              <w:pStyle w:val="Default"/>
              <w:rPr>
                <w:rFonts w:ascii="Arial" w:hAnsi="Arial" w:cs="Arial"/>
                <w:color w:val="auto"/>
                <w:sz w:val="20"/>
                <w:szCs w:val="20"/>
                <w:lang w:val="fr-BE" w:eastAsia="en-US"/>
              </w:rPr>
            </w:pPr>
            <w:r w:rsidRPr="008537EC">
              <w:rPr>
                <w:rFonts w:ascii="Arial" w:hAnsi="Arial" w:cs="Arial"/>
                <w:color w:val="auto"/>
                <w:sz w:val="20"/>
                <w:szCs w:val="20"/>
                <w:lang w:val="fr-BE" w:eastAsia="en-US"/>
              </w:rPr>
              <w:t>United Kingdom</w:t>
            </w:r>
          </w:p>
        </w:tc>
        <w:tc>
          <w:tcPr>
            <w:tcW w:w="1275" w:type="dxa"/>
            <w:tcBorders>
              <w:top w:val="single" w:sz="4" w:space="0" w:color="auto"/>
              <w:left w:val="single" w:sz="4" w:space="0" w:color="auto"/>
              <w:bottom w:val="single" w:sz="4" w:space="0" w:color="auto"/>
              <w:right w:val="single" w:sz="4" w:space="0" w:color="auto"/>
            </w:tcBorders>
          </w:tcPr>
          <w:p w14:paraId="17B815FD" w14:textId="035E2EC4" w:rsidR="00301958" w:rsidRPr="008537EC" w:rsidRDefault="24AFED0C" w:rsidP="00301958">
            <w:pPr>
              <w:pStyle w:val="Default"/>
              <w:jc w:val="center"/>
            </w:pPr>
            <w:r w:rsidRPr="7B4EAAA7">
              <w:rPr>
                <w:rFonts w:ascii="Arial" w:hAnsi="Arial" w:cs="Arial"/>
                <w:color w:val="auto"/>
                <w:sz w:val="20"/>
                <w:szCs w:val="20"/>
                <w:lang w:val="fr-BE" w:eastAsia="en-US"/>
              </w:rPr>
              <w:t>Y</w:t>
            </w:r>
          </w:p>
        </w:tc>
      </w:tr>
      <w:tr w:rsidR="00301958" w:rsidRPr="008A134C" w14:paraId="68D6E626" w14:textId="77777777" w:rsidTr="7B4EAAA7">
        <w:trPr>
          <w:cantSplit/>
          <w:trHeight w:val="105"/>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C4C2E7" w14:textId="77777777" w:rsidR="00301958" w:rsidRPr="008537EC" w:rsidRDefault="00301958" w:rsidP="00301958">
            <w:pPr>
              <w:pStyle w:val="Default"/>
              <w:rPr>
                <w:rFonts w:ascii="Arial" w:hAnsi="Arial" w:cs="Arial"/>
                <w:color w:val="auto"/>
                <w:sz w:val="20"/>
                <w:szCs w:val="20"/>
                <w:lang w:val="en-US" w:eastAsia="en-US"/>
              </w:rPr>
            </w:pPr>
            <w:r w:rsidRPr="008537EC">
              <w:rPr>
                <w:rFonts w:ascii="Arial" w:hAnsi="Arial" w:cs="Arial"/>
                <w:color w:val="auto"/>
                <w:sz w:val="20"/>
                <w:szCs w:val="20"/>
                <w:lang w:val="en-US" w:eastAsia="en-US"/>
              </w:rPr>
              <w:t>Shereef Zedan – Northern Trust</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75F488" w14:textId="77777777" w:rsidR="00301958" w:rsidRPr="00C62ABF" w:rsidRDefault="00301958" w:rsidP="00301958">
            <w:pPr>
              <w:pStyle w:val="Default"/>
              <w:rPr>
                <w:rFonts w:ascii="Arial" w:hAnsi="Arial" w:cs="Arial"/>
                <w:color w:val="auto"/>
                <w:sz w:val="20"/>
                <w:szCs w:val="20"/>
                <w:lang w:val="fr-BE" w:eastAsia="en-US"/>
              </w:rPr>
            </w:pPr>
            <w:r w:rsidRPr="008537EC">
              <w:rPr>
                <w:rFonts w:ascii="Arial" w:hAnsi="Arial" w:cs="Arial"/>
                <w:color w:val="auto"/>
                <w:sz w:val="20"/>
                <w:szCs w:val="20"/>
                <w:lang w:val="fr-BE" w:eastAsia="en-US"/>
              </w:rPr>
              <w:t>United States of America</w:t>
            </w:r>
          </w:p>
        </w:tc>
        <w:tc>
          <w:tcPr>
            <w:tcW w:w="1275" w:type="dxa"/>
            <w:tcBorders>
              <w:top w:val="single" w:sz="4" w:space="0" w:color="auto"/>
              <w:left w:val="single" w:sz="4" w:space="0" w:color="auto"/>
              <w:bottom w:val="single" w:sz="4" w:space="0" w:color="auto"/>
              <w:right w:val="single" w:sz="4" w:space="0" w:color="auto"/>
            </w:tcBorders>
          </w:tcPr>
          <w:p w14:paraId="6532CC5D" w14:textId="54B4E97F" w:rsidR="00301958" w:rsidRPr="008A134C" w:rsidRDefault="22F4F8A2" w:rsidP="00301958">
            <w:pPr>
              <w:pStyle w:val="Default"/>
              <w:jc w:val="center"/>
            </w:pPr>
            <w:r w:rsidRPr="7B4EAAA7">
              <w:rPr>
                <w:rFonts w:ascii="Arial" w:hAnsi="Arial" w:cs="Arial"/>
                <w:color w:val="auto"/>
                <w:sz w:val="20"/>
                <w:szCs w:val="20"/>
                <w:lang w:val="fr-BE" w:eastAsia="en-US"/>
              </w:rPr>
              <w:t>Y</w:t>
            </w:r>
          </w:p>
        </w:tc>
      </w:tr>
      <w:tr w:rsidR="7B4EAAA7" w14:paraId="3323D07F" w14:textId="77777777" w:rsidTr="7B4EAAA7">
        <w:trPr>
          <w:cantSplit/>
          <w:trHeight w:val="105"/>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ECF503" w14:textId="41612417" w:rsidR="6BAAF2E1" w:rsidRDefault="6BAAF2E1" w:rsidP="00000670">
            <w:pPr>
              <w:pStyle w:val="Default"/>
              <w:rPr>
                <w:rFonts w:cs="Arial"/>
                <w:szCs w:val="20"/>
              </w:rPr>
            </w:pPr>
            <w:r w:rsidRPr="7B4EAAA7">
              <w:rPr>
                <w:rFonts w:ascii="Arial" w:hAnsi="Arial" w:cs="Arial"/>
                <w:color w:val="auto"/>
                <w:sz w:val="20"/>
                <w:szCs w:val="20"/>
                <w:lang w:val="en-US" w:eastAsia="en-US"/>
              </w:rPr>
              <w:t>Stéphanie Radet</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DB1EDB" w14:textId="116F8E23" w:rsidR="6BAAF2E1" w:rsidRDefault="6BAAF2E1" w:rsidP="00000670">
            <w:pPr>
              <w:pStyle w:val="Default"/>
              <w:rPr>
                <w:rFonts w:cs="Arial"/>
                <w:szCs w:val="20"/>
                <w:lang w:val="fr-BE"/>
              </w:rPr>
            </w:pPr>
            <w:r w:rsidRPr="7B4EAAA7">
              <w:rPr>
                <w:rFonts w:ascii="Arial" w:hAnsi="Arial" w:cs="Arial"/>
                <w:color w:val="auto"/>
                <w:sz w:val="20"/>
                <w:szCs w:val="20"/>
                <w:lang w:val="fr-BE" w:eastAsia="en-US"/>
              </w:rPr>
              <w:t>Bundesbank</w:t>
            </w:r>
          </w:p>
        </w:tc>
        <w:tc>
          <w:tcPr>
            <w:tcW w:w="1275" w:type="dxa"/>
            <w:tcBorders>
              <w:top w:val="single" w:sz="4" w:space="0" w:color="auto"/>
              <w:left w:val="single" w:sz="4" w:space="0" w:color="auto"/>
              <w:bottom w:val="single" w:sz="4" w:space="0" w:color="auto"/>
              <w:right w:val="single" w:sz="4" w:space="0" w:color="auto"/>
            </w:tcBorders>
          </w:tcPr>
          <w:p w14:paraId="4F3475F0" w14:textId="4E25DB62" w:rsidR="6BAAF2E1" w:rsidRDefault="6BAAF2E1" w:rsidP="00000670">
            <w:pPr>
              <w:pStyle w:val="Default"/>
              <w:jc w:val="center"/>
              <w:rPr>
                <w:rFonts w:cs="Arial"/>
                <w:szCs w:val="20"/>
                <w:lang w:val="fr-BE"/>
              </w:rPr>
            </w:pPr>
            <w:r w:rsidRPr="7B4EAAA7">
              <w:rPr>
                <w:rFonts w:ascii="Arial" w:hAnsi="Arial" w:cs="Arial"/>
                <w:color w:val="auto"/>
                <w:sz w:val="20"/>
                <w:szCs w:val="20"/>
                <w:lang w:val="fr-BE" w:eastAsia="en-US"/>
              </w:rPr>
              <w:t>Y</w:t>
            </w:r>
          </w:p>
        </w:tc>
      </w:tr>
      <w:tr w:rsidR="00301958" w:rsidRPr="008A134C" w14:paraId="12FA5F2C" w14:textId="77777777" w:rsidTr="7B4EAAA7">
        <w:trPr>
          <w:cantSplit/>
          <w:trHeight w:val="105"/>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9807A2" w14:textId="5BD9290B" w:rsidR="00301958" w:rsidRPr="008537EC" w:rsidRDefault="00301958" w:rsidP="00301958">
            <w:pPr>
              <w:pStyle w:val="Default"/>
              <w:rPr>
                <w:rFonts w:ascii="Arial" w:hAnsi="Arial" w:cs="Arial"/>
                <w:color w:val="auto"/>
                <w:sz w:val="20"/>
                <w:szCs w:val="20"/>
                <w:lang w:val="en-US" w:eastAsia="en-US"/>
              </w:rPr>
            </w:pPr>
            <w:r>
              <w:rPr>
                <w:rFonts w:ascii="Arial" w:hAnsi="Arial" w:cs="Arial"/>
                <w:color w:val="auto"/>
                <w:sz w:val="20"/>
                <w:szCs w:val="20"/>
                <w:lang w:val="en-US" w:eastAsia="en-US"/>
              </w:rPr>
              <w:t>Karine Taquet - Swift</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699D15" w14:textId="350864FC" w:rsidR="00301958" w:rsidRPr="008537EC" w:rsidRDefault="00301958" w:rsidP="00301958">
            <w:pPr>
              <w:pStyle w:val="Default"/>
              <w:rPr>
                <w:rFonts w:ascii="Arial" w:hAnsi="Arial" w:cs="Arial"/>
                <w:color w:val="auto"/>
                <w:sz w:val="20"/>
                <w:szCs w:val="20"/>
                <w:lang w:val="fr-BE" w:eastAsia="en-US"/>
              </w:rPr>
            </w:pPr>
            <w:r>
              <w:rPr>
                <w:rFonts w:ascii="Arial" w:hAnsi="Arial" w:cs="Arial"/>
                <w:color w:val="auto"/>
                <w:sz w:val="20"/>
                <w:szCs w:val="20"/>
                <w:lang w:val="fr-BE" w:eastAsia="en-US"/>
              </w:rPr>
              <w:t>S&amp;R SWG</w:t>
            </w:r>
          </w:p>
        </w:tc>
        <w:tc>
          <w:tcPr>
            <w:tcW w:w="1275" w:type="dxa"/>
            <w:tcBorders>
              <w:top w:val="single" w:sz="4" w:space="0" w:color="auto"/>
              <w:left w:val="single" w:sz="4" w:space="0" w:color="auto"/>
              <w:bottom w:val="single" w:sz="4" w:space="0" w:color="auto"/>
              <w:right w:val="single" w:sz="4" w:space="0" w:color="auto"/>
            </w:tcBorders>
          </w:tcPr>
          <w:p w14:paraId="26BBF031" w14:textId="749F8C12" w:rsidR="00301958" w:rsidRDefault="0E7E4300" w:rsidP="00301958">
            <w:pPr>
              <w:pStyle w:val="Default"/>
              <w:jc w:val="center"/>
            </w:pPr>
            <w:r w:rsidRPr="7B4EAAA7">
              <w:rPr>
                <w:rFonts w:ascii="Arial" w:hAnsi="Arial" w:cs="Arial"/>
                <w:color w:val="auto"/>
                <w:sz w:val="20"/>
                <w:szCs w:val="20"/>
                <w:lang w:val="fr-BE" w:eastAsia="en-US"/>
              </w:rPr>
              <w:t>Y</w:t>
            </w:r>
          </w:p>
        </w:tc>
      </w:tr>
      <w:bookmarkEnd w:id="4"/>
    </w:tbl>
    <w:p w14:paraId="17481BE5" w14:textId="77777777" w:rsidR="00D215DE" w:rsidRDefault="00D215DE" w:rsidP="00D215DE"/>
    <w:p w14:paraId="3EE35B7D" w14:textId="27F7623A" w:rsidR="001631CA" w:rsidRPr="0017623C" w:rsidRDefault="00591CFB" w:rsidP="001631CA">
      <w:pPr>
        <w:rPr>
          <w:b/>
          <w:bCs/>
        </w:rPr>
      </w:pPr>
      <w:r w:rsidRPr="00A37DB5">
        <w:rPr>
          <w:b/>
          <w:bCs/>
        </w:rPr>
        <w:t>Trade and Confirmation</w:t>
      </w:r>
    </w:p>
    <w:tbl>
      <w:tblPr>
        <w:tblW w:w="7786" w:type="dxa"/>
        <w:tblLayout w:type="fixed"/>
        <w:tblCellMar>
          <w:left w:w="0" w:type="dxa"/>
          <w:right w:w="0" w:type="dxa"/>
        </w:tblCellMar>
        <w:tblLook w:val="04A0" w:firstRow="1" w:lastRow="0" w:firstColumn="1" w:lastColumn="0" w:noHBand="0" w:noVBand="1"/>
      </w:tblPr>
      <w:tblGrid>
        <w:gridCol w:w="3959"/>
        <w:gridCol w:w="2552"/>
        <w:gridCol w:w="1275"/>
      </w:tblGrid>
      <w:tr w:rsidR="00301958" w:rsidRPr="00C62ABF" w14:paraId="3AFDE97F" w14:textId="77777777" w:rsidTr="0048575E">
        <w:trPr>
          <w:cantSplit/>
          <w:trHeight w:val="105"/>
        </w:trPr>
        <w:tc>
          <w:tcPr>
            <w:tcW w:w="3959"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3398FCB" w14:textId="64FB7CC1" w:rsidR="00301958" w:rsidRPr="00C62ABF" w:rsidRDefault="00301958" w:rsidP="00301958">
            <w:pPr>
              <w:rPr>
                <w:rFonts w:cs="Arial"/>
                <w:b/>
                <w:bCs/>
                <w:sz w:val="22"/>
                <w:szCs w:val="22"/>
              </w:rPr>
            </w:pPr>
            <w:r>
              <w:rPr>
                <w:b/>
                <w:bCs/>
              </w:rPr>
              <w:t>Standards</w:t>
            </w:r>
            <w:r w:rsidRPr="00C62ABF">
              <w:rPr>
                <w:b/>
                <w:bCs/>
              </w:rPr>
              <w:t xml:space="preserve"> working group members:</w:t>
            </w:r>
          </w:p>
        </w:tc>
        <w:tc>
          <w:tcPr>
            <w:tcW w:w="255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24E403A" w14:textId="77777777" w:rsidR="00301958" w:rsidRPr="00C62ABF" w:rsidRDefault="00301958" w:rsidP="00301958">
            <w:pPr>
              <w:rPr>
                <w:b/>
                <w:bCs/>
                <w:sz w:val="22"/>
                <w:szCs w:val="22"/>
              </w:rPr>
            </w:pPr>
            <w:r w:rsidRPr="00C62ABF">
              <w:rPr>
                <w:b/>
                <w:bCs/>
              </w:rPr>
              <w:t>Representing:</w:t>
            </w:r>
          </w:p>
        </w:tc>
        <w:tc>
          <w:tcPr>
            <w:tcW w:w="1275" w:type="dxa"/>
            <w:tcBorders>
              <w:top w:val="single" w:sz="8" w:space="0" w:color="auto"/>
              <w:left w:val="single" w:sz="8" w:space="0" w:color="auto"/>
              <w:bottom w:val="single" w:sz="4" w:space="0" w:color="auto"/>
              <w:right w:val="single" w:sz="8" w:space="0" w:color="auto"/>
            </w:tcBorders>
            <w:hideMark/>
          </w:tcPr>
          <w:p w14:paraId="4F02D6F9" w14:textId="3B290316" w:rsidR="00301958" w:rsidRPr="00C62ABF" w:rsidRDefault="00301958" w:rsidP="00301958">
            <w:pPr>
              <w:jc w:val="center"/>
              <w:rPr>
                <w:b/>
                <w:bCs/>
                <w:sz w:val="22"/>
                <w:szCs w:val="22"/>
              </w:rPr>
            </w:pPr>
            <w:r>
              <w:rPr>
                <w:b/>
                <w:bCs/>
              </w:rPr>
              <w:t>Attendance Meeting 27</w:t>
            </w:r>
            <w:r w:rsidRPr="00301958">
              <w:rPr>
                <w:b/>
                <w:bCs/>
                <w:vertAlign w:val="superscript"/>
              </w:rPr>
              <w:t>th</w:t>
            </w:r>
            <w:r>
              <w:rPr>
                <w:b/>
                <w:bCs/>
              </w:rPr>
              <w:t xml:space="preserve"> August</w:t>
            </w:r>
          </w:p>
        </w:tc>
      </w:tr>
      <w:tr w:rsidR="00301958" w:rsidRPr="001C18FB" w14:paraId="3FF458FD" w14:textId="77777777" w:rsidTr="00045346">
        <w:trPr>
          <w:cantSplit/>
          <w:trHeight w:val="235"/>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271001DE" w14:textId="73C5EB8E" w:rsidR="00301958" w:rsidRPr="00BA0882" w:rsidRDefault="00301958" w:rsidP="00301958">
            <w:pPr>
              <w:pStyle w:val="Default"/>
              <w:rPr>
                <w:rFonts w:ascii="Arial" w:hAnsi="Arial" w:cs="Arial"/>
                <w:color w:val="auto"/>
                <w:sz w:val="20"/>
                <w:szCs w:val="20"/>
                <w:lang w:val="nl-BE" w:eastAsia="en-US"/>
              </w:rPr>
            </w:pPr>
            <w:r w:rsidRPr="00031FAD">
              <w:rPr>
                <w:rFonts w:ascii="Arial" w:hAnsi="Arial" w:cs="Arial"/>
                <w:color w:val="auto"/>
                <w:sz w:val="20"/>
                <w:szCs w:val="20"/>
                <w:lang w:val="nl-BE" w:eastAsia="en-US"/>
              </w:rPr>
              <w:t>Ton Van Andel, ABN Amro</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247A24" w14:textId="55F35E67" w:rsidR="00301958" w:rsidRPr="001C18FB" w:rsidRDefault="00301958" w:rsidP="00301958">
            <w:pPr>
              <w:pStyle w:val="Default"/>
              <w:rPr>
                <w:rFonts w:ascii="Arial" w:hAnsi="Arial" w:cs="Arial"/>
                <w:color w:val="auto"/>
                <w:sz w:val="20"/>
                <w:szCs w:val="20"/>
                <w:lang w:val="fr-BE" w:eastAsia="en-US"/>
              </w:rPr>
            </w:pPr>
            <w:proofErr w:type="spellStart"/>
            <w:r w:rsidRPr="00104F61">
              <w:rPr>
                <w:rFonts w:ascii="Arial" w:hAnsi="Arial" w:cs="Arial"/>
                <w:color w:val="auto"/>
                <w:sz w:val="20"/>
                <w:szCs w:val="20"/>
                <w:lang w:val="fr-BE" w:eastAsia="en-US"/>
              </w:rPr>
              <w:t>Netherlands</w:t>
            </w:r>
            <w:proofErr w:type="spellEnd"/>
          </w:p>
        </w:tc>
        <w:tc>
          <w:tcPr>
            <w:tcW w:w="1275" w:type="dxa"/>
            <w:tcBorders>
              <w:top w:val="single" w:sz="4" w:space="0" w:color="auto"/>
              <w:left w:val="single" w:sz="4" w:space="0" w:color="auto"/>
              <w:bottom w:val="single" w:sz="4" w:space="0" w:color="auto"/>
              <w:right w:val="single" w:sz="4" w:space="0" w:color="auto"/>
            </w:tcBorders>
          </w:tcPr>
          <w:p w14:paraId="0E6E7E6A" w14:textId="1FA584B8" w:rsidR="00301958" w:rsidRPr="001C18FB" w:rsidRDefault="00301958" w:rsidP="00301958">
            <w:pPr>
              <w:pStyle w:val="Default"/>
              <w:jc w:val="center"/>
              <w:rPr>
                <w:rFonts w:ascii="Arial" w:hAnsi="Arial" w:cs="Arial"/>
                <w:color w:val="auto"/>
                <w:sz w:val="20"/>
                <w:szCs w:val="20"/>
                <w:lang w:val="fr-BE" w:eastAsia="en-US"/>
              </w:rPr>
            </w:pPr>
          </w:p>
        </w:tc>
      </w:tr>
      <w:tr w:rsidR="00301958" w:rsidRPr="001C18FB" w14:paraId="541ABDAD" w14:textId="77777777" w:rsidTr="00045346">
        <w:trPr>
          <w:cantSplit/>
          <w:trHeight w:val="105"/>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A975F6A" w14:textId="7420E1CF" w:rsidR="00301958" w:rsidRPr="001C18FB" w:rsidRDefault="00301958" w:rsidP="00301958">
            <w:pPr>
              <w:pStyle w:val="Default"/>
              <w:rPr>
                <w:rFonts w:ascii="Arial" w:hAnsi="Arial" w:cs="Arial"/>
                <w:color w:val="auto"/>
                <w:sz w:val="20"/>
                <w:szCs w:val="20"/>
                <w:lang w:val="fr-BE" w:eastAsia="en-US"/>
              </w:rPr>
            </w:pPr>
            <w:r w:rsidRPr="009D63B7">
              <w:rPr>
                <w:rFonts w:ascii="Arial" w:hAnsi="Arial" w:cs="Arial"/>
                <w:color w:val="auto"/>
                <w:sz w:val="20"/>
                <w:szCs w:val="20"/>
                <w:lang w:val="fr-BE" w:eastAsia="en-US"/>
              </w:rPr>
              <w:t>Armin Borries, Clearstream</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C3424AC" w14:textId="459D8826" w:rsidR="00301958" w:rsidRPr="001C18FB" w:rsidRDefault="00301958" w:rsidP="00301958">
            <w:pPr>
              <w:pStyle w:val="Default"/>
              <w:rPr>
                <w:rFonts w:ascii="Arial" w:hAnsi="Arial" w:cs="Arial"/>
                <w:color w:val="auto"/>
                <w:sz w:val="20"/>
                <w:szCs w:val="20"/>
                <w:lang w:val="fr-BE" w:eastAsia="en-US"/>
              </w:rPr>
            </w:pPr>
            <w:r w:rsidRPr="00104F61">
              <w:rPr>
                <w:rFonts w:ascii="Arial" w:hAnsi="Arial" w:cs="Arial"/>
                <w:color w:val="auto"/>
                <w:sz w:val="20"/>
                <w:szCs w:val="20"/>
                <w:lang w:val="fr-BE" w:eastAsia="en-US"/>
              </w:rPr>
              <w:t>Germany</w:t>
            </w:r>
          </w:p>
        </w:tc>
        <w:tc>
          <w:tcPr>
            <w:tcW w:w="1275" w:type="dxa"/>
            <w:tcBorders>
              <w:top w:val="single" w:sz="4" w:space="0" w:color="auto"/>
              <w:left w:val="single" w:sz="4" w:space="0" w:color="auto"/>
              <w:bottom w:val="single" w:sz="4" w:space="0" w:color="auto"/>
              <w:right w:val="single" w:sz="4" w:space="0" w:color="auto"/>
            </w:tcBorders>
          </w:tcPr>
          <w:p w14:paraId="376FB90B" w14:textId="661C1C5B" w:rsidR="00301958" w:rsidRPr="001C18FB" w:rsidRDefault="00301958" w:rsidP="00301958">
            <w:pPr>
              <w:pStyle w:val="Default"/>
              <w:jc w:val="center"/>
              <w:rPr>
                <w:rFonts w:ascii="Arial" w:hAnsi="Arial" w:cs="Arial"/>
                <w:color w:val="auto"/>
                <w:sz w:val="20"/>
                <w:szCs w:val="20"/>
                <w:lang w:val="fr-BE" w:eastAsia="en-US"/>
              </w:rPr>
            </w:pPr>
          </w:p>
        </w:tc>
      </w:tr>
      <w:tr w:rsidR="00301958" w:rsidRPr="001C18FB" w14:paraId="2CC750F4" w14:textId="77777777" w:rsidTr="00330BEA">
        <w:trPr>
          <w:cantSplit/>
          <w:trHeight w:val="105"/>
        </w:trPr>
        <w:tc>
          <w:tcPr>
            <w:tcW w:w="39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tcPr>
          <w:p w14:paraId="20EB7828" w14:textId="1F76744C" w:rsidR="00301958" w:rsidRPr="005A1DB4" w:rsidRDefault="00301958" w:rsidP="00301958">
            <w:pPr>
              <w:pStyle w:val="Default"/>
              <w:rPr>
                <w:rFonts w:ascii="Arial" w:hAnsi="Arial" w:cs="Arial"/>
                <w:sz w:val="20"/>
                <w:szCs w:val="20"/>
                <w:lang w:val="nl-BE"/>
              </w:rPr>
            </w:pPr>
            <w:r w:rsidRPr="009D63B7">
              <w:rPr>
                <w:rFonts w:ascii="Arial" w:hAnsi="Arial" w:cs="Arial"/>
                <w:color w:val="auto"/>
                <w:sz w:val="20"/>
                <w:szCs w:val="20"/>
                <w:lang w:val="fr-BE" w:eastAsia="en-US"/>
              </w:rPr>
              <w:t>Position Vacant</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tcPr>
          <w:p w14:paraId="046D5600" w14:textId="3C15D330" w:rsidR="00301958" w:rsidRPr="001C18FB" w:rsidRDefault="00301958" w:rsidP="00301958">
            <w:pPr>
              <w:pStyle w:val="Default"/>
              <w:rPr>
                <w:rFonts w:ascii="Arial" w:hAnsi="Arial" w:cs="Arial"/>
                <w:sz w:val="20"/>
                <w:szCs w:val="20"/>
                <w:lang w:val="fr-BE"/>
              </w:rPr>
            </w:pPr>
            <w:proofErr w:type="spellStart"/>
            <w:r w:rsidRPr="00104F61">
              <w:rPr>
                <w:rFonts w:ascii="Arial" w:hAnsi="Arial" w:cs="Arial"/>
                <w:color w:val="auto"/>
                <w:sz w:val="20"/>
                <w:szCs w:val="20"/>
                <w:lang w:val="fr-BE" w:eastAsia="en-US"/>
              </w:rPr>
              <w:t>Belgium</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188EBB4" w14:textId="77777777" w:rsidR="00301958" w:rsidRPr="001C18FB" w:rsidRDefault="00301958" w:rsidP="00301958">
            <w:pPr>
              <w:pStyle w:val="Default"/>
              <w:jc w:val="center"/>
              <w:rPr>
                <w:rFonts w:ascii="Arial" w:hAnsi="Arial" w:cs="Arial"/>
                <w:sz w:val="20"/>
                <w:szCs w:val="20"/>
                <w:lang w:val="fr-BE"/>
              </w:rPr>
            </w:pPr>
          </w:p>
        </w:tc>
      </w:tr>
      <w:tr w:rsidR="00301958" w:rsidRPr="001C18FB" w14:paraId="61EF4B5B" w14:textId="77777777" w:rsidTr="00330BEA">
        <w:trPr>
          <w:cantSplit/>
          <w:trHeight w:val="105"/>
        </w:trPr>
        <w:tc>
          <w:tcPr>
            <w:tcW w:w="39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hideMark/>
          </w:tcPr>
          <w:p w14:paraId="75795E27" w14:textId="20EB4AFA" w:rsidR="00301958" w:rsidRPr="001C18FB" w:rsidRDefault="00301958" w:rsidP="00301958">
            <w:pPr>
              <w:pStyle w:val="Default"/>
              <w:rPr>
                <w:rFonts w:ascii="Arial" w:hAnsi="Arial" w:cs="Arial"/>
                <w:color w:val="auto"/>
                <w:sz w:val="20"/>
                <w:szCs w:val="20"/>
                <w:lang w:val="fr-BE" w:eastAsia="en-US"/>
              </w:rPr>
            </w:pPr>
            <w:r w:rsidRPr="009D63B7">
              <w:rPr>
                <w:rFonts w:ascii="Arial" w:hAnsi="Arial" w:cs="Arial"/>
                <w:color w:val="auto"/>
                <w:sz w:val="20"/>
                <w:szCs w:val="20"/>
                <w:lang w:val="fr-BE" w:eastAsia="en-US"/>
              </w:rPr>
              <w:t>Position Vacant</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hideMark/>
          </w:tcPr>
          <w:p w14:paraId="4C1E033D" w14:textId="36144CF1" w:rsidR="00301958" w:rsidRPr="001C18FB" w:rsidRDefault="00301958" w:rsidP="00301958">
            <w:pPr>
              <w:pStyle w:val="Default"/>
              <w:rPr>
                <w:rFonts w:ascii="Arial" w:hAnsi="Arial" w:cs="Arial"/>
                <w:color w:val="auto"/>
                <w:sz w:val="20"/>
                <w:szCs w:val="20"/>
                <w:lang w:eastAsia="en-US"/>
              </w:rPr>
            </w:pPr>
            <w:r w:rsidRPr="00104F61">
              <w:rPr>
                <w:rFonts w:ascii="Arial" w:hAnsi="Arial" w:cs="Arial"/>
                <w:color w:val="auto"/>
                <w:sz w:val="20"/>
                <w:szCs w:val="20"/>
                <w:lang w:val="fr-BE" w:eastAsia="en-US"/>
              </w:rPr>
              <w:t>Luxembourg</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6F2BC7" w14:textId="03563F2D" w:rsidR="00301958" w:rsidRPr="001C18FB" w:rsidRDefault="00301958" w:rsidP="00301958">
            <w:pPr>
              <w:pStyle w:val="Default"/>
              <w:jc w:val="center"/>
              <w:rPr>
                <w:rFonts w:ascii="Arial" w:hAnsi="Arial" w:cs="Arial"/>
                <w:color w:val="auto"/>
                <w:sz w:val="20"/>
                <w:szCs w:val="20"/>
                <w:lang w:eastAsia="en-US"/>
              </w:rPr>
            </w:pPr>
          </w:p>
        </w:tc>
      </w:tr>
      <w:tr w:rsidR="00301958" w:rsidRPr="001C18FB" w14:paraId="150DD991" w14:textId="77777777" w:rsidTr="00045346">
        <w:trPr>
          <w:cantSplit/>
          <w:trHeight w:val="105"/>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42AC8A3" w14:textId="657BC1EE" w:rsidR="00301958" w:rsidRPr="001C18FB" w:rsidRDefault="00301958" w:rsidP="00301958">
            <w:pPr>
              <w:pStyle w:val="Default"/>
              <w:rPr>
                <w:rFonts w:ascii="Arial" w:hAnsi="Arial" w:cs="Arial"/>
                <w:color w:val="auto"/>
                <w:sz w:val="20"/>
                <w:szCs w:val="20"/>
                <w:lang w:val="en-US" w:eastAsia="en-US"/>
              </w:rPr>
            </w:pPr>
            <w:r w:rsidRPr="007E741E">
              <w:rPr>
                <w:rFonts w:ascii="Arial" w:hAnsi="Arial" w:cs="Arial"/>
                <w:color w:val="auto"/>
                <w:sz w:val="20"/>
                <w:szCs w:val="20"/>
                <w:lang w:eastAsia="en-US"/>
              </w:rPr>
              <w:t>Ms. Laura Hannan, Bank of New York Mellon</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685FE23D" w14:textId="3E2AE847" w:rsidR="00301958" w:rsidRPr="001C18FB" w:rsidRDefault="00301958" w:rsidP="00301958">
            <w:pPr>
              <w:pStyle w:val="Default"/>
              <w:rPr>
                <w:rFonts w:ascii="Arial" w:hAnsi="Arial" w:cs="Arial"/>
                <w:color w:val="auto"/>
                <w:sz w:val="20"/>
                <w:szCs w:val="20"/>
                <w:lang w:val="fr-BE" w:eastAsia="en-US"/>
              </w:rPr>
            </w:pPr>
            <w:r w:rsidRPr="009D63B7">
              <w:rPr>
                <w:rFonts w:ascii="Arial" w:hAnsi="Arial" w:cs="Arial"/>
                <w:color w:val="auto"/>
                <w:sz w:val="20"/>
                <w:szCs w:val="20"/>
                <w:lang w:val="fr-BE" w:eastAsia="en-US"/>
              </w:rPr>
              <w:t>United States of America</w:t>
            </w:r>
          </w:p>
        </w:tc>
        <w:tc>
          <w:tcPr>
            <w:tcW w:w="1275" w:type="dxa"/>
            <w:tcBorders>
              <w:top w:val="single" w:sz="4" w:space="0" w:color="auto"/>
              <w:left w:val="single" w:sz="4" w:space="0" w:color="auto"/>
              <w:bottom w:val="single" w:sz="4" w:space="0" w:color="auto"/>
              <w:right w:val="single" w:sz="4" w:space="0" w:color="auto"/>
            </w:tcBorders>
          </w:tcPr>
          <w:p w14:paraId="417733DF" w14:textId="715D216F" w:rsidR="00301958" w:rsidRPr="001C18FB" w:rsidRDefault="00301958" w:rsidP="00301958">
            <w:pPr>
              <w:pStyle w:val="Default"/>
              <w:jc w:val="center"/>
              <w:rPr>
                <w:rFonts w:ascii="Arial" w:hAnsi="Arial" w:cs="Arial"/>
                <w:color w:val="auto"/>
                <w:sz w:val="20"/>
                <w:szCs w:val="20"/>
                <w:lang w:val="fr-BE" w:eastAsia="en-US"/>
              </w:rPr>
            </w:pPr>
          </w:p>
        </w:tc>
      </w:tr>
      <w:tr w:rsidR="00301958" w:rsidRPr="001C18FB" w14:paraId="72D66633" w14:textId="77777777" w:rsidTr="003E1DC3">
        <w:trPr>
          <w:cantSplit/>
          <w:trHeight w:val="105"/>
        </w:trPr>
        <w:tc>
          <w:tcPr>
            <w:tcW w:w="3959"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bottom"/>
            <w:hideMark/>
          </w:tcPr>
          <w:p w14:paraId="4F604433" w14:textId="031FB5F1" w:rsidR="00301958" w:rsidRPr="00BA0882" w:rsidRDefault="00301958" w:rsidP="00301958">
            <w:pPr>
              <w:pStyle w:val="Default"/>
              <w:rPr>
                <w:rFonts w:ascii="Arial" w:hAnsi="Arial" w:cs="Arial"/>
                <w:color w:val="auto"/>
                <w:sz w:val="20"/>
                <w:szCs w:val="20"/>
                <w:lang w:eastAsia="en-US"/>
              </w:rPr>
            </w:pPr>
            <w:r w:rsidRPr="007E741E">
              <w:rPr>
                <w:rFonts w:ascii="Arial" w:hAnsi="Arial" w:cs="Arial"/>
                <w:color w:val="auto"/>
                <w:sz w:val="20"/>
                <w:szCs w:val="20"/>
                <w:lang w:eastAsia="en-US"/>
              </w:rPr>
              <w:t>Mr Ewen Henderson, UK Payments</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bottom"/>
            <w:hideMark/>
          </w:tcPr>
          <w:p w14:paraId="3B253F08" w14:textId="2410944E" w:rsidR="00301958" w:rsidRPr="001C18FB" w:rsidRDefault="00301958" w:rsidP="00301958">
            <w:pPr>
              <w:pStyle w:val="Default"/>
              <w:rPr>
                <w:rFonts w:ascii="Arial" w:hAnsi="Arial" w:cs="Arial"/>
                <w:color w:val="auto"/>
                <w:sz w:val="20"/>
                <w:szCs w:val="20"/>
                <w:lang w:val="fr-BE" w:eastAsia="en-US"/>
              </w:rPr>
            </w:pPr>
            <w:r w:rsidRPr="009D63B7">
              <w:rPr>
                <w:rFonts w:ascii="Arial" w:hAnsi="Arial" w:cs="Arial"/>
                <w:color w:val="auto"/>
                <w:sz w:val="20"/>
                <w:szCs w:val="20"/>
                <w:lang w:val="fr-BE" w:eastAsia="en-US"/>
              </w:rPr>
              <w:t>United Kingdom</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EEFDBF7" w14:textId="77777777" w:rsidR="00301958" w:rsidRPr="001C18FB" w:rsidRDefault="00301958" w:rsidP="00301958">
            <w:pPr>
              <w:pStyle w:val="Default"/>
              <w:jc w:val="center"/>
              <w:rPr>
                <w:rFonts w:ascii="Arial" w:hAnsi="Arial" w:cs="Arial"/>
                <w:color w:val="auto"/>
                <w:sz w:val="20"/>
                <w:szCs w:val="20"/>
                <w:lang w:val="fr-BE" w:eastAsia="en-US"/>
              </w:rPr>
            </w:pPr>
          </w:p>
        </w:tc>
      </w:tr>
      <w:tr w:rsidR="00301958" w:rsidRPr="001C18FB" w14:paraId="6D30976B" w14:textId="77777777" w:rsidTr="00045346">
        <w:trPr>
          <w:cantSplit/>
          <w:trHeight w:val="105"/>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261B99B5" w14:textId="0C472522" w:rsidR="00301958" w:rsidRPr="001C18FB" w:rsidRDefault="00301958" w:rsidP="00301958">
            <w:pPr>
              <w:pStyle w:val="Default"/>
              <w:rPr>
                <w:rFonts w:ascii="Arial" w:hAnsi="Arial" w:cs="Arial"/>
                <w:color w:val="auto"/>
                <w:sz w:val="20"/>
                <w:szCs w:val="20"/>
                <w:lang w:val="fr-BE" w:eastAsia="en-US"/>
              </w:rPr>
            </w:pPr>
            <w:r w:rsidRPr="009D63B7">
              <w:rPr>
                <w:rFonts w:ascii="Arial" w:hAnsi="Arial" w:cs="Arial"/>
                <w:color w:val="auto"/>
                <w:sz w:val="20"/>
                <w:szCs w:val="20"/>
                <w:lang w:val="fr-BE" w:eastAsia="en-US"/>
              </w:rPr>
              <w:t>Mr. Christian Pinetz – OEKB</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0BE46CE1" w14:textId="5C4E0787" w:rsidR="00301958" w:rsidRPr="001C18FB" w:rsidRDefault="00301958" w:rsidP="00301958">
            <w:pPr>
              <w:pStyle w:val="Default"/>
              <w:rPr>
                <w:rFonts w:ascii="Arial" w:hAnsi="Arial" w:cs="Arial"/>
                <w:color w:val="auto"/>
                <w:sz w:val="20"/>
                <w:szCs w:val="20"/>
                <w:lang w:eastAsia="en-US"/>
              </w:rPr>
            </w:pPr>
            <w:proofErr w:type="spellStart"/>
            <w:r w:rsidRPr="009D63B7">
              <w:rPr>
                <w:rFonts w:ascii="Arial" w:hAnsi="Arial" w:cs="Arial"/>
                <w:color w:val="auto"/>
                <w:sz w:val="20"/>
                <w:szCs w:val="20"/>
                <w:lang w:val="fr-BE" w:eastAsia="en-US"/>
              </w:rPr>
              <w:t>Austria</w:t>
            </w:r>
            <w:proofErr w:type="spellEnd"/>
          </w:p>
        </w:tc>
        <w:tc>
          <w:tcPr>
            <w:tcW w:w="1275" w:type="dxa"/>
            <w:tcBorders>
              <w:top w:val="single" w:sz="4" w:space="0" w:color="auto"/>
              <w:left w:val="single" w:sz="4" w:space="0" w:color="auto"/>
              <w:bottom w:val="single" w:sz="4" w:space="0" w:color="auto"/>
              <w:right w:val="single" w:sz="4" w:space="0" w:color="auto"/>
            </w:tcBorders>
          </w:tcPr>
          <w:p w14:paraId="5531A916" w14:textId="37C487CF" w:rsidR="00301958" w:rsidRPr="001C18FB" w:rsidRDefault="00301958" w:rsidP="00301958">
            <w:pPr>
              <w:pStyle w:val="Default"/>
              <w:jc w:val="center"/>
              <w:rPr>
                <w:rFonts w:ascii="Arial" w:hAnsi="Arial" w:cs="Arial"/>
                <w:color w:val="auto"/>
                <w:sz w:val="20"/>
                <w:szCs w:val="20"/>
                <w:lang w:eastAsia="en-US"/>
              </w:rPr>
            </w:pPr>
          </w:p>
        </w:tc>
      </w:tr>
      <w:tr w:rsidR="00301958" w:rsidRPr="001C18FB" w14:paraId="400E633C" w14:textId="77777777" w:rsidTr="00045346">
        <w:trPr>
          <w:cantSplit/>
          <w:trHeight w:val="105"/>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7C2DC952" w14:textId="2F11D653" w:rsidR="00301958" w:rsidRPr="001C18FB" w:rsidRDefault="00301958" w:rsidP="00301958">
            <w:pPr>
              <w:pStyle w:val="Default"/>
              <w:rPr>
                <w:rFonts w:ascii="Arial" w:hAnsi="Arial" w:cs="Arial"/>
                <w:color w:val="auto"/>
                <w:sz w:val="20"/>
                <w:szCs w:val="20"/>
                <w:lang w:val="fr-BE" w:eastAsia="en-US"/>
              </w:rPr>
            </w:pPr>
            <w:r w:rsidRPr="009D63B7">
              <w:rPr>
                <w:rFonts w:ascii="Arial" w:hAnsi="Arial" w:cs="Arial"/>
                <w:color w:val="auto"/>
                <w:sz w:val="20"/>
                <w:szCs w:val="20"/>
                <w:lang w:val="fr-BE" w:eastAsia="en-US"/>
              </w:rPr>
              <w:t>Mr. Andres Wernli – UBS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03914CE6" w14:textId="7A82D79F" w:rsidR="00301958" w:rsidRPr="001C18FB" w:rsidRDefault="00301958" w:rsidP="00301958">
            <w:pPr>
              <w:pStyle w:val="Default"/>
              <w:rPr>
                <w:rFonts w:ascii="Arial" w:hAnsi="Arial" w:cs="Arial"/>
                <w:color w:val="auto"/>
                <w:sz w:val="20"/>
                <w:szCs w:val="20"/>
                <w:lang w:val="fr-BE" w:eastAsia="en-US"/>
              </w:rPr>
            </w:pPr>
            <w:proofErr w:type="spellStart"/>
            <w:r w:rsidRPr="00104F61">
              <w:rPr>
                <w:rFonts w:ascii="Arial" w:hAnsi="Arial" w:cs="Arial"/>
                <w:color w:val="auto"/>
                <w:sz w:val="20"/>
                <w:szCs w:val="20"/>
                <w:lang w:val="fr-BE" w:eastAsia="en-US"/>
              </w:rPr>
              <w:t>Switzerland</w:t>
            </w:r>
            <w:proofErr w:type="spellEnd"/>
          </w:p>
        </w:tc>
        <w:tc>
          <w:tcPr>
            <w:tcW w:w="1275" w:type="dxa"/>
            <w:tcBorders>
              <w:top w:val="single" w:sz="4" w:space="0" w:color="auto"/>
              <w:left w:val="single" w:sz="4" w:space="0" w:color="auto"/>
              <w:bottom w:val="single" w:sz="4" w:space="0" w:color="auto"/>
              <w:right w:val="single" w:sz="4" w:space="0" w:color="auto"/>
            </w:tcBorders>
          </w:tcPr>
          <w:p w14:paraId="783FBBA3" w14:textId="6AD35694" w:rsidR="00301958" w:rsidRPr="001C18FB" w:rsidRDefault="00301958" w:rsidP="00301958">
            <w:pPr>
              <w:pStyle w:val="Default"/>
              <w:jc w:val="center"/>
              <w:rPr>
                <w:rFonts w:ascii="Arial" w:hAnsi="Arial" w:cs="Arial"/>
                <w:color w:val="auto"/>
                <w:sz w:val="20"/>
                <w:szCs w:val="20"/>
                <w:lang w:val="fr-BE" w:eastAsia="en-US"/>
              </w:rPr>
            </w:pPr>
          </w:p>
        </w:tc>
      </w:tr>
      <w:tr w:rsidR="00301958" w:rsidRPr="001C18FB" w14:paraId="5FE2150A" w14:textId="77777777" w:rsidTr="003E1DC3">
        <w:trPr>
          <w:cantSplit/>
          <w:trHeight w:val="105"/>
        </w:trPr>
        <w:tc>
          <w:tcPr>
            <w:tcW w:w="39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0301DAEE" w14:textId="1E1E70BA" w:rsidR="00301958" w:rsidRPr="005A1DB4" w:rsidRDefault="00301958" w:rsidP="00301958">
            <w:pPr>
              <w:pStyle w:val="Default"/>
              <w:rPr>
                <w:rFonts w:ascii="Arial" w:hAnsi="Arial" w:cs="Arial"/>
                <w:color w:val="auto"/>
                <w:sz w:val="20"/>
                <w:szCs w:val="20"/>
                <w:lang w:val="pt-PT" w:eastAsia="en-US"/>
              </w:rPr>
            </w:pPr>
            <w:r w:rsidRPr="009D63B7">
              <w:rPr>
                <w:rFonts w:ascii="Arial" w:hAnsi="Arial" w:cs="Arial"/>
                <w:color w:val="auto"/>
                <w:sz w:val="20"/>
                <w:szCs w:val="20"/>
                <w:lang w:val="fr-BE" w:eastAsia="en-US"/>
              </w:rPr>
              <w:t>Position Vacant</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79387FAD" w14:textId="2DD20DEB" w:rsidR="00301958" w:rsidRPr="001C18FB" w:rsidRDefault="00301958" w:rsidP="00301958">
            <w:pPr>
              <w:pStyle w:val="Default"/>
              <w:rPr>
                <w:rFonts w:ascii="Arial" w:hAnsi="Arial" w:cs="Arial"/>
                <w:color w:val="auto"/>
                <w:sz w:val="20"/>
                <w:szCs w:val="20"/>
                <w:lang w:val="fr-BE" w:eastAsia="en-US"/>
              </w:rPr>
            </w:pPr>
            <w:r w:rsidRPr="009D63B7">
              <w:rPr>
                <w:rFonts w:ascii="Arial" w:hAnsi="Arial" w:cs="Arial"/>
                <w:color w:val="auto"/>
                <w:sz w:val="20"/>
                <w:szCs w:val="20"/>
                <w:lang w:val="fr-BE" w:eastAsia="en-US"/>
              </w:rPr>
              <w:t>France</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86F7EE" w14:textId="4DCFA339" w:rsidR="00301958" w:rsidRPr="001C18FB" w:rsidRDefault="00301958" w:rsidP="00301958">
            <w:pPr>
              <w:pStyle w:val="Default"/>
              <w:jc w:val="center"/>
              <w:rPr>
                <w:rFonts w:ascii="Arial" w:hAnsi="Arial" w:cs="Arial"/>
                <w:color w:val="auto"/>
                <w:sz w:val="20"/>
                <w:szCs w:val="20"/>
                <w:lang w:val="fr-BE" w:eastAsia="en-US"/>
              </w:rPr>
            </w:pPr>
          </w:p>
        </w:tc>
      </w:tr>
      <w:tr w:rsidR="00301958" w:rsidRPr="001C18FB" w14:paraId="1D4A5B65" w14:textId="77777777" w:rsidTr="00045346">
        <w:trPr>
          <w:cantSplit/>
          <w:trHeight w:val="199"/>
        </w:trPr>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7F4E0795" w14:textId="5F0C25FC" w:rsidR="00301958" w:rsidRPr="001C18FB" w:rsidRDefault="00301958" w:rsidP="00301958">
            <w:pPr>
              <w:pStyle w:val="Default"/>
              <w:rPr>
                <w:rFonts w:ascii="Arial" w:hAnsi="Arial" w:cs="Arial"/>
                <w:color w:val="auto"/>
                <w:sz w:val="20"/>
                <w:szCs w:val="20"/>
                <w:lang w:val="fr-BE" w:eastAsia="en-US"/>
              </w:rPr>
            </w:pPr>
            <w:r w:rsidRPr="009D63B7">
              <w:rPr>
                <w:rFonts w:ascii="Arial" w:hAnsi="Arial" w:cs="Arial"/>
                <w:color w:val="auto"/>
                <w:sz w:val="20"/>
                <w:szCs w:val="20"/>
                <w:lang w:val="fr-BE" w:eastAsia="en-US"/>
              </w:rPr>
              <w:t>Mr. Brett Kotze – A2X</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6F85CEFF" w14:textId="360516D7" w:rsidR="00301958" w:rsidRPr="001C18FB" w:rsidRDefault="00301958" w:rsidP="00301958">
            <w:pPr>
              <w:pStyle w:val="Default"/>
              <w:rPr>
                <w:rFonts w:ascii="Arial" w:hAnsi="Arial" w:cs="Arial"/>
                <w:color w:val="auto"/>
                <w:sz w:val="20"/>
                <w:szCs w:val="20"/>
                <w:lang w:val="fr-BE" w:eastAsia="en-US"/>
              </w:rPr>
            </w:pPr>
            <w:r w:rsidRPr="009D63B7">
              <w:rPr>
                <w:rFonts w:ascii="Arial" w:hAnsi="Arial" w:cs="Arial"/>
                <w:color w:val="auto"/>
                <w:sz w:val="20"/>
                <w:szCs w:val="20"/>
                <w:lang w:val="fr-BE" w:eastAsia="en-US"/>
              </w:rPr>
              <w:t xml:space="preserve">South </w:t>
            </w:r>
            <w:proofErr w:type="spellStart"/>
            <w:r w:rsidRPr="009D63B7">
              <w:rPr>
                <w:rFonts w:ascii="Arial" w:hAnsi="Arial" w:cs="Arial"/>
                <w:color w:val="auto"/>
                <w:sz w:val="20"/>
                <w:szCs w:val="20"/>
                <w:lang w:val="fr-BE" w:eastAsia="en-US"/>
              </w:rPr>
              <w:t>Africa</w:t>
            </w:r>
            <w:proofErr w:type="spellEnd"/>
          </w:p>
        </w:tc>
        <w:tc>
          <w:tcPr>
            <w:tcW w:w="1275" w:type="dxa"/>
            <w:tcBorders>
              <w:top w:val="single" w:sz="4" w:space="0" w:color="auto"/>
              <w:left w:val="single" w:sz="4" w:space="0" w:color="auto"/>
              <w:bottom w:val="single" w:sz="4" w:space="0" w:color="auto"/>
              <w:right w:val="single" w:sz="4" w:space="0" w:color="auto"/>
            </w:tcBorders>
          </w:tcPr>
          <w:p w14:paraId="7B62EDD1" w14:textId="2BE140FD" w:rsidR="00301958" w:rsidRPr="001C18FB" w:rsidRDefault="00301958" w:rsidP="00301958">
            <w:pPr>
              <w:pStyle w:val="Default"/>
              <w:jc w:val="center"/>
              <w:rPr>
                <w:rFonts w:ascii="Arial" w:hAnsi="Arial" w:cs="Arial"/>
                <w:color w:val="auto"/>
                <w:sz w:val="20"/>
                <w:szCs w:val="20"/>
                <w:lang w:val="fr-BE" w:eastAsia="en-US"/>
              </w:rPr>
            </w:pPr>
          </w:p>
        </w:tc>
      </w:tr>
    </w:tbl>
    <w:p w14:paraId="032C3A4F" w14:textId="77777777" w:rsidR="00D215DE" w:rsidRDefault="00D215DE" w:rsidP="00D215DE"/>
    <w:p w14:paraId="73B7AE17" w14:textId="77777777" w:rsidR="00176054" w:rsidRDefault="00176054" w:rsidP="00D215DE"/>
    <w:p w14:paraId="1AF3734C" w14:textId="67294429" w:rsidR="001631CA" w:rsidRPr="0017623C" w:rsidRDefault="00591CFB" w:rsidP="001631CA">
      <w:pPr>
        <w:rPr>
          <w:b/>
          <w:bCs/>
        </w:rPr>
      </w:pPr>
      <w:r w:rsidRPr="0017623C">
        <w:rPr>
          <w:b/>
          <w:bCs/>
        </w:rPr>
        <w:t>Corporate Action</w:t>
      </w:r>
      <w:r w:rsidR="00123405" w:rsidRPr="0017623C">
        <w:rPr>
          <w:b/>
          <w:bCs/>
        </w:rPr>
        <w:t xml:space="preserve"> </w:t>
      </w:r>
    </w:p>
    <w:tbl>
      <w:tblPr>
        <w:tblW w:w="8990" w:type="dxa"/>
        <w:tblLayout w:type="fixed"/>
        <w:tblCellMar>
          <w:left w:w="0" w:type="dxa"/>
          <w:right w:w="0" w:type="dxa"/>
        </w:tblCellMar>
        <w:tblLook w:val="04A0" w:firstRow="1" w:lastRow="0" w:firstColumn="1" w:lastColumn="0" w:noHBand="0" w:noVBand="1"/>
      </w:tblPr>
      <w:tblGrid>
        <w:gridCol w:w="3770"/>
        <w:gridCol w:w="3060"/>
        <w:gridCol w:w="2160"/>
      </w:tblGrid>
      <w:tr w:rsidR="00301958" w14:paraId="55931B8E" w14:textId="77777777" w:rsidTr="00045346">
        <w:trPr>
          <w:trHeight w:val="105"/>
        </w:trPr>
        <w:tc>
          <w:tcPr>
            <w:tcW w:w="37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41DF23" w14:textId="77777777" w:rsidR="00301958" w:rsidRDefault="00301958" w:rsidP="00045346">
            <w:pPr>
              <w:jc w:val="center"/>
              <w:rPr>
                <w:rFonts w:cs="Arial"/>
                <w:b/>
                <w:bCs/>
                <w:sz w:val="22"/>
                <w:szCs w:val="22"/>
              </w:rPr>
            </w:pPr>
            <w:r>
              <w:rPr>
                <w:b/>
                <w:bCs/>
              </w:rPr>
              <w:t>Maintenance working group members</w:t>
            </w:r>
          </w:p>
        </w:tc>
        <w:tc>
          <w:tcPr>
            <w:tcW w:w="3060"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3D1A02C1" w14:textId="77777777" w:rsidR="00301958" w:rsidRDefault="00301958" w:rsidP="00045346">
            <w:pPr>
              <w:jc w:val="center"/>
              <w:rPr>
                <w:b/>
                <w:bCs/>
                <w:sz w:val="22"/>
                <w:szCs w:val="22"/>
              </w:rPr>
            </w:pPr>
            <w:r w:rsidRPr="00B26DFC">
              <w:rPr>
                <w:b/>
                <w:bCs/>
              </w:rPr>
              <w:t>Representing</w:t>
            </w:r>
          </w:p>
        </w:tc>
        <w:tc>
          <w:tcPr>
            <w:tcW w:w="2160" w:type="dxa"/>
            <w:tcBorders>
              <w:top w:val="single" w:sz="8" w:space="0" w:color="auto"/>
              <w:left w:val="nil"/>
              <w:bottom w:val="single" w:sz="8" w:space="0" w:color="auto"/>
              <w:right w:val="single" w:sz="8" w:space="0" w:color="auto"/>
            </w:tcBorders>
          </w:tcPr>
          <w:p w14:paraId="29E87311" w14:textId="26714287" w:rsidR="00301958" w:rsidRDefault="00301958" w:rsidP="00045346">
            <w:pPr>
              <w:jc w:val="center"/>
              <w:rPr>
                <w:b/>
                <w:bCs/>
              </w:rPr>
            </w:pPr>
            <w:r>
              <w:rPr>
                <w:b/>
                <w:bCs/>
              </w:rPr>
              <w:t>Attendance Meeting 27</w:t>
            </w:r>
            <w:r w:rsidRPr="00301958">
              <w:rPr>
                <w:b/>
                <w:bCs/>
                <w:vertAlign w:val="superscript"/>
              </w:rPr>
              <w:t>th</w:t>
            </w:r>
            <w:r>
              <w:rPr>
                <w:b/>
                <w:bCs/>
              </w:rPr>
              <w:t xml:space="preserve"> August</w:t>
            </w:r>
          </w:p>
        </w:tc>
      </w:tr>
      <w:tr w:rsidR="00301958" w:rsidRPr="00DD0EFC" w14:paraId="2EB4A610" w14:textId="77777777" w:rsidTr="00045346">
        <w:trPr>
          <w:trHeight w:val="199"/>
        </w:trPr>
        <w:tc>
          <w:tcPr>
            <w:tcW w:w="377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7950243" w14:textId="77777777" w:rsidR="00301958" w:rsidRPr="00153263" w:rsidRDefault="00301958" w:rsidP="00045346">
            <w:pPr>
              <w:pStyle w:val="Default"/>
              <w:tabs>
                <w:tab w:val="right" w:pos="4172"/>
              </w:tabs>
              <w:rPr>
                <w:rFonts w:ascii="Arial" w:hAnsi="Arial" w:cs="Arial"/>
                <w:color w:val="auto"/>
                <w:sz w:val="20"/>
                <w:szCs w:val="20"/>
                <w:highlight w:val="yellow"/>
                <w:lang w:val="fr-BE" w:eastAsia="en-US"/>
              </w:rPr>
            </w:pPr>
            <w:r>
              <w:rPr>
                <w:rFonts w:ascii="Arial" w:hAnsi="Arial" w:cs="Arial"/>
                <w:bCs/>
                <w:color w:val="auto"/>
                <w:sz w:val="20"/>
                <w:szCs w:val="20"/>
                <w:lang w:val="fr-FR"/>
              </w:rPr>
              <w:t>Wayne Murphy</w:t>
            </w:r>
          </w:p>
        </w:tc>
        <w:tc>
          <w:tcPr>
            <w:tcW w:w="3060" w:type="dxa"/>
            <w:tcBorders>
              <w:top w:val="nil"/>
              <w:left w:val="nil"/>
              <w:bottom w:val="single" w:sz="8" w:space="0" w:color="auto"/>
              <w:right w:val="single" w:sz="8" w:space="0" w:color="auto"/>
            </w:tcBorders>
            <w:tcMar>
              <w:top w:w="0" w:type="dxa"/>
              <w:left w:w="108" w:type="dxa"/>
              <w:bottom w:w="0" w:type="dxa"/>
              <w:right w:w="108" w:type="dxa"/>
            </w:tcMar>
          </w:tcPr>
          <w:p w14:paraId="7A84787D" w14:textId="77777777" w:rsidR="00301958" w:rsidRPr="00FF7A66" w:rsidRDefault="00301958" w:rsidP="00045346">
            <w:pPr>
              <w:pStyle w:val="Default"/>
              <w:rPr>
                <w:rFonts w:ascii="Arial" w:hAnsi="Arial" w:cs="Arial"/>
                <w:color w:val="auto"/>
                <w:sz w:val="20"/>
                <w:szCs w:val="20"/>
                <w:lang w:eastAsia="en-US"/>
              </w:rPr>
            </w:pPr>
            <w:r>
              <w:rPr>
                <w:rFonts w:ascii="Arial" w:hAnsi="Arial" w:cs="Arial"/>
                <w:color w:val="auto"/>
                <w:sz w:val="20"/>
                <w:szCs w:val="20"/>
              </w:rPr>
              <w:t>AU</w:t>
            </w:r>
          </w:p>
        </w:tc>
        <w:tc>
          <w:tcPr>
            <w:tcW w:w="2160" w:type="dxa"/>
            <w:tcBorders>
              <w:top w:val="nil"/>
              <w:left w:val="nil"/>
              <w:bottom w:val="single" w:sz="8" w:space="0" w:color="auto"/>
              <w:right w:val="single" w:sz="8" w:space="0" w:color="auto"/>
            </w:tcBorders>
          </w:tcPr>
          <w:p w14:paraId="470F3D6F" w14:textId="39F36D9F" w:rsidR="00301958" w:rsidRPr="000A098A" w:rsidRDefault="001C6A14" w:rsidP="00045346">
            <w:pPr>
              <w:pStyle w:val="Default"/>
              <w:jc w:val="center"/>
              <w:rPr>
                <w:rFonts w:ascii="Arial" w:hAnsi="Arial" w:cs="Arial"/>
                <w:bCs/>
                <w:color w:val="auto"/>
                <w:sz w:val="20"/>
                <w:szCs w:val="20"/>
              </w:rPr>
            </w:pPr>
            <w:r w:rsidRPr="000A098A">
              <w:rPr>
                <w:rFonts w:ascii="Arial" w:hAnsi="Arial" w:cs="Arial"/>
                <w:bCs/>
                <w:color w:val="auto"/>
                <w:sz w:val="20"/>
                <w:szCs w:val="20"/>
              </w:rPr>
              <w:t>No</w:t>
            </w:r>
          </w:p>
        </w:tc>
      </w:tr>
      <w:tr w:rsidR="00301958" w14:paraId="6A0D246A" w14:textId="77777777" w:rsidTr="00045346">
        <w:trPr>
          <w:trHeight w:val="105"/>
        </w:trPr>
        <w:tc>
          <w:tcPr>
            <w:tcW w:w="377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3538C60" w14:textId="221F66A7" w:rsidR="00301958" w:rsidRPr="00153263" w:rsidRDefault="00AA1F3A" w:rsidP="00045346">
            <w:pPr>
              <w:pStyle w:val="Default"/>
              <w:rPr>
                <w:rFonts w:ascii="Arial" w:hAnsi="Arial" w:cs="Arial"/>
                <w:color w:val="auto"/>
                <w:sz w:val="20"/>
                <w:szCs w:val="20"/>
                <w:highlight w:val="yellow"/>
                <w:lang w:val="fr-BE" w:eastAsia="en-US"/>
              </w:rPr>
            </w:pPr>
            <w:r>
              <w:rPr>
                <w:rFonts w:ascii="Arial" w:hAnsi="Arial" w:cs="Arial"/>
                <w:bCs/>
                <w:color w:val="auto"/>
                <w:sz w:val="20"/>
                <w:szCs w:val="20"/>
              </w:rPr>
              <w:t>Karen Weaver</w:t>
            </w:r>
          </w:p>
        </w:tc>
        <w:tc>
          <w:tcPr>
            <w:tcW w:w="3060" w:type="dxa"/>
            <w:tcBorders>
              <w:top w:val="nil"/>
              <w:left w:val="nil"/>
              <w:bottom w:val="single" w:sz="8" w:space="0" w:color="auto"/>
              <w:right w:val="single" w:sz="8" w:space="0" w:color="auto"/>
            </w:tcBorders>
            <w:tcMar>
              <w:top w:w="0" w:type="dxa"/>
              <w:left w:w="108" w:type="dxa"/>
              <w:bottom w:w="0" w:type="dxa"/>
              <w:right w:w="108" w:type="dxa"/>
            </w:tcMar>
          </w:tcPr>
          <w:p w14:paraId="173D338B" w14:textId="77777777" w:rsidR="00301958" w:rsidRPr="00FF7A66" w:rsidRDefault="00301958" w:rsidP="00045346">
            <w:pPr>
              <w:pStyle w:val="Default"/>
              <w:rPr>
                <w:rFonts w:ascii="Arial" w:hAnsi="Arial" w:cs="Arial"/>
                <w:color w:val="auto"/>
                <w:sz w:val="20"/>
                <w:szCs w:val="20"/>
                <w:lang w:eastAsia="en-US"/>
              </w:rPr>
            </w:pPr>
            <w:r w:rsidRPr="00FF7A66">
              <w:rPr>
                <w:rFonts w:ascii="Arial" w:hAnsi="Arial" w:cs="Arial"/>
                <w:color w:val="auto"/>
                <w:sz w:val="20"/>
                <w:szCs w:val="20"/>
              </w:rPr>
              <w:t>BE</w:t>
            </w:r>
          </w:p>
        </w:tc>
        <w:tc>
          <w:tcPr>
            <w:tcW w:w="2160" w:type="dxa"/>
            <w:tcBorders>
              <w:top w:val="nil"/>
              <w:left w:val="nil"/>
              <w:bottom w:val="single" w:sz="8" w:space="0" w:color="auto"/>
              <w:right w:val="single" w:sz="8" w:space="0" w:color="auto"/>
            </w:tcBorders>
          </w:tcPr>
          <w:p w14:paraId="21EF07DB" w14:textId="28B47B20" w:rsidR="00301958" w:rsidRPr="000A098A" w:rsidRDefault="00AA1F3A" w:rsidP="00045346">
            <w:pPr>
              <w:pStyle w:val="Default"/>
              <w:jc w:val="center"/>
              <w:rPr>
                <w:rFonts w:ascii="Arial" w:hAnsi="Arial" w:cs="Arial"/>
                <w:color w:val="auto"/>
                <w:sz w:val="20"/>
                <w:szCs w:val="20"/>
              </w:rPr>
            </w:pPr>
            <w:r>
              <w:rPr>
                <w:rFonts w:ascii="Arial" w:hAnsi="Arial" w:cs="Arial"/>
                <w:color w:val="auto"/>
                <w:sz w:val="20"/>
                <w:szCs w:val="20"/>
              </w:rPr>
              <w:t>Y</w:t>
            </w:r>
          </w:p>
        </w:tc>
      </w:tr>
      <w:tr w:rsidR="00301958" w14:paraId="5EF6D969" w14:textId="77777777" w:rsidTr="00045346">
        <w:trPr>
          <w:trHeight w:val="105"/>
        </w:trPr>
        <w:tc>
          <w:tcPr>
            <w:tcW w:w="377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53AD7C5" w14:textId="77777777" w:rsidR="00301958" w:rsidRPr="00E6356B" w:rsidRDefault="00301958" w:rsidP="00045346">
            <w:pPr>
              <w:pStyle w:val="Default"/>
              <w:rPr>
                <w:rFonts w:ascii="Arial" w:hAnsi="Arial" w:cs="Arial"/>
                <w:bCs/>
                <w:color w:val="auto"/>
                <w:sz w:val="20"/>
                <w:szCs w:val="20"/>
              </w:rPr>
            </w:pPr>
            <w:r>
              <w:rPr>
                <w:rFonts w:ascii="Arial" w:hAnsi="Arial" w:cs="Arial"/>
                <w:bCs/>
                <w:color w:val="auto"/>
                <w:sz w:val="20"/>
                <w:szCs w:val="20"/>
              </w:rPr>
              <w:t>Ariane Bienvenu</w:t>
            </w:r>
          </w:p>
        </w:tc>
        <w:tc>
          <w:tcPr>
            <w:tcW w:w="3060" w:type="dxa"/>
            <w:tcBorders>
              <w:top w:val="nil"/>
              <w:left w:val="nil"/>
              <w:bottom w:val="single" w:sz="8" w:space="0" w:color="auto"/>
              <w:right w:val="single" w:sz="8" w:space="0" w:color="auto"/>
            </w:tcBorders>
            <w:tcMar>
              <w:top w:w="0" w:type="dxa"/>
              <w:left w:w="108" w:type="dxa"/>
              <w:bottom w:w="0" w:type="dxa"/>
              <w:right w:w="108" w:type="dxa"/>
            </w:tcMar>
          </w:tcPr>
          <w:p w14:paraId="0D744B34" w14:textId="77777777" w:rsidR="00301958" w:rsidRPr="00FF7A66" w:rsidRDefault="00301958" w:rsidP="00045346">
            <w:pPr>
              <w:pStyle w:val="Default"/>
              <w:rPr>
                <w:rFonts w:ascii="Arial" w:hAnsi="Arial" w:cs="Arial"/>
                <w:color w:val="auto"/>
                <w:sz w:val="20"/>
                <w:szCs w:val="20"/>
                <w:lang w:val="fr-BE" w:eastAsia="en-US"/>
              </w:rPr>
            </w:pPr>
            <w:r>
              <w:rPr>
                <w:rFonts w:ascii="Arial" w:hAnsi="Arial" w:cs="Arial"/>
                <w:color w:val="auto"/>
                <w:sz w:val="20"/>
                <w:szCs w:val="20"/>
                <w:lang w:val="fr-BE" w:eastAsia="en-US"/>
              </w:rPr>
              <w:t>CA</w:t>
            </w:r>
          </w:p>
        </w:tc>
        <w:tc>
          <w:tcPr>
            <w:tcW w:w="2160" w:type="dxa"/>
            <w:tcBorders>
              <w:top w:val="nil"/>
              <w:left w:val="nil"/>
              <w:bottom w:val="single" w:sz="8" w:space="0" w:color="auto"/>
              <w:right w:val="single" w:sz="8" w:space="0" w:color="auto"/>
            </w:tcBorders>
          </w:tcPr>
          <w:p w14:paraId="4175CAEE" w14:textId="39B2793C" w:rsidR="00301958" w:rsidRPr="000A098A" w:rsidRDefault="00AA1F3A" w:rsidP="00045346">
            <w:pPr>
              <w:pStyle w:val="Default"/>
              <w:jc w:val="center"/>
              <w:rPr>
                <w:rFonts w:ascii="Arial" w:hAnsi="Arial" w:cs="Arial"/>
                <w:color w:val="auto"/>
                <w:sz w:val="20"/>
                <w:szCs w:val="20"/>
                <w:lang w:val="fr-BE" w:eastAsia="en-US"/>
              </w:rPr>
            </w:pPr>
            <w:r>
              <w:rPr>
                <w:rFonts w:ascii="Arial" w:hAnsi="Arial" w:cs="Arial"/>
                <w:color w:val="auto"/>
                <w:sz w:val="20"/>
                <w:szCs w:val="20"/>
                <w:lang w:val="fr-BE" w:eastAsia="en-US"/>
              </w:rPr>
              <w:t>No</w:t>
            </w:r>
          </w:p>
        </w:tc>
      </w:tr>
      <w:tr w:rsidR="00301958" w14:paraId="329E9B18" w14:textId="77777777" w:rsidTr="00045346">
        <w:trPr>
          <w:trHeight w:val="105"/>
        </w:trPr>
        <w:tc>
          <w:tcPr>
            <w:tcW w:w="377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EFF7FE4" w14:textId="77777777" w:rsidR="00301958" w:rsidRPr="00153263" w:rsidRDefault="00301958" w:rsidP="00045346">
            <w:pPr>
              <w:pStyle w:val="Default"/>
              <w:rPr>
                <w:rFonts w:ascii="Arial" w:hAnsi="Arial" w:cs="Arial"/>
                <w:color w:val="auto"/>
                <w:sz w:val="20"/>
                <w:szCs w:val="20"/>
                <w:highlight w:val="yellow"/>
                <w:lang w:eastAsia="en-US"/>
              </w:rPr>
            </w:pPr>
            <w:r w:rsidRPr="00E6356B">
              <w:rPr>
                <w:rFonts w:ascii="Arial" w:hAnsi="Arial" w:cs="Arial"/>
                <w:bCs/>
                <w:color w:val="auto"/>
                <w:sz w:val="20"/>
                <w:szCs w:val="20"/>
              </w:rPr>
              <w:t>Michael Blumer (</w:t>
            </w:r>
            <w:r>
              <w:rPr>
                <w:rFonts w:ascii="Arial" w:hAnsi="Arial" w:cs="Arial"/>
                <w:bCs/>
                <w:color w:val="auto"/>
                <w:sz w:val="20"/>
                <w:szCs w:val="20"/>
              </w:rPr>
              <w:t>UBS</w:t>
            </w:r>
            <w:r w:rsidRPr="00E6356B">
              <w:rPr>
                <w:rFonts w:ascii="Arial" w:hAnsi="Arial" w:cs="Arial"/>
                <w:bCs/>
                <w:color w:val="auto"/>
                <w:sz w:val="20"/>
                <w:szCs w:val="20"/>
              </w:rPr>
              <w:t>)</w:t>
            </w:r>
          </w:p>
        </w:tc>
        <w:tc>
          <w:tcPr>
            <w:tcW w:w="3060" w:type="dxa"/>
            <w:tcBorders>
              <w:top w:val="nil"/>
              <w:left w:val="nil"/>
              <w:bottom w:val="single" w:sz="8" w:space="0" w:color="auto"/>
              <w:right w:val="single" w:sz="8" w:space="0" w:color="auto"/>
            </w:tcBorders>
            <w:tcMar>
              <w:top w:w="0" w:type="dxa"/>
              <w:left w:w="108" w:type="dxa"/>
              <w:bottom w:w="0" w:type="dxa"/>
              <w:right w:w="108" w:type="dxa"/>
            </w:tcMar>
          </w:tcPr>
          <w:p w14:paraId="6ADA1322" w14:textId="77777777" w:rsidR="00301958" w:rsidRPr="00FF7A66" w:rsidRDefault="00301958" w:rsidP="00045346">
            <w:pPr>
              <w:pStyle w:val="Default"/>
              <w:rPr>
                <w:rFonts w:ascii="Arial" w:hAnsi="Arial" w:cs="Arial"/>
                <w:color w:val="auto"/>
                <w:sz w:val="20"/>
                <w:szCs w:val="20"/>
                <w:lang w:val="fr-BE" w:eastAsia="en-US"/>
              </w:rPr>
            </w:pPr>
            <w:r w:rsidRPr="00FF7A66">
              <w:rPr>
                <w:rFonts w:ascii="Arial" w:hAnsi="Arial" w:cs="Arial"/>
                <w:color w:val="auto"/>
                <w:sz w:val="20"/>
                <w:szCs w:val="20"/>
                <w:lang w:val="fr-BE" w:eastAsia="en-US"/>
              </w:rPr>
              <w:t>CH</w:t>
            </w:r>
          </w:p>
        </w:tc>
        <w:tc>
          <w:tcPr>
            <w:tcW w:w="2160" w:type="dxa"/>
            <w:tcBorders>
              <w:top w:val="nil"/>
              <w:left w:val="nil"/>
              <w:bottom w:val="single" w:sz="8" w:space="0" w:color="auto"/>
              <w:right w:val="single" w:sz="8" w:space="0" w:color="auto"/>
            </w:tcBorders>
          </w:tcPr>
          <w:p w14:paraId="4B1D003A" w14:textId="58B0B1E4" w:rsidR="00301958" w:rsidRPr="000A098A" w:rsidRDefault="00AA1F3A" w:rsidP="00045346">
            <w:pPr>
              <w:pStyle w:val="Default"/>
              <w:jc w:val="center"/>
              <w:rPr>
                <w:rFonts w:ascii="Arial" w:hAnsi="Arial" w:cs="Arial"/>
                <w:color w:val="auto"/>
                <w:sz w:val="20"/>
                <w:szCs w:val="20"/>
                <w:lang w:val="fr-BE" w:eastAsia="en-US"/>
              </w:rPr>
            </w:pPr>
            <w:r>
              <w:rPr>
                <w:rFonts w:ascii="Arial" w:hAnsi="Arial" w:cs="Arial"/>
                <w:color w:val="auto"/>
                <w:sz w:val="20"/>
                <w:szCs w:val="20"/>
                <w:lang w:val="fr-BE" w:eastAsia="en-US"/>
              </w:rPr>
              <w:t>Y</w:t>
            </w:r>
          </w:p>
        </w:tc>
      </w:tr>
      <w:tr w:rsidR="00301958" w14:paraId="7EFD2D9F" w14:textId="77777777" w:rsidTr="00045346">
        <w:trPr>
          <w:trHeight w:val="105"/>
        </w:trPr>
        <w:tc>
          <w:tcPr>
            <w:tcW w:w="377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B0C263" w14:textId="77777777" w:rsidR="00301958" w:rsidRPr="00153263" w:rsidRDefault="00301958" w:rsidP="00045346">
            <w:pPr>
              <w:pStyle w:val="Default"/>
              <w:rPr>
                <w:rFonts w:ascii="Arial" w:hAnsi="Arial" w:cs="Arial"/>
                <w:color w:val="auto"/>
                <w:sz w:val="20"/>
                <w:szCs w:val="20"/>
                <w:highlight w:val="yellow"/>
                <w:lang w:val="fr-BE" w:eastAsia="en-US"/>
              </w:rPr>
            </w:pPr>
            <w:r w:rsidRPr="00153263">
              <w:rPr>
                <w:rFonts w:ascii="Arial" w:hAnsi="Arial" w:cs="Arial"/>
                <w:bCs/>
                <w:color w:val="auto"/>
                <w:sz w:val="20"/>
                <w:szCs w:val="20"/>
              </w:rPr>
              <w:t>Daniel Schäfer (HSBC)</w:t>
            </w:r>
            <w:r>
              <w:rPr>
                <w:rFonts w:ascii="Arial" w:hAnsi="Arial" w:cs="Arial"/>
                <w:bCs/>
                <w:color w:val="auto"/>
                <w:sz w:val="20"/>
                <w:szCs w:val="20"/>
              </w:rPr>
              <w:t>/Hendrik Melchior</w:t>
            </w:r>
          </w:p>
        </w:tc>
        <w:tc>
          <w:tcPr>
            <w:tcW w:w="3060" w:type="dxa"/>
            <w:tcBorders>
              <w:top w:val="nil"/>
              <w:left w:val="nil"/>
              <w:bottom w:val="single" w:sz="8" w:space="0" w:color="auto"/>
              <w:right w:val="single" w:sz="8" w:space="0" w:color="auto"/>
            </w:tcBorders>
            <w:tcMar>
              <w:top w:w="0" w:type="dxa"/>
              <w:left w:w="108" w:type="dxa"/>
              <w:bottom w:w="0" w:type="dxa"/>
              <w:right w:w="108" w:type="dxa"/>
            </w:tcMar>
          </w:tcPr>
          <w:p w14:paraId="5D1DFB32" w14:textId="77777777" w:rsidR="00301958" w:rsidRPr="00FF7A66" w:rsidRDefault="00301958" w:rsidP="00045346">
            <w:pPr>
              <w:pStyle w:val="Default"/>
              <w:rPr>
                <w:rFonts w:ascii="Arial" w:hAnsi="Arial" w:cs="Arial"/>
                <w:color w:val="auto"/>
                <w:sz w:val="20"/>
                <w:szCs w:val="20"/>
                <w:lang w:eastAsia="en-US"/>
              </w:rPr>
            </w:pPr>
            <w:r w:rsidRPr="00FF7A66">
              <w:rPr>
                <w:rFonts w:ascii="Arial" w:hAnsi="Arial" w:cs="Arial"/>
                <w:color w:val="auto"/>
                <w:sz w:val="20"/>
                <w:szCs w:val="20"/>
                <w:lang w:eastAsia="en-US"/>
              </w:rPr>
              <w:t>DE</w:t>
            </w:r>
          </w:p>
        </w:tc>
        <w:tc>
          <w:tcPr>
            <w:tcW w:w="2160" w:type="dxa"/>
            <w:tcBorders>
              <w:top w:val="nil"/>
              <w:left w:val="nil"/>
              <w:bottom w:val="single" w:sz="8" w:space="0" w:color="auto"/>
              <w:right w:val="single" w:sz="8" w:space="0" w:color="auto"/>
            </w:tcBorders>
          </w:tcPr>
          <w:p w14:paraId="623AA5F2" w14:textId="380F2B48" w:rsidR="00301958" w:rsidRPr="000A098A" w:rsidRDefault="00AA1F3A" w:rsidP="00045346">
            <w:pPr>
              <w:pStyle w:val="Default"/>
              <w:jc w:val="center"/>
              <w:rPr>
                <w:rFonts w:ascii="Arial" w:hAnsi="Arial" w:cs="Arial"/>
                <w:color w:val="auto"/>
                <w:sz w:val="20"/>
                <w:szCs w:val="20"/>
                <w:lang w:eastAsia="en-US"/>
              </w:rPr>
            </w:pPr>
            <w:r>
              <w:rPr>
                <w:rFonts w:ascii="Arial" w:hAnsi="Arial" w:cs="Arial"/>
                <w:color w:val="auto"/>
                <w:sz w:val="20"/>
                <w:szCs w:val="20"/>
                <w:lang w:eastAsia="en-US"/>
              </w:rPr>
              <w:t>Y</w:t>
            </w:r>
          </w:p>
        </w:tc>
      </w:tr>
      <w:tr w:rsidR="00301958" w14:paraId="75E47112" w14:textId="77777777" w:rsidTr="00045346">
        <w:trPr>
          <w:trHeight w:val="105"/>
        </w:trPr>
        <w:tc>
          <w:tcPr>
            <w:tcW w:w="377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1CC1E81" w14:textId="77777777" w:rsidR="00301958" w:rsidRPr="00E5508B" w:rsidRDefault="00301958" w:rsidP="00045346">
            <w:pPr>
              <w:pStyle w:val="NormalWeb"/>
              <w:rPr>
                <w:color w:val="auto"/>
                <w:sz w:val="20"/>
                <w:szCs w:val="20"/>
                <w:highlight w:val="yellow"/>
                <w:lang w:val="es-ES"/>
              </w:rPr>
            </w:pPr>
            <w:r w:rsidRPr="00E5508B">
              <w:rPr>
                <w:color w:val="auto"/>
                <w:sz w:val="20"/>
                <w:szCs w:val="20"/>
                <w:lang w:val="es-ES"/>
              </w:rPr>
              <w:t>Diego Garcia (DB)</w:t>
            </w:r>
          </w:p>
        </w:tc>
        <w:tc>
          <w:tcPr>
            <w:tcW w:w="3060" w:type="dxa"/>
            <w:tcBorders>
              <w:top w:val="nil"/>
              <w:left w:val="nil"/>
              <w:bottom w:val="single" w:sz="8" w:space="0" w:color="auto"/>
              <w:right w:val="single" w:sz="8" w:space="0" w:color="auto"/>
            </w:tcBorders>
            <w:tcMar>
              <w:top w:w="0" w:type="dxa"/>
              <w:left w:w="108" w:type="dxa"/>
              <w:bottom w:w="0" w:type="dxa"/>
              <w:right w:w="108" w:type="dxa"/>
            </w:tcMar>
          </w:tcPr>
          <w:p w14:paraId="1EBB0A84" w14:textId="77777777" w:rsidR="00301958" w:rsidRPr="00FF7A66" w:rsidRDefault="00301958" w:rsidP="00045346">
            <w:pPr>
              <w:pStyle w:val="Default"/>
              <w:rPr>
                <w:rFonts w:ascii="Arial" w:hAnsi="Arial" w:cs="Arial"/>
                <w:color w:val="auto"/>
                <w:sz w:val="20"/>
                <w:szCs w:val="20"/>
                <w:lang w:val="fr-BE" w:eastAsia="en-US"/>
              </w:rPr>
            </w:pPr>
            <w:r>
              <w:rPr>
                <w:rFonts w:ascii="Arial" w:hAnsi="Arial" w:cs="Arial"/>
                <w:color w:val="auto"/>
                <w:sz w:val="20"/>
                <w:szCs w:val="20"/>
                <w:lang w:val="fr-BE" w:eastAsia="en-US"/>
              </w:rPr>
              <w:t>ES</w:t>
            </w:r>
          </w:p>
        </w:tc>
        <w:tc>
          <w:tcPr>
            <w:tcW w:w="2160" w:type="dxa"/>
            <w:tcBorders>
              <w:top w:val="nil"/>
              <w:left w:val="nil"/>
              <w:bottom w:val="single" w:sz="8" w:space="0" w:color="auto"/>
              <w:right w:val="single" w:sz="8" w:space="0" w:color="auto"/>
            </w:tcBorders>
          </w:tcPr>
          <w:p w14:paraId="088F20A8" w14:textId="79F0D432" w:rsidR="00301958" w:rsidRPr="000A098A" w:rsidRDefault="00AA1F3A" w:rsidP="00045346">
            <w:pPr>
              <w:pStyle w:val="Default"/>
              <w:jc w:val="center"/>
              <w:rPr>
                <w:rFonts w:ascii="Arial" w:hAnsi="Arial" w:cs="Arial"/>
                <w:bCs/>
                <w:color w:val="auto"/>
                <w:sz w:val="20"/>
                <w:szCs w:val="20"/>
                <w:lang w:val="fr-BE" w:eastAsia="en-US"/>
              </w:rPr>
            </w:pPr>
            <w:r>
              <w:rPr>
                <w:rFonts w:ascii="Arial" w:hAnsi="Arial" w:cs="Arial"/>
                <w:color w:val="auto"/>
                <w:sz w:val="20"/>
                <w:szCs w:val="20"/>
                <w:lang w:eastAsia="en-US"/>
              </w:rPr>
              <w:t>Y</w:t>
            </w:r>
          </w:p>
        </w:tc>
      </w:tr>
      <w:tr w:rsidR="00301958" w14:paraId="7B6838D0" w14:textId="77777777" w:rsidTr="00045346">
        <w:trPr>
          <w:trHeight w:val="105"/>
        </w:trPr>
        <w:tc>
          <w:tcPr>
            <w:tcW w:w="377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D2A78A" w14:textId="77777777" w:rsidR="00301958" w:rsidRPr="00153263" w:rsidRDefault="00301958" w:rsidP="00045346">
            <w:pPr>
              <w:pStyle w:val="NormalWeb"/>
              <w:rPr>
                <w:color w:val="auto"/>
                <w:sz w:val="20"/>
                <w:szCs w:val="20"/>
                <w:highlight w:val="yellow"/>
              </w:rPr>
            </w:pPr>
            <w:r w:rsidRPr="00E6356B">
              <w:rPr>
                <w:color w:val="auto"/>
                <w:sz w:val="20"/>
                <w:szCs w:val="20"/>
              </w:rPr>
              <w:t>Stephane Peard (SG)</w:t>
            </w:r>
          </w:p>
        </w:tc>
        <w:tc>
          <w:tcPr>
            <w:tcW w:w="3060" w:type="dxa"/>
            <w:tcBorders>
              <w:top w:val="nil"/>
              <w:left w:val="nil"/>
              <w:bottom w:val="single" w:sz="8" w:space="0" w:color="auto"/>
              <w:right w:val="single" w:sz="8" w:space="0" w:color="auto"/>
            </w:tcBorders>
            <w:tcMar>
              <w:top w:w="0" w:type="dxa"/>
              <w:left w:w="108" w:type="dxa"/>
              <w:bottom w:w="0" w:type="dxa"/>
              <w:right w:w="108" w:type="dxa"/>
            </w:tcMar>
          </w:tcPr>
          <w:p w14:paraId="47723778" w14:textId="77777777" w:rsidR="00301958" w:rsidRPr="00FF7A66" w:rsidRDefault="00301958" w:rsidP="00045346">
            <w:pPr>
              <w:pStyle w:val="Default"/>
              <w:rPr>
                <w:rFonts w:ascii="Arial" w:hAnsi="Arial" w:cs="Arial"/>
                <w:color w:val="auto"/>
                <w:sz w:val="20"/>
                <w:szCs w:val="20"/>
                <w:lang w:val="fr-BE" w:eastAsia="en-US"/>
              </w:rPr>
            </w:pPr>
            <w:r w:rsidRPr="00FF7A66">
              <w:rPr>
                <w:rFonts w:ascii="Arial" w:hAnsi="Arial" w:cs="Arial"/>
                <w:color w:val="auto"/>
                <w:sz w:val="20"/>
                <w:szCs w:val="20"/>
                <w:lang w:val="fr-BE" w:eastAsia="en-US"/>
              </w:rPr>
              <w:t>FR</w:t>
            </w:r>
          </w:p>
        </w:tc>
        <w:tc>
          <w:tcPr>
            <w:tcW w:w="2160" w:type="dxa"/>
            <w:tcBorders>
              <w:top w:val="nil"/>
              <w:left w:val="nil"/>
              <w:bottom w:val="single" w:sz="8" w:space="0" w:color="auto"/>
              <w:right w:val="single" w:sz="8" w:space="0" w:color="auto"/>
            </w:tcBorders>
          </w:tcPr>
          <w:p w14:paraId="03C6C460" w14:textId="0CC1E5E1" w:rsidR="00301958" w:rsidRPr="000A098A" w:rsidRDefault="00AA1F3A" w:rsidP="00045346">
            <w:pPr>
              <w:pStyle w:val="Default"/>
              <w:jc w:val="center"/>
              <w:rPr>
                <w:rFonts w:ascii="Arial" w:hAnsi="Arial" w:cs="Arial"/>
                <w:color w:val="auto"/>
                <w:sz w:val="20"/>
                <w:szCs w:val="20"/>
                <w:lang w:val="fr-BE" w:eastAsia="en-US"/>
              </w:rPr>
            </w:pPr>
            <w:r>
              <w:rPr>
                <w:rFonts w:ascii="Arial" w:hAnsi="Arial" w:cs="Arial"/>
                <w:color w:val="auto"/>
                <w:sz w:val="20"/>
                <w:szCs w:val="20"/>
                <w:lang w:eastAsia="en-US"/>
              </w:rPr>
              <w:t>Y</w:t>
            </w:r>
          </w:p>
        </w:tc>
      </w:tr>
      <w:tr w:rsidR="00301958" w14:paraId="2F9E5BD5" w14:textId="77777777" w:rsidTr="00045346">
        <w:trPr>
          <w:trHeight w:val="105"/>
        </w:trPr>
        <w:tc>
          <w:tcPr>
            <w:tcW w:w="377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8588EA1" w14:textId="77777777" w:rsidR="00301958" w:rsidRPr="00153263" w:rsidRDefault="00301958" w:rsidP="00045346">
            <w:pPr>
              <w:pStyle w:val="Default"/>
              <w:rPr>
                <w:rFonts w:ascii="Arial" w:hAnsi="Arial" w:cs="Arial"/>
                <w:color w:val="auto"/>
                <w:sz w:val="20"/>
                <w:szCs w:val="20"/>
                <w:highlight w:val="yellow"/>
                <w:lang w:val="fr-BE" w:eastAsia="en-US"/>
              </w:rPr>
            </w:pPr>
            <w:r w:rsidRPr="00153263">
              <w:rPr>
                <w:rFonts w:ascii="Arial" w:hAnsi="Arial" w:cs="Arial"/>
                <w:color w:val="auto"/>
                <w:sz w:val="20"/>
                <w:szCs w:val="20"/>
              </w:rPr>
              <w:t>James Mullens (Nomura)</w:t>
            </w:r>
          </w:p>
        </w:tc>
        <w:tc>
          <w:tcPr>
            <w:tcW w:w="3060" w:type="dxa"/>
            <w:tcBorders>
              <w:top w:val="nil"/>
              <w:left w:val="nil"/>
              <w:bottom w:val="single" w:sz="8" w:space="0" w:color="auto"/>
              <w:right w:val="single" w:sz="8" w:space="0" w:color="auto"/>
            </w:tcBorders>
            <w:tcMar>
              <w:top w:w="0" w:type="dxa"/>
              <w:left w:w="108" w:type="dxa"/>
              <w:bottom w:w="0" w:type="dxa"/>
              <w:right w:w="108" w:type="dxa"/>
            </w:tcMar>
          </w:tcPr>
          <w:p w14:paraId="28649520" w14:textId="77777777" w:rsidR="00301958" w:rsidRPr="00FF7A66" w:rsidRDefault="00301958" w:rsidP="00045346">
            <w:pPr>
              <w:pStyle w:val="Default"/>
              <w:rPr>
                <w:rFonts w:ascii="Arial" w:hAnsi="Arial" w:cs="Arial"/>
                <w:color w:val="auto"/>
                <w:sz w:val="20"/>
                <w:szCs w:val="20"/>
                <w:lang w:val="fr-BE" w:eastAsia="en-US"/>
              </w:rPr>
            </w:pPr>
            <w:r w:rsidRPr="00FF7A66">
              <w:rPr>
                <w:rFonts w:ascii="Arial" w:hAnsi="Arial" w:cs="Arial"/>
                <w:color w:val="auto"/>
                <w:sz w:val="20"/>
                <w:szCs w:val="20"/>
                <w:lang w:val="fr-BE" w:eastAsia="en-US"/>
              </w:rPr>
              <w:t>HK</w:t>
            </w:r>
          </w:p>
        </w:tc>
        <w:tc>
          <w:tcPr>
            <w:tcW w:w="2160" w:type="dxa"/>
            <w:tcBorders>
              <w:top w:val="nil"/>
              <w:left w:val="nil"/>
              <w:bottom w:val="single" w:sz="8" w:space="0" w:color="auto"/>
              <w:right w:val="single" w:sz="8" w:space="0" w:color="auto"/>
            </w:tcBorders>
          </w:tcPr>
          <w:p w14:paraId="35B9AFE9" w14:textId="5560963B" w:rsidR="00301958" w:rsidRPr="000A098A" w:rsidRDefault="00AA1F3A" w:rsidP="00045346">
            <w:pPr>
              <w:pStyle w:val="Default"/>
              <w:jc w:val="center"/>
              <w:rPr>
                <w:rFonts w:ascii="Arial" w:hAnsi="Arial" w:cs="Arial"/>
                <w:color w:val="auto"/>
                <w:sz w:val="20"/>
                <w:szCs w:val="20"/>
                <w:lang w:val="fr-BE" w:eastAsia="en-US"/>
              </w:rPr>
            </w:pPr>
            <w:r>
              <w:rPr>
                <w:rFonts w:ascii="Arial" w:hAnsi="Arial" w:cs="Arial"/>
                <w:color w:val="auto"/>
                <w:sz w:val="20"/>
                <w:szCs w:val="20"/>
                <w:lang w:eastAsia="en-US"/>
              </w:rPr>
              <w:t>Y</w:t>
            </w:r>
          </w:p>
        </w:tc>
      </w:tr>
      <w:tr w:rsidR="00301958" w14:paraId="03BD6A57" w14:textId="77777777" w:rsidTr="00045346">
        <w:trPr>
          <w:trHeight w:val="105"/>
        </w:trPr>
        <w:tc>
          <w:tcPr>
            <w:tcW w:w="377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935BA37" w14:textId="77777777" w:rsidR="00301958" w:rsidRPr="00153263" w:rsidRDefault="00301958" w:rsidP="00045346">
            <w:pPr>
              <w:pStyle w:val="Default"/>
              <w:rPr>
                <w:rFonts w:ascii="Arial" w:hAnsi="Arial" w:cs="Arial"/>
                <w:color w:val="auto"/>
                <w:sz w:val="20"/>
                <w:szCs w:val="20"/>
                <w:highlight w:val="yellow"/>
              </w:rPr>
            </w:pPr>
            <w:r w:rsidRPr="00E6356B">
              <w:rPr>
                <w:rFonts w:ascii="Arial" w:hAnsi="Arial" w:cs="Arial"/>
                <w:color w:val="auto"/>
                <w:sz w:val="20"/>
                <w:szCs w:val="20"/>
              </w:rPr>
              <w:t>Shiori Ikeda (Mizuho)</w:t>
            </w:r>
          </w:p>
        </w:tc>
        <w:tc>
          <w:tcPr>
            <w:tcW w:w="3060" w:type="dxa"/>
            <w:tcBorders>
              <w:top w:val="nil"/>
              <w:left w:val="nil"/>
              <w:bottom w:val="single" w:sz="8" w:space="0" w:color="auto"/>
              <w:right w:val="single" w:sz="8" w:space="0" w:color="auto"/>
            </w:tcBorders>
            <w:tcMar>
              <w:top w:w="0" w:type="dxa"/>
              <w:left w:w="108" w:type="dxa"/>
              <w:bottom w:w="0" w:type="dxa"/>
              <w:right w:w="108" w:type="dxa"/>
            </w:tcMar>
          </w:tcPr>
          <w:p w14:paraId="4D35C6E4" w14:textId="77777777" w:rsidR="00301958" w:rsidRPr="00FF7A66" w:rsidRDefault="00301958" w:rsidP="00045346">
            <w:pPr>
              <w:pStyle w:val="Default"/>
              <w:rPr>
                <w:rFonts w:ascii="Arial" w:hAnsi="Arial" w:cs="Arial"/>
                <w:color w:val="auto"/>
                <w:sz w:val="20"/>
                <w:szCs w:val="20"/>
                <w:lang w:val="fr-BE" w:eastAsia="en-US"/>
              </w:rPr>
            </w:pPr>
            <w:r>
              <w:rPr>
                <w:rFonts w:ascii="Arial" w:hAnsi="Arial" w:cs="Arial"/>
                <w:color w:val="auto"/>
                <w:sz w:val="20"/>
                <w:szCs w:val="20"/>
                <w:lang w:val="fr-BE" w:eastAsia="en-US"/>
              </w:rPr>
              <w:t>JP</w:t>
            </w:r>
          </w:p>
        </w:tc>
        <w:tc>
          <w:tcPr>
            <w:tcW w:w="2160" w:type="dxa"/>
            <w:tcBorders>
              <w:top w:val="nil"/>
              <w:left w:val="nil"/>
              <w:bottom w:val="single" w:sz="8" w:space="0" w:color="auto"/>
              <w:right w:val="single" w:sz="8" w:space="0" w:color="auto"/>
            </w:tcBorders>
          </w:tcPr>
          <w:p w14:paraId="231BFCC9" w14:textId="447E732E" w:rsidR="00301958" w:rsidRPr="000A098A" w:rsidRDefault="00AA1F3A" w:rsidP="00045346">
            <w:pPr>
              <w:pStyle w:val="Default"/>
              <w:jc w:val="center"/>
              <w:rPr>
                <w:rFonts w:ascii="Arial" w:hAnsi="Arial" w:cs="Arial"/>
                <w:color w:val="auto"/>
                <w:sz w:val="20"/>
                <w:szCs w:val="20"/>
                <w:lang w:val="fr-BE" w:eastAsia="en-US"/>
              </w:rPr>
            </w:pPr>
            <w:r>
              <w:rPr>
                <w:rFonts w:ascii="Arial" w:hAnsi="Arial" w:cs="Arial"/>
                <w:color w:val="auto"/>
                <w:sz w:val="20"/>
                <w:szCs w:val="20"/>
                <w:lang w:eastAsia="en-US"/>
              </w:rPr>
              <w:t>Y</w:t>
            </w:r>
          </w:p>
        </w:tc>
      </w:tr>
      <w:tr w:rsidR="00301958" w14:paraId="6D9879AE" w14:textId="77777777" w:rsidTr="00045346">
        <w:trPr>
          <w:trHeight w:val="105"/>
        </w:trPr>
        <w:tc>
          <w:tcPr>
            <w:tcW w:w="377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4A52B61" w14:textId="77777777" w:rsidR="00301958" w:rsidRPr="00153263" w:rsidRDefault="00301958" w:rsidP="00045346">
            <w:pPr>
              <w:pStyle w:val="Default"/>
              <w:rPr>
                <w:rFonts w:ascii="Arial" w:hAnsi="Arial" w:cs="Arial"/>
                <w:color w:val="auto"/>
                <w:sz w:val="20"/>
                <w:szCs w:val="20"/>
                <w:highlight w:val="yellow"/>
                <w:lang w:val="fr-BE" w:eastAsia="en-US"/>
              </w:rPr>
            </w:pPr>
            <w:r w:rsidRPr="00153263">
              <w:rPr>
                <w:rFonts w:ascii="Arial" w:hAnsi="Arial" w:cs="Arial"/>
                <w:bCs/>
                <w:color w:val="auto"/>
                <w:sz w:val="20"/>
                <w:szCs w:val="20"/>
              </w:rPr>
              <w:t>Catarina Marques (Clearstream)</w:t>
            </w:r>
          </w:p>
        </w:tc>
        <w:tc>
          <w:tcPr>
            <w:tcW w:w="3060" w:type="dxa"/>
            <w:tcBorders>
              <w:top w:val="nil"/>
              <w:left w:val="nil"/>
              <w:bottom w:val="single" w:sz="8" w:space="0" w:color="auto"/>
              <w:right w:val="single" w:sz="8" w:space="0" w:color="auto"/>
            </w:tcBorders>
            <w:tcMar>
              <w:top w:w="0" w:type="dxa"/>
              <w:left w:w="108" w:type="dxa"/>
              <w:bottom w:w="0" w:type="dxa"/>
              <w:right w:w="108" w:type="dxa"/>
            </w:tcMar>
          </w:tcPr>
          <w:p w14:paraId="1F7DDC51" w14:textId="77777777" w:rsidR="00301958" w:rsidRPr="00FF7A66" w:rsidRDefault="00301958" w:rsidP="00045346">
            <w:pPr>
              <w:pStyle w:val="Default"/>
              <w:rPr>
                <w:rFonts w:ascii="Arial" w:hAnsi="Arial" w:cs="Arial"/>
                <w:color w:val="auto"/>
                <w:sz w:val="20"/>
                <w:szCs w:val="20"/>
                <w:lang w:val="fr-BE" w:eastAsia="en-US"/>
              </w:rPr>
            </w:pPr>
            <w:r w:rsidRPr="00FF7A66">
              <w:rPr>
                <w:rFonts w:ascii="Arial" w:hAnsi="Arial" w:cs="Arial"/>
                <w:color w:val="auto"/>
                <w:sz w:val="20"/>
                <w:szCs w:val="20"/>
                <w:lang w:val="fr-BE" w:eastAsia="en-US"/>
              </w:rPr>
              <w:t>LU</w:t>
            </w:r>
          </w:p>
        </w:tc>
        <w:tc>
          <w:tcPr>
            <w:tcW w:w="2160" w:type="dxa"/>
            <w:tcBorders>
              <w:top w:val="nil"/>
              <w:left w:val="nil"/>
              <w:bottom w:val="single" w:sz="8" w:space="0" w:color="auto"/>
              <w:right w:val="single" w:sz="8" w:space="0" w:color="auto"/>
            </w:tcBorders>
          </w:tcPr>
          <w:p w14:paraId="3A79CC1E" w14:textId="4FCA9DBC" w:rsidR="00301958" w:rsidRPr="000A098A" w:rsidRDefault="00AA1F3A" w:rsidP="00045346">
            <w:pPr>
              <w:pStyle w:val="Default"/>
              <w:jc w:val="center"/>
              <w:rPr>
                <w:rFonts w:ascii="Arial" w:hAnsi="Arial" w:cs="Arial"/>
                <w:color w:val="auto"/>
                <w:sz w:val="20"/>
                <w:szCs w:val="20"/>
                <w:lang w:val="fr-BE" w:eastAsia="en-US"/>
              </w:rPr>
            </w:pPr>
            <w:r>
              <w:rPr>
                <w:rFonts w:ascii="Arial" w:hAnsi="Arial" w:cs="Arial"/>
                <w:color w:val="auto"/>
                <w:sz w:val="20"/>
                <w:szCs w:val="20"/>
                <w:lang w:eastAsia="en-US"/>
              </w:rPr>
              <w:t>Y</w:t>
            </w:r>
          </w:p>
        </w:tc>
      </w:tr>
      <w:tr w:rsidR="00301958" w14:paraId="545B2E5A" w14:textId="77777777" w:rsidTr="00045346">
        <w:trPr>
          <w:trHeight w:val="105"/>
        </w:trPr>
        <w:tc>
          <w:tcPr>
            <w:tcW w:w="377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D80FFCD" w14:textId="77777777" w:rsidR="00301958" w:rsidRPr="00153263" w:rsidRDefault="00301958" w:rsidP="00045346">
            <w:pPr>
              <w:pStyle w:val="Default"/>
              <w:rPr>
                <w:rFonts w:ascii="Arial" w:hAnsi="Arial" w:cs="Arial"/>
                <w:bCs/>
                <w:color w:val="auto"/>
                <w:sz w:val="20"/>
                <w:szCs w:val="20"/>
                <w:highlight w:val="yellow"/>
              </w:rPr>
            </w:pPr>
            <w:r w:rsidRPr="00153263">
              <w:rPr>
                <w:rFonts w:ascii="Arial" w:hAnsi="Arial" w:cs="Arial"/>
                <w:bCs/>
                <w:color w:val="auto"/>
                <w:sz w:val="20"/>
                <w:szCs w:val="20"/>
              </w:rPr>
              <w:t>Paola De Antoni (SG)</w:t>
            </w:r>
          </w:p>
        </w:tc>
        <w:tc>
          <w:tcPr>
            <w:tcW w:w="3060" w:type="dxa"/>
            <w:tcBorders>
              <w:top w:val="nil"/>
              <w:left w:val="nil"/>
              <w:bottom w:val="single" w:sz="8" w:space="0" w:color="auto"/>
              <w:right w:val="single" w:sz="8" w:space="0" w:color="auto"/>
            </w:tcBorders>
            <w:tcMar>
              <w:top w:w="0" w:type="dxa"/>
              <w:left w:w="108" w:type="dxa"/>
              <w:bottom w:w="0" w:type="dxa"/>
              <w:right w:w="108" w:type="dxa"/>
            </w:tcMar>
          </w:tcPr>
          <w:p w14:paraId="28E20B0E" w14:textId="77777777" w:rsidR="00301958" w:rsidRPr="00FF7A66" w:rsidRDefault="00301958" w:rsidP="00045346">
            <w:pPr>
              <w:pStyle w:val="Default"/>
              <w:rPr>
                <w:rFonts w:ascii="Arial" w:hAnsi="Arial" w:cs="Arial"/>
                <w:color w:val="auto"/>
                <w:sz w:val="20"/>
                <w:szCs w:val="20"/>
                <w:lang w:val="fr-BE" w:eastAsia="en-US"/>
              </w:rPr>
            </w:pPr>
            <w:r>
              <w:rPr>
                <w:rFonts w:ascii="Arial" w:hAnsi="Arial" w:cs="Arial"/>
                <w:color w:val="auto"/>
                <w:sz w:val="20"/>
                <w:szCs w:val="20"/>
                <w:lang w:val="fr-BE" w:eastAsia="en-US"/>
              </w:rPr>
              <w:t>IT</w:t>
            </w:r>
          </w:p>
        </w:tc>
        <w:tc>
          <w:tcPr>
            <w:tcW w:w="2160" w:type="dxa"/>
            <w:tcBorders>
              <w:top w:val="nil"/>
              <w:left w:val="nil"/>
              <w:bottom w:val="single" w:sz="8" w:space="0" w:color="auto"/>
              <w:right w:val="single" w:sz="8" w:space="0" w:color="auto"/>
            </w:tcBorders>
          </w:tcPr>
          <w:p w14:paraId="02CED8AE" w14:textId="28A38575" w:rsidR="00301958" w:rsidRPr="000A098A" w:rsidRDefault="00AA1F3A" w:rsidP="00045346">
            <w:pPr>
              <w:pStyle w:val="Default"/>
              <w:jc w:val="center"/>
              <w:rPr>
                <w:rFonts w:ascii="Arial" w:hAnsi="Arial" w:cs="Arial"/>
                <w:color w:val="auto"/>
                <w:sz w:val="20"/>
                <w:szCs w:val="20"/>
                <w:lang w:val="fr-BE" w:eastAsia="en-US"/>
              </w:rPr>
            </w:pPr>
            <w:r>
              <w:rPr>
                <w:rFonts w:ascii="Arial" w:hAnsi="Arial" w:cs="Arial"/>
                <w:color w:val="auto"/>
                <w:sz w:val="20"/>
                <w:szCs w:val="20"/>
                <w:lang w:eastAsia="en-US"/>
              </w:rPr>
              <w:t>Y</w:t>
            </w:r>
          </w:p>
        </w:tc>
      </w:tr>
      <w:tr w:rsidR="00301958" w14:paraId="7C84E260" w14:textId="77777777" w:rsidTr="00045346">
        <w:trPr>
          <w:trHeight w:val="105"/>
        </w:trPr>
        <w:tc>
          <w:tcPr>
            <w:tcW w:w="377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0E13CE" w14:textId="77777777" w:rsidR="00301958" w:rsidRPr="00E6356B" w:rsidRDefault="00301958" w:rsidP="00045346">
            <w:pPr>
              <w:pStyle w:val="Default"/>
              <w:rPr>
                <w:rFonts w:ascii="Arial" w:hAnsi="Arial" w:cs="Arial"/>
                <w:bCs/>
                <w:color w:val="auto"/>
                <w:sz w:val="20"/>
                <w:szCs w:val="20"/>
              </w:rPr>
            </w:pPr>
            <w:r w:rsidRPr="00E6356B">
              <w:rPr>
                <w:rFonts w:ascii="Arial" w:hAnsi="Arial" w:cs="Arial"/>
                <w:bCs/>
                <w:color w:val="auto"/>
                <w:sz w:val="20"/>
                <w:szCs w:val="20"/>
              </w:rPr>
              <w:t>Huseyin Boler (ABN Amro)</w:t>
            </w:r>
          </w:p>
        </w:tc>
        <w:tc>
          <w:tcPr>
            <w:tcW w:w="3060" w:type="dxa"/>
            <w:tcBorders>
              <w:top w:val="nil"/>
              <w:left w:val="nil"/>
              <w:bottom w:val="single" w:sz="8" w:space="0" w:color="auto"/>
              <w:right w:val="single" w:sz="8" w:space="0" w:color="auto"/>
            </w:tcBorders>
            <w:tcMar>
              <w:top w:w="0" w:type="dxa"/>
              <w:left w:w="108" w:type="dxa"/>
              <w:bottom w:w="0" w:type="dxa"/>
              <w:right w:w="108" w:type="dxa"/>
            </w:tcMar>
          </w:tcPr>
          <w:p w14:paraId="3C1A9FE6" w14:textId="77777777" w:rsidR="00301958" w:rsidRPr="00FF7A66" w:rsidRDefault="00301958" w:rsidP="00045346">
            <w:pPr>
              <w:pStyle w:val="Default"/>
              <w:rPr>
                <w:rFonts w:ascii="Arial" w:hAnsi="Arial" w:cs="Arial"/>
                <w:color w:val="auto"/>
                <w:sz w:val="20"/>
                <w:szCs w:val="20"/>
                <w:lang w:val="fr-BE" w:eastAsia="en-US"/>
              </w:rPr>
            </w:pPr>
            <w:r>
              <w:rPr>
                <w:rFonts w:ascii="Arial" w:hAnsi="Arial" w:cs="Arial"/>
                <w:color w:val="auto"/>
                <w:sz w:val="20"/>
                <w:szCs w:val="20"/>
                <w:lang w:val="fr-BE" w:eastAsia="en-US"/>
              </w:rPr>
              <w:t>NL</w:t>
            </w:r>
          </w:p>
        </w:tc>
        <w:tc>
          <w:tcPr>
            <w:tcW w:w="2160" w:type="dxa"/>
            <w:tcBorders>
              <w:top w:val="nil"/>
              <w:left w:val="nil"/>
              <w:bottom w:val="single" w:sz="8" w:space="0" w:color="auto"/>
              <w:right w:val="single" w:sz="8" w:space="0" w:color="auto"/>
            </w:tcBorders>
          </w:tcPr>
          <w:p w14:paraId="64752121" w14:textId="005B69E7" w:rsidR="00301958" w:rsidRPr="000A098A" w:rsidRDefault="000A098A" w:rsidP="00045346">
            <w:pPr>
              <w:pStyle w:val="Default"/>
              <w:jc w:val="center"/>
              <w:rPr>
                <w:rFonts w:ascii="Arial" w:hAnsi="Arial" w:cs="Arial"/>
                <w:color w:val="auto"/>
                <w:sz w:val="20"/>
                <w:szCs w:val="20"/>
                <w:lang w:val="fr-BE" w:eastAsia="en-US"/>
              </w:rPr>
            </w:pPr>
            <w:r>
              <w:rPr>
                <w:rFonts w:ascii="Arial" w:hAnsi="Arial" w:cs="Arial"/>
                <w:color w:val="auto"/>
                <w:sz w:val="20"/>
                <w:szCs w:val="20"/>
                <w:lang w:val="fr-BE" w:eastAsia="en-US"/>
              </w:rPr>
              <w:t>No</w:t>
            </w:r>
          </w:p>
        </w:tc>
      </w:tr>
      <w:tr w:rsidR="00301958" w:rsidRPr="001E2942" w14:paraId="5C8EDA7F" w14:textId="77777777" w:rsidTr="00045346">
        <w:trPr>
          <w:trHeight w:val="227"/>
        </w:trPr>
        <w:tc>
          <w:tcPr>
            <w:tcW w:w="377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0ED7297" w14:textId="77777777" w:rsidR="00301958" w:rsidRPr="00153263" w:rsidRDefault="00301958" w:rsidP="00045346">
            <w:pPr>
              <w:pStyle w:val="Default"/>
              <w:rPr>
                <w:rFonts w:ascii="Arial" w:hAnsi="Arial" w:cs="Arial"/>
                <w:color w:val="auto"/>
                <w:sz w:val="20"/>
                <w:szCs w:val="20"/>
                <w:highlight w:val="yellow"/>
                <w:lang w:val="fr-BE" w:eastAsia="en-US"/>
              </w:rPr>
            </w:pPr>
            <w:r w:rsidRPr="00E6356B">
              <w:rPr>
                <w:rFonts w:ascii="Arial" w:hAnsi="Arial" w:cs="Arial"/>
                <w:bCs/>
                <w:color w:val="auto"/>
                <w:sz w:val="20"/>
                <w:szCs w:val="20"/>
              </w:rPr>
              <w:t>Mariangela Fumagalli (BNP)</w:t>
            </w:r>
          </w:p>
        </w:tc>
        <w:tc>
          <w:tcPr>
            <w:tcW w:w="3060" w:type="dxa"/>
            <w:tcBorders>
              <w:top w:val="nil"/>
              <w:left w:val="nil"/>
              <w:bottom w:val="single" w:sz="8" w:space="0" w:color="auto"/>
              <w:right w:val="single" w:sz="8" w:space="0" w:color="auto"/>
            </w:tcBorders>
            <w:tcMar>
              <w:top w:w="0" w:type="dxa"/>
              <w:left w:w="108" w:type="dxa"/>
              <w:bottom w:w="0" w:type="dxa"/>
              <w:right w:w="108" w:type="dxa"/>
            </w:tcMar>
          </w:tcPr>
          <w:p w14:paraId="0051CC1F" w14:textId="77777777" w:rsidR="00301958" w:rsidRPr="00FF7A66" w:rsidRDefault="00301958" w:rsidP="00045346">
            <w:pPr>
              <w:pStyle w:val="Default"/>
              <w:rPr>
                <w:rFonts w:ascii="Arial" w:hAnsi="Arial" w:cs="Arial"/>
                <w:color w:val="auto"/>
                <w:sz w:val="20"/>
                <w:szCs w:val="20"/>
                <w:lang w:val="fr-BE" w:eastAsia="en-US"/>
              </w:rPr>
            </w:pPr>
            <w:r w:rsidRPr="00FF7A66">
              <w:rPr>
                <w:rFonts w:ascii="Arial" w:hAnsi="Arial" w:cs="Arial"/>
                <w:color w:val="auto"/>
                <w:sz w:val="20"/>
                <w:szCs w:val="20"/>
                <w:lang w:val="fr-BE" w:eastAsia="en-US"/>
              </w:rPr>
              <w:t>UK</w:t>
            </w:r>
            <w:r>
              <w:rPr>
                <w:rFonts w:ascii="Arial" w:hAnsi="Arial" w:cs="Arial"/>
                <w:color w:val="auto"/>
                <w:sz w:val="20"/>
                <w:szCs w:val="20"/>
                <w:lang w:val="fr-BE" w:eastAsia="en-US"/>
              </w:rPr>
              <w:t xml:space="preserve"> &amp; IRE</w:t>
            </w:r>
          </w:p>
        </w:tc>
        <w:tc>
          <w:tcPr>
            <w:tcW w:w="2160" w:type="dxa"/>
            <w:tcBorders>
              <w:top w:val="nil"/>
              <w:left w:val="nil"/>
              <w:bottom w:val="single" w:sz="8" w:space="0" w:color="auto"/>
              <w:right w:val="single" w:sz="8" w:space="0" w:color="auto"/>
            </w:tcBorders>
          </w:tcPr>
          <w:p w14:paraId="5D107CC1" w14:textId="4C7683ED" w:rsidR="00301958" w:rsidRPr="000A098A" w:rsidRDefault="00AA1F3A" w:rsidP="00045346">
            <w:pPr>
              <w:pStyle w:val="Default"/>
              <w:jc w:val="center"/>
              <w:rPr>
                <w:rFonts w:ascii="Arial" w:hAnsi="Arial" w:cs="Arial"/>
                <w:color w:val="auto"/>
                <w:sz w:val="20"/>
                <w:szCs w:val="20"/>
                <w:lang w:val="fr-BE" w:eastAsia="en-US"/>
              </w:rPr>
            </w:pPr>
            <w:r>
              <w:rPr>
                <w:rFonts w:ascii="Arial" w:hAnsi="Arial" w:cs="Arial"/>
                <w:color w:val="auto"/>
                <w:sz w:val="20"/>
                <w:szCs w:val="20"/>
                <w:lang w:eastAsia="en-US"/>
              </w:rPr>
              <w:t>Y</w:t>
            </w:r>
          </w:p>
        </w:tc>
      </w:tr>
      <w:tr w:rsidR="00301958" w14:paraId="2CC5D1D8" w14:textId="77777777" w:rsidTr="00045346">
        <w:trPr>
          <w:trHeight w:val="105"/>
        </w:trPr>
        <w:tc>
          <w:tcPr>
            <w:tcW w:w="37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F610EF4" w14:textId="6E0F8540" w:rsidR="00301958" w:rsidRPr="00153263" w:rsidRDefault="00301958" w:rsidP="00045346">
            <w:pPr>
              <w:pStyle w:val="Default"/>
              <w:rPr>
                <w:rFonts w:ascii="Arial" w:hAnsi="Arial" w:cs="Arial"/>
                <w:color w:val="auto"/>
                <w:sz w:val="20"/>
                <w:szCs w:val="20"/>
                <w:highlight w:val="yellow"/>
                <w:lang w:eastAsia="en-US"/>
              </w:rPr>
            </w:pPr>
            <w:r w:rsidRPr="00153263">
              <w:rPr>
                <w:rFonts w:ascii="Arial" w:hAnsi="Arial" w:cs="Arial"/>
                <w:bCs/>
                <w:color w:val="auto"/>
                <w:sz w:val="20"/>
                <w:szCs w:val="20"/>
              </w:rPr>
              <w:t>Paul Fullam (FIS)</w:t>
            </w:r>
            <w:r w:rsidR="00AA1F3A">
              <w:rPr>
                <w:rFonts w:ascii="Arial" w:hAnsi="Arial" w:cs="Arial"/>
                <w:bCs/>
                <w:color w:val="auto"/>
                <w:sz w:val="20"/>
                <w:szCs w:val="20"/>
              </w:rPr>
              <w:t>/Delegate: Steven</w:t>
            </w:r>
            <w:r w:rsidR="000A098A">
              <w:rPr>
                <w:rFonts w:ascii="Arial" w:hAnsi="Arial" w:cs="Arial"/>
                <w:bCs/>
                <w:color w:val="auto"/>
                <w:sz w:val="20"/>
                <w:szCs w:val="20"/>
              </w:rPr>
              <w:t xml:space="preserve"> Gale</w:t>
            </w:r>
          </w:p>
        </w:tc>
        <w:tc>
          <w:tcPr>
            <w:tcW w:w="306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9879827" w14:textId="77777777" w:rsidR="00301958" w:rsidRPr="00FF7A66" w:rsidRDefault="00301958" w:rsidP="00045346">
            <w:pPr>
              <w:pStyle w:val="Default"/>
              <w:rPr>
                <w:rFonts w:ascii="Arial" w:hAnsi="Arial" w:cs="Arial"/>
                <w:color w:val="auto"/>
                <w:sz w:val="20"/>
                <w:szCs w:val="20"/>
                <w:lang w:eastAsia="en-US"/>
              </w:rPr>
            </w:pPr>
            <w:r w:rsidRPr="00FF7A66">
              <w:rPr>
                <w:rFonts w:ascii="Arial" w:hAnsi="Arial" w:cs="Arial"/>
                <w:color w:val="auto"/>
                <w:sz w:val="20"/>
                <w:szCs w:val="20"/>
                <w:lang w:eastAsia="en-US"/>
              </w:rPr>
              <w:t>US</w:t>
            </w:r>
            <w:r>
              <w:rPr>
                <w:rFonts w:ascii="Arial" w:hAnsi="Arial" w:cs="Arial"/>
                <w:color w:val="auto"/>
                <w:sz w:val="20"/>
                <w:szCs w:val="20"/>
                <w:lang w:eastAsia="en-US"/>
              </w:rPr>
              <w:t xml:space="preserve"> / ISITC</w:t>
            </w:r>
          </w:p>
        </w:tc>
        <w:tc>
          <w:tcPr>
            <w:tcW w:w="2160" w:type="dxa"/>
            <w:tcBorders>
              <w:top w:val="single" w:sz="8" w:space="0" w:color="auto"/>
              <w:left w:val="nil"/>
              <w:bottom w:val="single" w:sz="8" w:space="0" w:color="auto"/>
              <w:right w:val="single" w:sz="8" w:space="0" w:color="auto"/>
            </w:tcBorders>
          </w:tcPr>
          <w:p w14:paraId="61E51790" w14:textId="66B1B53F" w:rsidR="00301958" w:rsidRPr="000A098A" w:rsidRDefault="00AA1F3A" w:rsidP="00045346">
            <w:pPr>
              <w:pStyle w:val="Default"/>
              <w:jc w:val="center"/>
              <w:rPr>
                <w:rFonts w:ascii="Arial" w:hAnsi="Arial" w:cs="Arial"/>
                <w:color w:val="auto"/>
                <w:sz w:val="20"/>
                <w:szCs w:val="20"/>
                <w:lang w:eastAsia="en-US"/>
              </w:rPr>
            </w:pPr>
            <w:r>
              <w:rPr>
                <w:rFonts w:ascii="Arial" w:hAnsi="Arial" w:cs="Arial"/>
                <w:color w:val="auto"/>
                <w:sz w:val="20"/>
                <w:szCs w:val="20"/>
                <w:lang w:eastAsia="en-US"/>
              </w:rPr>
              <w:t>Y</w:t>
            </w:r>
          </w:p>
        </w:tc>
      </w:tr>
      <w:tr w:rsidR="00301958" w14:paraId="22FDCF58" w14:textId="77777777" w:rsidTr="00045346">
        <w:trPr>
          <w:trHeight w:val="105"/>
        </w:trPr>
        <w:tc>
          <w:tcPr>
            <w:tcW w:w="37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C101FD7" w14:textId="77777777" w:rsidR="00301958" w:rsidRPr="00153263" w:rsidRDefault="00301958" w:rsidP="00045346">
            <w:pPr>
              <w:pStyle w:val="Default"/>
              <w:rPr>
                <w:rFonts w:ascii="Arial" w:hAnsi="Arial" w:cs="Arial"/>
                <w:color w:val="auto"/>
                <w:sz w:val="20"/>
                <w:szCs w:val="20"/>
                <w:highlight w:val="yellow"/>
                <w:lang w:val="fr-BE" w:eastAsia="en-US"/>
              </w:rPr>
            </w:pPr>
            <w:r w:rsidRPr="00E6356B">
              <w:rPr>
                <w:rFonts w:ascii="Arial" w:hAnsi="Arial" w:cs="Arial"/>
                <w:bCs/>
                <w:color w:val="auto"/>
                <w:sz w:val="20"/>
                <w:szCs w:val="20"/>
              </w:rPr>
              <w:t>Sanjeev Jayram (RMB)</w:t>
            </w:r>
          </w:p>
        </w:tc>
        <w:tc>
          <w:tcPr>
            <w:tcW w:w="306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1A242D0" w14:textId="77777777" w:rsidR="00301958" w:rsidRPr="00FF7A66" w:rsidRDefault="00301958" w:rsidP="00045346">
            <w:pPr>
              <w:pStyle w:val="Default"/>
              <w:rPr>
                <w:rFonts w:ascii="Arial" w:hAnsi="Arial" w:cs="Arial"/>
                <w:color w:val="auto"/>
                <w:sz w:val="20"/>
                <w:szCs w:val="20"/>
                <w:lang w:val="fr-BE" w:eastAsia="en-US"/>
              </w:rPr>
            </w:pPr>
            <w:r>
              <w:rPr>
                <w:rFonts w:ascii="Arial" w:hAnsi="Arial" w:cs="Arial"/>
                <w:color w:val="auto"/>
                <w:sz w:val="20"/>
                <w:szCs w:val="20"/>
              </w:rPr>
              <w:t>ZA</w:t>
            </w:r>
          </w:p>
        </w:tc>
        <w:tc>
          <w:tcPr>
            <w:tcW w:w="2160" w:type="dxa"/>
            <w:tcBorders>
              <w:top w:val="single" w:sz="8" w:space="0" w:color="auto"/>
              <w:left w:val="nil"/>
              <w:bottom w:val="single" w:sz="8" w:space="0" w:color="auto"/>
              <w:right w:val="single" w:sz="8" w:space="0" w:color="auto"/>
            </w:tcBorders>
          </w:tcPr>
          <w:p w14:paraId="58E9F8E2" w14:textId="43045EC1" w:rsidR="00301958" w:rsidRPr="000A098A" w:rsidRDefault="000A098A" w:rsidP="00045346">
            <w:pPr>
              <w:pStyle w:val="Default"/>
              <w:jc w:val="center"/>
              <w:rPr>
                <w:rFonts w:ascii="Arial" w:hAnsi="Arial" w:cs="Arial"/>
                <w:color w:val="auto"/>
                <w:sz w:val="20"/>
                <w:szCs w:val="20"/>
                <w:lang w:val="fr-BE" w:eastAsia="en-US"/>
              </w:rPr>
            </w:pPr>
            <w:r>
              <w:rPr>
                <w:rFonts w:ascii="Arial" w:hAnsi="Arial" w:cs="Arial"/>
                <w:color w:val="auto"/>
                <w:sz w:val="20"/>
                <w:szCs w:val="20"/>
                <w:lang w:eastAsia="en-US"/>
              </w:rPr>
              <w:t>Y</w:t>
            </w:r>
          </w:p>
        </w:tc>
      </w:tr>
      <w:tr w:rsidR="00301958" w14:paraId="29D12E5F" w14:textId="77777777" w:rsidTr="00045346">
        <w:trPr>
          <w:trHeight w:val="105"/>
        </w:trPr>
        <w:tc>
          <w:tcPr>
            <w:tcW w:w="37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E082341" w14:textId="77777777" w:rsidR="00301958" w:rsidRPr="00E6356B" w:rsidRDefault="00301958" w:rsidP="00045346">
            <w:pPr>
              <w:pStyle w:val="Default"/>
              <w:rPr>
                <w:rFonts w:ascii="Arial" w:hAnsi="Arial" w:cs="Arial"/>
                <w:bCs/>
                <w:color w:val="auto"/>
                <w:sz w:val="20"/>
                <w:szCs w:val="20"/>
              </w:rPr>
            </w:pPr>
            <w:r>
              <w:rPr>
                <w:rFonts w:ascii="Arial" w:hAnsi="Arial" w:cs="Arial"/>
                <w:bCs/>
                <w:color w:val="auto"/>
                <w:sz w:val="20"/>
                <w:szCs w:val="20"/>
              </w:rPr>
              <w:t>Vacant</w:t>
            </w:r>
          </w:p>
        </w:tc>
        <w:tc>
          <w:tcPr>
            <w:tcW w:w="306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93D6EF9" w14:textId="77777777" w:rsidR="00301958" w:rsidRPr="00FF7A66" w:rsidRDefault="00301958" w:rsidP="00045346">
            <w:pPr>
              <w:pStyle w:val="Default"/>
              <w:rPr>
                <w:rFonts w:ascii="Arial" w:hAnsi="Arial" w:cs="Arial"/>
                <w:color w:val="auto"/>
                <w:sz w:val="20"/>
                <w:szCs w:val="20"/>
              </w:rPr>
            </w:pPr>
            <w:r>
              <w:rPr>
                <w:rFonts w:ascii="Arial" w:hAnsi="Arial" w:cs="Arial"/>
                <w:color w:val="auto"/>
                <w:sz w:val="20"/>
                <w:szCs w:val="20"/>
              </w:rPr>
              <w:t>India</w:t>
            </w:r>
          </w:p>
        </w:tc>
        <w:tc>
          <w:tcPr>
            <w:tcW w:w="2160" w:type="dxa"/>
            <w:tcBorders>
              <w:top w:val="single" w:sz="8" w:space="0" w:color="auto"/>
              <w:left w:val="nil"/>
              <w:bottom w:val="single" w:sz="8" w:space="0" w:color="auto"/>
              <w:right w:val="single" w:sz="8" w:space="0" w:color="auto"/>
            </w:tcBorders>
          </w:tcPr>
          <w:p w14:paraId="64D711C2" w14:textId="77777777" w:rsidR="00301958" w:rsidRPr="000A098A" w:rsidRDefault="00301958" w:rsidP="00045346">
            <w:pPr>
              <w:pStyle w:val="Default"/>
              <w:jc w:val="center"/>
              <w:rPr>
                <w:rFonts w:ascii="Arial" w:hAnsi="Arial" w:cs="Arial"/>
                <w:color w:val="auto"/>
                <w:sz w:val="20"/>
                <w:szCs w:val="20"/>
              </w:rPr>
            </w:pPr>
          </w:p>
        </w:tc>
      </w:tr>
      <w:tr w:rsidR="00301958" w14:paraId="1665F784" w14:textId="77777777" w:rsidTr="00045346">
        <w:trPr>
          <w:trHeight w:val="105"/>
        </w:trPr>
        <w:tc>
          <w:tcPr>
            <w:tcW w:w="37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8ECC5C1" w14:textId="77777777" w:rsidR="00301958" w:rsidRPr="00153263" w:rsidRDefault="00301958" w:rsidP="00045346">
            <w:pPr>
              <w:pStyle w:val="Default"/>
              <w:rPr>
                <w:rFonts w:ascii="Arial" w:hAnsi="Arial" w:cs="Arial"/>
                <w:bCs/>
                <w:color w:val="auto"/>
                <w:sz w:val="20"/>
                <w:szCs w:val="20"/>
                <w:highlight w:val="yellow"/>
              </w:rPr>
            </w:pPr>
            <w:r w:rsidRPr="000A04B8">
              <w:rPr>
                <w:rFonts w:ascii="Arial" w:hAnsi="Arial" w:cs="Arial"/>
                <w:bCs/>
                <w:color w:val="auto"/>
                <w:sz w:val="20"/>
                <w:szCs w:val="20"/>
              </w:rPr>
              <w:t>Vacant</w:t>
            </w:r>
          </w:p>
        </w:tc>
        <w:tc>
          <w:tcPr>
            <w:tcW w:w="306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E6B75C0" w14:textId="77777777" w:rsidR="00301958" w:rsidRPr="00FF7A66" w:rsidRDefault="00301958" w:rsidP="00045346">
            <w:pPr>
              <w:pStyle w:val="Default"/>
              <w:rPr>
                <w:rFonts w:ascii="Arial" w:hAnsi="Arial" w:cs="Arial"/>
                <w:color w:val="auto"/>
                <w:sz w:val="20"/>
                <w:szCs w:val="20"/>
                <w:lang w:val="fr-BE" w:eastAsia="en-US"/>
              </w:rPr>
            </w:pPr>
            <w:r>
              <w:rPr>
                <w:rFonts w:ascii="Arial" w:hAnsi="Arial" w:cs="Arial"/>
                <w:color w:val="auto"/>
                <w:sz w:val="20"/>
                <w:szCs w:val="20"/>
                <w:lang w:val="fr-BE" w:eastAsia="en-US"/>
              </w:rPr>
              <w:t>Singapore</w:t>
            </w:r>
          </w:p>
        </w:tc>
        <w:tc>
          <w:tcPr>
            <w:tcW w:w="2160" w:type="dxa"/>
            <w:tcBorders>
              <w:top w:val="single" w:sz="8" w:space="0" w:color="auto"/>
              <w:left w:val="nil"/>
              <w:bottom w:val="single" w:sz="8" w:space="0" w:color="auto"/>
              <w:right w:val="single" w:sz="8" w:space="0" w:color="auto"/>
            </w:tcBorders>
          </w:tcPr>
          <w:p w14:paraId="4B910B29" w14:textId="77777777" w:rsidR="00301958" w:rsidRPr="000A098A" w:rsidRDefault="00301958" w:rsidP="00045346">
            <w:pPr>
              <w:pStyle w:val="Default"/>
              <w:jc w:val="center"/>
              <w:rPr>
                <w:rFonts w:ascii="Arial" w:hAnsi="Arial" w:cs="Arial"/>
                <w:color w:val="auto"/>
                <w:sz w:val="20"/>
                <w:szCs w:val="20"/>
              </w:rPr>
            </w:pPr>
          </w:p>
        </w:tc>
      </w:tr>
      <w:tr w:rsidR="00301958" w14:paraId="020945A2" w14:textId="77777777" w:rsidTr="00045346">
        <w:trPr>
          <w:trHeight w:val="105"/>
        </w:trPr>
        <w:tc>
          <w:tcPr>
            <w:tcW w:w="37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0D551B3" w14:textId="77777777" w:rsidR="00301958" w:rsidRPr="00153263" w:rsidRDefault="00301958" w:rsidP="00045346">
            <w:pPr>
              <w:pStyle w:val="Default"/>
              <w:rPr>
                <w:rFonts w:ascii="Arial" w:hAnsi="Arial" w:cs="Arial"/>
                <w:bCs/>
                <w:color w:val="auto"/>
                <w:sz w:val="20"/>
                <w:szCs w:val="20"/>
                <w:highlight w:val="yellow"/>
              </w:rPr>
            </w:pPr>
            <w:r w:rsidRPr="000A04B8">
              <w:rPr>
                <w:rFonts w:ascii="Arial" w:hAnsi="Arial" w:cs="Arial"/>
                <w:bCs/>
                <w:color w:val="auto"/>
                <w:sz w:val="20"/>
                <w:szCs w:val="20"/>
              </w:rPr>
              <w:t>Vacant</w:t>
            </w:r>
          </w:p>
        </w:tc>
        <w:tc>
          <w:tcPr>
            <w:tcW w:w="306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2AC3C8E" w14:textId="77777777" w:rsidR="00301958" w:rsidRPr="00FF7A66" w:rsidRDefault="00301958" w:rsidP="00045346">
            <w:pPr>
              <w:pStyle w:val="Default"/>
              <w:rPr>
                <w:rFonts w:ascii="Arial" w:hAnsi="Arial" w:cs="Arial"/>
                <w:color w:val="auto"/>
                <w:sz w:val="20"/>
                <w:szCs w:val="20"/>
                <w:lang w:val="fr-BE" w:eastAsia="en-US"/>
              </w:rPr>
            </w:pPr>
            <w:r>
              <w:rPr>
                <w:rFonts w:ascii="Arial" w:hAnsi="Arial" w:cs="Arial"/>
                <w:color w:val="auto"/>
                <w:sz w:val="20"/>
                <w:szCs w:val="20"/>
                <w:lang w:val="fr-BE" w:eastAsia="en-US"/>
              </w:rPr>
              <w:t>Denmark</w:t>
            </w:r>
          </w:p>
        </w:tc>
        <w:tc>
          <w:tcPr>
            <w:tcW w:w="2160" w:type="dxa"/>
            <w:tcBorders>
              <w:top w:val="single" w:sz="8" w:space="0" w:color="auto"/>
              <w:left w:val="nil"/>
              <w:bottom w:val="single" w:sz="8" w:space="0" w:color="auto"/>
              <w:right w:val="single" w:sz="8" w:space="0" w:color="auto"/>
            </w:tcBorders>
          </w:tcPr>
          <w:p w14:paraId="549C0F71" w14:textId="77777777" w:rsidR="00301958" w:rsidRPr="000A098A" w:rsidRDefault="00301958" w:rsidP="00045346">
            <w:pPr>
              <w:pStyle w:val="Default"/>
              <w:jc w:val="center"/>
              <w:rPr>
                <w:rFonts w:ascii="Arial" w:hAnsi="Arial" w:cs="Arial"/>
                <w:color w:val="auto"/>
                <w:sz w:val="20"/>
                <w:szCs w:val="20"/>
              </w:rPr>
            </w:pPr>
          </w:p>
        </w:tc>
      </w:tr>
      <w:tr w:rsidR="00301958" w14:paraId="3096C61B" w14:textId="77777777" w:rsidTr="00045346">
        <w:trPr>
          <w:trHeight w:val="105"/>
        </w:trPr>
        <w:tc>
          <w:tcPr>
            <w:tcW w:w="37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8C11AB0" w14:textId="77777777" w:rsidR="00301958" w:rsidRPr="00153263" w:rsidRDefault="00301958" w:rsidP="00045346">
            <w:pPr>
              <w:pStyle w:val="Default"/>
              <w:rPr>
                <w:rFonts w:ascii="Arial" w:hAnsi="Arial" w:cs="Arial"/>
                <w:bCs/>
                <w:color w:val="auto"/>
                <w:sz w:val="20"/>
                <w:szCs w:val="20"/>
                <w:highlight w:val="yellow"/>
              </w:rPr>
            </w:pPr>
            <w:r w:rsidRPr="000A04B8">
              <w:rPr>
                <w:rFonts w:ascii="Arial" w:hAnsi="Arial" w:cs="Arial"/>
                <w:bCs/>
                <w:color w:val="auto"/>
                <w:sz w:val="20"/>
                <w:szCs w:val="20"/>
              </w:rPr>
              <w:t>Vacant</w:t>
            </w:r>
          </w:p>
        </w:tc>
        <w:tc>
          <w:tcPr>
            <w:tcW w:w="306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329ACAD" w14:textId="77777777" w:rsidR="00301958" w:rsidRPr="00FF7A66" w:rsidRDefault="00301958" w:rsidP="00045346">
            <w:pPr>
              <w:pStyle w:val="Default"/>
              <w:rPr>
                <w:rFonts w:ascii="Arial" w:hAnsi="Arial" w:cs="Arial"/>
                <w:bCs/>
                <w:color w:val="auto"/>
                <w:sz w:val="20"/>
                <w:szCs w:val="20"/>
              </w:rPr>
            </w:pPr>
            <w:r>
              <w:rPr>
                <w:rFonts w:ascii="Arial" w:hAnsi="Arial" w:cs="Arial"/>
                <w:bCs/>
                <w:color w:val="auto"/>
                <w:sz w:val="20"/>
                <w:szCs w:val="20"/>
              </w:rPr>
              <w:t>Republic of Korea</w:t>
            </w:r>
          </w:p>
        </w:tc>
        <w:tc>
          <w:tcPr>
            <w:tcW w:w="2160" w:type="dxa"/>
            <w:tcBorders>
              <w:top w:val="single" w:sz="8" w:space="0" w:color="auto"/>
              <w:left w:val="nil"/>
              <w:bottom w:val="single" w:sz="8" w:space="0" w:color="auto"/>
              <w:right w:val="single" w:sz="8" w:space="0" w:color="auto"/>
            </w:tcBorders>
          </w:tcPr>
          <w:p w14:paraId="50D2586A" w14:textId="77777777" w:rsidR="00301958" w:rsidRPr="000A098A" w:rsidRDefault="00301958" w:rsidP="00045346">
            <w:pPr>
              <w:pStyle w:val="Default"/>
              <w:jc w:val="center"/>
              <w:rPr>
                <w:rFonts w:ascii="Arial" w:hAnsi="Arial" w:cs="Arial"/>
                <w:bCs/>
                <w:color w:val="auto"/>
                <w:sz w:val="20"/>
                <w:szCs w:val="20"/>
              </w:rPr>
            </w:pPr>
          </w:p>
        </w:tc>
      </w:tr>
      <w:tr w:rsidR="00301958" w14:paraId="2074BCD0" w14:textId="77777777" w:rsidTr="00045346">
        <w:trPr>
          <w:trHeight w:val="105"/>
        </w:trPr>
        <w:tc>
          <w:tcPr>
            <w:tcW w:w="37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33ACD5B" w14:textId="77777777" w:rsidR="00301958" w:rsidRDefault="00301958" w:rsidP="00045346">
            <w:pPr>
              <w:pStyle w:val="Default"/>
              <w:rPr>
                <w:rFonts w:ascii="Arial" w:hAnsi="Arial" w:cs="Arial"/>
                <w:bCs/>
                <w:color w:val="auto"/>
                <w:sz w:val="20"/>
                <w:szCs w:val="20"/>
              </w:rPr>
            </w:pPr>
            <w:r>
              <w:rPr>
                <w:rFonts w:ascii="Arial" w:hAnsi="Arial" w:cs="Arial"/>
                <w:bCs/>
                <w:color w:val="auto"/>
                <w:sz w:val="20"/>
                <w:szCs w:val="20"/>
              </w:rPr>
              <w:t>Hatem Soliman</w:t>
            </w:r>
            <w:r w:rsidRPr="00E6356B">
              <w:rPr>
                <w:rFonts w:ascii="Arial" w:hAnsi="Arial" w:cs="Arial"/>
                <w:bCs/>
                <w:color w:val="auto"/>
                <w:sz w:val="20"/>
                <w:szCs w:val="20"/>
              </w:rPr>
              <w:t xml:space="preserve"> (Euroclear)</w:t>
            </w:r>
          </w:p>
        </w:tc>
        <w:tc>
          <w:tcPr>
            <w:tcW w:w="306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1E4E3D8" w14:textId="77777777" w:rsidR="00301958" w:rsidRDefault="00301958" w:rsidP="00045346">
            <w:pPr>
              <w:pStyle w:val="Default"/>
              <w:rPr>
                <w:rFonts w:ascii="Arial" w:hAnsi="Arial" w:cs="Arial"/>
                <w:bCs/>
                <w:color w:val="auto"/>
                <w:sz w:val="20"/>
                <w:szCs w:val="20"/>
              </w:rPr>
            </w:pPr>
            <w:r w:rsidRPr="00FF7A66">
              <w:rPr>
                <w:rFonts w:ascii="Arial" w:hAnsi="Arial" w:cs="Arial"/>
                <w:color w:val="auto"/>
                <w:sz w:val="20"/>
                <w:szCs w:val="20"/>
                <w:lang w:val="fr-BE" w:eastAsia="en-US"/>
              </w:rPr>
              <w:t>XS</w:t>
            </w:r>
          </w:p>
        </w:tc>
        <w:tc>
          <w:tcPr>
            <w:tcW w:w="2160" w:type="dxa"/>
            <w:tcBorders>
              <w:top w:val="single" w:sz="8" w:space="0" w:color="auto"/>
              <w:left w:val="nil"/>
              <w:bottom w:val="single" w:sz="8" w:space="0" w:color="auto"/>
              <w:right w:val="single" w:sz="8" w:space="0" w:color="auto"/>
            </w:tcBorders>
          </w:tcPr>
          <w:p w14:paraId="65058964" w14:textId="2248DA3F" w:rsidR="00301958" w:rsidRPr="000A098A" w:rsidRDefault="000A098A" w:rsidP="00045346">
            <w:pPr>
              <w:pStyle w:val="Default"/>
              <w:jc w:val="center"/>
              <w:rPr>
                <w:rFonts w:ascii="Arial" w:hAnsi="Arial" w:cs="Arial"/>
                <w:color w:val="auto"/>
                <w:sz w:val="20"/>
                <w:szCs w:val="20"/>
                <w:lang w:val="fr-BE" w:eastAsia="en-US"/>
              </w:rPr>
            </w:pPr>
            <w:r>
              <w:rPr>
                <w:rFonts w:ascii="Arial" w:hAnsi="Arial" w:cs="Arial"/>
                <w:color w:val="auto"/>
                <w:sz w:val="20"/>
                <w:szCs w:val="20"/>
                <w:lang w:val="fr-BE" w:eastAsia="en-US"/>
              </w:rPr>
              <w:t>No</w:t>
            </w:r>
          </w:p>
        </w:tc>
      </w:tr>
      <w:tr w:rsidR="00301958" w14:paraId="2CEF068F" w14:textId="77777777" w:rsidTr="00045346">
        <w:trPr>
          <w:trHeight w:val="105"/>
        </w:trPr>
        <w:tc>
          <w:tcPr>
            <w:tcW w:w="37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97C383A" w14:textId="77777777" w:rsidR="00301958" w:rsidRDefault="00301958" w:rsidP="00045346">
            <w:pPr>
              <w:pStyle w:val="Default"/>
              <w:rPr>
                <w:rFonts w:ascii="Arial" w:hAnsi="Arial" w:cs="Arial"/>
                <w:bCs/>
                <w:color w:val="auto"/>
                <w:sz w:val="20"/>
                <w:szCs w:val="20"/>
              </w:rPr>
            </w:pPr>
            <w:r w:rsidRPr="00153263">
              <w:rPr>
                <w:rFonts w:ascii="Arial" w:hAnsi="Arial" w:cs="Arial"/>
                <w:bCs/>
                <w:color w:val="auto"/>
                <w:sz w:val="20"/>
                <w:szCs w:val="20"/>
              </w:rPr>
              <w:t>Christine Strandberg (SEB)</w:t>
            </w:r>
          </w:p>
        </w:tc>
        <w:tc>
          <w:tcPr>
            <w:tcW w:w="306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D85D98A" w14:textId="77777777" w:rsidR="00301958" w:rsidRDefault="00301958" w:rsidP="00045346">
            <w:pPr>
              <w:pStyle w:val="Default"/>
              <w:rPr>
                <w:rFonts w:ascii="Arial" w:hAnsi="Arial" w:cs="Arial"/>
                <w:bCs/>
                <w:color w:val="auto"/>
                <w:sz w:val="20"/>
                <w:szCs w:val="20"/>
              </w:rPr>
            </w:pPr>
            <w:r w:rsidRPr="00FF7A66">
              <w:rPr>
                <w:rFonts w:ascii="Arial" w:hAnsi="Arial" w:cs="Arial"/>
                <w:color w:val="auto"/>
                <w:sz w:val="20"/>
                <w:szCs w:val="20"/>
              </w:rPr>
              <w:t>ISO 20022 Securities SEG (SE)</w:t>
            </w:r>
          </w:p>
        </w:tc>
        <w:tc>
          <w:tcPr>
            <w:tcW w:w="2160" w:type="dxa"/>
            <w:tcBorders>
              <w:top w:val="single" w:sz="8" w:space="0" w:color="auto"/>
              <w:left w:val="nil"/>
              <w:bottom w:val="single" w:sz="8" w:space="0" w:color="auto"/>
              <w:right w:val="single" w:sz="8" w:space="0" w:color="auto"/>
            </w:tcBorders>
          </w:tcPr>
          <w:p w14:paraId="42F7867B" w14:textId="4C899EAD" w:rsidR="00301958" w:rsidRPr="000A098A" w:rsidRDefault="000A098A" w:rsidP="00045346">
            <w:pPr>
              <w:pStyle w:val="Default"/>
              <w:jc w:val="center"/>
              <w:rPr>
                <w:rFonts w:ascii="Arial" w:hAnsi="Arial" w:cs="Arial"/>
                <w:color w:val="auto"/>
                <w:sz w:val="20"/>
                <w:szCs w:val="20"/>
                <w:lang w:val="fr-BE" w:eastAsia="en-US"/>
              </w:rPr>
            </w:pPr>
            <w:r>
              <w:rPr>
                <w:rFonts w:ascii="Arial" w:hAnsi="Arial" w:cs="Arial"/>
                <w:color w:val="auto"/>
                <w:sz w:val="20"/>
                <w:szCs w:val="20"/>
                <w:lang w:eastAsia="en-US"/>
              </w:rPr>
              <w:t>Y</w:t>
            </w:r>
          </w:p>
        </w:tc>
      </w:tr>
      <w:tr w:rsidR="00301958" w14:paraId="22CF8510" w14:textId="77777777" w:rsidTr="00045346">
        <w:trPr>
          <w:trHeight w:val="105"/>
        </w:trPr>
        <w:tc>
          <w:tcPr>
            <w:tcW w:w="37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8DB68AC" w14:textId="77777777" w:rsidR="00301958" w:rsidRDefault="00301958" w:rsidP="00045346">
            <w:pPr>
              <w:pStyle w:val="Default"/>
              <w:rPr>
                <w:rFonts w:ascii="Arial" w:hAnsi="Arial" w:cs="Arial"/>
                <w:bCs/>
                <w:color w:val="auto"/>
                <w:sz w:val="20"/>
                <w:szCs w:val="20"/>
              </w:rPr>
            </w:pPr>
            <w:r w:rsidRPr="00E6356B">
              <w:rPr>
                <w:rFonts w:ascii="Arial" w:hAnsi="Arial" w:cs="Arial"/>
                <w:bCs/>
                <w:color w:val="auto"/>
                <w:sz w:val="20"/>
                <w:szCs w:val="20"/>
              </w:rPr>
              <w:t>Steve Sloan (DTCC)</w:t>
            </w:r>
          </w:p>
        </w:tc>
        <w:tc>
          <w:tcPr>
            <w:tcW w:w="306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44B8EB0" w14:textId="77777777" w:rsidR="00301958" w:rsidRDefault="00301958" w:rsidP="00045346">
            <w:pPr>
              <w:pStyle w:val="Default"/>
              <w:rPr>
                <w:rFonts w:ascii="Arial" w:hAnsi="Arial" w:cs="Arial"/>
                <w:bCs/>
                <w:color w:val="auto"/>
                <w:sz w:val="20"/>
                <w:szCs w:val="20"/>
              </w:rPr>
            </w:pPr>
            <w:r w:rsidRPr="00FF7A66">
              <w:rPr>
                <w:rFonts w:ascii="Arial" w:hAnsi="Arial" w:cs="Arial"/>
                <w:color w:val="auto"/>
                <w:sz w:val="20"/>
                <w:szCs w:val="20"/>
              </w:rPr>
              <w:t>ISO 20022 Securities SEG (US)</w:t>
            </w:r>
          </w:p>
        </w:tc>
        <w:tc>
          <w:tcPr>
            <w:tcW w:w="2160" w:type="dxa"/>
            <w:tcBorders>
              <w:top w:val="single" w:sz="8" w:space="0" w:color="auto"/>
              <w:left w:val="nil"/>
              <w:bottom w:val="single" w:sz="8" w:space="0" w:color="auto"/>
              <w:right w:val="single" w:sz="8" w:space="0" w:color="auto"/>
            </w:tcBorders>
          </w:tcPr>
          <w:p w14:paraId="21ADC79D" w14:textId="3F09A2A5" w:rsidR="00301958" w:rsidRPr="000A098A" w:rsidRDefault="000A098A" w:rsidP="00045346">
            <w:pPr>
              <w:pStyle w:val="Default"/>
              <w:jc w:val="center"/>
              <w:rPr>
                <w:rFonts w:ascii="Arial" w:hAnsi="Arial" w:cs="Arial"/>
                <w:color w:val="auto"/>
                <w:sz w:val="20"/>
                <w:szCs w:val="20"/>
                <w:lang w:val="fr-BE" w:eastAsia="en-US"/>
              </w:rPr>
            </w:pPr>
            <w:r>
              <w:rPr>
                <w:rFonts w:ascii="Arial" w:hAnsi="Arial" w:cs="Arial"/>
                <w:color w:val="auto"/>
                <w:sz w:val="20"/>
                <w:szCs w:val="20"/>
                <w:lang w:eastAsia="en-US"/>
              </w:rPr>
              <w:t>Y</w:t>
            </w:r>
          </w:p>
        </w:tc>
      </w:tr>
      <w:tr w:rsidR="00301958" w14:paraId="1C92F796" w14:textId="77777777" w:rsidTr="00045346">
        <w:trPr>
          <w:trHeight w:val="105"/>
        </w:trPr>
        <w:tc>
          <w:tcPr>
            <w:tcW w:w="37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E30850A" w14:textId="77777777" w:rsidR="00301958" w:rsidRDefault="00301958" w:rsidP="00045346">
            <w:pPr>
              <w:pStyle w:val="Default"/>
              <w:rPr>
                <w:rFonts w:ascii="Arial" w:hAnsi="Arial" w:cs="Arial"/>
                <w:bCs/>
                <w:color w:val="auto"/>
                <w:sz w:val="20"/>
                <w:szCs w:val="20"/>
              </w:rPr>
            </w:pPr>
            <w:r w:rsidRPr="00E6356B">
              <w:rPr>
                <w:rFonts w:ascii="Arial" w:hAnsi="Arial" w:cs="Arial"/>
                <w:bCs/>
                <w:color w:val="auto"/>
                <w:sz w:val="20"/>
                <w:szCs w:val="20"/>
              </w:rPr>
              <w:t xml:space="preserve">Miriam </w:t>
            </w:r>
            <w:proofErr w:type="spellStart"/>
            <w:r w:rsidRPr="00E6356B">
              <w:rPr>
                <w:rFonts w:ascii="Arial" w:hAnsi="Arial" w:cs="Arial"/>
                <w:bCs/>
                <w:color w:val="auto"/>
                <w:sz w:val="20"/>
                <w:szCs w:val="20"/>
              </w:rPr>
              <w:t>Ortseifen</w:t>
            </w:r>
            <w:proofErr w:type="spellEnd"/>
            <w:r w:rsidRPr="00E6356B">
              <w:rPr>
                <w:rFonts w:ascii="Arial" w:hAnsi="Arial" w:cs="Arial"/>
                <w:bCs/>
                <w:color w:val="auto"/>
                <w:sz w:val="20"/>
                <w:szCs w:val="20"/>
              </w:rPr>
              <w:t xml:space="preserve"> (Swift)</w:t>
            </w:r>
          </w:p>
        </w:tc>
        <w:tc>
          <w:tcPr>
            <w:tcW w:w="306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66C9C62" w14:textId="30FB8577" w:rsidR="00301958" w:rsidRDefault="00233F95" w:rsidP="00045346">
            <w:pPr>
              <w:pStyle w:val="Default"/>
              <w:rPr>
                <w:rFonts w:ascii="Arial" w:hAnsi="Arial" w:cs="Arial"/>
                <w:bCs/>
                <w:color w:val="auto"/>
                <w:sz w:val="20"/>
                <w:szCs w:val="20"/>
              </w:rPr>
            </w:pPr>
            <w:r>
              <w:rPr>
                <w:rFonts w:ascii="Arial" w:hAnsi="Arial" w:cs="Arial"/>
                <w:bCs/>
                <w:color w:val="auto"/>
                <w:sz w:val="20"/>
                <w:szCs w:val="20"/>
              </w:rPr>
              <w:t xml:space="preserve">CA SWG </w:t>
            </w:r>
          </w:p>
        </w:tc>
        <w:tc>
          <w:tcPr>
            <w:tcW w:w="2160" w:type="dxa"/>
            <w:tcBorders>
              <w:top w:val="single" w:sz="8" w:space="0" w:color="auto"/>
              <w:left w:val="nil"/>
              <w:bottom w:val="single" w:sz="8" w:space="0" w:color="auto"/>
              <w:right w:val="single" w:sz="8" w:space="0" w:color="auto"/>
            </w:tcBorders>
          </w:tcPr>
          <w:p w14:paraId="3FB84DF1" w14:textId="316C7BA3" w:rsidR="00301958" w:rsidRPr="000A098A" w:rsidRDefault="000A098A" w:rsidP="00045346">
            <w:pPr>
              <w:pStyle w:val="Default"/>
              <w:jc w:val="center"/>
              <w:rPr>
                <w:rFonts w:ascii="Arial" w:hAnsi="Arial" w:cs="Arial"/>
                <w:color w:val="auto"/>
                <w:sz w:val="20"/>
                <w:szCs w:val="20"/>
                <w:lang w:val="fr-BE" w:eastAsia="en-US"/>
              </w:rPr>
            </w:pPr>
            <w:r>
              <w:rPr>
                <w:rFonts w:ascii="Arial" w:hAnsi="Arial" w:cs="Arial"/>
                <w:color w:val="auto"/>
                <w:sz w:val="20"/>
                <w:szCs w:val="20"/>
                <w:lang w:eastAsia="en-US"/>
              </w:rPr>
              <w:t>Y</w:t>
            </w:r>
          </w:p>
        </w:tc>
      </w:tr>
    </w:tbl>
    <w:p w14:paraId="54D5EFD4" w14:textId="77777777" w:rsidR="001631CA" w:rsidRPr="0042225C" w:rsidRDefault="001631CA" w:rsidP="0042225C">
      <w:pPr>
        <w:pStyle w:val="Default"/>
        <w:rPr>
          <w:rFonts w:ascii="Arial" w:hAnsi="Arial" w:cs="Arial"/>
          <w:sz w:val="20"/>
          <w:szCs w:val="20"/>
        </w:rPr>
      </w:pPr>
    </w:p>
    <w:p w14:paraId="6A19E560" w14:textId="77777777" w:rsidR="00B65440" w:rsidRDefault="00B65440" w:rsidP="00D215DE"/>
    <w:p w14:paraId="73E391BC" w14:textId="77777777" w:rsidR="00B65440" w:rsidRPr="00D215DE" w:rsidRDefault="00B65440" w:rsidP="00D215DE"/>
    <w:p w14:paraId="78FB9380" w14:textId="5FFC5D68" w:rsidR="004002BB" w:rsidRPr="00973100" w:rsidRDefault="009B5342" w:rsidP="004002BB">
      <w:pPr>
        <w:pStyle w:val="Heading1"/>
        <w:rPr>
          <w:color w:val="FF0000"/>
        </w:rPr>
      </w:pPr>
      <w:bookmarkStart w:id="5" w:name="scroll-bookmark-32"/>
      <w:bookmarkStart w:id="6" w:name="_Toc232414386"/>
      <w:r w:rsidRPr="00973100">
        <w:rPr>
          <w:color w:val="FF0000"/>
        </w:rPr>
        <w:lastRenderedPageBreak/>
        <w:t xml:space="preserve">003225 </w:t>
      </w:r>
      <w:r w:rsidR="004002BB" w:rsidRPr="00973100">
        <w:rPr>
          <w:color w:val="FF0000"/>
        </w:rPr>
        <w:t xml:space="preserve">- </w:t>
      </w:r>
      <w:bookmarkEnd w:id="5"/>
      <w:r w:rsidR="004002BB" w:rsidRPr="00973100">
        <w:rPr>
          <w:color w:val="FF0000"/>
        </w:rPr>
        <w:t>Removal of Cross Element Complex Rule Requiring ONLY Safekeeping Account or Block Chain Address</w:t>
      </w:r>
      <w:bookmarkEnd w:id="6"/>
    </w:p>
    <w:tbl>
      <w:tblPr>
        <w:tblStyle w:val="ScrollTableNormal"/>
        <w:tblW w:w="5000" w:type="pct"/>
        <w:tblLook w:val="0020" w:firstRow="1" w:lastRow="0" w:firstColumn="0" w:lastColumn="0" w:noHBand="0" w:noVBand="0"/>
      </w:tblPr>
      <w:tblGrid>
        <w:gridCol w:w="7184"/>
        <w:gridCol w:w="1303"/>
      </w:tblGrid>
      <w:tr w:rsidR="004002BB" w:rsidRPr="003316C1" w14:paraId="21BA17B9" w14:textId="77777777" w:rsidTr="4E676F02">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66568F08" w14:textId="77777777" w:rsidR="004002BB" w:rsidRPr="003316C1" w:rsidRDefault="004002BB" w:rsidP="00045346">
            <w:pPr>
              <w:suppressAutoHyphens/>
              <w:spacing w:before="120"/>
              <w:rPr>
                <w:color w:val="262626"/>
              </w:rPr>
            </w:pPr>
          </w:p>
        </w:tc>
      </w:tr>
      <w:tr w:rsidR="004002BB" w:rsidRPr="003316C1" w14:paraId="2C6DB34B" w14:textId="77777777" w:rsidTr="4E676F02">
        <w:tc>
          <w:tcPr>
            <w:tcW w:w="0" w:type="auto"/>
            <w:shd w:val="clear" w:color="auto" w:fill="F4F5F7"/>
          </w:tcPr>
          <w:p w14:paraId="7B2CEAAC" w14:textId="77777777" w:rsidR="004002BB" w:rsidRPr="003316C1" w:rsidRDefault="004002BB" w:rsidP="00045346">
            <w:pPr>
              <w:suppressAutoHyphens/>
              <w:spacing w:before="120"/>
              <w:rPr>
                <w:b/>
                <w:bCs/>
              </w:rPr>
            </w:pPr>
            <w:r w:rsidRPr="003316C1">
              <w:rPr>
                <w:b/>
                <w:bCs/>
              </w:rPr>
              <w:t xml:space="preserve">Requesting </w:t>
            </w:r>
            <w:r>
              <w:rPr>
                <w:b/>
                <w:bCs/>
              </w:rPr>
              <w:t>Country</w:t>
            </w:r>
            <w:r w:rsidRPr="003316C1">
              <w:rPr>
                <w:b/>
                <w:bCs/>
              </w:rPr>
              <w:t>:</w:t>
            </w:r>
          </w:p>
        </w:tc>
        <w:tc>
          <w:tcPr>
            <w:tcW w:w="0" w:type="auto"/>
          </w:tcPr>
          <w:p w14:paraId="0533B9DB" w14:textId="77777777" w:rsidR="004002BB" w:rsidRPr="003316C1" w:rsidRDefault="004002BB" w:rsidP="00045346">
            <w:pPr>
              <w:suppressAutoHyphens/>
              <w:spacing w:before="120"/>
            </w:pPr>
            <w:r>
              <w:t>US</w:t>
            </w:r>
          </w:p>
        </w:tc>
      </w:tr>
      <w:tr w:rsidR="004002BB" w:rsidRPr="003316C1" w14:paraId="6F4A08C7" w14:textId="77777777" w:rsidTr="4E676F02">
        <w:tc>
          <w:tcPr>
            <w:tcW w:w="0" w:type="auto"/>
            <w:gridSpan w:val="2"/>
            <w:shd w:val="clear" w:color="auto" w:fill="F4F5F7"/>
          </w:tcPr>
          <w:p w14:paraId="07840896" w14:textId="77777777" w:rsidR="004002BB" w:rsidRPr="003316C1" w:rsidRDefault="004002BB" w:rsidP="00045346">
            <w:pPr>
              <w:suppressAutoHyphens/>
              <w:spacing w:before="120"/>
            </w:pPr>
            <w:r w:rsidRPr="003316C1">
              <w:rPr>
                <w:b/>
              </w:rPr>
              <w:t>Sponsors</w:t>
            </w:r>
          </w:p>
        </w:tc>
      </w:tr>
      <w:tr w:rsidR="004002BB" w:rsidRPr="003316C1" w14:paraId="54D717FC" w14:textId="77777777" w:rsidTr="4E676F02">
        <w:tc>
          <w:tcPr>
            <w:tcW w:w="0" w:type="auto"/>
            <w:gridSpan w:val="2"/>
          </w:tcPr>
          <w:p w14:paraId="063FB388" w14:textId="77777777" w:rsidR="004002BB" w:rsidRPr="003316C1" w:rsidRDefault="004002BB" w:rsidP="00045346">
            <w:pPr>
              <w:suppressAutoHyphens/>
              <w:spacing w:before="120"/>
            </w:pPr>
            <w:r w:rsidRPr="00D85558">
              <w:t>ISITC</w:t>
            </w:r>
          </w:p>
        </w:tc>
      </w:tr>
      <w:tr w:rsidR="004002BB" w:rsidRPr="003316C1" w14:paraId="139FC902" w14:textId="77777777" w:rsidTr="4E676F02">
        <w:tc>
          <w:tcPr>
            <w:tcW w:w="0" w:type="auto"/>
            <w:gridSpan w:val="2"/>
            <w:shd w:val="clear" w:color="auto" w:fill="F4F5F7"/>
          </w:tcPr>
          <w:p w14:paraId="5AC0057F" w14:textId="77777777" w:rsidR="004002BB" w:rsidRPr="003316C1" w:rsidRDefault="004002BB" w:rsidP="00045346">
            <w:pPr>
              <w:suppressAutoHyphens/>
              <w:spacing w:before="120"/>
            </w:pPr>
            <w:r w:rsidRPr="003316C1">
              <w:rPr>
                <w:b/>
              </w:rPr>
              <w:t>Message type(s) impacted</w:t>
            </w:r>
          </w:p>
        </w:tc>
      </w:tr>
      <w:tr w:rsidR="004002BB" w:rsidRPr="00B1589C" w14:paraId="68D9B746" w14:textId="77777777" w:rsidTr="4E676F02">
        <w:tc>
          <w:tcPr>
            <w:tcW w:w="0" w:type="auto"/>
            <w:gridSpan w:val="2"/>
          </w:tcPr>
          <w:p w14:paraId="73EF0C78" w14:textId="34B18989" w:rsidR="004002BB" w:rsidRDefault="004002BB" w:rsidP="00045346">
            <w:pPr>
              <w:suppressAutoHyphens/>
              <w:spacing w:before="120"/>
            </w:pPr>
            <w:r>
              <w:t xml:space="preserve">MT 564 MT 565 MT 566 MT 567 MT 568 </w:t>
            </w:r>
          </w:p>
          <w:p w14:paraId="34BE4105" w14:textId="71434F3B" w:rsidR="004002BB" w:rsidRDefault="004002BB" w:rsidP="00045346">
            <w:pPr>
              <w:suppressAutoHyphens/>
              <w:spacing w:before="120"/>
            </w:pPr>
            <w:r w:rsidRPr="00E77FBE">
              <w:t xml:space="preserve">MX seev.009 MX seev.010 MX seev.031 MX seev.032 MX </w:t>
            </w:r>
            <w:r w:rsidRPr="008333B0">
              <w:t xml:space="preserve">seev.033 MX seev.034 MX seev.035 MX seev.036 MX seev.037 MX seev.038 MX seev.039 MX seev.040 MX seev.041 MX seev.042 MX seev.043 MX seev.044 MX </w:t>
            </w:r>
          </w:p>
          <w:p w14:paraId="01D1262D" w14:textId="77777777" w:rsidR="004002BB" w:rsidRDefault="004002BB" w:rsidP="00045346">
            <w:pPr>
              <w:rPr>
                <w:rFonts w:eastAsia="Times"/>
                <w:b/>
                <w:szCs w:val="20"/>
                <w:lang w:val="en-GB"/>
              </w:rPr>
            </w:pPr>
            <w:r>
              <w:rPr>
                <w:rFonts w:eastAsia="Times"/>
                <w:b/>
                <w:szCs w:val="20"/>
                <w:lang w:val="en-GB"/>
              </w:rPr>
              <w:t>General Meeting Messages: seev.001, seev.002, seev.003, seev.004, seev.005, seev.006, seev.008</w:t>
            </w:r>
          </w:p>
          <w:p w14:paraId="34B2160B" w14:textId="77777777" w:rsidR="00A37DB5" w:rsidRDefault="00A37DB5" w:rsidP="00045346">
            <w:pPr>
              <w:rPr>
                <w:rFonts w:eastAsia="Times"/>
                <w:b/>
                <w:szCs w:val="20"/>
                <w:lang w:val="en-GB"/>
              </w:rPr>
            </w:pPr>
          </w:p>
          <w:p w14:paraId="11EA25C3" w14:textId="06178580" w:rsidR="004002BB" w:rsidRPr="00A37DB5" w:rsidRDefault="004002BB" w:rsidP="5FAF18D6">
            <w:pPr>
              <w:suppressAutoHyphens/>
              <w:spacing w:before="120"/>
              <w:rPr>
                <w:b/>
                <w:bCs/>
                <w:lang w:val="en-GB"/>
              </w:rPr>
            </w:pPr>
            <w:r w:rsidRPr="00A37DB5">
              <w:rPr>
                <w:b/>
                <w:bCs/>
                <w:lang w:val="en-GB"/>
              </w:rPr>
              <w:t xml:space="preserve">S&amp;R messages impacted: </w:t>
            </w:r>
          </w:p>
          <w:p w14:paraId="754DE84F" w14:textId="1CD2E41F" w:rsidR="004002BB" w:rsidRPr="00A37DB5" w:rsidRDefault="15F7F8BA" w:rsidP="00045346">
            <w:pPr>
              <w:suppressAutoHyphens/>
              <w:spacing w:before="120"/>
            </w:pPr>
            <w:r w:rsidRPr="00A37DB5">
              <w:t>MT</w:t>
            </w:r>
            <w:r w:rsidR="3DE5E5FB" w:rsidRPr="00A37DB5">
              <w:t xml:space="preserve">524, </w:t>
            </w:r>
            <w:r w:rsidR="74327284" w:rsidRPr="00A37DB5">
              <w:t>MT530, MT535, MT536, MT537, MT538, MT540, MT541, MT542, MT543, MT544, MT545, MT54</w:t>
            </w:r>
            <w:r w:rsidR="30C18790" w:rsidRPr="00A37DB5">
              <w:t>6, MT547, MT548, MT549, MT575, MT576, MT578, MT586</w:t>
            </w:r>
          </w:p>
          <w:p w14:paraId="74B9C9D3" w14:textId="20199C7F" w:rsidR="0502BF4D" w:rsidRPr="00A37DB5" w:rsidRDefault="0EF746CD" w:rsidP="5FAF18D6">
            <w:pPr>
              <w:spacing w:before="120"/>
            </w:pPr>
            <w:r w:rsidRPr="00A37DB5">
              <w:t xml:space="preserve">sese.020, </w:t>
            </w:r>
            <w:r w:rsidR="70FE67CA" w:rsidRPr="00A37DB5">
              <w:t xml:space="preserve">sese.021, sese.022, </w:t>
            </w:r>
            <w:r w:rsidR="6F62EEE1" w:rsidRPr="00A37DB5">
              <w:t xml:space="preserve">sese.023, </w:t>
            </w:r>
            <w:r w:rsidR="1431B536" w:rsidRPr="00A37DB5">
              <w:t>s</w:t>
            </w:r>
            <w:r w:rsidR="27674A96" w:rsidRPr="00A37DB5">
              <w:t>ese.024</w:t>
            </w:r>
            <w:r w:rsidR="6E44B423" w:rsidRPr="00A37DB5">
              <w:t xml:space="preserve">, </w:t>
            </w:r>
            <w:r w:rsidR="58A2A963" w:rsidRPr="00A37DB5">
              <w:t>s</w:t>
            </w:r>
            <w:r w:rsidR="58FBF495" w:rsidRPr="00A37DB5">
              <w:t xml:space="preserve">ese.025, sese.026, </w:t>
            </w:r>
            <w:r w:rsidR="4D0E4E91" w:rsidRPr="00A37DB5">
              <w:t xml:space="preserve">sese.027, </w:t>
            </w:r>
            <w:r w:rsidR="3D62CB89" w:rsidRPr="00A37DB5">
              <w:t xml:space="preserve">sese.028, </w:t>
            </w:r>
            <w:r w:rsidR="48BDD7F7" w:rsidRPr="00A37DB5">
              <w:t>sese.029, sese.030, sese.031,</w:t>
            </w:r>
            <w:r w:rsidR="22866E71" w:rsidRPr="00A37DB5">
              <w:t xml:space="preserve"> sese.032, </w:t>
            </w:r>
            <w:r w:rsidR="65611F44" w:rsidRPr="00A37DB5">
              <w:t xml:space="preserve">sese.033, </w:t>
            </w:r>
            <w:r w:rsidR="6E44B423" w:rsidRPr="00A37DB5">
              <w:t>sese.034</w:t>
            </w:r>
            <w:r w:rsidR="3D3221BE" w:rsidRPr="00A37DB5">
              <w:t xml:space="preserve">, </w:t>
            </w:r>
            <w:r w:rsidR="4638B651" w:rsidRPr="00A37DB5">
              <w:t>sese.035,</w:t>
            </w:r>
            <w:r w:rsidR="73E625DF" w:rsidRPr="00A37DB5">
              <w:t xml:space="preserve"> sese.036</w:t>
            </w:r>
            <w:r w:rsidR="4F5CC8C5" w:rsidRPr="00A37DB5">
              <w:t xml:space="preserve"> </w:t>
            </w:r>
            <w:r w:rsidR="36027DE8" w:rsidRPr="00A37DB5">
              <w:t xml:space="preserve">sese.037, </w:t>
            </w:r>
            <w:r w:rsidR="4F5CC8C5" w:rsidRPr="00A37DB5">
              <w:t>se</w:t>
            </w:r>
            <w:r w:rsidR="3EDD5D3A" w:rsidRPr="00A37DB5">
              <w:t>s</w:t>
            </w:r>
            <w:r w:rsidR="4F5CC8C5" w:rsidRPr="00A37DB5">
              <w:t xml:space="preserve">e.038, </w:t>
            </w:r>
            <w:r w:rsidR="51522ED4" w:rsidRPr="00A37DB5">
              <w:t>sese.039, sese.040</w:t>
            </w:r>
            <w:r w:rsidR="4B25FBF0" w:rsidRPr="00A37DB5">
              <w:t>, semt.002; semt.003</w:t>
            </w:r>
            <w:r w:rsidR="020F6AC5" w:rsidRPr="00A37DB5">
              <w:t>,</w:t>
            </w:r>
            <w:r w:rsidR="70D480FC" w:rsidRPr="00A37DB5">
              <w:t xml:space="preserve"> semt.013, </w:t>
            </w:r>
            <w:r w:rsidR="020F6AC5" w:rsidRPr="00A37DB5">
              <w:t>semt.014</w:t>
            </w:r>
            <w:r w:rsidR="66E938B0" w:rsidRPr="00A37DB5">
              <w:t xml:space="preserve">, </w:t>
            </w:r>
            <w:r w:rsidR="00276672" w:rsidRPr="00A37DB5">
              <w:t>semt.015,</w:t>
            </w:r>
            <w:r w:rsidR="18D51E13" w:rsidRPr="00A37DB5">
              <w:t xml:space="preserve"> semt.016, </w:t>
            </w:r>
            <w:r w:rsidR="66E938B0" w:rsidRPr="00A37DB5">
              <w:t>semt.017, semt.018</w:t>
            </w:r>
            <w:r w:rsidR="15640B45" w:rsidRPr="00A37DB5">
              <w:t>, semt.019</w:t>
            </w:r>
            <w:r w:rsidR="4679E8C5" w:rsidRPr="00A37DB5">
              <w:t xml:space="preserve">, </w:t>
            </w:r>
            <w:r w:rsidR="6B7870B1" w:rsidRPr="00A37DB5">
              <w:t xml:space="preserve">semt.020, semt.022, </w:t>
            </w:r>
            <w:r w:rsidR="4679E8C5" w:rsidRPr="00A37DB5">
              <w:t>semt.025, semt.040</w:t>
            </w:r>
          </w:p>
          <w:p w14:paraId="4FB23927" w14:textId="0D717E7E" w:rsidR="004002BB" w:rsidRPr="00A37DB5" w:rsidRDefault="004002BB" w:rsidP="395B2993">
            <w:pPr>
              <w:suppressAutoHyphens/>
              <w:spacing w:before="120"/>
            </w:pPr>
          </w:p>
          <w:p w14:paraId="732901B4" w14:textId="3EBCE6EC" w:rsidR="3BD6D014" w:rsidRPr="00A37DB5" w:rsidRDefault="3BD6D014" w:rsidP="22E521C0">
            <w:pPr>
              <w:spacing w:before="120"/>
              <w:rPr>
                <w:b/>
                <w:bCs/>
              </w:rPr>
            </w:pPr>
            <w:r w:rsidRPr="00A37DB5">
              <w:rPr>
                <w:b/>
                <w:bCs/>
              </w:rPr>
              <w:t>TIC messages impacted</w:t>
            </w:r>
          </w:p>
          <w:p w14:paraId="7A065803" w14:textId="1E57FEED" w:rsidR="3BD6D014" w:rsidRPr="00A37DB5" w:rsidRDefault="25611F9B" w:rsidP="5FAF18D6">
            <w:pPr>
              <w:spacing w:before="120"/>
            </w:pPr>
            <w:r w:rsidRPr="00A37DB5">
              <w:t>MT502, MT504, MT 505, MT513, MT514, MT515, MT518, MT519</w:t>
            </w:r>
          </w:p>
          <w:p w14:paraId="55A2CE7A" w14:textId="2212A6B6" w:rsidR="22E521C0" w:rsidRPr="00A37DB5" w:rsidRDefault="22E521C0" w:rsidP="5FAF18D6">
            <w:pPr>
              <w:spacing w:before="120"/>
            </w:pPr>
          </w:p>
          <w:p w14:paraId="7EFEBE90" w14:textId="6D348D86" w:rsidR="3BD6D014" w:rsidRPr="00A37DB5" w:rsidRDefault="3BD6D014" w:rsidP="5FAF18D6">
            <w:pPr>
              <w:spacing w:before="120"/>
              <w:rPr>
                <w:b/>
                <w:bCs/>
              </w:rPr>
            </w:pPr>
            <w:r w:rsidRPr="00A37DB5">
              <w:rPr>
                <w:b/>
                <w:bCs/>
              </w:rPr>
              <w:t>CM messages Impacted</w:t>
            </w:r>
          </w:p>
          <w:p w14:paraId="3C2EE3E7" w14:textId="29061566" w:rsidR="3BD6D014" w:rsidRPr="00A37DB5" w:rsidRDefault="3BD6D014" w:rsidP="5FAF18D6">
            <w:pPr>
              <w:spacing w:before="120"/>
            </w:pPr>
            <w:r w:rsidRPr="00A37DB5">
              <w:t>MT507, MT508, MT509, MT510</w:t>
            </w:r>
            <w:r w:rsidR="62E60C64" w:rsidRPr="00A37DB5">
              <w:t>, MT527, MT558, MT569</w:t>
            </w:r>
          </w:p>
          <w:p w14:paraId="76120201" w14:textId="29D9EFEB" w:rsidR="004002BB" w:rsidRPr="00A37DB5" w:rsidRDefault="2B863A3C" w:rsidP="5FAF18D6">
            <w:pPr>
              <w:suppressAutoHyphens/>
              <w:spacing w:before="120"/>
              <w:rPr>
                <w:lang w:val="es-ES"/>
              </w:rPr>
            </w:pPr>
            <w:r w:rsidRPr="00A37DB5">
              <w:rPr>
                <w:lang w:val="es-ES"/>
              </w:rPr>
              <w:t>c</w:t>
            </w:r>
            <w:r w:rsidR="1B45C791" w:rsidRPr="00A37DB5">
              <w:rPr>
                <w:lang w:val="es-ES"/>
              </w:rPr>
              <w:t xml:space="preserve">olr.003, colr.004, </w:t>
            </w:r>
            <w:r w:rsidR="02ABF977" w:rsidRPr="00A37DB5">
              <w:rPr>
                <w:lang w:val="es-ES"/>
              </w:rPr>
              <w:t>colr.005,</w:t>
            </w:r>
            <w:r w:rsidR="53ECED7A" w:rsidRPr="00A37DB5">
              <w:rPr>
                <w:lang w:val="es-ES"/>
              </w:rPr>
              <w:t xml:space="preserve"> colr.006, </w:t>
            </w:r>
            <w:r w:rsidR="3173A7AD" w:rsidRPr="00A37DB5">
              <w:rPr>
                <w:lang w:val="es-ES"/>
              </w:rPr>
              <w:t xml:space="preserve">colr.007, </w:t>
            </w:r>
            <w:r w:rsidR="555AFC90" w:rsidRPr="00A37DB5">
              <w:rPr>
                <w:lang w:val="es-ES"/>
              </w:rPr>
              <w:t xml:space="preserve">colr.008, </w:t>
            </w:r>
            <w:r w:rsidR="4A2D60D8" w:rsidRPr="00A37DB5">
              <w:rPr>
                <w:lang w:val="es-ES"/>
              </w:rPr>
              <w:t xml:space="preserve">colr.009, </w:t>
            </w:r>
            <w:r w:rsidR="3173A7AD" w:rsidRPr="00A37DB5">
              <w:rPr>
                <w:lang w:val="es-ES"/>
              </w:rPr>
              <w:t>colr.010</w:t>
            </w:r>
            <w:r w:rsidR="2ADAFD9B" w:rsidRPr="00A37DB5">
              <w:rPr>
                <w:lang w:val="es-ES"/>
              </w:rPr>
              <w:t>,</w:t>
            </w:r>
            <w:r w:rsidR="68F2994A" w:rsidRPr="00A37DB5">
              <w:rPr>
                <w:lang w:val="es-ES"/>
              </w:rPr>
              <w:t xml:space="preserve"> </w:t>
            </w:r>
            <w:r w:rsidR="7FD4B5F4" w:rsidRPr="00A37DB5">
              <w:rPr>
                <w:lang w:val="es-ES"/>
              </w:rPr>
              <w:t xml:space="preserve">colr.011, </w:t>
            </w:r>
            <w:r w:rsidR="68F2994A" w:rsidRPr="00A37DB5">
              <w:rPr>
                <w:lang w:val="es-ES"/>
              </w:rPr>
              <w:t>colr.012</w:t>
            </w:r>
            <w:r w:rsidR="35A5CBD9" w:rsidRPr="00A37DB5">
              <w:rPr>
                <w:lang w:val="es-ES"/>
              </w:rPr>
              <w:t xml:space="preserve">, </w:t>
            </w:r>
            <w:r w:rsidR="6EDFF271" w:rsidRPr="00A37DB5">
              <w:rPr>
                <w:lang w:val="es-ES"/>
              </w:rPr>
              <w:t xml:space="preserve">colr.013, colr.014, colr.015, </w:t>
            </w:r>
            <w:r w:rsidR="35A5CBD9" w:rsidRPr="00A37DB5">
              <w:rPr>
                <w:lang w:val="es-ES"/>
              </w:rPr>
              <w:t>colr.016</w:t>
            </w:r>
          </w:p>
          <w:p w14:paraId="270480FB" w14:textId="765A6715" w:rsidR="004002BB" w:rsidRPr="00A37DB5" w:rsidRDefault="004002BB" w:rsidP="5FAF18D6">
            <w:pPr>
              <w:suppressAutoHyphens/>
              <w:spacing w:before="120"/>
              <w:rPr>
                <w:lang w:val="es-ES"/>
              </w:rPr>
            </w:pPr>
          </w:p>
          <w:p w14:paraId="43A70448" w14:textId="628C5FA5" w:rsidR="004002BB" w:rsidRPr="00A37DB5" w:rsidRDefault="1222E4FC" w:rsidP="5FAF18D6">
            <w:pPr>
              <w:suppressAutoHyphens/>
              <w:spacing w:before="120"/>
              <w:rPr>
                <w:b/>
                <w:bCs/>
                <w:lang w:val="es-ES"/>
              </w:rPr>
            </w:pPr>
            <w:r w:rsidRPr="00A37DB5">
              <w:rPr>
                <w:b/>
                <w:bCs/>
                <w:lang w:val="es-ES"/>
              </w:rPr>
              <w:t xml:space="preserve">Reference Data </w:t>
            </w:r>
            <w:proofErr w:type="spellStart"/>
            <w:r w:rsidRPr="00A37DB5">
              <w:rPr>
                <w:b/>
                <w:bCs/>
                <w:lang w:val="es-ES"/>
              </w:rPr>
              <w:t>impacted</w:t>
            </w:r>
            <w:proofErr w:type="spellEnd"/>
          </w:p>
          <w:p w14:paraId="2A5167A2" w14:textId="3F2DDA69" w:rsidR="004002BB" w:rsidRPr="00A37DB5" w:rsidRDefault="27D6AD38" w:rsidP="5FAF18D6">
            <w:pPr>
              <w:suppressAutoHyphens/>
              <w:spacing w:before="120"/>
              <w:rPr>
                <w:lang w:val="es-ES"/>
              </w:rPr>
            </w:pPr>
            <w:r w:rsidRPr="00A37DB5">
              <w:rPr>
                <w:lang w:val="es-ES"/>
              </w:rPr>
              <w:t xml:space="preserve">reda.012, </w:t>
            </w:r>
            <w:r w:rsidR="735BD88C" w:rsidRPr="00A37DB5">
              <w:rPr>
                <w:lang w:val="es-ES"/>
              </w:rPr>
              <w:t>r</w:t>
            </w:r>
            <w:r w:rsidR="55A71510" w:rsidRPr="00A37DB5">
              <w:rPr>
                <w:lang w:val="es-ES"/>
              </w:rPr>
              <w:t>eda.045</w:t>
            </w:r>
            <w:r w:rsidR="30333297" w:rsidRPr="00A37DB5">
              <w:rPr>
                <w:lang w:val="es-ES"/>
              </w:rPr>
              <w:t>, reda.049, reda.050, reda.051</w:t>
            </w:r>
          </w:p>
          <w:p w14:paraId="03477ED7" w14:textId="6BCB3D02" w:rsidR="00A83925" w:rsidRPr="00973100" w:rsidRDefault="00A83925" w:rsidP="5FAF18D6">
            <w:pPr>
              <w:suppressAutoHyphens/>
              <w:spacing w:before="120"/>
              <w:rPr>
                <w:highlight w:val="yellow"/>
                <w:lang w:val="es-ES"/>
              </w:rPr>
            </w:pPr>
          </w:p>
        </w:tc>
      </w:tr>
      <w:tr w:rsidR="004002BB" w:rsidRPr="003316C1" w14:paraId="04EE828F" w14:textId="77777777" w:rsidTr="4E676F02">
        <w:tc>
          <w:tcPr>
            <w:tcW w:w="0" w:type="auto"/>
            <w:gridSpan w:val="2"/>
            <w:shd w:val="clear" w:color="auto" w:fill="F4F5F7"/>
          </w:tcPr>
          <w:p w14:paraId="0358E8FA" w14:textId="77777777" w:rsidR="004002BB" w:rsidRPr="003316C1" w:rsidRDefault="004002BB" w:rsidP="00045346">
            <w:pPr>
              <w:suppressAutoHyphens/>
              <w:spacing w:before="120"/>
            </w:pPr>
            <w:r w:rsidRPr="003316C1">
              <w:rPr>
                <w:b/>
              </w:rPr>
              <w:t>Required for regulatory reasons</w:t>
            </w:r>
          </w:p>
        </w:tc>
      </w:tr>
      <w:tr w:rsidR="004002BB" w:rsidRPr="003316C1" w14:paraId="7BD228D1" w14:textId="77777777" w:rsidTr="4E676F02">
        <w:tc>
          <w:tcPr>
            <w:tcW w:w="0" w:type="auto"/>
            <w:gridSpan w:val="2"/>
          </w:tcPr>
          <w:p w14:paraId="4D136338" w14:textId="77777777" w:rsidR="004002BB" w:rsidRPr="003316C1" w:rsidRDefault="004002BB" w:rsidP="00045346">
            <w:pPr>
              <w:suppressAutoHyphens/>
              <w:spacing w:before="120"/>
            </w:pPr>
            <w:r w:rsidRPr="003316C1">
              <w:t>No</w:t>
            </w:r>
          </w:p>
        </w:tc>
      </w:tr>
      <w:tr w:rsidR="004002BB" w:rsidRPr="003316C1" w14:paraId="44D2C1E4" w14:textId="77777777" w:rsidTr="4E676F02">
        <w:tc>
          <w:tcPr>
            <w:tcW w:w="0" w:type="auto"/>
            <w:gridSpan w:val="2"/>
            <w:shd w:val="clear" w:color="auto" w:fill="F4F5F7"/>
          </w:tcPr>
          <w:p w14:paraId="4874D316" w14:textId="77777777" w:rsidR="004002BB" w:rsidRPr="003316C1" w:rsidRDefault="004002BB" w:rsidP="00045346">
            <w:pPr>
              <w:suppressAutoHyphens/>
              <w:spacing w:before="120"/>
            </w:pPr>
            <w:r w:rsidRPr="003316C1">
              <w:rPr>
                <w:b/>
              </w:rPr>
              <w:t>Business impact of this request</w:t>
            </w:r>
          </w:p>
        </w:tc>
      </w:tr>
      <w:tr w:rsidR="004002BB" w:rsidRPr="003316C1" w14:paraId="18533D14" w14:textId="77777777" w:rsidTr="4E676F02">
        <w:tc>
          <w:tcPr>
            <w:tcW w:w="0" w:type="auto"/>
            <w:gridSpan w:val="2"/>
          </w:tcPr>
          <w:p w14:paraId="64652BEE" w14:textId="77777777" w:rsidR="004002BB" w:rsidRPr="003316C1" w:rsidRDefault="004002BB" w:rsidP="00045346">
            <w:pPr>
              <w:suppressAutoHyphens/>
              <w:spacing w:before="120"/>
            </w:pPr>
            <w:r w:rsidRPr="003316C1">
              <w:lastRenderedPageBreak/>
              <w:t>MEDIUM</w:t>
            </w:r>
          </w:p>
        </w:tc>
      </w:tr>
      <w:tr w:rsidR="004002BB" w:rsidRPr="003316C1" w14:paraId="563C67B8" w14:textId="77777777" w:rsidTr="4E676F02">
        <w:tc>
          <w:tcPr>
            <w:tcW w:w="0" w:type="auto"/>
            <w:gridSpan w:val="2"/>
            <w:shd w:val="clear" w:color="auto" w:fill="F4F5F7"/>
          </w:tcPr>
          <w:p w14:paraId="4C5AE628" w14:textId="77777777" w:rsidR="004002BB" w:rsidRPr="003316C1" w:rsidRDefault="004002BB" w:rsidP="00045346">
            <w:pPr>
              <w:suppressAutoHyphens/>
              <w:spacing w:before="120"/>
            </w:pPr>
            <w:r w:rsidRPr="003316C1">
              <w:rPr>
                <w:b/>
              </w:rPr>
              <w:t>Commitment to implement the change</w:t>
            </w:r>
          </w:p>
        </w:tc>
      </w:tr>
      <w:tr w:rsidR="004002BB" w:rsidRPr="003316C1" w14:paraId="1FA9827F" w14:textId="77777777" w:rsidTr="4E676F02">
        <w:tc>
          <w:tcPr>
            <w:tcW w:w="0" w:type="auto"/>
            <w:gridSpan w:val="2"/>
          </w:tcPr>
          <w:p w14:paraId="6663D9DB" w14:textId="77777777" w:rsidR="004002BB" w:rsidRPr="003316C1" w:rsidRDefault="004002BB" w:rsidP="00045346">
            <w:pPr>
              <w:suppressAutoHyphens/>
              <w:spacing w:before="120"/>
            </w:pPr>
            <w:r w:rsidRPr="003316C1">
              <w:t xml:space="preserve">Number of messages sent and received: </w:t>
            </w:r>
            <w:r w:rsidRPr="00D85558">
              <w:t>10000</w:t>
            </w:r>
            <w:r w:rsidRPr="003316C1">
              <w:br/>
              <w:t xml:space="preserve">Percentage of messages impacted: </w:t>
            </w:r>
            <w:r>
              <w:t>100</w:t>
            </w:r>
            <w:r w:rsidRPr="003316C1">
              <w:br/>
            </w:r>
            <w:r w:rsidRPr="0055700B">
              <w:t xml:space="preserve">US Market </w:t>
            </w:r>
            <w:r>
              <w:t>–</w:t>
            </w:r>
            <w:r w:rsidRPr="0055700B">
              <w:t xml:space="preserve"> DTCC</w:t>
            </w:r>
            <w:r>
              <w:t xml:space="preserve"> </w:t>
            </w:r>
            <w:r w:rsidRPr="003316C1">
              <w:t>/ 2027</w:t>
            </w:r>
          </w:p>
        </w:tc>
      </w:tr>
      <w:tr w:rsidR="004002BB" w:rsidRPr="003316C1" w14:paraId="2F833FE6" w14:textId="77777777" w:rsidTr="4E676F02">
        <w:tc>
          <w:tcPr>
            <w:tcW w:w="0" w:type="auto"/>
            <w:gridSpan w:val="2"/>
            <w:shd w:val="clear" w:color="auto" w:fill="F4F5F7"/>
          </w:tcPr>
          <w:p w14:paraId="4500171B" w14:textId="77777777" w:rsidR="004002BB" w:rsidRPr="003316C1" w:rsidRDefault="004002BB" w:rsidP="00045346">
            <w:pPr>
              <w:suppressAutoHyphens/>
              <w:spacing w:before="120"/>
            </w:pPr>
            <w:r w:rsidRPr="003316C1">
              <w:rPr>
                <w:b/>
              </w:rPr>
              <w:t>Business context</w:t>
            </w:r>
          </w:p>
        </w:tc>
      </w:tr>
      <w:tr w:rsidR="004002BB" w:rsidRPr="003316C1" w14:paraId="35B6BA4E" w14:textId="77777777" w:rsidTr="4E676F02">
        <w:tc>
          <w:tcPr>
            <w:tcW w:w="0" w:type="auto"/>
            <w:gridSpan w:val="2"/>
          </w:tcPr>
          <w:p w14:paraId="59373345" w14:textId="77777777" w:rsidR="004002BB" w:rsidRPr="003316C1" w:rsidRDefault="004002BB" w:rsidP="00AE4AB6">
            <w:pPr>
              <w:suppressAutoHyphens/>
              <w:spacing w:before="120"/>
              <w:jc w:val="both"/>
            </w:pPr>
            <w:r w:rsidRPr="0055700B">
              <w:t xml:space="preserve">DTCC in implementing its tokenization processing solution is seeking to output messaging which can display both the Participant Account Number and the </w:t>
            </w:r>
            <w:proofErr w:type="spellStart"/>
            <w:r w:rsidRPr="0055700B">
              <w:t>BlockChain</w:t>
            </w:r>
            <w:proofErr w:type="spellEnd"/>
            <w:r w:rsidRPr="0055700B">
              <w:t xml:space="preserve"> </w:t>
            </w:r>
            <w:proofErr w:type="spellStart"/>
            <w:r w:rsidRPr="0055700B">
              <w:t>Adddress</w:t>
            </w:r>
            <w:proofErr w:type="spellEnd"/>
            <w:r w:rsidRPr="0055700B">
              <w:t xml:space="preserve"> or Wallet ID.  This is necessary in that DTCC uses the Account Number for all ISO messaging-based subscriptions.  The Block Chain ID or Wallet is an additional detail related to the message and should not be restricted from being used within a SWIFT Validation Rule.  </w:t>
            </w:r>
          </w:p>
        </w:tc>
      </w:tr>
      <w:tr w:rsidR="004002BB" w:rsidRPr="003316C1" w14:paraId="6EF67687" w14:textId="77777777" w:rsidTr="4E676F02">
        <w:tc>
          <w:tcPr>
            <w:tcW w:w="0" w:type="auto"/>
            <w:gridSpan w:val="2"/>
            <w:shd w:val="clear" w:color="auto" w:fill="F4F5F7"/>
          </w:tcPr>
          <w:p w14:paraId="3E160CD1" w14:textId="77777777" w:rsidR="004002BB" w:rsidRPr="003316C1" w:rsidRDefault="004002BB" w:rsidP="00AE4AB6">
            <w:pPr>
              <w:suppressAutoHyphens/>
              <w:spacing w:before="120"/>
              <w:jc w:val="both"/>
            </w:pPr>
            <w:r w:rsidRPr="003316C1">
              <w:rPr>
                <w:b/>
              </w:rPr>
              <w:t>Nature of change</w:t>
            </w:r>
          </w:p>
        </w:tc>
      </w:tr>
      <w:tr w:rsidR="004002BB" w:rsidRPr="003316C1" w14:paraId="2E379138" w14:textId="77777777" w:rsidTr="4E676F02">
        <w:tc>
          <w:tcPr>
            <w:tcW w:w="0" w:type="auto"/>
            <w:gridSpan w:val="2"/>
          </w:tcPr>
          <w:p w14:paraId="002E19A0" w14:textId="77777777" w:rsidR="004002BB" w:rsidRDefault="004002BB" w:rsidP="00AE4AB6">
            <w:pPr>
              <w:suppressAutoHyphens/>
              <w:spacing w:before="120"/>
              <w:jc w:val="both"/>
            </w:pPr>
            <w:r>
              <w:t>Removal of Cross Element Complex Rule Safekeeping Account or Block Chain Address within all corporate action (</w:t>
            </w:r>
            <w:proofErr w:type="spellStart"/>
            <w:r>
              <w:t>seev</w:t>
            </w:r>
            <w:proofErr w:type="spellEnd"/>
            <w:r>
              <w:t xml:space="preserve">) and settlement (sese)messages in both MT and MX messages.  This is currently a Fatal error over the SWIFT Network.  This would cover Address1Rule, Address2Rule and Address3Rule.  </w:t>
            </w:r>
          </w:p>
          <w:p w14:paraId="0399B6EA" w14:textId="77777777" w:rsidR="004002BB" w:rsidRDefault="004002BB" w:rsidP="00AE4AB6">
            <w:pPr>
              <w:suppressAutoHyphens/>
              <w:spacing w:before="120"/>
              <w:jc w:val="both"/>
            </w:pPr>
            <w:r>
              <w:t xml:space="preserve">Within MT messages, the Choice structure needs to be removed within :97a: Account so that Both Safekeeping Account and </w:t>
            </w:r>
            <w:proofErr w:type="spellStart"/>
            <w:r>
              <w:t>BlockChain</w:t>
            </w:r>
            <w:proofErr w:type="spellEnd"/>
            <w:r>
              <w:t xml:space="preserve"> Address or Wallet can be displayed for a given event.  </w:t>
            </w:r>
          </w:p>
          <w:p w14:paraId="3B0AF3CB" w14:textId="77777777" w:rsidR="004002BB" w:rsidRPr="003316C1" w:rsidRDefault="004002BB" w:rsidP="00AE4AB6">
            <w:pPr>
              <w:suppressAutoHyphens/>
              <w:spacing w:before="120"/>
              <w:jc w:val="both"/>
            </w:pPr>
            <w:r>
              <w:t xml:space="preserve">Also, it appears that Settlement Messages (sese) were not implemented in the same manner in that the Safekeeping Account, Account Owner and Block Chain Address or Wallet fields are </w:t>
            </w:r>
            <w:proofErr w:type="gramStart"/>
            <w:r>
              <w:t>all  optional</w:t>
            </w:r>
            <w:proofErr w:type="gramEnd"/>
            <w:r>
              <w:t xml:space="preserve"> elements within the block NOT a choice element.  </w:t>
            </w:r>
          </w:p>
        </w:tc>
      </w:tr>
      <w:tr w:rsidR="004002BB" w:rsidRPr="003316C1" w14:paraId="14885FF6" w14:textId="77777777" w:rsidTr="4E676F02">
        <w:tc>
          <w:tcPr>
            <w:tcW w:w="0" w:type="auto"/>
            <w:gridSpan w:val="2"/>
            <w:shd w:val="clear" w:color="auto" w:fill="F2F2F2" w:themeFill="background1" w:themeFillShade="F2"/>
          </w:tcPr>
          <w:p w14:paraId="24CAD634" w14:textId="77777777" w:rsidR="004002BB" w:rsidRDefault="004002BB" w:rsidP="00045346">
            <w:pPr>
              <w:suppressAutoHyphens/>
              <w:spacing w:before="120"/>
            </w:pPr>
            <w:r>
              <w:t>Workaround</w:t>
            </w:r>
          </w:p>
        </w:tc>
      </w:tr>
      <w:tr w:rsidR="004002BB" w:rsidRPr="003316C1" w14:paraId="0625D2BF" w14:textId="77777777" w:rsidTr="4E676F02">
        <w:tc>
          <w:tcPr>
            <w:tcW w:w="0" w:type="auto"/>
            <w:gridSpan w:val="2"/>
            <w:shd w:val="clear" w:color="auto" w:fill="FFFFFF" w:themeFill="background1"/>
          </w:tcPr>
          <w:p w14:paraId="4ED61664" w14:textId="77777777" w:rsidR="004002BB" w:rsidRDefault="004002BB" w:rsidP="00AE4AB6">
            <w:pPr>
              <w:suppressAutoHyphens/>
              <w:spacing w:before="120"/>
            </w:pPr>
            <w:r w:rsidRPr="00781388">
              <w:t>The only possibility is to output the Blockchain Address within Account Owner / Proprietary Identification</w:t>
            </w:r>
            <w:r>
              <w:t>.</w:t>
            </w:r>
          </w:p>
        </w:tc>
      </w:tr>
    </w:tbl>
    <w:p w14:paraId="0B0705B7" w14:textId="40810D25" w:rsidR="004002BB" w:rsidRPr="00872EC6" w:rsidRDefault="004002BB" w:rsidP="00973609">
      <w:pPr>
        <w:pStyle w:val="Heading2"/>
        <w:rPr>
          <w:color w:val="auto"/>
          <w:sz w:val="36"/>
          <w:szCs w:val="36"/>
        </w:rPr>
      </w:pPr>
      <w:bookmarkStart w:id="7" w:name="_Toc232414387"/>
      <w:r w:rsidRPr="00872EC6">
        <w:rPr>
          <w:color w:val="auto"/>
          <w:sz w:val="36"/>
          <w:szCs w:val="36"/>
        </w:rPr>
        <w:t>Analysis</w:t>
      </w:r>
      <w:bookmarkEnd w:id="7"/>
    </w:p>
    <w:p w14:paraId="277304BD" w14:textId="77777777" w:rsidR="004002BB" w:rsidRPr="003316C1" w:rsidRDefault="004002BB" w:rsidP="004002BB">
      <w:pPr>
        <w:suppressAutoHyphens/>
        <w:spacing w:before="120"/>
        <w:rPr>
          <w:rFonts w:eastAsia="Times"/>
          <w:sz w:val="32"/>
          <w:szCs w:val="32"/>
          <w:lang w:val="en-GB"/>
        </w:rPr>
      </w:pPr>
      <w:r w:rsidRPr="003316C1">
        <w:rPr>
          <w:rFonts w:eastAsia="Times"/>
          <w:b/>
          <w:sz w:val="32"/>
          <w:szCs w:val="32"/>
          <w:lang w:val="en-GB"/>
        </w:rPr>
        <w:t>Standards Illustration</w:t>
      </w:r>
    </w:p>
    <w:p w14:paraId="0289968A" w14:textId="533484E7" w:rsidR="004002BB" w:rsidRPr="009455ED" w:rsidRDefault="0030224F" w:rsidP="0030224F">
      <w:pPr>
        <w:pStyle w:val="Heading2"/>
        <w:numPr>
          <w:ilvl w:val="0"/>
          <w:numId w:val="0"/>
        </w:numPr>
        <w:rPr>
          <w:color w:val="auto"/>
        </w:rPr>
      </w:pPr>
      <w:bookmarkStart w:id="8" w:name="_Toc232414388"/>
      <w:r w:rsidRPr="009455ED">
        <w:rPr>
          <w:color w:val="auto"/>
        </w:rPr>
        <w:t>1.1.1</w:t>
      </w:r>
      <w:r w:rsidR="004002BB" w:rsidRPr="009455ED">
        <w:rPr>
          <w:color w:val="auto"/>
        </w:rPr>
        <w:t xml:space="preserve"> ISO 15022 Illustration</w:t>
      </w:r>
      <w:bookmarkEnd w:id="8"/>
    </w:p>
    <w:p w14:paraId="7360D15F" w14:textId="77777777" w:rsidR="004002BB" w:rsidRPr="003316C1" w:rsidRDefault="004002BB" w:rsidP="004002BB">
      <w:pPr>
        <w:suppressAutoHyphens/>
        <w:spacing w:before="120"/>
        <w:rPr>
          <w:rFonts w:eastAsia="Times"/>
          <w:b/>
          <w:szCs w:val="20"/>
          <w:lang w:val="en-GB"/>
        </w:rPr>
      </w:pPr>
      <w:r w:rsidRPr="003316C1">
        <w:rPr>
          <w:rFonts w:eastAsia="Times"/>
          <w:b/>
          <w:szCs w:val="20"/>
          <w:lang w:val="en-GB"/>
        </w:rPr>
        <w:t xml:space="preserve">A. In the MT564, in sequence </w:t>
      </w:r>
      <w:r>
        <w:rPr>
          <w:rFonts w:eastAsia="Times"/>
          <w:b/>
          <w:szCs w:val="20"/>
          <w:lang w:val="en-GB"/>
        </w:rPr>
        <w:t>B2</w:t>
      </w:r>
      <w:r w:rsidRPr="003316C1">
        <w:rPr>
          <w:rFonts w:eastAsia="Times"/>
          <w:b/>
          <w:szCs w:val="20"/>
          <w:lang w:val="en-GB"/>
        </w:rPr>
        <w:t>,</w:t>
      </w:r>
      <w:r>
        <w:rPr>
          <w:rFonts w:eastAsia="Times"/>
          <w:b/>
          <w:szCs w:val="20"/>
          <w:lang w:val="en-GB"/>
        </w:rPr>
        <w:t xml:space="preserve"> </w:t>
      </w:r>
    </w:p>
    <w:p w14:paraId="644D0DEB" w14:textId="77777777" w:rsidR="004002BB" w:rsidRPr="003316C1" w:rsidRDefault="004002BB" w:rsidP="004002BB">
      <w:pPr>
        <w:suppressAutoHyphens/>
        <w:spacing w:before="120"/>
        <w:rPr>
          <w:rFonts w:eastAsia="Times"/>
          <w:b/>
          <w:szCs w:val="20"/>
          <w:lang w:val="en-GB"/>
        </w:rPr>
      </w:pPr>
      <w:r w:rsidRPr="003316C1">
        <w:rPr>
          <w:rFonts w:eastAsia="Times"/>
          <w:b/>
          <w:szCs w:val="20"/>
          <w:lang w:val="en-GB"/>
        </w:rPr>
        <w:t xml:space="preserve">B. And in the MT565, in sequence </w:t>
      </w:r>
      <w:r>
        <w:rPr>
          <w:rFonts w:eastAsia="Times"/>
          <w:b/>
          <w:szCs w:val="20"/>
          <w:lang w:val="en-GB"/>
        </w:rPr>
        <w:t>B1</w:t>
      </w:r>
      <w:r w:rsidRPr="003316C1">
        <w:rPr>
          <w:rFonts w:eastAsia="Times"/>
          <w:b/>
          <w:szCs w:val="20"/>
          <w:lang w:val="en-GB"/>
        </w:rPr>
        <w:t xml:space="preserve">, </w:t>
      </w:r>
    </w:p>
    <w:p w14:paraId="7B1BCA35" w14:textId="77777777" w:rsidR="004002BB" w:rsidRPr="003316C1" w:rsidRDefault="004002BB" w:rsidP="004002BB">
      <w:pPr>
        <w:suppressAutoHyphens/>
        <w:spacing w:before="120"/>
        <w:rPr>
          <w:rFonts w:eastAsia="Times"/>
          <w:b/>
          <w:szCs w:val="20"/>
          <w:lang w:val="en-GB"/>
        </w:rPr>
      </w:pPr>
      <w:r w:rsidRPr="003316C1">
        <w:rPr>
          <w:rFonts w:eastAsia="Times"/>
          <w:b/>
          <w:szCs w:val="20"/>
          <w:lang w:val="en-GB"/>
        </w:rPr>
        <w:t xml:space="preserve">C. And in the MT566, in sequence </w:t>
      </w:r>
      <w:r>
        <w:rPr>
          <w:rFonts w:eastAsia="Times"/>
          <w:b/>
          <w:szCs w:val="20"/>
          <w:lang w:val="en-GB"/>
        </w:rPr>
        <w:t>B and sequence D1B</w:t>
      </w:r>
      <w:r w:rsidRPr="003316C1">
        <w:rPr>
          <w:rFonts w:eastAsia="Times"/>
          <w:b/>
          <w:szCs w:val="20"/>
          <w:lang w:val="en-GB"/>
        </w:rPr>
        <w:t xml:space="preserve">, </w:t>
      </w:r>
    </w:p>
    <w:p w14:paraId="74294B49" w14:textId="77777777" w:rsidR="004002BB" w:rsidRPr="003316C1" w:rsidRDefault="004002BB" w:rsidP="004002BB">
      <w:pPr>
        <w:suppressAutoHyphens/>
        <w:spacing w:before="120"/>
        <w:rPr>
          <w:rFonts w:eastAsia="Times"/>
          <w:b/>
          <w:szCs w:val="20"/>
          <w:lang w:val="en-GB"/>
        </w:rPr>
      </w:pPr>
      <w:r w:rsidRPr="003316C1">
        <w:rPr>
          <w:rFonts w:eastAsia="Times"/>
          <w:b/>
          <w:szCs w:val="20"/>
          <w:lang w:val="en-GB"/>
        </w:rPr>
        <w:t xml:space="preserve">D. And in the MT567, in sequence </w:t>
      </w:r>
      <w:r>
        <w:rPr>
          <w:rFonts w:eastAsia="Times"/>
          <w:b/>
          <w:szCs w:val="20"/>
          <w:lang w:val="en-GB"/>
        </w:rPr>
        <w:t>B</w:t>
      </w:r>
      <w:r w:rsidRPr="003316C1">
        <w:rPr>
          <w:rFonts w:eastAsia="Times"/>
          <w:b/>
          <w:szCs w:val="20"/>
          <w:lang w:val="en-GB"/>
        </w:rPr>
        <w:t xml:space="preserve">, </w:t>
      </w:r>
    </w:p>
    <w:p w14:paraId="6F3A2F6B" w14:textId="77777777" w:rsidR="004002BB" w:rsidRPr="003316C1" w:rsidRDefault="004002BB" w:rsidP="004002BB">
      <w:pPr>
        <w:suppressAutoHyphens/>
        <w:spacing w:before="120"/>
        <w:rPr>
          <w:rFonts w:eastAsia="Times"/>
          <w:b/>
          <w:szCs w:val="20"/>
          <w:lang w:val="en-GB"/>
        </w:rPr>
      </w:pPr>
      <w:r w:rsidRPr="003316C1">
        <w:rPr>
          <w:rFonts w:eastAsia="Times"/>
          <w:b/>
          <w:szCs w:val="20"/>
          <w:lang w:val="en-GB"/>
        </w:rPr>
        <w:t xml:space="preserve">E. And in the MT568, in sequence </w:t>
      </w:r>
      <w:r>
        <w:rPr>
          <w:rFonts w:eastAsia="Times"/>
          <w:b/>
          <w:szCs w:val="20"/>
          <w:lang w:val="en-GB"/>
        </w:rPr>
        <w:t>B</w:t>
      </w:r>
      <w:r w:rsidRPr="003316C1">
        <w:rPr>
          <w:rFonts w:eastAsia="Times"/>
          <w:b/>
          <w:szCs w:val="20"/>
          <w:lang w:val="en-GB"/>
        </w:rPr>
        <w:t xml:space="preserve">, </w:t>
      </w:r>
    </w:p>
    <w:p w14:paraId="263A1E79" w14:textId="77777777" w:rsidR="004002BB" w:rsidRDefault="004002BB" w:rsidP="004002BB">
      <w:pPr>
        <w:rPr>
          <w:rFonts w:eastAsia="Times"/>
          <w:b/>
          <w:szCs w:val="20"/>
          <w:lang w:val="en-GB"/>
        </w:rPr>
      </w:pPr>
      <w:r>
        <w:rPr>
          <w:rFonts w:eastAsia="Times"/>
          <w:b/>
          <w:szCs w:val="20"/>
          <w:lang w:val="en-GB"/>
        </w:rPr>
        <w:t xml:space="preserve">remove choice between qualifiers SAFE (Safekeeping </w:t>
      </w:r>
      <w:proofErr w:type="spellStart"/>
      <w:r>
        <w:rPr>
          <w:rFonts w:eastAsia="Times"/>
          <w:b/>
          <w:szCs w:val="20"/>
          <w:lang w:val="en-GB"/>
        </w:rPr>
        <w:t>Acount</w:t>
      </w:r>
      <w:proofErr w:type="spellEnd"/>
      <w:r>
        <w:rPr>
          <w:rFonts w:eastAsia="Times"/>
          <w:b/>
          <w:szCs w:val="20"/>
          <w:lang w:val="en-GB"/>
        </w:rPr>
        <w:t>) and BCAW (Blockchain Address or Wallet) in field :97</w:t>
      </w:r>
      <w:proofErr w:type="gramStart"/>
      <w:r>
        <w:rPr>
          <w:rFonts w:eastAsia="Times"/>
          <w:b/>
          <w:szCs w:val="20"/>
          <w:lang w:val="en-GB"/>
        </w:rPr>
        <w:t>a:Account</w:t>
      </w:r>
      <w:proofErr w:type="gramEnd"/>
      <w:r>
        <w:rPr>
          <w:rFonts w:eastAsia="Times"/>
          <w:b/>
          <w:szCs w:val="20"/>
          <w:lang w:val="en-GB"/>
        </w:rPr>
        <w:t>, as illustrated below for MT564.</w:t>
      </w:r>
    </w:p>
    <w:p w14:paraId="1EAFD283" w14:textId="77777777" w:rsidR="004002BB" w:rsidRDefault="004002BB" w:rsidP="004002BB">
      <w:pPr>
        <w:rPr>
          <w:rFonts w:eastAsia="Times"/>
          <w:b/>
          <w:szCs w:val="20"/>
          <w:lang w:val="en-GB"/>
        </w:rPr>
      </w:pPr>
    </w:p>
    <w:p w14:paraId="5A2BBB2A" w14:textId="77777777" w:rsidR="004002BB" w:rsidRPr="003316C1" w:rsidRDefault="004002BB" w:rsidP="004002BB">
      <w:pPr>
        <w:suppressAutoHyphens/>
        <w:spacing w:before="120"/>
        <w:rPr>
          <w:rFonts w:eastAsia="Times"/>
          <w:b/>
          <w:sz w:val="28"/>
          <w:szCs w:val="28"/>
          <w:lang w:val="en-GB"/>
        </w:rPr>
      </w:pPr>
      <w:r>
        <w:rPr>
          <w:rFonts w:eastAsia="Times"/>
          <w:b/>
          <w:sz w:val="28"/>
          <w:szCs w:val="28"/>
          <w:lang w:val="en-GB"/>
        </w:rPr>
        <w:t xml:space="preserve">A. </w:t>
      </w:r>
      <w:r w:rsidRPr="003316C1">
        <w:rPr>
          <w:rFonts w:eastAsia="Times"/>
          <w:b/>
          <w:sz w:val="28"/>
          <w:szCs w:val="28"/>
          <w:lang w:val="en-GB"/>
        </w:rPr>
        <w:t>MT 564 Field Specifications</w:t>
      </w:r>
    </w:p>
    <w:p w14:paraId="5AB81059" w14:textId="77777777" w:rsidR="004002BB" w:rsidRPr="00980E09" w:rsidRDefault="004002BB" w:rsidP="004002BB">
      <w:pPr>
        <w:spacing w:after="0"/>
      </w:pPr>
      <w:r w:rsidRPr="00980E09">
        <w:t>31. Field 97a: Account</w:t>
      </w:r>
    </w:p>
    <w:p w14:paraId="62581B38" w14:textId="77777777" w:rsidR="004002BB" w:rsidRDefault="004002BB" w:rsidP="004002BB">
      <w:pPr>
        <w:spacing w:after="0"/>
      </w:pPr>
    </w:p>
    <w:p w14:paraId="69191AF8" w14:textId="77777777" w:rsidR="004002BB" w:rsidRPr="00980E09" w:rsidRDefault="004002BB" w:rsidP="004002BB">
      <w:pPr>
        <w:spacing w:after="0"/>
      </w:pPr>
      <w:r w:rsidRPr="00980E09">
        <w:t>FORMAT</w:t>
      </w:r>
    </w:p>
    <w:tbl>
      <w:tblPr>
        <w:tblW w:w="4900" w:type="pct"/>
        <w:tblCellSpacing w:w="15" w:type="dxa"/>
        <w:tblCellMar>
          <w:left w:w="0" w:type="dxa"/>
          <w:right w:w="0" w:type="dxa"/>
        </w:tblCellMar>
        <w:tblLook w:val="04A0" w:firstRow="1" w:lastRow="0" w:firstColumn="1" w:lastColumn="0" w:noHBand="0" w:noVBand="1"/>
      </w:tblPr>
      <w:tblGrid>
        <w:gridCol w:w="1686"/>
        <w:gridCol w:w="2492"/>
        <w:gridCol w:w="4149"/>
      </w:tblGrid>
      <w:tr w:rsidR="004002BB" w:rsidRPr="00980E09" w14:paraId="6B10DDF7" w14:textId="77777777" w:rsidTr="00045346">
        <w:trPr>
          <w:tblCellSpacing w:w="15" w:type="dxa"/>
        </w:trPr>
        <w:tc>
          <w:tcPr>
            <w:tcW w:w="1000" w:type="pct"/>
            <w:shd w:val="clear" w:color="auto" w:fill="FFFFFF"/>
            <w:hideMark/>
          </w:tcPr>
          <w:p w14:paraId="032C7DF4" w14:textId="77777777" w:rsidR="004002BB" w:rsidRPr="00980E09" w:rsidRDefault="004002BB" w:rsidP="00045346">
            <w:pPr>
              <w:spacing w:after="0"/>
            </w:pPr>
            <w:r w:rsidRPr="00980E09">
              <w:t>Option A</w:t>
            </w:r>
          </w:p>
        </w:tc>
        <w:tc>
          <w:tcPr>
            <w:tcW w:w="1500" w:type="pct"/>
            <w:shd w:val="clear" w:color="auto" w:fill="FFFFFF"/>
            <w:hideMark/>
          </w:tcPr>
          <w:p w14:paraId="5CE8B5A8" w14:textId="77777777" w:rsidR="004002BB" w:rsidRPr="00980E09" w:rsidRDefault="004002BB" w:rsidP="00045346">
            <w:pPr>
              <w:spacing w:after="0"/>
            </w:pPr>
            <w:r w:rsidRPr="00980E09">
              <w:t>:</w:t>
            </w:r>
            <w:proofErr w:type="gramStart"/>
            <w:r w:rsidRPr="00980E09">
              <w:t>4!c</w:t>
            </w:r>
            <w:proofErr w:type="gramEnd"/>
            <w:r w:rsidRPr="00980E09">
              <w:t>//35x</w:t>
            </w:r>
          </w:p>
        </w:tc>
        <w:tc>
          <w:tcPr>
            <w:tcW w:w="2500" w:type="pct"/>
            <w:shd w:val="clear" w:color="auto" w:fill="FFFFFF"/>
            <w:hideMark/>
          </w:tcPr>
          <w:p w14:paraId="668DDAD4" w14:textId="77777777" w:rsidR="004002BB" w:rsidRPr="00980E09" w:rsidRDefault="004002BB" w:rsidP="00045346">
            <w:pPr>
              <w:spacing w:after="0"/>
            </w:pPr>
            <w:r w:rsidRPr="00980E09">
              <w:t>(Qualifier</w:t>
            </w:r>
            <w:proofErr w:type="gramStart"/>
            <w:r w:rsidRPr="00980E09">
              <w:t>)(</w:t>
            </w:r>
            <w:proofErr w:type="gramEnd"/>
            <w:r w:rsidRPr="00980E09">
              <w:t>Account Number)</w:t>
            </w:r>
          </w:p>
        </w:tc>
      </w:tr>
      <w:tr w:rsidR="004002BB" w:rsidRPr="00980E09" w14:paraId="54309D6B" w14:textId="77777777" w:rsidTr="00045346">
        <w:trPr>
          <w:tblCellSpacing w:w="15" w:type="dxa"/>
        </w:trPr>
        <w:tc>
          <w:tcPr>
            <w:tcW w:w="1000" w:type="pct"/>
            <w:shd w:val="clear" w:color="auto" w:fill="FFFFFF"/>
            <w:hideMark/>
          </w:tcPr>
          <w:p w14:paraId="01203C9A" w14:textId="77777777" w:rsidR="004002BB" w:rsidRPr="00980E09" w:rsidRDefault="004002BB" w:rsidP="00045346">
            <w:pPr>
              <w:spacing w:after="0"/>
            </w:pPr>
            <w:r w:rsidRPr="00980E09">
              <w:t>Option C</w:t>
            </w:r>
          </w:p>
        </w:tc>
        <w:tc>
          <w:tcPr>
            <w:tcW w:w="1500" w:type="pct"/>
            <w:shd w:val="clear" w:color="auto" w:fill="FFFFFF"/>
            <w:hideMark/>
          </w:tcPr>
          <w:p w14:paraId="4CC19AC3" w14:textId="77777777" w:rsidR="004002BB" w:rsidRPr="00980E09" w:rsidRDefault="004002BB" w:rsidP="00045346">
            <w:pPr>
              <w:spacing w:after="0"/>
            </w:pPr>
            <w:r w:rsidRPr="00980E09">
              <w:t>:</w:t>
            </w:r>
            <w:proofErr w:type="gramStart"/>
            <w:r w:rsidRPr="00980E09">
              <w:t>4!c</w:t>
            </w:r>
            <w:proofErr w:type="gramEnd"/>
            <w:r w:rsidRPr="00980E09">
              <w:t>//</w:t>
            </w:r>
            <w:proofErr w:type="gramStart"/>
            <w:r w:rsidRPr="00980E09">
              <w:t>4!c</w:t>
            </w:r>
            <w:proofErr w:type="gramEnd"/>
          </w:p>
        </w:tc>
        <w:tc>
          <w:tcPr>
            <w:tcW w:w="2500" w:type="pct"/>
            <w:shd w:val="clear" w:color="auto" w:fill="FFFFFF"/>
            <w:hideMark/>
          </w:tcPr>
          <w:p w14:paraId="3A5B1B3C" w14:textId="77777777" w:rsidR="004002BB" w:rsidRPr="00980E09" w:rsidRDefault="004002BB" w:rsidP="00045346">
            <w:pPr>
              <w:spacing w:after="0"/>
            </w:pPr>
            <w:r w:rsidRPr="00980E09">
              <w:t>(Qualifier</w:t>
            </w:r>
            <w:proofErr w:type="gramStart"/>
            <w:r w:rsidRPr="00980E09">
              <w:t>)(</w:t>
            </w:r>
            <w:proofErr w:type="gramEnd"/>
            <w:r w:rsidRPr="00980E09">
              <w:t>Account Code)</w:t>
            </w:r>
          </w:p>
        </w:tc>
      </w:tr>
      <w:tr w:rsidR="004002BB" w:rsidRPr="00980E09" w14:paraId="2DB07463" w14:textId="77777777" w:rsidTr="00045346">
        <w:trPr>
          <w:tblCellSpacing w:w="15" w:type="dxa"/>
        </w:trPr>
        <w:tc>
          <w:tcPr>
            <w:tcW w:w="1000" w:type="pct"/>
            <w:shd w:val="clear" w:color="auto" w:fill="FFFFFF"/>
            <w:hideMark/>
          </w:tcPr>
          <w:p w14:paraId="6813FCCB" w14:textId="77777777" w:rsidR="004002BB" w:rsidRPr="00980E09" w:rsidRDefault="004002BB" w:rsidP="00045346">
            <w:pPr>
              <w:spacing w:after="0"/>
            </w:pPr>
            <w:r w:rsidRPr="00980E09">
              <w:t>Option D</w:t>
            </w:r>
          </w:p>
        </w:tc>
        <w:tc>
          <w:tcPr>
            <w:tcW w:w="1500" w:type="pct"/>
            <w:shd w:val="clear" w:color="auto" w:fill="FFFFFF"/>
            <w:hideMark/>
          </w:tcPr>
          <w:p w14:paraId="61D5D94D" w14:textId="77777777" w:rsidR="004002BB" w:rsidRPr="00980E09" w:rsidRDefault="004002BB" w:rsidP="00045346">
            <w:pPr>
              <w:spacing w:after="0"/>
            </w:pPr>
            <w:r w:rsidRPr="00980E09">
              <w:t>:</w:t>
            </w:r>
            <w:proofErr w:type="gramStart"/>
            <w:r w:rsidRPr="00980E09">
              <w:t>4!c</w:t>
            </w:r>
            <w:proofErr w:type="gramEnd"/>
            <w:r w:rsidRPr="00980E09">
              <w:t>/[8c]/140x</w:t>
            </w:r>
          </w:p>
        </w:tc>
        <w:tc>
          <w:tcPr>
            <w:tcW w:w="2500" w:type="pct"/>
            <w:shd w:val="clear" w:color="auto" w:fill="FFFFFF"/>
            <w:hideMark/>
          </w:tcPr>
          <w:p w14:paraId="63FE4BD7" w14:textId="77777777" w:rsidR="004002BB" w:rsidRPr="00980E09" w:rsidRDefault="004002BB" w:rsidP="00045346">
            <w:pPr>
              <w:spacing w:after="0"/>
            </w:pPr>
            <w:r w:rsidRPr="00980E09">
              <w:t>(Qualifier</w:t>
            </w:r>
            <w:proofErr w:type="gramStart"/>
            <w:r w:rsidRPr="00980E09">
              <w:t>)(</w:t>
            </w:r>
            <w:proofErr w:type="gramEnd"/>
            <w:r w:rsidRPr="00980E09">
              <w:t xml:space="preserve">Data Source </w:t>
            </w:r>
            <w:proofErr w:type="gramStart"/>
            <w:r w:rsidRPr="00980E09">
              <w:t>Scheme)(</w:t>
            </w:r>
            <w:proofErr w:type="gramEnd"/>
            <w:r w:rsidRPr="00980E09">
              <w:t>Identification of Blockchain or Wallet)</w:t>
            </w:r>
          </w:p>
        </w:tc>
      </w:tr>
    </w:tbl>
    <w:p w14:paraId="656DC86A" w14:textId="77777777" w:rsidR="004002BB" w:rsidRPr="00980E09" w:rsidRDefault="004002BB" w:rsidP="004002BB">
      <w:pPr>
        <w:spacing w:after="0"/>
      </w:pPr>
      <w:r w:rsidRPr="00980E09">
        <w:t>PRESENCE</w:t>
      </w:r>
    </w:p>
    <w:p w14:paraId="3FAE6B2A" w14:textId="77777777" w:rsidR="004002BB" w:rsidRPr="00980E09" w:rsidRDefault="004002BB" w:rsidP="004002BB">
      <w:pPr>
        <w:spacing w:after="0"/>
      </w:pPr>
      <w:r w:rsidRPr="00980E09">
        <w:t>Mandatory in mandatory subsequence B2</w:t>
      </w:r>
    </w:p>
    <w:p w14:paraId="2152103D" w14:textId="77777777" w:rsidR="004002BB" w:rsidRDefault="004002BB" w:rsidP="004002BB">
      <w:pPr>
        <w:spacing w:after="0"/>
      </w:pPr>
    </w:p>
    <w:p w14:paraId="6445AFCD" w14:textId="77777777" w:rsidR="004002BB" w:rsidRPr="00980E09" w:rsidRDefault="004002BB" w:rsidP="004002BB">
      <w:pPr>
        <w:spacing w:after="0"/>
      </w:pPr>
      <w:r w:rsidRPr="00980E09">
        <w:t>QUALIFIER</w:t>
      </w:r>
    </w:p>
    <w:p w14:paraId="60763BCA" w14:textId="77777777" w:rsidR="004002BB" w:rsidRPr="00980E09" w:rsidRDefault="004002BB" w:rsidP="004002BB">
      <w:pPr>
        <w:spacing w:after="0"/>
      </w:pPr>
      <w:r w:rsidRPr="00980E09">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49"/>
        <w:gridCol w:w="674"/>
        <w:gridCol w:w="1077"/>
        <w:gridCol w:w="512"/>
        <w:gridCol w:w="674"/>
        <w:gridCol w:w="850"/>
        <w:gridCol w:w="3675"/>
      </w:tblGrid>
      <w:tr w:rsidR="004002BB" w:rsidRPr="00980E09" w14:paraId="7FABCE32" w14:textId="77777777" w:rsidTr="00045346">
        <w:trPr>
          <w:tblHeade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32E098F0" w14:textId="77777777" w:rsidR="004002BB" w:rsidRPr="00980E09" w:rsidRDefault="004002BB" w:rsidP="00045346">
            <w:pPr>
              <w:spacing w:after="0"/>
            </w:pPr>
            <w:r w:rsidRPr="00980E09">
              <w:t>Order</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6D57FFE2" w14:textId="77777777" w:rsidR="004002BB" w:rsidRPr="00980E09" w:rsidRDefault="004002BB" w:rsidP="00045346">
            <w:pPr>
              <w:spacing w:after="0"/>
            </w:pPr>
            <w:r w:rsidRPr="00980E09">
              <w:t>M/O</w:t>
            </w:r>
          </w:p>
        </w:tc>
        <w:tc>
          <w:tcPr>
            <w:tcW w:w="650" w:type="pct"/>
            <w:tcBorders>
              <w:top w:val="outset" w:sz="6" w:space="0" w:color="auto"/>
              <w:left w:val="outset" w:sz="6" w:space="0" w:color="auto"/>
              <w:bottom w:val="outset" w:sz="6" w:space="0" w:color="auto"/>
              <w:right w:val="outset" w:sz="6" w:space="0" w:color="auto"/>
            </w:tcBorders>
            <w:shd w:val="clear" w:color="auto" w:fill="EEEEEE"/>
            <w:hideMark/>
          </w:tcPr>
          <w:p w14:paraId="640072FE" w14:textId="77777777" w:rsidR="004002BB" w:rsidRPr="00980E09" w:rsidRDefault="004002BB" w:rsidP="00045346">
            <w:pPr>
              <w:spacing w:after="0"/>
            </w:pPr>
            <w:r w:rsidRPr="00980E09">
              <w:t>Qualifier</w:t>
            </w:r>
          </w:p>
        </w:tc>
        <w:tc>
          <w:tcPr>
            <w:tcW w:w="300" w:type="pct"/>
            <w:tcBorders>
              <w:top w:val="outset" w:sz="6" w:space="0" w:color="auto"/>
              <w:left w:val="outset" w:sz="6" w:space="0" w:color="auto"/>
              <w:bottom w:val="outset" w:sz="6" w:space="0" w:color="auto"/>
              <w:right w:val="outset" w:sz="6" w:space="0" w:color="auto"/>
            </w:tcBorders>
            <w:shd w:val="clear" w:color="auto" w:fill="EEEEEE"/>
            <w:hideMark/>
          </w:tcPr>
          <w:p w14:paraId="004857B7" w14:textId="77777777" w:rsidR="004002BB" w:rsidRPr="00980E09" w:rsidRDefault="004002BB" w:rsidP="00045346">
            <w:pPr>
              <w:spacing w:after="0"/>
            </w:pPr>
            <w:r w:rsidRPr="00980E09">
              <w:t>R/N</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7259A7FF" w14:textId="77777777" w:rsidR="004002BB" w:rsidRPr="00980E09" w:rsidRDefault="004002BB" w:rsidP="00045346">
            <w:pPr>
              <w:spacing w:after="0"/>
            </w:pPr>
            <w:r w:rsidRPr="00980E09">
              <w:t>CR</w:t>
            </w:r>
          </w:p>
        </w:tc>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748EDB65" w14:textId="77777777" w:rsidR="004002BB" w:rsidRPr="00980E09" w:rsidRDefault="004002BB" w:rsidP="00045346">
            <w:pPr>
              <w:spacing w:after="0"/>
            </w:pPr>
            <w:r w:rsidRPr="00980E09">
              <w:t>Options</w:t>
            </w:r>
          </w:p>
        </w:tc>
        <w:tc>
          <w:tcPr>
            <w:tcW w:w="2250" w:type="pct"/>
            <w:tcBorders>
              <w:top w:val="outset" w:sz="6" w:space="0" w:color="auto"/>
              <w:left w:val="outset" w:sz="6" w:space="0" w:color="auto"/>
              <w:bottom w:val="outset" w:sz="6" w:space="0" w:color="auto"/>
              <w:right w:val="outset" w:sz="6" w:space="0" w:color="auto"/>
            </w:tcBorders>
            <w:shd w:val="clear" w:color="auto" w:fill="EEEEEE"/>
            <w:hideMark/>
          </w:tcPr>
          <w:p w14:paraId="2783A05D" w14:textId="77777777" w:rsidR="004002BB" w:rsidRPr="00980E09" w:rsidRDefault="004002BB" w:rsidP="00045346">
            <w:pPr>
              <w:spacing w:after="0"/>
            </w:pPr>
            <w:r w:rsidRPr="00980E09">
              <w:t>Qualifier Description</w:t>
            </w:r>
          </w:p>
        </w:tc>
      </w:tr>
      <w:tr w:rsidR="004002BB" w:rsidRPr="00980E09" w14:paraId="59160B5B"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D126020" w14:textId="77777777" w:rsidR="004002BB" w:rsidRPr="00980E09" w:rsidRDefault="004002BB" w:rsidP="00045346">
            <w:pPr>
              <w:spacing w:after="0"/>
            </w:pPr>
            <w:r w:rsidRPr="00980E09">
              <w:t>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44FEB784" w14:textId="77777777" w:rsidR="004002BB" w:rsidRPr="00516864" w:rsidRDefault="004002BB" w:rsidP="00045346">
            <w:pPr>
              <w:spacing w:after="0"/>
              <w:rPr>
                <w:b/>
                <w:bCs/>
                <w:strike/>
                <w:color w:val="0000FF"/>
              </w:rPr>
            </w:pPr>
            <w:r w:rsidRPr="00EC2CEC">
              <w:rPr>
                <w:b/>
                <w:bCs/>
                <w:strike/>
                <w:color w:val="FF0000"/>
              </w:rPr>
              <w:t>M</w:t>
            </w:r>
            <w:r w:rsidRPr="00516864">
              <w:rPr>
                <w:b/>
                <w:bCs/>
                <w:color w:val="FF0000"/>
              </w:rPr>
              <w:t xml:space="preserve"> </w:t>
            </w:r>
            <w:r w:rsidRPr="00516864">
              <w:rPr>
                <w:b/>
                <w:bCs/>
                <w:color w:val="0000FF"/>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7AD32196" w14:textId="77777777" w:rsidR="004002BB" w:rsidRPr="00980E09" w:rsidRDefault="004002BB" w:rsidP="00045346">
            <w:pPr>
              <w:spacing w:after="0"/>
            </w:pPr>
            <w:r w:rsidRPr="00980E09">
              <w:t>SAFE</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10BC6125" w14:textId="77777777" w:rsidR="004002BB" w:rsidRPr="00980E09" w:rsidRDefault="004002BB" w:rsidP="00045346">
            <w:pPr>
              <w:spacing w:after="0"/>
            </w:pPr>
            <w:r w:rsidRPr="00980E09">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25E7806A" w14:textId="77777777" w:rsidR="004002BB" w:rsidRPr="00980E09" w:rsidRDefault="004002BB" w:rsidP="00045346">
            <w:pPr>
              <w:spacing w:after="0"/>
            </w:pPr>
            <w:r w:rsidRPr="00980E09">
              <w:t>C2</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D363049" w14:textId="77777777" w:rsidR="004002BB" w:rsidRPr="00980E09" w:rsidRDefault="004002BB" w:rsidP="00045346">
            <w:pPr>
              <w:spacing w:after="0"/>
            </w:pPr>
            <w:r w:rsidRPr="00980E09">
              <w:t>A or C</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62E728D3" w14:textId="77777777" w:rsidR="004002BB" w:rsidRPr="00980E09" w:rsidRDefault="004002BB" w:rsidP="00045346">
            <w:pPr>
              <w:spacing w:after="0"/>
            </w:pPr>
            <w:r w:rsidRPr="00980E09">
              <w:t>Safekeeping Account</w:t>
            </w:r>
          </w:p>
        </w:tc>
      </w:tr>
      <w:tr w:rsidR="004002BB" w:rsidRPr="00980E09" w14:paraId="3FB78C5A"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DBE80B2" w14:textId="77777777" w:rsidR="004002BB" w:rsidRPr="00980E09" w:rsidRDefault="004002BB" w:rsidP="00045346">
            <w:pPr>
              <w:spacing w:after="0"/>
            </w:pPr>
            <w:r w:rsidRPr="00980E09">
              <w:t> </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05BEFF3" w14:textId="77777777" w:rsidR="004002BB" w:rsidRPr="00516864" w:rsidRDefault="004002BB" w:rsidP="00045346">
            <w:pPr>
              <w:spacing w:after="0"/>
              <w:rPr>
                <w:b/>
                <w:bCs/>
                <w:strike/>
                <w:color w:val="FF0000"/>
              </w:rPr>
            </w:pPr>
            <w:r w:rsidRPr="00516864">
              <w:rPr>
                <w:b/>
                <w:bCs/>
                <w:strike/>
                <w:color w:val="FF0000"/>
              </w:rPr>
              <w:t>Or</w:t>
            </w:r>
            <w:r w:rsidRPr="00516864">
              <w:rPr>
                <w:b/>
                <w:bCs/>
                <w:color w:val="FF0000"/>
              </w:rPr>
              <w:t xml:space="preserve"> </w:t>
            </w:r>
            <w:r w:rsidRPr="00516864">
              <w:rPr>
                <w:b/>
                <w:bCs/>
                <w:color w:val="0000FF"/>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72111B76" w14:textId="77777777" w:rsidR="004002BB" w:rsidRPr="00980E09" w:rsidRDefault="004002BB" w:rsidP="00045346">
            <w:pPr>
              <w:spacing w:after="0"/>
            </w:pPr>
            <w:r w:rsidRPr="00980E09">
              <w:t>BCAW</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15576413" w14:textId="77777777" w:rsidR="004002BB" w:rsidRPr="00980E09" w:rsidRDefault="004002BB" w:rsidP="00045346">
            <w:pPr>
              <w:spacing w:after="0"/>
            </w:pPr>
            <w:r w:rsidRPr="00980E09">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4A6D716" w14:textId="77777777" w:rsidR="004002BB" w:rsidRPr="00980E09" w:rsidRDefault="004002BB" w:rsidP="00045346">
            <w:pPr>
              <w:spacing w:after="0"/>
            </w:pPr>
            <w:r w:rsidRPr="00980E09">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F964AF3" w14:textId="77777777" w:rsidR="004002BB" w:rsidRPr="00980E09" w:rsidRDefault="004002BB" w:rsidP="00045346">
            <w:pPr>
              <w:spacing w:after="0"/>
            </w:pPr>
            <w:r w:rsidRPr="00980E09">
              <w:t>D</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63C60B97" w14:textId="77777777" w:rsidR="004002BB" w:rsidRPr="00980E09" w:rsidRDefault="004002BB" w:rsidP="00045346">
            <w:pPr>
              <w:spacing w:after="0"/>
            </w:pPr>
            <w:r w:rsidRPr="00980E09">
              <w:t>Blockchain Address or Wallet</w:t>
            </w:r>
          </w:p>
        </w:tc>
      </w:tr>
    </w:tbl>
    <w:p w14:paraId="7F903321" w14:textId="77777777" w:rsidR="004002BB" w:rsidRDefault="004002BB" w:rsidP="004002BB">
      <w:pPr>
        <w:spacing w:after="0"/>
      </w:pPr>
    </w:p>
    <w:p w14:paraId="5A068268" w14:textId="77777777" w:rsidR="004002BB" w:rsidRPr="00980E09" w:rsidRDefault="004002BB" w:rsidP="004002BB">
      <w:pPr>
        <w:spacing w:after="0"/>
      </w:pPr>
      <w:r w:rsidRPr="00980E09">
        <w:t>DEFINITION</w:t>
      </w:r>
    </w:p>
    <w:p w14:paraId="46C5AEB7" w14:textId="77777777" w:rsidR="004002BB" w:rsidRPr="00980E09" w:rsidRDefault="004002BB" w:rsidP="004002BB">
      <w:pPr>
        <w:spacing w:after="0"/>
      </w:pPr>
      <w:r w:rsidRPr="00980E09">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12"/>
        <w:gridCol w:w="1671"/>
        <w:gridCol w:w="5544"/>
      </w:tblGrid>
      <w:tr w:rsidR="004002BB" w:rsidRPr="00980E09" w14:paraId="1D0BF79A" w14:textId="77777777" w:rsidTr="00045346">
        <w:trPr>
          <w:tblCellSpacing w:w="15" w:type="dxa"/>
        </w:trPr>
        <w:tc>
          <w:tcPr>
            <w:tcW w:w="650" w:type="pct"/>
            <w:shd w:val="clear" w:color="auto" w:fill="FFFFFF"/>
            <w:hideMark/>
          </w:tcPr>
          <w:p w14:paraId="28CC81A4" w14:textId="77777777" w:rsidR="004002BB" w:rsidRPr="00980E09" w:rsidRDefault="004002BB" w:rsidP="00045346">
            <w:pPr>
              <w:spacing w:after="0"/>
            </w:pPr>
            <w:r w:rsidRPr="00980E09">
              <w:t>BCAW</w:t>
            </w:r>
          </w:p>
        </w:tc>
        <w:tc>
          <w:tcPr>
            <w:tcW w:w="1000" w:type="pct"/>
            <w:shd w:val="clear" w:color="auto" w:fill="FFFFFF"/>
            <w:hideMark/>
          </w:tcPr>
          <w:p w14:paraId="48963E47" w14:textId="77777777" w:rsidR="004002BB" w:rsidRPr="00980E09" w:rsidRDefault="004002BB" w:rsidP="00045346">
            <w:pPr>
              <w:spacing w:after="0"/>
            </w:pPr>
            <w:r w:rsidRPr="00980E09">
              <w:t>Blockchain Address or Wallet</w:t>
            </w:r>
          </w:p>
        </w:tc>
        <w:tc>
          <w:tcPr>
            <w:tcW w:w="3350" w:type="pct"/>
            <w:shd w:val="clear" w:color="auto" w:fill="FFFFFF"/>
            <w:hideMark/>
          </w:tcPr>
          <w:p w14:paraId="46E0117E" w14:textId="77777777" w:rsidR="004002BB" w:rsidRPr="00980E09" w:rsidRDefault="004002BB" w:rsidP="00045346">
            <w:pPr>
              <w:spacing w:after="0"/>
            </w:pPr>
            <w:r w:rsidRPr="00980E09">
              <w:t>Blockchain address or wallet where digital assets are maintained. This is the equivalent of safekeeping account for digital assets.</w:t>
            </w:r>
          </w:p>
        </w:tc>
      </w:tr>
      <w:tr w:rsidR="004002BB" w:rsidRPr="00980E09" w14:paraId="696F838B" w14:textId="77777777" w:rsidTr="00045346">
        <w:trPr>
          <w:tblCellSpacing w:w="15" w:type="dxa"/>
        </w:trPr>
        <w:tc>
          <w:tcPr>
            <w:tcW w:w="650" w:type="pct"/>
            <w:shd w:val="clear" w:color="auto" w:fill="FFFFFF"/>
            <w:hideMark/>
          </w:tcPr>
          <w:p w14:paraId="6F2686D7" w14:textId="77777777" w:rsidR="004002BB" w:rsidRPr="00980E09" w:rsidRDefault="004002BB" w:rsidP="00045346">
            <w:pPr>
              <w:spacing w:after="0"/>
            </w:pPr>
            <w:r w:rsidRPr="00980E09">
              <w:t>SAFE</w:t>
            </w:r>
          </w:p>
        </w:tc>
        <w:tc>
          <w:tcPr>
            <w:tcW w:w="1000" w:type="pct"/>
            <w:shd w:val="clear" w:color="auto" w:fill="FFFFFF"/>
            <w:hideMark/>
          </w:tcPr>
          <w:p w14:paraId="340FD347" w14:textId="77777777" w:rsidR="004002BB" w:rsidRPr="00980E09" w:rsidRDefault="004002BB" w:rsidP="00045346">
            <w:pPr>
              <w:spacing w:after="0"/>
            </w:pPr>
            <w:r w:rsidRPr="00980E09">
              <w:t>Safekeeping Account</w:t>
            </w:r>
          </w:p>
        </w:tc>
        <w:tc>
          <w:tcPr>
            <w:tcW w:w="3350" w:type="pct"/>
            <w:shd w:val="clear" w:color="auto" w:fill="FFFFFF"/>
            <w:hideMark/>
          </w:tcPr>
          <w:p w14:paraId="5E29174B" w14:textId="77777777" w:rsidR="004002BB" w:rsidRPr="00980E09" w:rsidRDefault="004002BB" w:rsidP="00045346">
            <w:pPr>
              <w:spacing w:after="0"/>
            </w:pPr>
            <w:r w:rsidRPr="00980E09">
              <w:t>Account where financial instruments are maintained.</w:t>
            </w:r>
          </w:p>
        </w:tc>
      </w:tr>
    </w:tbl>
    <w:p w14:paraId="76164987" w14:textId="77777777" w:rsidR="004002BB" w:rsidRDefault="004002BB" w:rsidP="004002BB">
      <w:pPr>
        <w:spacing w:after="0"/>
      </w:pPr>
    </w:p>
    <w:p w14:paraId="500FBEAC" w14:textId="77777777" w:rsidR="004002BB" w:rsidRPr="00980E09" w:rsidRDefault="004002BB" w:rsidP="004002BB">
      <w:pPr>
        <w:spacing w:after="0"/>
      </w:pPr>
      <w:r w:rsidRPr="00980E09">
        <w:t>CODES</w:t>
      </w:r>
    </w:p>
    <w:p w14:paraId="0712A56E" w14:textId="77777777" w:rsidR="004002BB" w:rsidRPr="00980E09" w:rsidRDefault="004002BB" w:rsidP="004002BB">
      <w:pPr>
        <w:spacing w:after="0"/>
      </w:pPr>
      <w:r w:rsidRPr="00980E09">
        <w:t>In option C, if Qualifier is SAFE, Account Code must contain the following code (Error code(s): K97):</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1112"/>
        <w:gridCol w:w="1671"/>
        <w:gridCol w:w="5544"/>
      </w:tblGrid>
      <w:tr w:rsidR="004002BB" w:rsidRPr="00980E09" w14:paraId="53D244E7" w14:textId="77777777" w:rsidTr="00045346">
        <w:trPr>
          <w:tblCellSpacing w:w="15" w:type="dxa"/>
        </w:trPr>
        <w:tc>
          <w:tcPr>
            <w:tcW w:w="650" w:type="pct"/>
            <w:shd w:val="clear" w:color="auto" w:fill="FFFFFF"/>
            <w:hideMark/>
          </w:tcPr>
          <w:p w14:paraId="71611160" w14:textId="77777777" w:rsidR="004002BB" w:rsidRPr="00980E09" w:rsidRDefault="004002BB" w:rsidP="00045346">
            <w:pPr>
              <w:spacing w:after="0"/>
            </w:pPr>
            <w:r w:rsidRPr="00980E09">
              <w:t>GENR</w:t>
            </w:r>
          </w:p>
        </w:tc>
        <w:tc>
          <w:tcPr>
            <w:tcW w:w="1000" w:type="pct"/>
            <w:shd w:val="clear" w:color="auto" w:fill="FFFFFF"/>
            <w:hideMark/>
          </w:tcPr>
          <w:p w14:paraId="33E4745B" w14:textId="77777777" w:rsidR="004002BB" w:rsidRPr="00980E09" w:rsidRDefault="004002BB" w:rsidP="00045346">
            <w:pPr>
              <w:spacing w:after="0"/>
            </w:pPr>
            <w:r w:rsidRPr="00980E09">
              <w:t>General</w:t>
            </w:r>
          </w:p>
        </w:tc>
        <w:tc>
          <w:tcPr>
            <w:tcW w:w="3350" w:type="pct"/>
            <w:shd w:val="clear" w:color="auto" w:fill="FFFFFF"/>
            <w:hideMark/>
          </w:tcPr>
          <w:p w14:paraId="5E5090DD" w14:textId="77777777" w:rsidR="004002BB" w:rsidRPr="00980E09" w:rsidRDefault="004002BB" w:rsidP="00045346">
            <w:pPr>
              <w:spacing w:after="0"/>
            </w:pPr>
            <w:r w:rsidRPr="00980E09">
              <w:t>Announcement applies to all safekeeping accounts that own underlying financial instrument. (Used for general or preliminary announcements).</w:t>
            </w:r>
          </w:p>
        </w:tc>
      </w:tr>
    </w:tbl>
    <w:p w14:paraId="26302B82" w14:textId="6D3CAB5A" w:rsidR="004002BB" w:rsidRPr="00146753" w:rsidRDefault="0010760A" w:rsidP="0030224F">
      <w:pPr>
        <w:pStyle w:val="Heading2"/>
        <w:numPr>
          <w:ilvl w:val="0"/>
          <w:numId w:val="0"/>
        </w:numPr>
        <w:rPr>
          <w:color w:val="auto"/>
        </w:rPr>
      </w:pPr>
      <w:bookmarkStart w:id="9" w:name="_Toc232414389"/>
      <w:r w:rsidRPr="00146753">
        <w:rPr>
          <w:color w:val="auto"/>
        </w:rPr>
        <w:t>1</w:t>
      </w:r>
      <w:r w:rsidR="004002BB" w:rsidRPr="00146753">
        <w:rPr>
          <w:color w:val="auto"/>
        </w:rPr>
        <w:t>.1.2 ISO 20022 Illustration</w:t>
      </w:r>
      <w:bookmarkEnd w:id="9"/>
    </w:p>
    <w:p w14:paraId="2101E3F5" w14:textId="77777777" w:rsidR="004002BB" w:rsidRPr="003316C1" w:rsidRDefault="004002BB" w:rsidP="004002BB">
      <w:pPr>
        <w:suppressAutoHyphens/>
        <w:spacing w:before="120"/>
        <w:rPr>
          <w:rFonts w:eastAsia="Times"/>
          <w:szCs w:val="20"/>
          <w:lang w:val="en-GB"/>
        </w:rPr>
      </w:pPr>
      <w:r w:rsidRPr="003316C1">
        <w:rPr>
          <w:rFonts w:eastAsia="Times"/>
          <w:b/>
          <w:szCs w:val="20"/>
          <w:lang w:val="en-GB"/>
        </w:rPr>
        <w:t xml:space="preserve">A. In the seev.031 (CANO – </w:t>
      </w:r>
      <w:proofErr w:type="spellStart"/>
      <w:r w:rsidRPr="003316C1">
        <w:rPr>
          <w:rFonts w:eastAsia="Times"/>
          <w:b/>
          <w:szCs w:val="20"/>
          <w:lang w:val="en-GB"/>
        </w:rPr>
        <w:t>CorporateActionNotification</w:t>
      </w:r>
      <w:proofErr w:type="spellEnd"/>
      <w:r w:rsidRPr="003316C1">
        <w:rPr>
          <w:rFonts w:eastAsia="Times"/>
          <w:b/>
          <w:szCs w:val="20"/>
          <w:lang w:val="en-GB"/>
        </w:rPr>
        <w:t>)</w:t>
      </w:r>
      <w:r w:rsidRPr="003316C1">
        <w:rPr>
          <w:rFonts w:eastAsia="Times"/>
          <w:szCs w:val="20"/>
          <w:lang w:val="en-GB"/>
        </w:rPr>
        <w:t xml:space="preserve"> message, in </w:t>
      </w:r>
      <w:r>
        <w:rPr>
          <w:rFonts w:eastAsia="Times"/>
          <w:szCs w:val="20"/>
          <w:lang w:val="en-GB"/>
        </w:rPr>
        <w:t>sequence</w:t>
      </w:r>
      <w:r w:rsidRPr="003316C1">
        <w:rPr>
          <w:rFonts w:eastAsia="Times"/>
          <w:szCs w:val="20"/>
          <w:lang w:val="en-GB"/>
        </w:rPr>
        <w:t xml:space="preserve"> </w:t>
      </w:r>
      <w:proofErr w:type="spellStart"/>
      <w:r>
        <w:rPr>
          <w:rFonts w:eastAsia="Times"/>
          <w:i/>
          <w:szCs w:val="20"/>
          <w:lang w:val="en-GB"/>
        </w:rPr>
        <w:t>AccountDetails</w:t>
      </w:r>
      <w:proofErr w:type="spellEnd"/>
      <w:r>
        <w:rPr>
          <w:rFonts w:eastAsia="Times"/>
          <w:i/>
          <w:szCs w:val="20"/>
          <w:lang w:val="en-GB"/>
        </w:rPr>
        <w:t>/</w:t>
      </w:r>
      <w:proofErr w:type="spellStart"/>
      <w:r>
        <w:rPr>
          <w:rFonts w:eastAsia="Times"/>
          <w:i/>
          <w:szCs w:val="20"/>
          <w:lang w:val="en-GB"/>
        </w:rPr>
        <w:t>AccountListAndBalanceDetails</w:t>
      </w:r>
      <w:proofErr w:type="spellEnd"/>
      <w:r w:rsidRPr="003316C1">
        <w:rPr>
          <w:rFonts w:eastAsia="Times"/>
          <w:szCs w:val="20"/>
          <w:lang w:val="en-GB"/>
        </w:rPr>
        <w:t xml:space="preserve">, </w:t>
      </w:r>
    </w:p>
    <w:p w14:paraId="6092FDA7" w14:textId="77777777" w:rsidR="004002BB" w:rsidRPr="003316C1" w:rsidRDefault="004002BB" w:rsidP="004002BB">
      <w:pPr>
        <w:suppressAutoHyphens/>
        <w:spacing w:before="120"/>
        <w:rPr>
          <w:rFonts w:eastAsia="Times"/>
          <w:szCs w:val="20"/>
          <w:lang w:val="en-GB"/>
        </w:rPr>
      </w:pPr>
      <w:r>
        <w:rPr>
          <w:rFonts w:eastAsia="Times"/>
          <w:b/>
          <w:szCs w:val="20"/>
          <w:lang w:val="en-GB"/>
        </w:rPr>
        <w:t>B</w:t>
      </w:r>
      <w:r w:rsidRPr="003316C1">
        <w:rPr>
          <w:rFonts w:eastAsia="Times"/>
          <w:b/>
          <w:szCs w:val="20"/>
          <w:lang w:val="en-GB"/>
        </w:rPr>
        <w:t>. In the seev.033 (CANO – CorporateActionInstruction)</w:t>
      </w:r>
      <w:r w:rsidRPr="003316C1">
        <w:rPr>
          <w:rFonts w:eastAsia="Times"/>
          <w:szCs w:val="20"/>
          <w:lang w:val="en-GB"/>
        </w:rPr>
        <w:t xml:space="preserve"> message, in building block </w:t>
      </w:r>
      <w:proofErr w:type="spellStart"/>
      <w:r>
        <w:rPr>
          <w:rFonts w:eastAsia="Times"/>
          <w:i/>
          <w:szCs w:val="20"/>
          <w:lang w:val="en-GB"/>
        </w:rPr>
        <w:t>AccountDetails</w:t>
      </w:r>
      <w:proofErr w:type="spellEnd"/>
      <w:r>
        <w:rPr>
          <w:rFonts w:eastAsia="Times"/>
          <w:i/>
          <w:szCs w:val="20"/>
          <w:lang w:val="en-GB"/>
        </w:rPr>
        <w:t>/</w:t>
      </w:r>
      <w:proofErr w:type="spellStart"/>
      <w:r>
        <w:rPr>
          <w:rFonts w:eastAsia="Times"/>
          <w:i/>
          <w:szCs w:val="20"/>
          <w:lang w:val="en-GB"/>
        </w:rPr>
        <w:t>AccountListAndBalanceDetails</w:t>
      </w:r>
      <w:proofErr w:type="spellEnd"/>
      <w:r w:rsidRPr="003316C1">
        <w:rPr>
          <w:rFonts w:eastAsia="Times"/>
          <w:szCs w:val="20"/>
          <w:lang w:val="en-GB"/>
        </w:rPr>
        <w:t>,</w:t>
      </w:r>
    </w:p>
    <w:p w14:paraId="0219CCBC" w14:textId="77777777" w:rsidR="004002BB" w:rsidRPr="003316C1" w:rsidRDefault="004002BB" w:rsidP="004002BB">
      <w:pPr>
        <w:suppressAutoHyphens/>
        <w:spacing w:before="120"/>
        <w:rPr>
          <w:rFonts w:eastAsia="Times"/>
          <w:szCs w:val="20"/>
          <w:lang w:val="en-GB"/>
        </w:rPr>
      </w:pPr>
      <w:r>
        <w:rPr>
          <w:rFonts w:eastAsia="Times"/>
          <w:b/>
          <w:szCs w:val="20"/>
          <w:lang w:val="en-GB"/>
        </w:rPr>
        <w:t>C</w:t>
      </w:r>
      <w:r w:rsidRPr="003316C1">
        <w:rPr>
          <w:rFonts w:eastAsia="Times"/>
          <w:b/>
          <w:szCs w:val="20"/>
          <w:lang w:val="en-GB"/>
        </w:rPr>
        <w:t xml:space="preserve">. In the seev.034 (CANO – </w:t>
      </w:r>
      <w:proofErr w:type="spellStart"/>
      <w:r w:rsidRPr="003316C1">
        <w:rPr>
          <w:rFonts w:eastAsia="Times"/>
          <w:b/>
          <w:szCs w:val="20"/>
          <w:lang w:val="en-GB"/>
        </w:rPr>
        <w:t>CorporateActionInstructionStatusAdvice</w:t>
      </w:r>
      <w:proofErr w:type="spellEnd"/>
      <w:r w:rsidRPr="003316C1">
        <w:rPr>
          <w:rFonts w:eastAsia="Times"/>
          <w:b/>
          <w:szCs w:val="20"/>
          <w:lang w:val="en-GB"/>
        </w:rPr>
        <w:t>)</w:t>
      </w:r>
      <w:r w:rsidRPr="003316C1">
        <w:rPr>
          <w:rFonts w:eastAsia="Times"/>
          <w:szCs w:val="20"/>
          <w:lang w:val="en-GB"/>
        </w:rPr>
        <w:t xml:space="preserve"> message, in building block </w:t>
      </w:r>
      <w:r>
        <w:rPr>
          <w:rFonts w:eastAsia="Times"/>
          <w:i/>
          <w:szCs w:val="20"/>
          <w:lang w:val="en-GB"/>
        </w:rPr>
        <w:t xml:space="preserve">Corporate Action Instruction, </w:t>
      </w:r>
      <w:r>
        <w:rPr>
          <w:rFonts w:eastAsia="Times"/>
          <w:iCs/>
          <w:szCs w:val="20"/>
          <w:lang w:val="en-GB"/>
        </w:rPr>
        <w:t xml:space="preserve">in sequence </w:t>
      </w:r>
      <w:r w:rsidRPr="0079661D">
        <w:rPr>
          <w:rFonts w:eastAsia="Times"/>
          <w:i/>
          <w:szCs w:val="20"/>
          <w:lang w:val="en-GB"/>
        </w:rPr>
        <w:t>Account Owner,</w:t>
      </w:r>
      <w:r w:rsidRPr="003316C1">
        <w:rPr>
          <w:rFonts w:eastAsia="Times"/>
          <w:szCs w:val="20"/>
          <w:lang w:val="en-GB"/>
        </w:rPr>
        <w:t xml:space="preserve"> </w:t>
      </w:r>
    </w:p>
    <w:p w14:paraId="32CFEC57" w14:textId="77777777" w:rsidR="004002BB" w:rsidRPr="003316C1" w:rsidRDefault="004002BB" w:rsidP="004002BB">
      <w:pPr>
        <w:suppressAutoHyphens/>
        <w:spacing w:before="120"/>
        <w:rPr>
          <w:rFonts w:eastAsia="Times"/>
          <w:szCs w:val="20"/>
          <w:lang w:val="en-GB"/>
        </w:rPr>
      </w:pPr>
      <w:r>
        <w:rPr>
          <w:rFonts w:eastAsia="Times"/>
          <w:b/>
          <w:szCs w:val="20"/>
          <w:lang w:val="en-GB"/>
        </w:rPr>
        <w:t>D</w:t>
      </w:r>
      <w:r w:rsidRPr="003316C1">
        <w:rPr>
          <w:rFonts w:eastAsia="Times"/>
          <w:b/>
          <w:szCs w:val="20"/>
          <w:lang w:val="en-GB"/>
        </w:rPr>
        <w:t xml:space="preserve">. In the seev.035 (CANO – </w:t>
      </w:r>
      <w:proofErr w:type="spellStart"/>
      <w:r w:rsidRPr="003316C1">
        <w:rPr>
          <w:rFonts w:eastAsia="Times"/>
          <w:b/>
          <w:szCs w:val="20"/>
          <w:lang w:val="en-GB"/>
        </w:rPr>
        <w:t>CorporateActionMovementPreliminaryAdvice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Pr>
          <w:rFonts w:eastAsia="Times"/>
          <w:i/>
          <w:szCs w:val="20"/>
          <w:lang w:val="en-GB"/>
        </w:rPr>
        <w:t>AccountDetails</w:t>
      </w:r>
      <w:proofErr w:type="spellEnd"/>
      <w:r>
        <w:rPr>
          <w:rFonts w:eastAsia="Times"/>
          <w:i/>
          <w:szCs w:val="20"/>
          <w:lang w:val="en-GB"/>
        </w:rPr>
        <w:t>/</w:t>
      </w:r>
      <w:proofErr w:type="spellStart"/>
      <w:r>
        <w:rPr>
          <w:rFonts w:eastAsia="Times"/>
          <w:i/>
          <w:szCs w:val="20"/>
          <w:lang w:val="en-GB"/>
        </w:rPr>
        <w:t>AccountListAndBalanceDetails</w:t>
      </w:r>
      <w:proofErr w:type="spellEnd"/>
      <w:r w:rsidRPr="003316C1">
        <w:rPr>
          <w:rFonts w:eastAsia="Times"/>
          <w:szCs w:val="20"/>
          <w:lang w:val="en-GB"/>
        </w:rPr>
        <w:t xml:space="preserve">, </w:t>
      </w:r>
    </w:p>
    <w:p w14:paraId="6DAA873E" w14:textId="77777777" w:rsidR="004002BB" w:rsidRDefault="004002BB" w:rsidP="004002BB">
      <w:pPr>
        <w:suppressAutoHyphens/>
        <w:spacing w:before="120"/>
        <w:rPr>
          <w:rFonts w:eastAsia="Times"/>
          <w:szCs w:val="20"/>
          <w:lang w:val="en-GB"/>
        </w:rPr>
      </w:pPr>
      <w:r>
        <w:rPr>
          <w:rFonts w:eastAsia="Times"/>
          <w:b/>
          <w:szCs w:val="20"/>
          <w:lang w:val="en-GB"/>
        </w:rPr>
        <w:t>E</w:t>
      </w:r>
      <w:r w:rsidRPr="003316C1">
        <w:rPr>
          <w:rFonts w:eastAsia="Times"/>
          <w:b/>
          <w:szCs w:val="20"/>
          <w:lang w:val="en-GB"/>
        </w:rPr>
        <w:t xml:space="preserve">. In the seev.036 (CANO – </w:t>
      </w:r>
      <w:proofErr w:type="spellStart"/>
      <w:r w:rsidRPr="003316C1">
        <w:rPr>
          <w:rFonts w:eastAsia="Times"/>
          <w:b/>
          <w:szCs w:val="20"/>
          <w:lang w:val="en-GB"/>
        </w:rPr>
        <w:t>CorporateActionMovementConfirmation</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Pr>
          <w:rFonts w:eastAsia="Times"/>
          <w:i/>
          <w:szCs w:val="20"/>
          <w:lang w:val="en-GB"/>
        </w:rPr>
        <w:t>AccountDetails</w:t>
      </w:r>
      <w:proofErr w:type="spellEnd"/>
      <w:r>
        <w:rPr>
          <w:rFonts w:eastAsia="Times"/>
          <w:i/>
          <w:szCs w:val="20"/>
          <w:lang w:val="en-GB"/>
        </w:rPr>
        <w:t>/Balance</w:t>
      </w:r>
      <w:r w:rsidRPr="003316C1">
        <w:rPr>
          <w:rFonts w:eastAsia="Times"/>
          <w:szCs w:val="20"/>
          <w:lang w:val="en-GB"/>
        </w:rPr>
        <w:t>,</w:t>
      </w:r>
    </w:p>
    <w:p w14:paraId="42134ADD" w14:textId="77777777" w:rsidR="004002BB" w:rsidRDefault="004002BB" w:rsidP="004002BB">
      <w:pPr>
        <w:suppressAutoHyphens/>
        <w:spacing w:before="120"/>
        <w:rPr>
          <w:rFonts w:eastAsia="Times"/>
          <w:szCs w:val="20"/>
          <w:lang w:val="en-GB"/>
        </w:rPr>
      </w:pPr>
      <w:r>
        <w:rPr>
          <w:rFonts w:eastAsia="Times"/>
          <w:szCs w:val="20"/>
          <w:lang w:val="en-GB"/>
        </w:rPr>
        <w:t xml:space="preserve">And in message building block </w:t>
      </w:r>
      <w:proofErr w:type="spellStart"/>
      <w:r w:rsidRPr="00FA034B">
        <w:rPr>
          <w:rFonts w:eastAsia="Times"/>
          <w:i/>
          <w:iCs/>
          <w:szCs w:val="20"/>
          <w:lang w:val="en-GB"/>
        </w:rPr>
        <w:t>CorporateActionConfirmationDetails</w:t>
      </w:r>
      <w:proofErr w:type="spellEnd"/>
      <w:r w:rsidRPr="00FA034B">
        <w:rPr>
          <w:rFonts w:eastAsia="Times"/>
          <w:i/>
          <w:iCs/>
          <w:szCs w:val="20"/>
          <w:lang w:val="en-GB"/>
        </w:rPr>
        <w:t>,</w:t>
      </w:r>
      <w:r>
        <w:rPr>
          <w:rFonts w:eastAsia="Times"/>
          <w:szCs w:val="20"/>
          <w:lang w:val="en-GB"/>
        </w:rPr>
        <w:t xml:space="preserve"> in sequence </w:t>
      </w:r>
      <w:proofErr w:type="spellStart"/>
      <w:r>
        <w:rPr>
          <w:rFonts w:eastAsia="Times"/>
          <w:szCs w:val="20"/>
          <w:lang w:val="en-GB"/>
        </w:rPr>
        <w:t>SecuritiesMovementDetails</w:t>
      </w:r>
      <w:proofErr w:type="spellEnd"/>
      <w:r>
        <w:rPr>
          <w:rFonts w:eastAsia="Times"/>
          <w:szCs w:val="20"/>
          <w:lang w:val="en-GB"/>
        </w:rPr>
        <w:t>/</w:t>
      </w:r>
      <w:proofErr w:type="spellStart"/>
      <w:r>
        <w:rPr>
          <w:rFonts w:eastAsia="Times"/>
          <w:szCs w:val="20"/>
          <w:lang w:val="en-GB"/>
        </w:rPr>
        <w:t>DeliveringSettlementParties</w:t>
      </w:r>
      <w:proofErr w:type="spellEnd"/>
      <w:r>
        <w:rPr>
          <w:rFonts w:eastAsia="Times"/>
          <w:szCs w:val="20"/>
          <w:lang w:val="en-GB"/>
        </w:rPr>
        <w:t xml:space="preserve">, within elements Party 1, 2, 3, </w:t>
      </w:r>
    </w:p>
    <w:p w14:paraId="792BC524" w14:textId="77777777" w:rsidR="004002BB" w:rsidRDefault="004002BB" w:rsidP="004002BB">
      <w:pPr>
        <w:suppressAutoHyphens/>
        <w:spacing w:before="120"/>
        <w:rPr>
          <w:rFonts w:eastAsia="Times"/>
          <w:szCs w:val="20"/>
          <w:lang w:val="en-GB"/>
        </w:rPr>
      </w:pPr>
      <w:r>
        <w:rPr>
          <w:rFonts w:eastAsia="Times"/>
          <w:szCs w:val="20"/>
          <w:lang w:val="en-GB"/>
        </w:rPr>
        <w:t xml:space="preserve">And in message building block </w:t>
      </w:r>
      <w:proofErr w:type="spellStart"/>
      <w:r w:rsidRPr="00FA034B">
        <w:rPr>
          <w:rFonts w:eastAsia="Times"/>
          <w:i/>
          <w:iCs/>
          <w:szCs w:val="20"/>
          <w:lang w:val="en-GB"/>
        </w:rPr>
        <w:t>CorporateActionConfirmationDetails</w:t>
      </w:r>
      <w:proofErr w:type="spellEnd"/>
      <w:r w:rsidRPr="00FA034B">
        <w:rPr>
          <w:rFonts w:eastAsia="Times"/>
          <w:i/>
          <w:iCs/>
          <w:szCs w:val="20"/>
          <w:lang w:val="en-GB"/>
        </w:rPr>
        <w:t>,</w:t>
      </w:r>
      <w:r>
        <w:rPr>
          <w:rFonts w:eastAsia="Times"/>
          <w:szCs w:val="20"/>
          <w:lang w:val="en-GB"/>
        </w:rPr>
        <w:t xml:space="preserve"> in sequence </w:t>
      </w:r>
      <w:proofErr w:type="spellStart"/>
      <w:r>
        <w:rPr>
          <w:rFonts w:eastAsia="Times"/>
          <w:szCs w:val="20"/>
          <w:lang w:val="en-GB"/>
        </w:rPr>
        <w:t>SecuritiesMovementDetails</w:t>
      </w:r>
      <w:proofErr w:type="spellEnd"/>
      <w:r>
        <w:rPr>
          <w:rFonts w:eastAsia="Times"/>
          <w:szCs w:val="20"/>
          <w:lang w:val="en-GB"/>
        </w:rPr>
        <w:t>/</w:t>
      </w:r>
      <w:proofErr w:type="spellStart"/>
      <w:r>
        <w:rPr>
          <w:rFonts w:eastAsia="Times"/>
          <w:szCs w:val="20"/>
          <w:lang w:val="en-GB"/>
        </w:rPr>
        <w:t>ReceivingSettlementParties</w:t>
      </w:r>
      <w:proofErr w:type="spellEnd"/>
      <w:r>
        <w:rPr>
          <w:rFonts w:eastAsia="Times"/>
          <w:szCs w:val="20"/>
          <w:lang w:val="en-GB"/>
        </w:rPr>
        <w:t xml:space="preserve">, within elements Party 1, 2, 3, </w:t>
      </w:r>
    </w:p>
    <w:p w14:paraId="1F36F383" w14:textId="77777777" w:rsidR="004002BB" w:rsidRDefault="004002BB" w:rsidP="004002BB">
      <w:pPr>
        <w:suppressAutoHyphens/>
        <w:spacing w:before="120"/>
        <w:rPr>
          <w:rFonts w:eastAsia="Times"/>
          <w:szCs w:val="20"/>
          <w:lang w:val="en-GB"/>
        </w:rPr>
      </w:pPr>
      <w:r>
        <w:rPr>
          <w:rFonts w:eastAsia="Times"/>
          <w:b/>
          <w:szCs w:val="20"/>
          <w:lang w:val="en-GB"/>
        </w:rPr>
        <w:lastRenderedPageBreak/>
        <w:t>F</w:t>
      </w:r>
      <w:r w:rsidRPr="003316C1">
        <w:rPr>
          <w:rFonts w:eastAsia="Times"/>
          <w:b/>
          <w:szCs w:val="20"/>
          <w:lang w:val="en-GB"/>
        </w:rPr>
        <w:t xml:space="preserve">. In the seev.037 (CANO – </w:t>
      </w:r>
      <w:proofErr w:type="spellStart"/>
      <w:r w:rsidRPr="003316C1">
        <w:rPr>
          <w:rFonts w:eastAsia="Times"/>
          <w:b/>
          <w:szCs w:val="20"/>
          <w:lang w:val="en-GB"/>
        </w:rPr>
        <w:t>CorporateActionMovementReversalAdvice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Pr>
          <w:rFonts w:eastAsia="Times"/>
          <w:i/>
          <w:szCs w:val="20"/>
          <w:lang w:val="en-GB"/>
        </w:rPr>
        <w:t>AccountDetails</w:t>
      </w:r>
      <w:proofErr w:type="spellEnd"/>
      <w:r>
        <w:rPr>
          <w:rFonts w:eastAsia="Times"/>
          <w:i/>
          <w:szCs w:val="20"/>
          <w:lang w:val="en-GB"/>
        </w:rPr>
        <w:t>/</w:t>
      </w:r>
      <w:proofErr w:type="spellStart"/>
      <w:r>
        <w:rPr>
          <w:rFonts w:eastAsia="Times"/>
          <w:i/>
          <w:szCs w:val="20"/>
          <w:lang w:val="en-GB"/>
        </w:rPr>
        <w:t>ConfirmedBalance</w:t>
      </w:r>
      <w:proofErr w:type="spellEnd"/>
      <w:r w:rsidRPr="003316C1">
        <w:rPr>
          <w:rFonts w:eastAsia="Times"/>
          <w:szCs w:val="20"/>
          <w:lang w:val="en-GB"/>
        </w:rPr>
        <w:t>,</w:t>
      </w:r>
    </w:p>
    <w:p w14:paraId="1A289EC4" w14:textId="77777777" w:rsidR="004002BB" w:rsidRPr="003316C1" w:rsidRDefault="004002BB" w:rsidP="004002BB">
      <w:pPr>
        <w:suppressAutoHyphens/>
        <w:spacing w:before="120"/>
        <w:rPr>
          <w:rFonts w:eastAsia="Times"/>
          <w:szCs w:val="20"/>
          <w:lang w:val="en-GB"/>
        </w:rPr>
      </w:pPr>
      <w:r>
        <w:rPr>
          <w:rFonts w:eastAsia="Times"/>
          <w:b/>
          <w:szCs w:val="20"/>
          <w:lang w:val="en-GB"/>
        </w:rPr>
        <w:t>G</w:t>
      </w:r>
      <w:r w:rsidRPr="003316C1">
        <w:rPr>
          <w:rFonts w:eastAsia="Times"/>
          <w:b/>
          <w:szCs w:val="20"/>
          <w:lang w:val="en-GB"/>
        </w:rPr>
        <w:t xml:space="preserve">. In the seev.038 (CANO – </w:t>
      </w:r>
      <w:proofErr w:type="spellStart"/>
      <w:r w:rsidRPr="003316C1">
        <w:rPr>
          <w:rFonts w:eastAsia="Times"/>
          <w:b/>
          <w:szCs w:val="20"/>
          <w:lang w:val="en-GB"/>
        </w:rPr>
        <w:t>CorporateActionNarrative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Pr>
          <w:rFonts w:eastAsia="Times"/>
          <w:i/>
          <w:szCs w:val="20"/>
          <w:lang w:val="en-GB"/>
        </w:rPr>
        <w:t>AccountListAndBalanceDetails</w:t>
      </w:r>
      <w:proofErr w:type="spellEnd"/>
      <w:r w:rsidRPr="003316C1">
        <w:rPr>
          <w:rFonts w:eastAsia="Times"/>
          <w:szCs w:val="20"/>
          <w:lang w:val="en-GB"/>
        </w:rPr>
        <w:t>,</w:t>
      </w:r>
    </w:p>
    <w:p w14:paraId="235F8532" w14:textId="77777777" w:rsidR="004002BB" w:rsidRPr="003316C1" w:rsidRDefault="004002BB" w:rsidP="004002BB">
      <w:pPr>
        <w:suppressAutoHyphens/>
        <w:spacing w:before="120"/>
        <w:rPr>
          <w:rFonts w:eastAsia="Times"/>
          <w:szCs w:val="20"/>
          <w:lang w:val="en-GB"/>
        </w:rPr>
      </w:pPr>
      <w:r>
        <w:rPr>
          <w:rFonts w:eastAsia="Times"/>
          <w:b/>
          <w:szCs w:val="20"/>
          <w:lang w:val="en-GB"/>
        </w:rPr>
        <w:t>H</w:t>
      </w:r>
      <w:r w:rsidRPr="003316C1">
        <w:rPr>
          <w:rFonts w:eastAsia="Times"/>
          <w:b/>
          <w:szCs w:val="20"/>
          <w:lang w:val="en-GB"/>
        </w:rPr>
        <w:t xml:space="preserve">. In the seev.039 (CANO – </w:t>
      </w:r>
      <w:proofErr w:type="spellStart"/>
      <w:r w:rsidRPr="003316C1">
        <w:rPr>
          <w:rFonts w:eastAsia="Times"/>
          <w:b/>
          <w:szCs w:val="20"/>
          <w:lang w:val="en-GB"/>
        </w:rPr>
        <w:t>CorporateActionCancellationAdvice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Pr>
          <w:rFonts w:eastAsia="Times"/>
          <w:i/>
          <w:szCs w:val="20"/>
          <w:lang w:val="en-GB"/>
        </w:rPr>
        <w:t>AccountList</w:t>
      </w:r>
      <w:proofErr w:type="spellEnd"/>
      <w:r w:rsidRPr="003316C1">
        <w:rPr>
          <w:rFonts w:eastAsia="Times"/>
          <w:szCs w:val="20"/>
          <w:lang w:val="en-GB"/>
        </w:rPr>
        <w:t>,</w:t>
      </w:r>
    </w:p>
    <w:p w14:paraId="2285874A" w14:textId="77777777" w:rsidR="004002BB" w:rsidRPr="003316C1" w:rsidRDefault="004002BB" w:rsidP="004002BB">
      <w:pPr>
        <w:suppressAutoHyphens/>
        <w:spacing w:before="120"/>
        <w:rPr>
          <w:rFonts w:eastAsia="Times"/>
          <w:szCs w:val="20"/>
          <w:lang w:val="en-GB"/>
        </w:rPr>
      </w:pPr>
      <w:r>
        <w:rPr>
          <w:rFonts w:eastAsia="Times"/>
          <w:b/>
          <w:szCs w:val="20"/>
          <w:lang w:val="en-GB"/>
        </w:rPr>
        <w:t>I</w:t>
      </w:r>
      <w:r w:rsidRPr="003316C1">
        <w:rPr>
          <w:rFonts w:eastAsia="Times"/>
          <w:b/>
          <w:szCs w:val="20"/>
          <w:lang w:val="en-GB"/>
        </w:rPr>
        <w:t xml:space="preserve">. In the seev.040 (CANO – </w:t>
      </w:r>
      <w:proofErr w:type="spellStart"/>
      <w:r w:rsidRPr="003316C1">
        <w:rPr>
          <w:rFonts w:eastAsia="Times"/>
          <w:b/>
          <w:szCs w:val="20"/>
          <w:lang w:val="en-GB"/>
        </w:rPr>
        <w:t>CorporateActionInstructionCancellationRequest</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Pr>
          <w:rFonts w:eastAsia="Times"/>
          <w:i/>
          <w:szCs w:val="20"/>
          <w:lang w:val="en-GB"/>
        </w:rPr>
        <w:t>AccountDetails</w:t>
      </w:r>
      <w:proofErr w:type="spellEnd"/>
      <w:r w:rsidRPr="003316C1">
        <w:rPr>
          <w:rFonts w:eastAsia="Times"/>
          <w:szCs w:val="20"/>
          <w:lang w:val="en-GB"/>
        </w:rPr>
        <w:t>,</w:t>
      </w:r>
    </w:p>
    <w:p w14:paraId="77A3D73B" w14:textId="77777777" w:rsidR="004002BB" w:rsidRPr="003316C1" w:rsidRDefault="004002BB" w:rsidP="004002BB">
      <w:pPr>
        <w:suppressAutoHyphens/>
        <w:spacing w:before="120"/>
        <w:rPr>
          <w:rFonts w:eastAsia="Times"/>
          <w:szCs w:val="20"/>
          <w:lang w:val="en-GB"/>
        </w:rPr>
      </w:pPr>
      <w:r>
        <w:rPr>
          <w:rFonts w:eastAsia="Times"/>
          <w:b/>
          <w:szCs w:val="20"/>
          <w:lang w:val="en-GB"/>
        </w:rPr>
        <w:t>J</w:t>
      </w:r>
      <w:r w:rsidRPr="003316C1">
        <w:rPr>
          <w:rFonts w:eastAsia="Times"/>
          <w:b/>
          <w:szCs w:val="20"/>
          <w:lang w:val="en-GB"/>
        </w:rPr>
        <w:t xml:space="preserve">. In the seev.041 (CANO – </w:t>
      </w:r>
      <w:proofErr w:type="spellStart"/>
      <w:r w:rsidRPr="003316C1">
        <w:rPr>
          <w:rFonts w:eastAsia="Times"/>
          <w:b/>
          <w:szCs w:val="20"/>
          <w:lang w:val="en-GB"/>
        </w:rPr>
        <w:t>CorporateActionCancellationRequestStatusAdvice</w:t>
      </w:r>
      <w:proofErr w:type="spellEnd"/>
      <w:r w:rsidRPr="003316C1">
        <w:rPr>
          <w:rFonts w:eastAsia="Times"/>
          <w:b/>
          <w:szCs w:val="20"/>
          <w:lang w:val="en-GB"/>
        </w:rPr>
        <w:t>)</w:t>
      </w:r>
      <w:r w:rsidRPr="003316C1">
        <w:rPr>
          <w:rFonts w:eastAsia="Times"/>
          <w:szCs w:val="20"/>
          <w:lang w:val="en-GB"/>
        </w:rPr>
        <w:t xml:space="preserve"> message, in building block </w:t>
      </w:r>
      <w:r>
        <w:rPr>
          <w:rFonts w:eastAsia="Times"/>
          <w:i/>
          <w:szCs w:val="20"/>
          <w:lang w:val="en-GB"/>
        </w:rPr>
        <w:t xml:space="preserve">Corporate Action Instruction, </w:t>
      </w:r>
      <w:r>
        <w:rPr>
          <w:rFonts w:eastAsia="Times"/>
          <w:iCs/>
          <w:szCs w:val="20"/>
          <w:lang w:val="en-GB"/>
        </w:rPr>
        <w:t xml:space="preserve">in sequence </w:t>
      </w:r>
      <w:r w:rsidRPr="0079661D">
        <w:rPr>
          <w:rFonts w:eastAsia="Times"/>
          <w:i/>
          <w:szCs w:val="20"/>
          <w:lang w:val="en-GB"/>
        </w:rPr>
        <w:t>Account Owner,</w:t>
      </w:r>
    </w:p>
    <w:p w14:paraId="6384D8DC" w14:textId="77777777" w:rsidR="004002BB" w:rsidRPr="003316C1" w:rsidRDefault="004002BB" w:rsidP="004002BB">
      <w:pPr>
        <w:suppressAutoHyphens/>
        <w:spacing w:before="120"/>
        <w:rPr>
          <w:rFonts w:eastAsia="Times"/>
          <w:szCs w:val="20"/>
          <w:lang w:val="en-GB"/>
        </w:rPr>
      </w:pPr>
      <w:r>
        <w:rPr>
          <w:rFonts w:eastAsia="Times"/>
          <w:b/>
          <w:szCs w:val="20"/>
          <w:lang w:val="en-GB"/>
        </w:rPr>
        <w:t>K</w:t>
      </w:r>
      <w:r w:rsidRPr="003316C1">
        <w:rPr>
          <w:rFonts w:eastAsia="Times"/>
          <w:b/>
          <w:szCs w:val="20"/>
          <w:lang w:val="en-GB"/>
        </w:rPr>
        <w:t xml:space="preserve">. In the seev.042 (CANO – </w:t>
      </w:r>
      <w:proofErr w:type="spellStart"/>
      <w:r w:rsidRPr="003316C1">
        <w:rPr>
          <w:rFonts w:eastAsia="Times"/>
          <w:b/>
          <w:szCs w:val="20"/>
          <w:lang w:val="en-GB"/>
        </w:rPr>
        <w:t>CorporateActionInstructionStatementReport</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Pr>
          <w:rFonts w:eastAsia="Times"/>
          <w:i/>
          <w:szCs w:val="20"/>
          <w:lang w:val="en-GB"/>
        </w:rPr>
        <w:t>AccountAndStatementDetails</w:t>
      </w:r>
      <w:proofErr w:type="spellEnd"/>
      <w:r w:rsidRPr="003316C1">
        <w:rPr>
          <w:rFonts w:eastAsia="Times"/>
          <w:szCs w:val="20"/>
          <w:lang w:val="en-GB"/>
        </w:rPr>
        <w:t>,</w:t>
      </w:r>
      <w:r>
        <w:rPr>
          <w:rFonts w:eastAsia="Times"/>
          <w:szCs w:val="20"/>
          <w:lang w:val="en-GB"/>
        </w:rPr>
        <w:t xml:space="preserve"> in sequence Corporate Action Event </w:t>
      </w:r>
      <w:proofErr w:type="gramStart"/>
      <w:r>
        <w:rPr>
          <w:rFonts w:eastAsia="Times"/>
          <w:szCs w:val="20"/>
          <w:lang w:val="en-GB"/>
        </w:rPr>
        <w:t>And</w:t>
      </w:r>
      <w:proofErr w:type="gramEnd"/>
      <w:r>
        <w:rPr>
          <w:rFonts w:eastAsia="Times"/>
          <w:szCs w:val="20"/>
          <w:lang w:val="en-GB"/>
        </w:rPr>
        <w:t xml:space="preserve"> Balance,</w:t>
      </w:r>
      <w:r w:rsidRPr="003316C1">
        <w:rPr>
          <w:rFonts w:eastAsia="Times"/>
          <w:szCs w:val="20"/>
          <w:lang w:val="en-GB"/>
        </w:rPr>
        <w:t xml:space="preserve"> </w:t>
      </w:r>
    </w:p>
    <w:p w14:paraId="7A805572" w14:textId="77777777" w:rsidR="004002BB" w:rsidRPr="003316C1" w:rsidRDefault="004002BB" w:rsidP="004002BB">
      <w:pPr>
        <w:suppressAutoHyphens/>
        <w:spacing w:before="120"/>
        <w:rPr>
          <w:rFonts w:eastAsia="Times"/>
          <w:szCs w:val="20"/>
          <w:lang w:val="en-GB"/>
        </w:rPr>
      </w:pPr>
      <w:r>
        <w:rPr>
          <w:rFonts w:eastAsia="Times"/>
          <w:b/>
          <w:szCs w:val="20"/>
          <w:lang w:val="en-GB"/>
        </w:rPr>
        <w:t>L</w:t>
      </w:r>
      <w:r w:rsidRPr="003316C1">
        <w:rPr>
          <w:rFonts w:eastAsia="Times"/>
          <w:b/>
          <w:szCs w:val="20"/>
          <w:lang w:val="en-GB"/>
        </w:rPr>
        <w:t xml:space="preserve">. In the seev.044 (CANO – </w:t>
      </w:r>
      <w:proofErr w:type="spellStart"/>
      <w:r w:rsidRPr="003316C1">
        <w:rPr>
          <w:rFonts w:eastAsia="Times"/>
          <w:b/>
          <w:szCs w:val="20"/>
          <w:lang w:val="en-GB"/>
        </w:rPr>
        <w:t>CorporateActionMovementPreliminaryAdviceCancellationAdvice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Pr>
          <w:rFonts w:eastAsia="Times"/>
          <w:i/>
          <w:szCs w:val="20"/>
          <w:lang w:val="en-GB"/>
        </w:rPr>
        <w:t>AccountList</w:t>
      </w:r>
      <w:proofErr w:type="spellEnd"/>
      <w:r w:rsidRPr="003316C1">
        <w:rPr>
          <w:rFonts w:eastAsia="Times"/>
          <w:szCs w:val="20"/>
          <w:lang w:val="en-GB"/>
        </w:rPr>
        <w:t>,</w:t>
      </w:r>
    </w:p>
    <w:p w14:paraId="285AFB57" w14:textId="77777777" w:rsidR="004002BB" w:rsidRDefault="004002BB" w:rsidP="004002BB">
      <w:pPr>
        <w:rPr>
          <w:rFonts w:eastAsia="Times"/>
          <w:b/>
          <w:szCs w:val="20"/>
          <w:lang w:val="en-GB"/>
        </w:rPr>
      </w:pPr>
      <w:r>
        <w:rPr>
          <w:rFonts w:eastAsia="Times"/>
          <w:b/>
          <w:szCs w:val="20"/>
          <w:lang w:val="en-GB"/>
        </w:rPr>
        <w:t>Remove the following Cross element rules, as illustrated below:</w:t>
      </w:r>
    </w:p>
    <w:p w14:paraId="4568F513" w14:textId="77777777" w:rsidR="004002BB" w:rsidRPr="00C501FD" w:rsidRDefault="004002BB" w:rsidP="004643A9">
      <w:pPr>
        <w:pStyle w:val="ListParagraph"/>
        <w:numPr>
          <w:ilvl w:val="0"/>
          <w:numId w:val="3"/>
        </w:numPr>
        <w:rPr>
          <w:rFonts w:eastAsia="Times"/>
          <w:bCs/>
          <w:szCs w:val="20"/>
          <w:lang w:val="en-GB"/>
        </w:rPr>
      </w:pPr>
      <w:r w:rsidRPr="00C501FD">
        <w:rPr>
          <w:rFonts w:eastAsia="Times"/>
          <w:bCs/>
          <w:szCs w:val="20"/>
          <w:lang w:val="en-GB"/>
        </w:rPr>
        <w:t xml:space="preserve">Cross Element Complex Rule: Safekeeping Account </w:t>
      </w:r>
      <w:proofErr w:type="gramStart"/>
      <w:r w:rsidRPr="00C501FD">
        <w:rPr>
          <w:rFonts w:eastAsia="Times"/>
          <w:bCs/>
          <w:szCs w:val="20"/>
          <w:lang w:val="en-GB"/>
        </w:rPr>
        <w:t>Or</w:t>
      </w:r>
      <w:proofErr w:type="gramEnd"/>
      <w:r w:rsidRPr="00C501FD">
        <w:rPr>
          <w:rFonts w:eastAsia="Times"/>
          <w:bCs/>
          <w:szCs w:val="20"/>
          <w:lang w:val="en-GB"/>
        </w:rPr>
        <w:t xml:space="preserve"> Block Chain Address 2Rule</w:t>
      </w:r>
    </w:p>
    <w:p w14:paraId="668EA3C8" w14:textId="77777777" w:rsidR="004002BB" w:rsidRPr="00C501FD" w:rsidRDefault="004002BB" w:rsidP="004643A9">
      <w:pPr>
        <w:pStyle w:val="ListParagraph"/>
        <w:numPr>
          <w:ilvl w:val="0"/>
          <w:numId w:val="3"/>
        </w:numPr>
        <w:rPr>
          <w:rFonts w:eastAsia="Times"/>
          <w:bCs/>
          <w:szCs w:val="20"/>
          <w:lang w:val="en-GB"/>
        </w:rPr>
      </w:pPr>
      <w:r w:rsidRPr="00C501FD">
        <w:rPr>
          <w:rFonts w:eastAsia="Times"/>
          <w:bCs/>
          <w:szCs w:val="20"/>
          <w:lang w:val="en-GB"/>
        </w:rPr>
        <w:t xml:space="preserve">Cross Element Complex Rule: Safekeeping Account </w:t>
      </w:r>
      <w:proofErr w:type="gramStart"/>
      <w:r w:rsidRPr="00C501FD">
        <w:rPr>
          <w:rFonts w:eastAsia="Times"/>
          <w:bCs/>
          <w:szCs w:val="20"/>
          <w:lang w:val="en-GB"/>
        </w:rPr>
        <w:t>Or</w:t>
      </w:r>
      <w:proofErr w:type="gramEnd"/>
      <w:r w:rsidRPr="00C501FD">
        <w:rPr>
          <w:rFonts w:eastAsia="Times"/>
          <w:bCs/>
          <w:szCs w:val="20"/>
          <w:lang w:val="en-GB"/>
        </w:rPr>
        <w:t xml:space="preserve"> Block Chain Address 3Rule</w:t>
      </w:r>
    </w:p>
    <w:p w14:paraId="092E0D3F" w14:textId="77777777" w:rsidR="004002BB" w:rsidRPr="00C501FD" w:rsidRDefault="004002BB" w:rsidP="004643A9">
      <w:pPr>
        <w:pStyle w:val="ListParagraph"/>
        <w:numPr>
          <w:ilvl w:val="0"/>
          <w:numId w:val="3"/>
        </w:numPr>
        <w:rPr>
          <w:rFonts w:eastAsia="Times"/>
          <w:bCs/>
          <w:szCs w:val="20"/>
          <w:lang w:val="en-GB"/>
        </w:rPr>
      </w:pPr>
      <w:r w:rsidRPr="00C501FD">
        <w:rPr>
          <w:rFonts w:eastAsia="Times"/>
          <w:bCs/>
          <w:szCs w:val="20"/>
          <w:lang w:val="en-GB"/>
        </w:rPr>
        <w:t xml:space="preserve">Cross Element Simple Rule: Safekeeping Account </w:t>
      </w:r>
      <w:proofErr w:type="gramStart"/>
      <w:r w:rsidRPr="00C501FD">
        <w:rPr>
          <w:rFonts w:eastAsia="Times"/>
          <w:bCs/>
          <w:szCs w:val="20"/>
          <w:lang w:val="en-GB"/>
        </w:rPr>
        <w:t>Or</w:t>
      </w:r>
      <w:proofErr w:type="gramEnd"/>
      <w:r w:rsidRPr="00C501FD">
        <w:rPr>
          <w:rFonts w:eastAsia="Times"/>
          <w:bCs/>
          <w:szCs w:val="20"/>
          <w:lang w:val="en-GB"/>
        </w:rPr>
        <w:t xml:space="preserve"> Block Chain Address 1Rule</w:t>
      </w:r>
    </w:p>
    <w:p w14:paraId="46BED858" w14:textId="77777777" w:rsidR="004002BB" w:rsidRDefault="004002BB" w:rsidP="004002BB">
      <w:pPr>
        <w:rPr>
          <w:rFonts w:eastAsia="Times"/>
          <w:b/>
          <w:szCs w:val="20"/>
          <w:lang w:val="en-GB"/>
        </w:rPr>
      </w:pPr>
    </w:p>
    <w:p w14:paraId="227E7320" w14:textId="77777777" w:rsidR="004002BB" w:rsidRPr="000E4606" w:rsidRDefault="004002BB" w:rsidP="004002BB">
      <w:pPr>
        <w:rPr>
          <w:rFonts w:eastAsia="Times"/>
          <w:b/>
          <w:szCs w:val="20"/>
          <w:lang w:val="en-GB"/>
        </w:rPr>
      </w:pPr>
      <w:r>
        <w:rPr>
          <w:noProof/>
        </w:rPr>
        <w:lastRenderedPageBreak/>
        <w:drawing>
          <wp:inline distT="0" distB="0" distL="0" distR="0" wp14:anchorId="26691BBE" wp14:editId="295A1FB1">
            <wp:extent cx="3996566" cy="5334000"/>
            <wp:effectExtent l="0" t="0" r="4445" b="0"/>
            <wp:docPr id="492860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860987" name=""/>
                    <pic:cNvPicPr/>
                  </pic:nvPicPr>
                  <pic:blipFill>
                    <a:blip r:embed="rId19"/>
                    <a:stretch>
                      <a:fillRect/>
                    </a:stretch>
                  </pic:blipFill>
                  <pic:spPr>
                    <a:xfrm>
                      <a:off x="0" y="0"/>
                      <a:ext cx="4000106" cy="5338725"/>
                    </a:xfrm>
                    <a:prstGeom prst="rect">
                      <a:avLst/>
                    </a:prstGeom>
                  </pic:spPr>
                </pic:pic>
              </a:graphicData>
            </a:graphic>
          </wp:inline>
        </w:drawing>
      </w:r>
    </w:p>
    <w:p w14:paraId="68134D38" w14:textId="1DA061DB" w:rsidR="004002BB" w:rsidRPr="00872EC6" w:rsidRDefault="004002BB" w:rsidP="004643A9">
      <w:pPr>
        <w:pStyle w:val="Heading2"/>
        <w:numPr>
          <w:ilvl w:val="1"/>
          <w:numId w:val="4"/>
        </w:numPr>
        <w:rPr>
          <w:color w:val="auto"/>
          <w:sz w:val="36"/>
          <w:szCs w:val="36"/>
        </w:rPr>
      </w:pPr>
      <w:bookmarkStart w:id="10" w:name="_Toc232414390"/>
      <w:r w:rsidRPr="00872EC6">
        <w:rPr>
          <w:color w:val="auto"/>
          <w:sz w:val="36"/>
          <w:szCs w:val="36"/>
        </w:rPr>
        <w:t>SWG Decision</w:t>
      </w:r>
      <w:bookmarkEnd w:id="10"/>
    </w:p>
    <w:p w14:paraId="10D06504" w14:textId="396221BE" w:rsidR="004709A9" w:rsidRPr="003316C1" w:rsidRDefault="007611F5" w:rsidP="004709A9">
      <w:pPr>
        <w:spacing w:after="0"/>
        <w:rPr>
          <w:rFonts w:eastAsia="Times"/>
          <w:szCs w:val="20"/>
          <w:lang w:val="en-GB"/>
        </w:rPr>
      </w:pPr>
      <w:r>
        <w:rPr>
          <w:rFonts w:eastAsia="Times"/>
          <w:b/>
          <w:bCs/>
          <w:szCs w:val="20"/>
          <w:lang w:val="en-GB"/>
        </w:rPr>
        <w:t>Rejected by SWG.</w:t>
      </w:r>
      <w:r w:rsidR="004709A9">
        <w:rPr>
          <w:rFonts w:eastAsia="Times"/>
          <w:b/>
          <w:bCs/>
          <w:szCs w:val="20"/>
          <w:lang w:val="en-GB"/>
        </w:rPr>
        <w:t xml:space="preserve"> </w:t>
      </w:r>
    </w:p>
    <w:p w14:paraId="63C9B3CC" w14:textId="25BFF8E9" w:rsidR="007611F5" w:rsidRDefault="007611F5" w:rsidP="007611F5">
      <w:pPr>
        <w:spacing w:after="0"/>
        <w:rPr>
          <w:rFonts w:eastAsia="Times"/>
          <w:b/>
          <w:bCs/>
          <w:szCs w:val="20"/>
          <w:lang w:val="en-GB"/>
        </w:rPr>
      </w:pPr>
    </w:p>
    <w:p w14:paraId="6D07D795" w14:textId="77777777" w:rsidR="000D5C8B" w:rsidRPr="000D5C8B" w:rsidRDefault="000D5C8B" w:rsidP="004709A9">
      <w:pPr>
        <w:spacing w:after="0"/>
        <w:jc w:val="both"/>
        <w:rPr>
          <w:rFonts w:eastAsia="Times"/>
          <w:szCs w:val="20"/>
          <w:lang w:val="en-GB"/>
        </w:rPr>
      </w:pPr>
      <w:r w:rsidRPr="000D5C8B">
        <w:rPr>
          <w:rFonts w:eastAsia="Times"/>
          <w:szCs w:val="20"/>
          <w:lang w:val="en-GB"/>
        </w:rPr>
        <w:t>Following introduction of the change request by DTCC, the group discussed the business need to allow both a safekeeping account and a blockchain wallet address to be reported within the same corporate action and settlement message. DTCC explained that the requirement arises from emerging digital asset and tokenization use cases, where traditional custody accounts and blockchain wallet identifiers both need to be referenced to support processing and reporting of corporate actions on tokenized securities.</w:t>
      </w:r>
    </w:p>
    <w:p w14:paraId="60E66CA2" w14:textId="77777777" w:rsidR="000D5C8B" w:rsidRPr="000D5C8B" w:rsidRDefault="000D5C8B" w:rsidP="004709A9">
      <w:pPr>
        <w:spacing w:after="0"/>
        <w:jc w:val="both"/>
        <w:rPr>
          <w:rFonts w:eastAsia="Times"/>
          <w:szCs w:val="20"/>
          <w:lang w:val="en-GB"/>
        </w:rPr>
      </w:pPr>
    </w:p>
    <w:p w14:paraId="02E26649" w14:textId="77777777" w:rsidR="000D5C8B" w:rsidRPr="000D5C8B" w:rsidRDefault="000D5C8B" w:rsidP="004709A9">
      <w:pPr>
        <w:spacing w:after="0"/>
        <w:jc w:val="both"/>
        <w:rPr>
          <w:rFonts w:eastAsia="Times"/>
          <w:szCs w:val="20"/>
          <w:lang w:val="en-GB"/>
        </w:rPr>
      </w:pPr>
      <w:r w:rsidRPr="000D5C8B">
        <w:rPr>
          <w:rFonts w:eastAsia="Times"/>
          <w:szCs w:val="20"/>
          <w:lang w:val="en-GB"/>
        </w:rPr>
        <w:t>During the discussion, several participants acknowledged the validity of the business case and confirmed that similar challenges were being encountered within their own organisations. However, significant concerns were raised regarding the proposed implementation solution. Participants questioned whether removing the existing choice structure would adequately address more complex scenarios involving multiple wallets, split positions across different wallets or chains, place-of-safekeeping considerations, and reporting consistency across Corporate Actions, Settlement &amp; Reconciliation (S&amp;R), and position reporting messages. It was noted that the proposal could have broader implications than originally anticipated and might require a more comprehensive review of safekeeping account, place-of-safekeeping, wallet identification and digital asset reporting concepts.</w:t>
      </w:r>
    </w:p>
    <w:p w14:paraId="427AB36B" w14:textId="77777777" w:rsidR="000D5C8B" w:rsidRPr="000D5C8B" w:rsidRDefault="000D5C8B" w:rsidP="004709A9">
      <w:pPr>
        <w:spacing w:after="0"/>
        <w:jc w:val="both"/>
        <w:rPr>
          <w:rFonts w:eastAsia="Times"/>
          <w:szCs w:val="20"/>
          <w:lang w:val="en-GB"/>
        </w:rPr>
      </w:pPr>
    </w:p>
    <w:p w14:paraId="7841F2DA" w14:textId="68564455" w:rsidR="000D5C8B" w:rsidRPr="000D5C8B" w:rsidRDefault="000D5C8B" w:rsidP="004709A9">
      <w:pPr>
        <w:spacing w:after="0"/>
        <w:jc w:val="both"/>
        <w:rPr>
          <w:rFonts w:eastAsia="Times"/>
          <w:szCs w:val="20"/>
          <w:lang w:val="en-GB"/>
        </w:rPr>
      </w:pPr>
      <w:r w:rsidRPr="000D5C8B">
        <w:rPr>
          <w:rFonts w:eastAsia="Times"/>
          <w:szCs w:val="20"/>
          <w:lang w:val="en-GB"/>
        </w:rPr>
        <w:t xml:space="preserve">The discussion highlighted that while the business requirement was broadly understood and supported, there was insufficient consensus on the proposed implementation approach. Several participants indicated that the issue required further industry-wide analysis and coordinated discussion involving Corporate Actions, S&amp;R and SMPG experts. </w:t>
      </w:r>
      <w:r w:rsidR="00D46EAF" w:rsidRPr="00D46EAF">
        <w:rPr>
          <w:rFonts w:eastAsia="Times"/>
          <w:szCs w:val="20"/>
        </w:rPr>
        <w:t xml:space="preserve">It was noted that the topic should be raised at </w:t>
      </w:r>
      <w:r w:rsidR="00A03CD5">
        <w:rPr>
          <w:rFonts w:eastAsia="Times"/>
          <w:szCs w:val="20"/>
        </w:rPr>
        <w:t>the next</w:t>
      </w:r>
      <w:r w:rsidR="00D46EAF" w:rsidRPr="00D46EAF">
        <w:rPr>
          <w:rFonts w:eastAsia="Times"/>
          <w:szCs w:val="20"/>
        </w:rPr>
        <w:t xml:space="preserve"> SMPG physical meeting to facilitate a joint discussion between the S&amp;R and Corporate Actions communities and explore potential alternative proposals. </w:t>
      </w:r>
      <w:r w:rsidRPr="000D5C8B">
        <w:rPr>
          <w:rFonts w:eastAsia="Times"/>
          <w:szCs w:val="20"/>
          <w:lang w:val="en-GB"/>
        </w:rPr>
        <w:t>Concerns were also raised that implementing the change only in Corporate Actions would create inconsistencies with reconciliation and reporting messages.</w:t>
      </w:r>
    </w:p>
    <w:p w14:paraId="150E8404" w14:textId="77777777" w:rsidR="000D5C8B" w:rsidRPr="000D5C8B" w:rsidRDefault="000D5C8B" w:rsidP="004709A9">
      <w:pPr>
        <w:spacing w:after="0"/>
        <w:jc w:val="both"/>
        <w:rPr>
          <w:rFonts w:eastAsia="Times"/>
          <w:szCs w:val="20"/>
          <w:lang w:val="en-GB"/>
        </w:rPr>
      </w:pPr>
    </w:p>
    <w:p w14:paraId="013F03A5" w14:textId="77777777" w:rsidR="004709A9" w:rsidRPr="003316C1" w:rsidRDefault="004709A9" w:rsidP="004709A9">
      <w:pPr>
        <w:spacing w:after="0"/>
        <w:jc w:val="both"/>
        <w:rPr>
          <w:rFonts w:eastAsia="Times"/>
          <w:szCs w:val="20"/>
          <w:lang w:val="en-GB"/>
        </w:rPr>
      </w:pPr>
      <w:r w:rsidRPr="000D5C8B">
        <w:rPr>
          <w:rFonts w:eastAsia="Times"/>
          <w:szCs w:val="20"/>
          <w:lang w:val="en-GB"/>
        </w:rPr>
        <w:t xml:space="preserve">The </w:t>
      </w:r>
      <w:r>
        <w:rPr>
          <w:rFonts w:eastAsia="Times"/>
          <w:szCs w:val="20"/>
          <w:lang w:val="en-GB"/>
        </w:rPr>
        <w:t>SWG</w:t>
      </w:r>
      <w:r w:rsidRPr="000D5C8B">
        <w:rPr>
          <w:rFonts w:eastAsia="Times"/>
          <w:szCs w:val="20"/>
          <w:lang w:val="en-GB"/>
        </w:rPr>
        <w:t xml:space="preserve"> agreed that the business case is valid and requires further work; however, the proposed implementation solution did not receive sufficient support. The change request was therefore rejected for the current maintenance cycle. It was agreed that the topic should be revisited through further industry discussion and analysis, with the objective of developing a broader, harmonised solution that could be resubmitted in a future maintenance cycle.</w:t>
      </w:r>
    </w:p>
    <w:p w14:paraId="582703BD" w14:textId="77777777" w:rsidR="00A57A13" w:rsidRPr="00762650" w:rsidRDefault="00A57A13" w:rsidP="004002BB"/>
    <w:p w14:paraId="033F14E8" w14:textId="77777777" w:rsidR="004002BB" w:rsidRPr="00872EC6" w:rsidRDefault="004002BB" w:rsidP="004002BB">
      <w:pPr>
        <w:spacing w:after="0"/>
        <w:rPr>
          <w:b/>
          <w:sz w:val="28"/>
          <w:szCs w:val="28"/>
        </w:rPr>
      </w:pPr>
      <w:r w:rsidRPr="00872EC6">
        <w:rPr>
          <w:b/>
          <w:sz w:val="28"/>
          <w:szCs w:val="28"/>
        </w:rPr>
        <w:t>SWIFT Comment</w:t>
      </w:r>
    </w:p>
    <w:p w14:paraId="2611AD5F" w14:textId="77777777" w:rsidR="004002BB" w:rsidRPr="004A18B6" w:rsidRDefault="004002BB" w:rsidP="004002BB">
      <w:pPr>
        <w:spacing w:after="0"/>
        <w:rPr>
          <w:rFonts w:cs="Arial"/>
          <w:szCs w:val="20"/>
        </w:rPr>
      </w:pP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21"/>
      </w:tblGrid>
      <w:tr w:rsidR="004002BB" w:rsidRPr="004A18B6" w14:paraId="7C4DDE30" w14:textId="77777777" w:rsidTr="395B2993">
        <w:tc>
          <w:tcPr>
            <w:tcW w:w="8721" w:type="dxa"/>
            <w:tcBorders>
              <w:bottom w:val="dotted" w:sz="4" w:space="0" w:color="auto"/>
            </w:tcBorders>
          </w:tcPr>
          <w:p w14:paraId="1669CA78" w14:textId="77777777" w:rsidR="00B57E3D" w:rsidRPr="0005269E" w:rsidRDefault="2F6AF4FC" w:rsidP="0005269E">
            <w:pPr>
              <w:spacing w:after="0"/>
              <w:jc w:val="both"/>
              <w:rPr>
                <w:rFonts w:eastAsia="Times"/>
                <w:szCs w:val="20"/>
                <w:lang w:val="en-GB"/>
              </w:rPr>
            </w:pPr>
            <w:r w:rsidRPr="0005269E">
              <w:rPr>
                <w:rFonts w:eastAsia="Times"/>
                <w:szCs w:val="20"/>
                <w:lang w:val="en-GB"/>
              </w:rPr>
              <w:t>This change will impact nearly all securities messages in both ISO 15022 and ISO 20022.</w:t>
            </w:r>
          </w:p>
          <w:p w14:paraId="00C89916" w14:textId="5040EFC5" w:rsidR="00492D61" w:rsidRPr="0005269E" w:rsidRDefault="2F6AF4FC" w:rsidP="0005269E">
            <w:pPr>
              <w:spacing w:after="0"/>
              <w:jc w:val="both"/>
              <w:rPr>
                <w:rFonts w:eastAsia="Times"/>
                <w:szCs w:val="20"/>
                <w:lang w:val="en-GB"/>
              </w:rPr>
            </w:pPr>
            <w:r w:rsidRPr="0005269E">
              <w:rPr>
                <w:rFonts w:eastAsia="Times"/>
                <w:szCs w:val="20"/>
                <w:lang w:val="en-GB"/>
              </w:rPr>
              <w:t xml:space="preserve"> In 2021, the </w:t>
            </w:r>
            <w:proofErr w:type="spellStart"/>
            <w:r w:rsidRPr="0005269E">
              <w:rPr>
                <w:rFonts w:eastAsia="Times"/>
                <w:szCs w:val="20"/>
                <w:lang w:val="en-GB"/>
              </w:rPr>
              <w:t>SnR</w:t>
            </w:r>
            <w:proofErr w:type="spellEnd"/>
            <w:r w:rsidRPr="0005269E">
              <w:rPr>
                <w:rFonts w:eastAsia="Times"/>
                <w:szCs w:val="20"/>
                <w:lang w:val="en-GB"/>
              </w:rPr>
              <w:t xml:space="preserve"> SMPG </w:t>
            </w:r>
            <w:r w:rsidR="00AA4E93" w:rsidRPr="0005269E">
              <w:rPr>
                <w:rFonts w:eastAsia="Times"/>
                <w:szCs w:val="20"/>
                <w:lang w:val="en-GB"/>
              </w:rPr>
              <w:t>introduced a requirement to use either</w:t>
            </w:r>
            <w:r w:rsidRPr="0005269E">
              <w:rPr>
                <w:rFonts w:eastAsia="Times"/>
                <w:szCs w:val="20"/>
                <w:lang w:val="en-GB"/>
              </w:rPr>
              <w:t xml:space="preserve"> the Safekeeping Account</w:t>
            </w:r>
            <w:r w:rsidR="0038317F" w:rsidRPr="0005269E">
              <w:rPr>
                <w:rFonts w:eastAsia="Times"/>
                <w:szCs w:val="20"/>
                <w:lang w:val="en-GB"/>
              </w:rPr>
              <w:t xml:space="preserve"> (SAFE) or</w:t>
            </w:r>
            <w:r w:rsidRPr="0005269E">
              <w:rPr>
                <w:rFonts w:eastAsia="Times"/>
                <w:szCs w:val="20"/>
                <w:lang w:val="en-GB"/>
              </w:rPr>
              <w:t xml:space="preserve"> the Blockchain Account Wallet</w:t>
            </w:r>
            <w:r w:rsidR="0038317F" w:rsidRPr="0005269E">
              <w:rPr>
                <w:rFonts w:eastAsia="Times"/>
                <w:szCs w:val="20"/>
                <w:lang w:val="en-GB"/>
              </w:rPr>
              <w:t xml:space="preserve"> (BCAW), but not both</w:t>
            </w:r>
            <w:r w:rsidRPr="0005269E">
              <w:rPr>
                <w:rFonts w:eastAsia="Times"/>
                <w:szCs w:val="20"/>
                <w:lang w:val="en-GB"/>
              </w:rPr>
              <w:t>.</w:t>
            </w:r>
            <w:r w:rsidR="3090FA50" w:rsidRPr="0005269E">
              <w:rPr>
                <w:rFonts w:eastAsia="Times"/>
                <w:szCs w:val="20"/>
                <w:lang w:val="en-GB"/>
              </w:rPr>
              <w:t xml:space="preserve"> </w:t>
            </w:r>
            <w:r w:rsidR="00B57E3D" w:rsidRPr="0005269E">
              <w:rPr>
                <w:rFonts w:eastAsia="Times"/>
                <w:szCs w:val="20"/>
                <w:lang w:val="en-GB"/>
              </w:rPr>
              <w:t>The</w:t>
            </w:r>
            <w:r w:rsidR="00492D61" w:rsidRPr="0005269E">
              <w:rPr>
                <w:rFonts w:eastAsia="Times"/>
                <w:szCs w:val="20"/>
                <w:lang w:val="en-GB"/>
              </w:rPr>
              <w:t xml:space="preserve"> simultaneous presence of both identifiers does not allow the account servicer to reliably determine whether they refer to the same account holder.</w:t>
            </w:r>
            <w:r w:rsidR="00B57E3D" w:rsidRPr="0005269E">
              <w:rPr>
                <w:rFonts w:eastAsia="Times"/>
                <w:szCs w:val="20"/>
                <w:lang w:val="en-GB"/>
              </w:rPr>
              <w:t xml:space="preserve"> </w:t>
            </w:r>
            <w:r w:rsidR="00492D61" w:rsidRPr="0005269E">
              <w:rPr>
                <w:rFonts w:eastAsia="Times"/>
                <w:szCs w:val="20"/>
                <w:lang w:val="en-GB"/>
              </w:rPr>
              <w:t>Allowing both elements without clear rules may therefore introduce ambiguity and operational risk.</w:t>
            </w:r>
          </w:p>
          <w:p w14:paraId="2AA588B5" w14:textId="77777777" w:rsidR="00492D61" w:rsidRPr="0005269E" w:rsidRDefault="00492D61" w:rsidP="0005269E">
            <w:pPr>
              <w:spacing w:after="0"/>
              <w:jc w:val="both"/>
              <w:rPr>
                <w:rFonts w:eastAsia="Times"/>
                <w:szCs w:val="20"/>
                <w:lang w:val="en-GB"/>
              </w:rPr>
            </w:pPr>
            <w:r w:rsidRPr="0005269E">
              <w:rPr>
                <w:rFonts w:eastAsia="Times"/>
                <w:szCs w:val="20"/>
                <w:lang w:val="en-GB"/>
              </w:rPr>
              <w:t>DTCC is requested to clarify the specific business cases that require the simultaneous use of SAFE and BCAW. In such cases, rules ensuring consistency should be defined, including alignment with the Cash Wallet (BCCW), where applicable.</w:t>
            </w:r>
          </w:p>
          <w:p w14:paraId="0F34EBFC" w14:textId="2D21D4A1" w:rsidR="004002BB" w:rsidRPr="004A18B6" w:rsidRDefault="00492D61" w:rsidP="0005269E">
            <w:pPr>
              <w:spacing w:after="0"/>
              <w:jc w:val="both"/>
              <w:rPr>
                <w:rFonts w:cs="Arial"/>
                <w:color w:val="000000" w:themeColor="text1"/>
                <w:szCs w:val="20"/>
                <w:highlight w:val="yellow"/>
              </w:rPr>
            </w:pPr>
            <w:r w:rsidRPr="0005269E">
              <w:rPr>
                <w:rFonts w:eastAsia="Times"/>
                <w:szCs w:val="20"/>
                <w:lang w:val="en-GB"/>
              </w:rPr>
              <w:t xml:space="preserve">In addition, the Payments SEG should be consulted </w:t>
            </w:r>
            <w:r w:rsidR="00B43452" w:rsidRPr="0005269E">
              <w:rPr>
                <w:rFonts w:eastAsia="Times"/>
                <w:szCs w:val="20"/>
                <w:lang w:val="en-GB"/>
              </w:rPr>
              <w:t>regarding</w:t>
            </w:r>
            <w:r w:rsidRPr="0005269E">
              <w:rPr>
                <w:rFonts w:eastAsia="Times"/>
                <w:szCs w:val="20"/>
                <w:lang w:val="en-GB"/>
              </w:rPr>
              <w:t xml:space="preserve"> any implications for the Cash Account representation.</w:t>
            </w:r>
          </w:p>
        </w:tc>
      </w:tr>
    </w:tbl>
    <w:p w14:paraId="13725D9D" w14:textId="1B8554A0" w:rsidR="00D02EE9" w:rsidRPr="00973100" w:rsidRDefault="00D02EE9" w:rsidP="00923FDA">
      <w:pPr>
        <w:pStyle w:val="Heading1"/>
        <w:tabs>
          <w:tab w:val="left" w:pos="851"/>
        </w:tabs>
        <w:suppressAutoHyphens/>
        <w:spacing w:before="240"/>
        <w:rPr>
          <w:rFonts w:eastAsia="Times"/>
          <w:color w:val="00B050"/>
          <w:kern w:val="28"/>
          <w:sz w:val="36"/>
          <w:szCs w:val="36"/>
          <w:lang w:val="en-GB"/>
        </w:rPr>
      </w:pPr>
      <w:bookmarkStart w:id="11" w:name="_Toc232414391"/>
      <w:bookmarkStart w:id="12" w:name="scroll-bookmark-30"/>
      <w:bookmarkStart w:id="13" w:name="_Toc202303356"/>
      <w:r w:rsidRPr="00973100">
        <w:rPr>
          <w:color w:val="00B050"/>
          <w:sz w:val="36"/>
          <w:szCs w:val="36"/>
        </w:rPr>
        <w:lastRenderedPageBreak/>
        <w:t>00</w:t>
      </w:r>
      <w:r w:rsidR="00923FDA" w:rsidRPr="00973100">
        <w:rPr>
          <w:color w:val="00B050"/>
          <w:sz w:val="36"/>
          <w:szCs w:val="36"/>
        </w:rPr>
        <w:t>3232</w:t>
      </w:r>
      <w:r w:rsidRPr="00973100">
        <w:rPr>
          <w:color w:val="00B050"/>
          <w:sz w:val="36"/>
          <w:szCs w:val="36"/>
        </w:rPr>
        <w:t xml:space="preserve"> -</w:t>
      </w:r>
      <w:r w:rsidRPr="00973100">
        <w:rPr>
          <w:color w:val="00B050"/>
        </w:rPr>
        <w:t xml:space="preserve"> </w:t>
      </w:r>
      <w:r w:rsidRPr="00973100">
        <w:rPr>
          <w:rFonts w:eastAsia="Times"/>
          <w:color w:val="00B050"/>
          <w:kern w:val="28"/>
          <w:sz w:val="36"/>
          <w:szCs w:val="36"/>
          <w:lang w:val="en-GB"/>
        </w:rPr>
        <w:t>Removal of RHTS and INTSEC sequence</w:t>
      </w:r>
      <w:bookmarkEnd w:id="11"/>
    </w:p>
    <w:tbl>
      <w:tblPr>
        <w:tblStyle w:val="ScrollTableNormal"/>
        <w:tblW w:w="5000" w:type="pct"/>
        <w:tblLook w:val="0020" w:firstRow="1" w:lastRow="0" w:firstColumn="0" w:lastColumn="0" w:noHBand="0" w:noVBand="0"/>
      </w:tblPr>
      <w:tblGrid>
        <w:gridCol w:w="6159"/>
        <w:gridCol w:w="2328"/>
      </w:tblGrid>
      <w:tr w:rsidR="00D02EE9" w:rsidRPr="003316C1" w14:paraId="6D3A1731" w14:textId="77777777" w:rsidTr="7DC5F878">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257DFC05" w14:textId="77777777" w:rsidR="00D02EE9" w:rsidRPr="003316C1" w:rsidRDefault="00D02EE9" w:rsidP="00045346">
            <w:pPr>
              <w:suppressAutoHyphens/>
              <w:spacing w:before="120"/>
              <w:rPr>
                <w:color w:val="262626"/>
              </w:rPr>
            </w:pPr>
          </w:p>
        </w:tc>
      </w:tr>
      <w:tr w:rsidR="00D02EE9" w:rsidRPr="003316C1" w14:paraId="52ADA09E" w14:textId="77777777" w:rsidTr="7DC5F878">
        <w:tc>
          <w:tcPr>
            <w:tcW w:w="0" w:type="auto"/>
            <w:shd w:val="clear" w:color="auto" w:fill="F4F5F7"/>
          </w:tcPr>
          <w:p w14:paraId="6898A8A9" w14:textId="77777777" w:rsidR="00D02EE9" w:rsidRPr="003316C1" w:rsidRDefault="00D02EE9" w:rsidP="00045346">
            <w:pPr>
              <w:suppressAutoHyphens/>
              <w:spacing w:before="120"/>
              <w:rPr>
                <w:b/>
                <w:bCs/>
              </w:rPr>
            </w:pPr>
            <w:r w:rsidRPr="003316C1">
              <w:rPr>
                <w:b/>
                <w:bCs/>
              </w:rPr>
              <w:t xml:space="preserve">Requesting </w:t>
            </w:r>
            <w:r>
              <w:rPr>
                <w:b/>
                <w:bCs/>
              </w:rPr>
              <w:t>Group</w:t>
            </w:r>
            <w:r w:rsidRPr="003316C1">
              <w:rPr>
                <w:b/>
                <w:bCs/>
              </w:rPr>
              <w:t>:</w:t>
            </w:r>
          </w:p>
        </w:tc>
        <w:tc>
          <w:tcPr>
            <w:tcW w:w="0" w:type="auto"/>
          </w:tcPr>
          <w:p w14:paraId="438B50F5" w14:textId="77777777" w:rsidR="00D02EE9" w:rsidRPr="003316C1" w:rsidRDefault="00D02EE9" w:rsidP="00045346">
            <w:pPr>
              <w:suppressAutoHyphens/>
              <w:spacing w:before="120"/>
            </w:pPr>
            <w:r>
              <w:t>SMPG</w:t>
            </w:r>
          </w:p>
        </w:tc>
      </w:tr>
      <w:tr w:rsidR="00D02EE9" w:rsidRPr="003316C1" w14:paraId="5E3C10CB" w14:textId="77777777" w:rsidTr="7DC5F878">
        <w:tc>
          <w:tcPr>
            <w:tcW w:w="0" w:type="auto"/>
            <w:gridSpan w:val="2"/>
            <w:shd w:val="clear" w:color="auto" w:fill="F4F5F7"/>
          </w:tcPr>
          <w:p w14:paraId="69F7B087" w14:textId="77777777" w:rsidR="00D02EE9" w:rsidRPr="003316C1" w:rsidRDefault="00D02EE9" w:rsidP="00045346">
            <w:pPr>
              <w:suppressAutoHyphens/>
              <w:spacing w:before="120"/>
            </w:pPr>
            <w:r w:rsidRPr="003316C1">
              <w:rPr>
                <w:b/>
              </w:rPr>
              <w:t>Sponsors</w:t>
            </w:r>
          </w:p>
        </w:tc>
      </w:tr>
      <w:tr w:rsidR="00D02EE9" w:rsidRPr="003316C1" w14:paraId="2EE900F0" w14:textId="77777777" w:rsidTr="7DC5F878">
        <w:tc>
          <w:tcPr>
            <w:tcW w:w="0" w:type="auto"/>
            <w:gridSpan w:val="2"/>
          </w:tcPr>
          <w:p w14:paraId="415D2F36" w14:textId="77777777" w:rsidR="00D02EE9" w:rsidRPr="003316C1" w:rsidRDefault="00D02EE9" w:rsidP="00045346">
            <w:pPr>
              <w:suppressAutoHyphens/>
              <w:spacing w:before="120"/>
            </w:pPr>
            <w:r w:rsidRPr="00C81C1F">
              <w:t>SMPG &amp; major custodians</w:t>
            </w:r>
          </w:p>
        </w:tc>
      </w:tr>
      <w:tr w:rsidR="00D02EE9" w:rsidRPr="003316C1" w14:paraId="1070FCE1" w14:textId="77777777" w:rsidTr="7DC5F878">
        <w:tc>
          <w:tcPr>
            <w:tcW w:w="0" w:type="auto"/>
            <w:gridSpan w:val="2"/>
            <w:shd w:val="clear" w:color="auto" w:fill="F4F5F7"/>
          </w:tcPr>
          <w:p w14:paraId="3BD5B441" w14:textId="77777777" w:rsidR="00D02EE9" w:rsidRPr="003316C1" w:rsidRDefault="00D02EE9" w:rsidP="00045346">
            <w:pPr>
              <w:suppressAutoHyphens/>
              <w:spacing w:before="120"/>
            </w:pPr>
            <w:r w:rsidRPr="003316C1">
              <w:rPr>
                <w:b/>
              </w:rPr>
              <w:t>Message type(s) impacted</w:t>
            </w:r>
          </w:p>
        </w:tc>
      </w:tr>
      <w:tr w:rsidR="00D02EE9" w:rsidRPr="003316C1" w14:paraId="082D406A" w14:textId="77777777" w:rsidTr="7DC5F878">
        <w:tc>
          <w:tcPr>
            <w:tcW w:w="0" w:type="auto"/>
            <w:gridSpan w:val="2"/>
          </w:tcPr>
          <w:p w14:paraId="59A2005B" w14:textId="77777777" w:rsidR="00D02EE9" w:rsidRPr="003316C1" w:rsidRDefault="00D02EE9" w:rsidP="00045346">
            <w:pPr>
              <w:suppressAutoHyphens/>
              <w:spacing w:before="120"/>
            </w:pPr>
            <w:r w:rsidRPr="003316C1">
              <w:t>MT 564, 565, 566, 567, 569</w:t>
            </w:r>
          </w:p>
          <w:p w14:paraId="36F47AE0" w14:textId="77777777" w:rsidR="00D02EE9" w:rsidRDefault="00D02EE9" w:rsidP="00045346">
            <w:pPr>
              <w:suppressAutoHyphens/>
              <w:spacing w:before="120"/>
            </w:pPr>
            <w:r w:rsidRPr="003316C1">
              <w:t>seev.009, seev.011, seev.010, seev.031, seev.032, seev.033, seev.034, seev.035, seev.036, seev.037, seev.039, seev.040, seev.041, seev.042, seev.044</w:t>
            </w:r>
          </w:p>
          <w:p w14:paraId="13CAC1E0" w14:textId="2362647D" w:rsidR="00D02EE9" w:rsidRPr="00AA7DA1" w:rsidRDefault="00D02EE9">
            <w:pPr>
              <w:suppressAutoHyphens/>
              <w:spacing w:before="120"/>
            </w:pPr>
            <w:r w:rsidRPr="00AA7DA1">
              <w:rPr>
                <w:b/>
                <w:bCs/>
              </w:rPr>
              <w:t>S&amp;R messages:</w:t>
            </w:r>
            <w:r w:rsidRPr="00AA7DA1">
              <w:t xml:space="preserve"> </w:t>
            </w:r>
            <w:r w:rsidR="11C0E563" w:rsidRPr="00AA7DA1">
              <w:t xml:space="preserve">MT508, </w:t>
            </w:r>
            <w:r w:rsidRPr="00AA7DA1">
              <w:t xml:space="preserve">MT536, MT537, MT538, </w:t>
            </w:r>
            <w:r w:rsidR="5A5DF289" w:rsidRPr="00AA7DA1">
              <w:t>MT548, MT 575</w:t>
            </w:r>
            <w:r w:rsidR="73C96094" w:rsidRPr="00AA7DA1">
              <w:t>.</w:t>
            </w:r>
          </w:p>
          <w:p w14:paraId="6691BFB6" w14:textId="2E30C8AA" w:rsidR="00D02EE9" w:rsidRPr="00AA7DA1" w:rsidRDefault="00D02EE9">
            <w:pPr>
              <w:suppressAutoHyphens/>
              <w:spacing w:before="120"/>
            </w:pPr>
            <w:r w:rsidRPr="00AA7DA1">
              <w:t>semt.015 semt.016, semt.017, semt.018</w:t>
            </w:r>
            <w:r w:rsidR="29A2940B" w:rsidRPr="00AA7DA1">
              <w:t>, semt.</w:t>
            </w:r>
            <w:r w:rsidR="1860C73D" w:rsidRPr="00AA7DA1">
              <w:t>027,</w:t>
            </w:r>
            <w:r w:rsidR="766F76B4" w:rsidRPr="00AA7DA1">
              <w:t xml:space="preserve"> semt.029,</w:t>
            </w:r>
            <w:r w:rsidR="1860C73D" w:rsidRPr="00AA7DA1">
              <w:t xml:space="preserve"> </w:t>
            </w:r>
            <w:r w:rsidR="40347675" w:rsidRPr="00AA7DA1">
              <w:t>semt.034,</w:t>
            </w:r>
            <w:r w:rsidR="500097B7" w:rsidRPr="00AA7DA1">
              <w:t xml:space="preserve"> </w:t>
            </w:r>
            <w:r w:rsidR="1860C73D" w:rsidRPr="00AA7DA1">
              <w:t>semt.044</w:t>
            </w:r>
          </w:p>
          <w:p w14:paraId="5C1AB8B8" w14:textId="1A1B84B0" w:rsidR="00D02EE9" w:rsidRPr="003316C1" w:rsidRDefault="4D01BBD1" w:rsidP="00045346">
            <w:pPr>
              <w:suppressAutoHyphens/>
              <w:spacing w:before="120"/>
            </w:pPr>
            <w:r w:rsidRPr="00AA7DA1">
              <w:t>Impact of Removal of RHTS, NO impact of removal of INTSEC sequence</w:t>
            </w:r>
            <w:r w:rsidR="7E060678" w:rsidRPr="00AA7DA1">
              <w:t xml:space="preserve"> on </w:t>
            </w:r>
            <w:proofErr w:type="spellStart"/>
            <w:r w:rsidR="7E060678" w:rsidRPr="00AA7DA1">
              <w:t>SnR</w:t>
            </w:r>
            <w:proofErr w:type="spellEnd"/>
            <w:r w:rsidR="7E060678" w:rsidRPr="00AA7DA1">
              <w:t xml:space="preserve"> and TIC</w:t>
            </w:r>
          </w:p>
        </w:tc>
      </w:tr>
      <w:tr w:rsidR="00D02EE9" w:rsidRPr="003316C1" w14:paraId="48F81982" w14:textId="77777777" w:rsidTr="7DC5F878">
        <w:tc>
          <w:tcPr>
            <w:tcW w:w="0" w:type="auto"/>
            <w:gridSpan w:val="2"/>
            <w:shd w:val="clear" w:color="auto" w:fill="F4F5F7"/>
          </w:tcPr>
          <w:p w14:paraId="4B0CE69E" w14:textId="77777777" w:rsidR="00D02EE9" w:rsidRPr="003316C1" w:rsidRDefault="00D02EE9" w:rsidP="00045346">
            <w:pPr>
              <w:suppressAutoHyphens/>
              <w:spacing w:before="120"/>
            </w:pPr>
            <w:r w:rsidRPr="003316C1">
              <w:rPr>
                <w:b/>
              </w:rPr>
              <w:t>Required for regulatory reasons</w:t>
            </w:r>
          </w:p>
        </w:tc>
      </w:tr>
      <w:tr w:rsidR="00D02EE9" w:rsidRPr="003316C1" w14:paraId="5F7BD689" w14:textId="77777777" w:rsidTr="7DC5F878">
        <w:tc>
          <w:tcPr>
            <w:tcW w:w="0" w:type="auto"/>
            <w:gridSpan w:val="2"/>
          </w:tcPr>
          <w:p w14:paraId="70F76F75" w14:textId="77777777" w:rsidR="00D02EE9" w:rsidRPr="003316C1" w:rsidRDefault="00D02EE9" w:rsidP="00045346">
            <w:pPr>
              <w:suppressAutoHyphens/>
              <w:spacing w:before="120"/>
            </w:pPr>
            <w:r w:rsidRPr="003316C1">
              <w:t>No</w:t>
            </w:r>
          </w:p>
        </w:tc>
      </w:tr>
      <w:tr w:rsidR="00D02EE9" w:rsidRPr="003316C1" w14:paraId="7B5EE445" w14:textId="77777777" w:rsidTr="7DC5F878">
        <w:tc>
          <w:tcPr>
            <w:tcW w:w="0" w:type="auto"/>
            <w:gridSpan w:val="2"/>
            <w:shd w:val="clear" w:color="auto" w:fill="F4F5F7"/>
          </w:tcPr>
          <w:p w14:paraId="2CE22980" w14:textId="77777777" w:rsidR="00D02EE9" w:rsidRPr="003316C1" w:rsidRDefault="00D02EE9" w:rsidP="00045346">
            <w:pPr>
              <w:suppressAutoHyphens/>
              <w:spacing w:before="120"/>
            </w:pPr>
            <w:r w:rsidRPr="003316C1">
              <w:rPr>
                <w:b/>
              </w:rPr>
              <w:t>Business impact of this request</w:t>
            </w:r>
          </w:p>
        </w:tc>
      </w:tr>
      <w:tr w:rsidR="00D02EE9" w:rsidRPr="003316C1" w14:paraId="7037147C" w14:textId="77777777" w:rsidTr="7DC5F878">
        <w:tc>
          <w:tcPr>
            <w:tcW w:w="0" w:type="auto"/>
            <w:gridSpan w:val="2"/>
          </w:tcPr>
          <w:p w14:paraId="026823EE" w14:textId="77777777" w:rsidR="00D02EE9" w:rsidRPr="003316C1" w:rsidRDefault="00D02EE9" w:rsidP="00045346">
            <w:pPr>
              <w:suppressAutoHyphens/>
              <w:spacing w:before="120"/>
            </w:pPr>
            <w:r w:rsidRPr="003316C1">
              <w:t>MEDIUM</w:t>
            </w:r>
          </w:p>
        </w:tc>
      </w:tr>
      <w:tr w:rsidR="00D02EE9" w:rsidRPr="003316C1" w14:paraId="54F2C90B" w14:textId="77777777" w:rsidTr="7DC5F878">
        <w:tc>
          <w:tcPr>
            <w:tcW w:w="0" w:type="auto"/>
            <w:gridSpan w:val="2"/>
            <w:shd w:val="clear" w:color="auto" w:fill="F4F5F7"/>
          </w:tcPr>
          <w:p w14:paraId="0C19CDA4" w14:textId="77777777" w:rsidR="00D02EE9" w:rsidRPr="003316C1" w:rsidRDefault="00D02EE9" w:rsidP="00045346">
            <w:pPr>
              <w:suppressAutoHyphens/>
              <w:spacing w:before="120"/>
            </w:pPr>
            <w:r w:rsidRPr="003316C1">
              <w:rPr>
                <w:b/>
              </w:rPr>
              <w:t>Commitment to implement the change</w:t>
            </w:r>
          </w:p>
        </w:tc>
      </w:tr>
      <w:tr w:rsidR="00D02EE9" w:rsidRPr="003316C1" w14:paraId="01AB50C0" w14:textId="77777777" w:rsidTr="7DC5F878">
        <w:tc>
          <w:tcPr>
            <w:tcW w:w="0" w:type="auto"/>
            <w:gridSpan w:val="2"/>
          </w:tcPr>
          <w:p w14:paraId="01179B3E" w14:textId="77777777" w:rsidR="00D02EE9" w:rsidRPr="003316C1" w:rsidRDefault="00D02EE9" w:rsidP="00045346">
            <w:pPr>
              <w:suppressAutoHyphens/>
              <w:spacing w:before="120"/>
            </w:pPr>
            <w:r w:rsidRPr="003316C1">
              <w:t xml:space="preserve">Number of messages sent and received: </w:t>
            </w:r>
            <w:r w:rsidRPr="00704C1E">
              <w:t>20000000</w:t>
            </w:r>
            <w:r w:rsidRPr="003316C1">
              <w:br/>
              <w:t xml:space="preserve">Percentage of messages impacted: </w:t>
            </w:r>
            <w:r>
              <w:t>10</w:t>
            </w:r>
            <w:r w:rsidRPr="003316C1">
              <w:br/>
            </w:r>
            <w:r w:rsidRPr="00C81C1F">
              <w:t>Major global custodians, sub/local custodians and CSDs</w:t>
            </w:r>
            <w:r>
              <w:t xml:space="preserve"> </w:t>
            </w:r>
            <w:r w:rsidRPr="003316C1">
              <w:t>/ 2027</w:t>
            </w:r>
          </w:p>
        </w:tc>
      </w:tr>
      <w:tr w:rsidR="00D02EE9" w:rsidRPr="003316C1" w14:paraId="19EDBBE9" w14:textId="77777777" w:rsidTr="7DC5F878">
        <w:tc>
          <w:tcPr>
            <w:tcW w:w="0" w:type="auto"/>
            <w:gridSpan w:val="2"/>
            <w:shd w:val="clear" w:color="auto" w:fill="F4F5F7"/>
          </w:tcPr>
          <w:p w14:paraId="24458435" w14:textId="77777777" w:rsidR="00D02EE9" w:rsidRPr="003316C1" w:rsidRDefault="00D02EE9" w:rsidP="00045346">
            <w:pPr>
              <w:suppressAutoHyphens/>
              <w:spacing w:before="120"/>
            </w:pPr>
            <w:r w:rsidRPr="003316C1">
              <w:rPr>
                <w:b/>
              </w:rPr>
              <w:t>Business context</w:t>
            </w:r>
          </w:p>
        </w:tc>
      </w:tr>
      <w:tr w:rsidR="00D02EE9" w:rsidRPr="003316C1" w14:paraId="2B4869FB" w14:textId="77777777" w:rsidTr="7DC5F878">
        <w:tc>
          <w:tcPr>
            <w:tcW w:w="0" w:type="auto"/>
            <w:gridSpan w:val="2"/>
          </w:tcPr>
          <w:p w14:paraId="5568F859" w14:textId="77777777" w:rsidR="00C34A9C" w:rsidRDefault="00D02EE9" w:rsidP="00B43452">
            <w:pPr>
              <w:suppressAutoHyphens/>
              <w:spacing w:before="120"/>
              <w:jc w:val="both"/>
            </w:pPr>
            <w:r w:rsidRPr="00C81C1F">
              <w:t xml:space="preserve">The SMPG CA WG proposes to remove the corporate action event code RHTS, Rights Issue/Subscription Rights/Rights Offer, as global market practice for rights issues has for many years recommended to use two events, RHDI and EXRI, instead of one event. </w:t>
            </w:r>
          </w:p>
          <w:p w14:paraId="70594211" w14:textId="0442A3DE" w:rsidR="00D02EE9" w:rsidRPr="003316C1" w:rsidRDefault="00D02EE9" w:rsidP="00B43452">
            <w:pPr>
              <w:suppressAutoHyphens/>
              <w:spacing w:before="120"/>
              <w:jc w:val="both"/>
            </w:pPr>
            <w:r w:rsidRPr="00C81C1F">
              <w:t>All SMPG member countries have moved to two (or in certain countries, three) events for processing events with rights or similar interim instruments as including the details on the distribution of rights/interim securities in one event and the exercise/use of them in another event greatly simplifies the communication of event terms, options and movements.</w:t>
            </w:r>
            <w:r w:rsidR="00797AE8">
              <w:t xml:space="preserve"> </w:t>
            </w:r>
          </w:p>
        </w:tc>
      </w:tr>
      <w:tr w:rsidR="00D02EE9" w:rsidRPr="003316C1" w14:paraId="421BE779" w14:textId="77777777" w:rsidTr="7DC5F878">
        <w:tc>
          <w:tcPr>
            <w:tcW w:w="0" w:type="auto"/>
            <w:gridSpan w:val="2"/>
            <w:shd w:val="clear" w:color="auto" w:fill="F4F5F7"/>
          </w:tcPr>
          <w:p w14:paraId="141699ED" w14:textId="77777777" w:rsidR="00D02EE9" w:rsidRPr="003316C1" w:rsidRDefault="00D02EE9" w:rsidP="00045346">
            <w:pPr>
              <w:suppressAutoHyphens/>
              <w:spacing w:before="120"/>
            </w:pPr>
            <w:r w:rsidRPr="003316C1">
              <w:rPr>
                <w:b/>
              </w:rPr>
              <w:t>Nature of change</w:t>
            </w:r>
          </w:p>
        </w:tc>
      </w:tr>
      <w:tr w:rsidR="00D02EE9" w:rsidRPr="003316C1" w14:paraId="79B88B43" w14:textId="77777777" w:rsidTr="7DC5F878">
        <w:tc>
          <w:tcPr>
            <w:tcW w:w="0" w:type="auto"/>
            <w:gridSpan w:val="2"/>
          </w:tcPr>
          <w:p w14:paraId="438BE6A5" w14:textId="77777777" w:rsidR="00D02EE9" w:rsidRDefault="00D02EE9" w:rsidP="00045346">
            <w:pPr>
              <w:suppressAutoHyphens/>
              <w:spacing w:before="120"/>
            </w:pPr>
            <w:r>
              <w:t>Removal of CAEV code RHTS from all applicable messages.</w:t>
            </w:r>
          </w:p>
          <w:p w14:paraId="691C320A" w14:textId="77777777" w:rsidR="00D02EE9" w:rsidRPr="003316C1" w:rsidRDefault="00D02EE9" w:rsidP="00045346">
            <w:pPr>
              <w:suppressAutoHyphens/>
              <w:spacing w:before="120"/>
            </w:pPr>
            <w:r>
              <w:t xml:space="preserve">Removal of the optional Intermediate Securities (INTSEC) sequence from the MT564 and MT566 (seev.031, seev.035 and seev.036). </w:t>
            </w:r>
          </w:p>
        </w:tc>
      </w:tr>
    </w:tbl>
    <w:p w14:paraId="37C37D2E" w14:textId="57ABFB63" w:rsidR="00D02EE9" w:rsidRPr="00872EC6" w:rsidRDefault="00D02EE9" w:rsidP="004643A9">
      <w:pPr>
        <w:pStyle w:val="Heading2"/>
        <w:numPr>
          <w:ilvl w:val="1"/>
          <w:numId w:val="4"/>
        </w:numPr>
        <w:rPr>
          <w:color w:val="auto"/>
          <w:sz w:val="36"/>
          <w:szCs w:val="36"/>
        </w:rPr>
      </w:pPr>
      <w:bookmarkStart w:id="14" w:name="_Toc232414392"/>
      <w:r w:rsidRPr="00872EC6">
        <w:rPr>
          <w:color w:val="auto"/>
          <w:sz w:val="36"/>
          <w:szCs w:val="36"/>
        </w:rPr>
        <w:lastRenderedPageBreak/>
        <w:t>Analysis</w:t>
      </w:r>
      <w:bookmarkEnd w:id="14"/>
    </w:p>
    <w:p w14:paraId="61A620A8" w14:textId="77777777" w:rsidR="00D02EE9" w:rsidRPr="00872EC6" w:rsidRDefault="00D02EE9" w:rsidP="00D02EE9">
      <w:pPr>
        <w:suppressAutoHyphens/>
        <w:spacing w:before="120"/>
        <w:rPr>
          <w:rFonts w:eastAsia="Times"/>
          <w:sz w:val="32"/>
          <w:szCs w:val="32"/>
          <w:lang w:val="en-GB"/>
        </w:rPr>
      </w:pPr>
      <w:r w:rsidRPr="00872EC6">
        <w:rPr>
          <w:rFonts w:eastAsia="Times"/>
          <w:b/>
          <w:sz w:val="32"/>
          <w:szCs w:val="32"/>
          <w:lang w:val="en-GB"/>
        </w:rPr>
        <w:t>Standards Illustration</w:t>
      </w:r>
    </w:p>
    <w:p w14:paraId="3D3FA9CB" w14:textId="470E4BB9" w:rsidR="00D02EE9" w:rsidRPr="0089750F" w:rsidRDefault="00D02EE9" w:rsidP="00A56FA2">
      <w:pPr>
        <w:pStyle w:val="Heading3"/>
        <w:rPr>
          <w:color w:val="auto"/>
          <w:sz w:val="28"/>
          <w:szCs w:val="28"/>
        </w:rPr>
      </w:pPr>
      <w:bookmarkStart w:id="15" w:name="_Toc232414393"/>
      <w:r w:rsidRPr="0089750F">
        <w:rPr>
          <w:color w:val="auto"/>
          <w:sz w:val="28"/>
          <w:szCs w:val="28"/>
        </w:rPr>
        <w:t>ISO 15022 Illustration</w:t>
      </w:r>
      <w:bookmarkEnd w:id="15"/>
    </w:p>
    <w:p w14:paraId="4E61A5A4" w14:textId="77777777" w:rsidR="00D02EE9" w:rsidRPr="003316C1" w:rsidRDefault="00D02EE9" w:rsidP="00D02EE9">
      <w:pPr>
        <w:suppressAutoHyphens/>
        <w:spacing w:before="120"/>
        <w:rPr>
          <w:rFonts w:eastAsia="Times"/>
          <w:b/>
          <w:szCs w:val="20"/>
          <w:lang w:val="en-GB"/>
        </w:rPr>
      </w:pPr>
      <w:r w:rsidRPr="003316C1">
        <w:rPr>
          <w:rFonts w:eastAsia="Times"/>
          <w:b/>
          <w:szCs w:val="20"/>
          <w:lang w:val="en-GB"/>
        </w:rPr>
        <w:t>A. In the MT564, in sequence A,</w:t>
      </w:r>
    </w:p>
    <w:p w14:paraId="131C56B4" w14:textId="77777777" w:rsidR="00D02EE9" w:rsidRPr="003316C1" w:rsidRDefault="00D02EE9" w:rsidP="00D02EE9">
      <w:pPr>
        <w:suppressAutoHyphens/>
        <w:spacing w:before="120"/>
        <w:rPr>
          <w:rFonts w:eastAsia="Times"/>
          <w:b/>
          <w:szCs w:val="20"/>
          <w:lang w:val="en-GB"/>
        </w:rPr>
      </w:pPr>
      <w:r w:rsidRPr="003316C1">
        <w:rPr>
          <w:rFonts w:eastAsia="Times"/>
          <w:b/>
          <w:szCs w:val="20"/>
          <w:lang w:val="en-GB"/>
        </w:rPr>
        <w:t xml:space="preserve">B. And in the MT565, in sequence A, </w:t>
      </w:r>
    </w:p>
    <w:p w14:paraId="4136EDDD" w14:textId="77777777" w:rsidR="00D02EE9" w:rsidRPr="003316C1" w:rsidRDefault="00D02EE9" w:rsidP="00D02EE9">
      <w:pPr>
        <w:suppressAutoHyphens/>
        <w:spacing w:before="120"/>
        <w:rPr>
          <w:rFonts w:eastAsia="Times"/>
          <w:b/>
          <w:szCs w:val="20"/>
          <w:lang w:val="en-GB"/>
        </w:rPr>
      </w:pPr>
      <w:r w:rsidRPr="003316C1">
        <w:rPr>
          <w:rFonts w:eastAsia="Times"/>
          <w:b/>
          <w:szCs w:val="20"/>
          <w:lang w:val="en-GB"/>
        </w:rPr>
        <w:t xml:space="preserve">C. And in the MT566, in sequence A, </w:t>
      </w:r>
    </w:p>
    <w:p w14:paraId="73501325" w14:textId="77777777" w:rsidR="00D02EE9" w:rsidRPr="003316C1" w:rsidRDefault="00D02EE9" w:rsidP="00D02EE9">
      <w:pPr>
        <w:suppressAutoHyphens/>
        <w:spacing w:before="120"/>
        <w:rPr>
          <w:rFonts w:eastAsia="Times"/>
          <w:b/>
          <w:szCs w:val="20"/>
          <w:lang w:val="en-GB"/>
        </w:rPr>
      </w:pPr>
      <w:r w:rsidRPr="003316C1">
        <w:rPr>
          <w:rFonts w:eastAsia="Times"/>
          <w:b/>
          <w:szCs w:val="20"/>
          <w:lang w:val="en-GB"/>
        </w:rPr>
        <w:t xml:space="preserve">D. And in the MT567, in sequence A, </w:t>
      </w:r>
    </w:p>
    <w:p w14:paraId="61FB66CE" w14:textId="77777777" w:rsidR="00D02EE9" w:rsidRPr="003316C1" w:rsidRDefault="00D02EE9" w:rsidP="00D02EE9">
      <w:pPr>
        <w:suppressAutoHyphens/>
        <w:spacing w:before="120"/>
        <w:rPr>
          <w:rFonts w:eastAsia="Times"/>
          <w:b/>
          <w:szCs w:val="20"/>
          <w:lang w:val="en-GB"/>
        </w:rPr>
      </w:pPr>
      <w:r w:rsidRPr="003316C1">
        <w:rPr>
          <w:rFonts w:eastAsia="Times"/>
          <w:b/>
          <w:szCs w:val="20"/>
          <w:lang w:val="en-GB"/>
        </w:rPr>
        <w:t xml:space="preserve">E. And in the MT568, in sequence A, </w:t>
      </w:r>
    </w:p>
    <w:p w14:paraId="04A3CA20" w14:textId="1FD9B646" w:rsidR="00D02EE9" w:rsidRDefault="00D02EE9" w:rsidP="00D02EE9">
      <w:pPr>
        <w:suppressAutoHyphens/>
        <w:spacing w:before="120"/>
        <w:rPr>
          <w:rFonts w:eastAsia="Times"/>
          <w:b/>
          <w:szCs w:val="20"/>
          <w:lang w:val="en-GB"/>
        </w:rPr>
      </w:pPr>
      <w:r>
        <w:rPr>
          <w:rFonts w:eastAsia="Times"/>
          <w:b/>
          <w:szCs w:val="20"/>
          <w:lang w:val="en-GB"/>
        </w:rPr>
        <w:t>remove</w:t>
      </w:r>
      <w:r w:rsidRPr="003316C1">
        <w:rPr>
          <w:rFonts w:eastAsia="Times"/>
          <w:b/>
          <w:szCs w:val="20"/>
          <w:lang w:val="en-GB"/>
        </w:rPr>
        <w:t xml:space="preserve"> event type code “R</w:t>
      </w:r>
      <w:r>
        <w:rPr>
          <w:rFonts w:eastAsia="Times"/>
          <w:b/>
          <w:szCs w:val="20"/>
          <w:lang w:val="en-GB"/>
        </w:rPr>
        <w:t>HTS</w:t>
      </w:r>
      <w:r w:rsidRPr="003316C1">
        <w:rPr>
          <w:rFonts w:eastAsia="Times"/>
          <w:b/>
          <w:szCs w:val="20"/>
          <w:lang w:val="en-GB"/>
        </w:rPr>
        <w:t xml:space="preserve"> -</w:t>
      </w:r>
      <w:r w:rsidRPr="003316C1">
        <w:rPr>
          <w:rFonts w:eastAsia="Times"/>
          <w:szCs w:val="20"/>
          <w:lang w:val="en-GB"/>
        </w:rPr>
        <w:t xml:space="preserve"> </w:t>
      </w:r>
      <w:r w:rsidRPr="00827057">
        <w:rPr>
          <w:rFonts w:eastAsia="Times"/>
          <w:b/>
          <w:szCs w:val="20"/>
        </w:rPr>
        <w:t>Rights Issue/Subscription Rights/Rights Offer</w:t>
      </w:r>
      <w:r w:rsidRPr="003316C1">
        <w:rPr>
          <w:rFonts w:eastAsia="Times"/>
          <w:b/>
          <w:szCs w:val="20"/>
          <w:lang w:val="en-GB"/>
        </w:rPr>
        <w:t xml:space="preserve">” </w:t>
      </w:r>
      <w:r>
        <w:rPr>
          <w:rFonts w:eastAsia="Times"/>
          <w:b/>
          <w:szCs w:val="20"/>
          <w:lang w:val="en-GB"/>
        </w:rPr>
        <w:t>from qualifier CAEV in</w:t>
      </w:r>
      <w:r w:rsidRPr="003316C1">
        <w:rPr>
          <w:rFonts w:eastAsia="Times"/>
          <w:b/>
          <w:szCs w:val="20"/>
          <w:lang w:val="en-GB"/>
        </w:rPr>
        <w:t xml:space="preserve"> field 22</w:t>
      </w:r>
      <w:proofErr w:type="gramStart"/>
      <w:r w:rsidRPr="003316C1">
        <w:rPr>
          <w:rFonts w:eastAsia="Times"/>
          <w:b/>
          <w:szCs w:val="20"/>
          <w:lang w:val="en-GB"/>
        </w:rPr>
        <w:t>F:Indicator</w:t>
      </w:r>
      <w:proofErr w:type="gramEnd"/>
      <w:r w:rsidRPr="003316C1">
        <w:rPr>
          <w:rFonts w:eastAsia="Times"/>
          <w:b/>
          <w:szCs w:val="20"/>
          <w:lang w:val="en-GB"/>
        </w:rPr>
        <w:t>, as described and illustrated below</w:t>
      </w:r>
      <w:r w:rsidR="00334728">
        <w:rPr>
          <w:rFonts w:eastAsia="Times"/>
          <w:b/>
          <w:szCs w:val="20"/>
          <w:lang w:val="en-GB"/>
        </w:rPr>
        <w:t xml:space="preserve"> under A.</w:t>
      </w:r>
      <w:r w:rsidRPr="003316C1">
        <w:rPr>
          <w:rFonts w:eastAsia="Times"/>
          <w:b/>
          <w:szCs w:val="20"/>
          <w:lang w:val="en-GB"/>
        </w:rPr>
        <w:t xml:space="preserve"> for MT564</w:t>
      </w:r>
      <w:r w:rsidR="000C7640">
        <w:rPr>
          <w:rFonts w:eastAsia="Times"/>
          <w:b/>
          <w:szCs w:val="20"/>
          <w:lang w:val="en-GB"/>
        </w:rPr>
        <w:t>.</w:t>
      </w:r>
    </w:p>
    <w:p w14:paraId="54E4AE4E" w14:textId="4E7246BC" w:rsidR="00D02EE9" w:rsidRDefault="00D02EE9" w:rsidP="00D02EE9">
      <w:pPr>
        <w:suppressAutoHyphens/>
        <w:spacing w:before="120"/>
        <w:rPr>
          <w:rFonts w:eastAsia="Times"/>
          <w:b/>
          <w:szCs w:val="20"/>
          <w:lang w:val="en-GB"/>
        </w:rPr>
      </w:pPr>
      <w:r>
        <w:rPr>
          <w:rFonts w:eastAsia="Times"/>
          <w:b/>
          <w:szCs w:val="20"/>
          <w:lang w:val="en-GB"/>
        </w:rPr>
        <w:t>D. In the MT564, remove sequence C “Intermediate Securities” (INTSEC), as described and illustrated below for MT564.</w:t>
      </w:r>
    </w:p>
    <w:p w14:paraId="06D17BE4" w14:textId="7BB0F6DC" w:rsidR="00565F5C" w:rsidRPr="003316C1" w:rsidRDefault="00565F5C" w:rsidP="00D02EE9">
      <w:pPr>
        <w:suppressAutoHyphens/>
        <w:spacing w:before="120"/>
        <w:rPr>
          <w:rFonts w:eastAsia="Times"/>
          <w:b/>
          <w:szCs w:val="20"/>
          <w:lang w:val="en-GB"/>
        </w:rPr>
      </w:pPr>
      <w:r>
        <w:rPr>
          <w:rFonts w:eastAsia="Times"/>
          <w:b/>
          <w:szCs w:val="20"/>
          <w:lang w:val="en-GB"/>
        </w:rPr>
        <w:t>E. In the MT564, remove NVRs C3 and C6</w:t>
      </w:r>
      <w:r w:rsidR="00EE634E">
        <w:rPr>
          <w:rFonts w:eastAsia="Times"/>
          <w:b/>
          <w:szCs w:val="20"/>
          <w:lang w:val="en-GB"/>
        </w:rPr>
        <w:t>, as illustrated below.</w:t>
      </w:r>
    </w:p>
    <w:p w14:paraId="63FFCFE8" w14:textId="77777777" w:rsidR="00D02EE9" w:rsidRPr="003316C1" w:rsidRDefault="00D02EE9" w:rsidP="00D02EE9">
      <w:pPr>
        <w:suppressAutoHyphens/>
        <w:spacing w:before="120"/>
        <w:rPr>
          <w:rFonts w:eastAsia="Times"/>
          <w:b/>
          <w:sz w:val="28"/>
          <w:szCs w:val="28"/>
          <w:lang w:val="en-GB"/>
        </w:rPr>
      </w:pPr>
      <w:r>
        <w:rPr>
          <w:rFonts w:eastAsia="Times"/>
          <w:b/>
          <w:sz w:val="28"/>
          <w:szCs w:val="28"/>
          <w:lang w:val="en-GB"/>
        </w:rPr>
        <w:t xml:space="preserve">A. </w:t>
      </w:r>
      <w:r w:rsidRPr="003316C1">
        <w:rPr>
          <w:rFonts w:eastAsia="Times"/>
          <w:b/>
          <w:sz w:val="28"/>
          <w:szCs w:val="28"/>
          <w:lang w:val="en-GB"/>
        </w:rPr>
        <w:t>MT 564 Field Specifications</w:t>
      </w:r>
    </w:p>
    <w:p w14:paraId="67D7F4DC" w14:textId="77777777" w:rsidR="00D02EE9" w:rsidRPr="003316C1" w:rsidRDefault="00D02EE9" w:rsidP="00D02EE9">
      <w:pPr>
        <w:suppressAutoHyphens/>
        <w:spacing w:after="0"/>
        <w:rPr>
          <w:rFonts w:eastAsia="Times"/>
          <w:szCs w:val="20"/>
        </w:rPr>
      </w:pPr>
      <w:r w:rsidRPr="003316C1">
        <w:rPr>
          <w:rFonts w:eastAsia="Times"/>
          <w:szCs w:val="20"/>
        </w:rPr>
        <w:t>5. Field 22F: Indicator</w:t>
      </w:r>
    </w:p>
    <w:p w14:paraId="62D9863E" w14:textId="77777777" w:rsidR="00D02EE9" w:rsidRPr="003316C1" w:rsidRDefault="00D02EE9" w:rsidP="00D02EE9">
      <w:pPr>
        <w:suppressAutoHyphens/>
        <w:spacing w:after="0"/>
        <w:rPr>
          <w:rFonts w:eastAsia="Times"/>
          <w:szCs w:val="20"/>
        </w:rPr>
      </w:pPr>
    </w:p>
    <w:p w14:paraId="4DFFEF0F" w14:textId="77777777" w:rsidR="00D02EE9" w:rsidRPr="003316C1" w:rsidRDefault="00D02EE9" w:rsidP="00D02EE9">
      <w:pPr>
        <w:suppressAutoHyphens/>
        <w:spacing w:after="0"/>
        <w:rPr>
          <w:rFonts w:eastAsia="Times"/>
          <w:szCs w:val="20"/>
        </w:rPr>
      </w:pPr>
      <w:r w:rsidRPr="003316C1">
        <w:rPr>
          <w:rFonts w:eastAsia="Times"/>
          <w:szCs w:val="20"/>
        </w:rPr>
        <w:t>FORMAT</w:t>
      </w:r>
    </w:p>
    <w:tbl>
      <w:tblPr>
        <w:tblW w:w="4900" w:type="pct"/>
        <w:tblCellSpacing w:w="15" w:type="dxa"/>
        <w:tblCellMar>
          <w:left w:w="0" w:type="dxa"/>
          <w:right w:w="0" w:type="dxa"/>
        </w:tblCellMar>
        <w:tblLook w:val="04A0" w:firstRow="1" w:lastRow="0" w:firstColumn="1" w:lastColumn="0" w:noHBand="0" w:noVBand="1"/>
      </w:tblPr>
      <w:tblGrid>
        <w:gridCol w:w="1686"/>
        <w:gridCol w:w="2492"/>
        <w:gridCol w:w="4149"/>
      </w:tblGrid>
      <w:tr w:rsidR="00D02EE9" w:rsidRPr="003316C1" w14:paraId="5894ADF3" w14:textId="77777777" w:rsidTr="00045346">
        <w:trPr>
          <w:tblCellSpacing w:w="15" w:type="dxa"/>
        </w:trPr>
        <w:tc>
          <w:tcPr>
            <w:tcW w:w="1000" w:type="pct"/>
            <w:shd w:val="clear" w:color="auto" w:fill="FFFFFF"/>
            <w:hideMark/>
          </w:tcPr>
          <w:p w14:paraId="6E82F9EC" w14:textId="77777777" w:rsidR="00D02EE9" w:rsidRPr="003316C1" w:rsidRDefault="00D02EE9" w:rsidP="00045346">
            <w:pPr>
              <w:suppressAutoHyphens/>
              <w:spacing w:after="0"/>
              <w:rPr>
                <w:rFonts w:eastAsia="Times"/>
                <w:szCs w:val="20"/>
              </w:rPr>
            </w:pPr>
            <w:r w:rsidRPr="003316C1">
              <w:rPr>
                <w:rFonts w:eastAsia="Times"/>
                <w:szCs w:val="20"/>
              </w:rPr>
              <w:t>Option F</w:t>
            </w:r>
          </w:p>
        </w:tc>
        <w:tc>
          <w:tcPr>
            <w:tcW w:w="1500" w:type="pct"/>
            <w:shd w:val="clear" w:color="auto" w:fill="FFFFFF"/>
            <w:hideMark/>
          </w:tcPr>
          <w:p w14:paraId="31BACD05" w14:textId="77777777" w:rsidR="00D02EE9" w:rsidRPr="003316C1" w:rsidRDefault="00D02EE9" w:rsidP="00045346">
            <w:pPr>
              <w:suppressAutoHyphens/>
              <w:spacing w:after="0"/>
              <w:rPr>
                <w:rFonts w:eastAsia="Times"/>
                <w:szCs w:val="20"/>
              </w:rPr>
            </w:pPr>
            <w:r w:rsidRPr="003316C1">
              <w:rPr>
                <w:rFonts w:eastAsia="Times"/>
                <w:szCs w:val="20"/>
              </w:rPr>
              <w:t>:</w:t>
            </w:r>
            <w:proofErr w:type="gramStart"/>
            <w:r w:rsidRPr="003316C1">
              <w:rPr>
                <w:rFonts w:eastAsia="Times"/>
                <w:szCs w:val="20"/>
              </w:rPr>
              <w:t>4!c</w:t>
            </w:r>
            <w:proofErr w:type="gramEnd"/>
            <w:r w:rsidRPr="003316C1">
              <w:rPr>
                <w:rFonts w:eastAsia="Times"/>
                <w:szCs w:val="20"/>
              </w:rPr>
              <w:t>/[8c]/</w:t>
            </w:r>
            <w:proofErr w:type="gramStart"/>
            <w:r w:rsidRPr="003316C1">
              <w:rPr>
                <w:rFonts w:eastAsia="Times"/>
                <w:szCs w:val="20"/>
              </w:rPr>
              <w:t>4!c</w:t>
            </w:r>
            <w:proofErr w:type="gramEnd"/>
          </w:p>
        </w:tc>
        <w:tc>
          <w:tcPr>
            <w:tcW w:w="2500" w:type="pct"/>
            <w:shd w:val="clear" w:color="auto" w:fill="FFFFFF"/>
            <w:hideMark/>
          </w:tcPr>
          <w:p w14:paraId="6657FD13" w14:textId="77777777" w:rsidR="00D02EE9" w:rsidRPr="003316C1" w:rsidRDefault="00D02EE9" w:rsidP="00045346">
            <w:pPr>
              <w:suppressAutoHyphens/>
              <w:spacing w:after="0"/>
              <w:rPr>
                <w:rFonts w:eastAsia="Times"/>
                <w:szCs w:val="20"/>
              </w:rPr>
            </w:pPr>
            <w:r w:rsidRPr="003316C1">
              <w:rPr>
                <w:rFonts w:eastAsia="Times"/>
                <w:szCs w:val="20"/>
              </w:rPr>
              <w:t>(Qualifier</w:t>
            </w:r>
            <w:proofErr w:type="gramStart"/>
            <w:r w:rsidRPr="003316C1">
              <w:rPr>
                <w:rFonts w:eastAsia="Times"/>
                <w:szCs w:val="20"/>
              </w:rPr>
              <w:t>)(</w:t>
            </w:r>
            <w:proofErr w:type="gramEnd"/>
            <w:r w:rsidRPr="003316C1">
              <w:rPr>
                <w:rFonts w:eastAsia="Times"/>
                <w:szCs w:val="20"/>
              </w:rPr>
              <w:t xml:space="preserve">Data Source </w:t>
            </w:r>
            <w:proofErr w:type="gramStart"/>
            <w:r w:rsidRPr="003316C1">
              <w:rPr>
                <w:rFonts w:eastAsia="Times"/>
                <w:szCs w:val="20"/>
              </w:rPr>
              <w:t>Scheme)(</w:t>
            </w:r>
            <w:proofErr w:type="gramEnd"/>
            <w:r w:rsidRPr="003316C1">
              <w:rPr>
                <w:rFonts w:eastAsia="Times"/>
                <w:szCs w:val="20"/>
              </w:rPr>
              <w:t>Indicator)</w:t>
            </w:r>
          </w:p>
        </w:tc>
      </w:tr>
    </w:tbl>
    <w:p w14:paraId="5AE21A45" w14:textId="77777777" w:rsidR="00D02EE9" w:rsidRPr="003316C1" w:rsidRDefault="00D02EE9" w:rsidP="00D02EE9">
      <w:pPr>
        <w:suppressAutoHyphens/>
        <w:spacing w:after="0"/>
        <w:rPr>
          <w:rFonts w:eastAsia="Times"/>
          <w:szCs w:val="20"/>
        </w:rPr>
      </w:pPr>
    </w:p>
    <w:p w14:paraId="2F169E7C" w14:textId="77777777" w:rsidR="00D02EE9" w:rsidRPr="003316C1" w:rsidRDefault="00D02EE9" w:rsidP="00D02EE9">
      <w:pPr>
        <w:suppressAutoHyphens/>
        <w:spacing w:after="0"/>
        <w:rPr>
          <w:rFonts w:eastAsia="Times"/>
          <w:szCs w:val="20"/>
        </w:rPr>
      </w:pPr>
      <w:r w:rsidRPr="003316C1">
        <w:rPr>
          <w:rFonts w:eastAsia="Times"/>
          <w:szCs w:val="20"/>
        </w:rPr>
        <w:t>PRESENCE</w:t>
      </w:r>
    </w:p>
    <w:p w14:paraId="11CAD796" w14:textId="77777777" w:rsidR="00D02EE9" w:rsidRPr="003316C1" w:rsidRDefault="00D02EE9" w:rsidP="00D02EE9">
      <w:pPr>
        <w:suppressAutoHyphens/>
        <w:spacing w:after="0"/>
        <w:rPr>
          <w:rFonts w:eastAsia="Times"/>
          <w:szCs w:val="20"/>
        </w:rPr>
      </w:pPr>
      <w:r w:rsidRPr="003316C1">
        <w:rPr>
          <w:rFonts w:eastAsia="Times"/>
          <w:szCs w:val="20"/>
        </w:rPr>
        <w:t>Mandatory in mandatory sequence A</w:t>
      </w:r>
    </w:p>
    <w:p w14:paraId="2DBD557B" w14:textId="77777777" w:rsidR="00D02EE9" w:rsidRPr="003316C1" w:rsidRDefault="00D02EE9" w:rsidP="00D02EE9">
      <w:pPr>
        <w:suppressAutoHyphens/>
        <w:spacing w:after="0"/>
        <w:rPr>
          <w:rFonts w:eastAsia="Times"/>
          <w:szCs w:val="20"/>
        </w:rPr>
      </w:pPr>
    </w:p>
    <w:p w14:paraId="53852E2B" w14:textId="77777777" w:rsidR="00D02EE9" w:rsidRPr="003316C1" w:rsidRDefault="00D02EE9" w:rsidP="00D02EE9">
      <w:pPr>
        <w:suppressAutoHyphens/>
        <w:spacing w:after="0"/>
        <w:rPr>
          <w:rFonts w:eastAsia="Times"/>
          <w:szCs w:val="20"/>
        </w:rPr>
      </w:pPr>
      <w:r w:rsidRPr="003316C1">
        <w:rPr>
          <w:rFonts w:eastAsia="Times"/>
          <w:szCs w:val="20"/>
        </w:rPr>
        <w:t>QUALIFIER</w:t>
      </w:r>
    </w:p>
    <w:p w14:paraId="37490356" w14:textId="77777777" w:rsidR="00D02EE9" w:rsidRPr="003316C1" w:rsidRDefault="00D02EE9" w:rsidP="00D02EE9">
      <w:pPr>
        <w:suppressAutoHyphens/>
        <w:spacing w:after="0"/>
        <w:rPr>
          <w:rFonts w:eastAsia="Times"/>
          <w:szCs w:val="20"/>
        </w:rPr>
      </w:pPr>
      <w:r w:rsidRPr="003316C1">
        <w:rPr>
          <w:rFonts w:eastAsia="Times"/>
          <w:szCs w:val="20"/>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687"/>
        <w:gridCol w:w="538"/>
        <w:gridCol w:w="905"/>
        <w:gridCol w:w="505"/>
        <w:gridCol w:w="2017"/>
        <w:gridCol w:w="850"/>
        <w:gridCol w:w="2809"/>
      </w:tblGrid>
      <w:tr w:rsidR="00D02EE9" w:rsidRPr="003316C1" w14:paraId="37B9AD04" w14:textId="77777777" w:rsidTr="00045346">
        <w:trPr>
          <w:tblHeade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0711BA4F" w14:textId="77777777" w:rsidR="00D02EE9" w:rsidRPr="003316C1" w:rsidRDefault="00D02EE9" w:rsidP="00045346">
            <w:pPr>
              <w:suppressAutoHyphens/>
              <w:spacing w:after="0"/>
              <w:rPr>
                <w:rFonts w:eastAsia="Times"/>
                <w:szCs w:val="20"/>
              </w:rPr>
            </w:pPr>
            <w:r w:rsidRPr="003316C1">
              <w:rPr>
                <w:rFonts w:eastAsia="Times"/>
                <w:szCs w:val="20"/>
              </w:rPr>
              <w:t>Order</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4E2527CA" w14:textId="77777777" w:rsidR="00D02EE9" w:rsidRPr="003316C1" w:rsidRDefault="00D02EE9" w:rsidP="00045346">
            <w:pPr>
              <w:suppressAutoHyphens/>
              <w:spacing w:after="0"/>
              <w:rPr>
                <w:rFonts w:eastAsia="Times"/>
                <w:szCs w:val="20"/>
              </w:rPr>
            </w:pPr>
            <w:r w:rsidRPr="003316C1">
              <w:rPr>
                <w:rFonts w:eastAsia="Times"/>
                <w:szCs w:val="20"/>
              </w:rPr>
              <w:t>M/O</w:t>
            </w:r>
          </w:p>
        </w:tc>
        <w:tc>
          <w:tcPr>
            <w:tcW w:w="650" w:type="pct"/>
            <w:tcBorders>
              <w:top w:val="outset" w:sz="6" w:space="0" w:color="auto"/>
              <w:left w:val="outset" w:sz="6" w:space="0" w:color="auto"/>
              <w:bottom w:val="outset" w:sz="6" w:space="0" w:color="auto"/>
              <w:right w:val="outset" w:sz="6" w:space="0" w:color="auto"/>
            </w:tcBorders>
            <w:shd w:val="clear" w:color="auto" w:fill="EEEEEE"/>
            <w:hideMark/>
          </w:tcPr>
          <w:p w14:paraId="027447FA" w14:textId="77777777" w:rsidR="00D02EE9" w:rsidRPr="003316C1" w:rsidRDefault="00D02EE9" w:rsidP="00045346">
            <w:pPr>
              <w:suppressAutoHyphens/>
              <w:spacing w:after="0"/>
              <w:rPr>
                <w:rFonts w:eastAsia="Times"/>
                <w:szCs w:val="20"/>
              </w:rPr>
            </w:pPr>
            <w:r w:rsidRPr="003316C1">
              <w:rPr>
                <w:rFonts w:eastAsia="Times"/>
                <w:szCs w:val="20"/>
              </w:rPr>
              <w:t>Qualifier</w:t>
            </w:r>
          </w:p>
        </w:tc>
        <w:tc>
          <w:tcPr>
            <w:tcW w:w="300" w:type="pct"/>
            <w:tcBorders>
              <w:top w:val="outset" w:sz="6" w:space="0" w:color="auto"/>
              <w:left w:val="outset" w:sz="6" w:space="0" w:color="auto"/>
              <w:bottom w:val="outset" w:sz="6" w:space="0" w:color="auto"/>
              <w:right w:val="outset" w:sz="6" w:space="0" w:color="auto"/>
            </w:tcBorders>
            <w:shd w:val="clear" w:color="auto" w:fill="EEEEEE"/>
            <w:hideMark/>
          </w:tcPr>
          <w:p w14:paraId="41FA0242" w14:textId="77777777" w:rsidR="00D02EE9" w:rsidRPr="003316C1" w:rsidRDefault="00D02EE9" w:rsidP="00045346">
            <w:pPr>
              <w:suppressAutoHyphens/>
              <w:spacing w:after="0"/>
              <w:rPr>
                <w:rFonts w:eastAsia="Times"/>
                <w:szCs w:val="20"/>
              </w:rPr>
            </w:pPr>
            <w:r w:rsidRPr="003316C1">
              <w:rPr>
                <w:rFonts w:eastAsia="Times"/>
                <w:szCs w:val="20"/>
              </w:rPr>
              <w:t>R/N</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2F357FE9" w14:textId="77777777" w:rsidR="00D02EE9" w:rsidRPr="003316C1" w:rsidRDefault="00D02EE9" w:rsidP="00045346">
            <w:pPr>
              <w:suppressAutoHyphens/>
              <w:spacing w:after="0"/>
              <w:rPr>
                <w:rFonts w:eastAsia="Times"/>
                <w:szCs w:val="20"/>
              </w:rPr>
            </w:pPr>
            <w:r w:rsidRPr="003316C1">
              <w:rPr>
                <w:rFonts w:eastAsia="Times"/>
                <w:szCs w:val="20"/>
              </w:rPr>
              <w:t>CR</w:t>
            </w:r>
          </w:p>
        </w:tc>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3278E7A2" w14:textId="77777777" w:rsidR="00D02EE9" w:rsidRPr="003316C1" w:rsidRDefault="00D02EE9" w:rsidP="00045346">
            <w:pPr>
              <w:suppressAutoHyphens/>
              <w:spacing w:after="0"/>
              <w:rPr>
                <w:rFonts w:eastAsia="Times"/>
                <w:szCs w:val="20"/>
              </w:rPr>
            </w:pPr>
            <w:r w:rsidRPr="003316C1">
              <w:rPr>
                <w:rFonts w:eastAsia="Times"/>
                <w:szCs w:val="20"/>
              </w:rPr>
              <w:t>Options</w:t>
            </w:r>
          </w:p>
        </w:tc>
        <w:tc>
          <w:tcPr>
            <w:tcW w:w="2250" w:type="pct"/>
            <w:tcBorders>
              <w:top w:val="outset" w:sz="6" w:space="0" w:color="auto"/>
              <w:left w:val="outset" w:sz="6" w:space="0" w:color="auto"/>
              <w:bottom w:val="outset" w:sz="6" w:space="0" w:color="auto"/>
              <w:right w:val="outset" w:sz="6" w:space="0" w:color="auto"/>
            </w:tcBorders>
            <w:shd w:val="clear" w:color="auto" w:fill="EEEEEE"/>
            <w:hideMark/>
          </w:tcPr>
          <w:p w14:paraId="635B1175" w14:textId="77777777" w:rsidR="00D02EE9" w:rsidRPr="003316C1" w:rsidRDefault="00D02EE9" w:rsidP="00045346">
            <w:pPr>
              <w:suppressAutoHyphens/>
              <w:spacing w:after="0"/>
              <w:rPr>
                <w:rFonts w:eastAsia="Times"/>
                <w:szCs w:val="20"/>
              </w:rPr>
            </w:pPr>
            <w:r w:rsidRPr="003316C1">
              <w:rPr>
                <w:rFonts w:eastAsia="Times"/>
                <w:szCs w:val="20"/>
              </w:rPr>
              <w:t>Qualifier Description</w:t>
            </w:r>
          </w:p>
        </w:tc>
      </w:tr>
      <w:tr w:rsidR="00D02EE9" w:rsidRPr="003316C1" w14:paraId="37FE8294"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692F416D" w14:textId="77777777" w:rsidR="00D02EE9" w:rsidRPr="003316C1" w:rsidRDefault="00D02EE9" w:rsidP="00045346">
            <w:pPr>
              <w:suppressAutoHyphens/>
              <w:spacing w:after="0"/>
              <w:rPr>
                <w:rFonts w:eastAsia="Times"/>
                <w:szCs w:val="20"/>
              </w:rPr>
            </w:pPr>
            <w:r w:rsidRPr="003316C1">
              <w:rPr>
                <w:rFonts w:eastAsia="Times"/>
                <w:szCs w:val="20"/>
              </w:rPr>
              <w:t>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4EDDDAB" w14:textId="77777777" w:rsidR="00D02EE9" w:rsidRPr="003316C1" w:rsidRDefault="00D02EE9" w:rsidP="00045346">
            <w:pPr>
              <w:suppressAutoHyphens/>
              <w:spacing w:after="0"/>
              <w:rPr>
                <w:rFonts w:eastAsia="Times"/>
                <w:szCs w:val="20"/>
              </w:rPr>
            </w:pPr>
            <w:r w:rsidRPr="003316C1">
              <w:rPr>
                <w:rFonts w:eastAsia="Times"/>
                <w:szCs w:val="20"/>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445DD89D" w14:textId="77777777" w:rsidR="00D02EE9" w:rsidRPr="003316C1" w:rsidRDefault="00D02EE9" w:rsidP="00045346">
            <w:pPr>
              <w:suppressAutoHyphens/>
              <w:spacing w:after="0"/>
              <w:rPr>
                <w:rFonts w:eastAsia="Times"/>
                <w:szCs w:val="20"/>
              </w:rPr>
            </w:pPr>
            <w:r w:rsidRPr="003316C1">
              <w:rPr>
                <w:rFonts w:eastAsia="Times"/>
                <w:szCs w:val="20"/>
              </w:rPr>
              <w:t>CAEP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5F4BE3AA" w14:textId="77777777" w:rsidR="00D02EE9" w:rsidRPr="003316C1" w:rsidRDefault="00D02EE9" w:rsidP="00045346">
            <w:pPr>
              <w:suppressAutoHyphens/>
              <w:spacing w:after="0"/>
              <w:rPr>
                <w:rFonts w:eastAsia="Times"/>
                <w:szCs w:val="20"/>
              </w:rPr>
            </w:pPr>
            <w:r w:rsidRPr="003316C1">
              <w:rPr>
                <w:rFonts w:eastAsia="Times"/>
                <w:szCs w:val="20"/>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7D69C86C" w14:textId="77777777" w:rsidR="00D02EE9" w:rsidRPr="003316C1" w:rsidRDefault="00D02EE9" w:rsidP="00045346">
            <w:pPr>
              <w:suppressAutoHyphens/>
              <w:spacing w:after="0"/>
              <w:rPr>
                <w:rFonts w:eastAsia="Times"/>
                <w:szCs w:val="20"/>
              </w:rPr>
            </w:pPr>
            <w:r w:rsidRPr="003316C1">
              <w:rPr>
                <w:rFonts w:eastAsia="Times"/>
                <w:szCs w:val="20"/>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E3AC501" w14:textId="77777777" w:rsidR="00D02EE9" w:rsidRPr="003316C1" w:rsidRDefault="00D02EE9" w:rsidP="00045346">
            <w:pPr>
              <w:suppressAutoHyphens/>
              <w:spacing w:after="0"/>
              <w:rPr>
                <w:rFonts w:eastAsia="Times"/>
                <w:szCs w:val="20"/>
              </w:rPr>
            </w:pPr>
            <w:r w:rsidRPr="003316C1">
              <w:rPr>
                <w:rFonts w:eastAsia="Times"/>
                <w:szCs w:val="20"/>
              </w:rPr>
              <w:t>F</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0FA49540" w14:textId="77777777" w:rsidR="00D02EE9" w:rsidRPr="003316C1" w:rsidRDefault="00D02EE9" w:rsidP="00045346">
            <w:pPr>
              <w:suppressAutoHyphens/>
              <w:spacing w:after="0"/>
              <w:rPr>
                <w:rFonts w:eastAsia="Times"/>
                <w:szCs w:val="20"/>
              </w:rPr>
            </w:pPr>
            <w:r w:rsidRPr="003316C1">
              <w:rPr>
                <w:rFonts w:eastAsia="Times"/>
                <w:szCs w:val="20"/>
              </w:rPr>
              <w:t>Corporate Action Event Processing</w:t>
            </w:r>
          </w:p>
        </w:tc>
      </w:tr>
      <w:tr w:rsidR="00D02EE9" w:rsidRPr="003316C1" w14:paraId="50493CBD"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9E448CC" w14:textId="77777777" w:rsidR="00D02EE9" w:rsidRPr="003316C1" w:rsidRDefault="00D02EE9" w:rsidP="00045346">
            <w:pPr>
              <w:suppressAutoHyphens/>
              <w:spacing w:after="0"/>
              <w:rPr>
                <w:rFonts w:eastAsia="Times"/>
                <w:szCs w:val="20"/>
              </w:rPr>
            </w:pPr>
            <w:r w:rsidRPr="003316C1">
              <w:rPr>
                <w:rFonts w:eastAsia="Times"/>
                <w:szCs w:val="20"/>
              </w:rPr>
              <w:t>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5C99C92" w14:textId="77777777" w:rsidR="00D02EE9" w:rsidRPr="003316C1" w:rsidRDefault="00D02EE9" w:rsidP="00045346">
            <w:pPr>
              <w:suppressAutoHyphens/>
              <w:spacing w:after="0"/>
              <w:rPr>
                <w:rFonts w:eastAsia="Times"/>
                <w:szCs w:val="20"/>
              </w:rPr>
            </w:pPr>
            <w:r w:rsidRPr="003316C1">
              <w:rPr>
                <w:rFonts w:eastAsia="Times"/>
                <w:szCs w:val="20"/>
              </w:rPr>
              <w:t>M</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22883414" w14:textId="77777777" w:rsidR="00D02EE9" w:rsidRPr="003316C1" w:rsidRDefault="00D02EE9" w:rsidP="00045346">
            <w:pPr>
              <w:suppressAutoHyphens/>
              <w:spacing w:after="0"/>
              <w:rPr>
                <w:rFonts w:eastAsia="Times"/>
                <w:b/>
                <w:bCs/>
                <w:szCs w:val="20"/>
              </w:rPr>
            </w:pPr>
            <w:r w:rsidRPr="003316C1">
              <w:rPr>
                <w:rFonts w:eastAsia="Times"/>
                <w:b/>
                <w:bCs/>
                <w:szCs w:val="20"/>
              </w:rPr>
              <w:t>CAEV</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5E42AF17" w14:textId="77777777" w:rsidR="00D02EE9" w:rsidRPr="003316C1" w:rsidRDefault="00D02EE9" w:rsidP="00045346">
            <w:pPr>
              <w:suppressAutoHyphens/>
              <w:spacing w:after="0"/>
              <w:rPr>
                <w:rFonts w:eastAsia="Times"/>
                <w:szCs w:val="20"/>
              </w:rPr>
            </w:pPr>
            <w:r w:rsidRPr="003316C1">
              <w:rPr>
                <w:rFonts w:eastAsia="Times"/>
                <w:szCs w:val="20"/>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F43FEAA" w14:textId="77777777" w:rsidR="00D02EE9" w:rsidRPr="003316C1" w:rsidRDefault="00D02EE9" w:rsidP="00045346">
            <w:pPr>
              <w:suppressAutoHyphens/>
              <w:spacing w:after="0"/>
              <w:rPr>
                <w:rFonts w:eastAsia="Times"/>
                <w:szCs w:val="20"/>
              </w:rPr>
            </w:pPr>
            <w:r w:rsidRPr="003316C1">
              <w:rPr>
                <w:rFonts w:eastAsia="Times"/>
                <w:szCs w:val="20"/>
              </w:rPr>
              <w:t>C4, C6, C10, C11, C22, C25, C28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E8D9C85" w14:textId="77777777" w:rsidR="00D02EE9" w:rsidRPr="003316C1" w:rsidRDefault="00D02EE9" w:rsidP="00045346">
            <w:pPr>
              <w:suppressAutoHyphens/>
              <w:spacing w:after="0"/>
              <w:rPr>
                <w:rFonts w:eastAsia="Times"/>
                <w:szCs w:val="20"/>
              </w:rPr>
            </w:pPr>
            <w:r w:rsidRPr="003316C1">
              <w:rPr>
                <w:rFonts w:eastAsia="Times"/>
                <w:szCs w:val="20"/>
              </w:rPr>
              <w:t>F</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09BA6F37" w14:textId="77777777" w:rsidR="00D02EE9" w:rsidRPr="003316C1" w:rsidRDefault="00D02EE9" w:rsidP="00045346">
            <w:pPr>
              <w:suppressAutoHyphens/>
              <w:spacing w:after="0"/>
              <w:rPr>
                <w:rFonts w:eastAsia="Times"/>
                <w:szCs w:val="20"/>
              </w:rPr>
            </w:pPr>
            <w:r w:rsidRPr="003316C1">
              <w:rPr>
                <w:rFonts w:eastAsia="Times"/>
                <w:szCs w:val="20"/>
              </w:rPr>
              <w:t>Corporate Action Event Indicator</w:t>
            </w:r>
          </w:p>
        </w:tc>
      </w:tr>
      <w:tr w:rsidR="00D02EE9" w:rsidRPr="003316C1" w14:paraId="6ECEEC32"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4ABFB80" w14:textId="77777777" w:rsidR="00D02EE9" w:rsidRPr="003316C1" w:rsidRDefault="00D02EE9" w:rsidP="00045346">
            <w:pPr>
              <w:suppressAutoHyphens/>
              <w:spacing w:after="0"/>
              <w:rPr>
                <w:rFonts w:eastAsia="Times"/>
                <w:szCs w:val="20"/>
              </w:rPr>
            </w:pPr>
            <w:r w:rsidRPr="003316C1">
              <w:rPr>
                <w:rFonts w:eastAsia="Times"/>
                <w:szCs w:val="20"/>
              </w:rPr>
              <w:t>3</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74DC12FF" w14:textId="77777777" w:rsidR="00D02EE9" w:rsidRPr="003316C1" w:rsidRDefault="00D02EE9" w:rsidP="00045346">
            <w:pPr>
              <w:suppressAutoHyphens/>
              <w:spacing w:after="0"/>
              <w:rPr>
                <w:rFonts w:eastAsia="Times"/>
                <w:szCs w:val="20"/>
              </w:rPr>
            </w:pPr>
            <w:r w:rsidRPr="003316C1">
              <w:rPr>
                <w:rFonts w:eastAsia="Times"/>
                <w:szCs w:val="20"/>
              </w:rPr>
              <w:t>M</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39D1B500" w14:textId="77777777" w:rsidR="00D02EE9" w:rsidRPr="003316C1" w:rsidRDefault="00D02EE9" w:rsidP="00045346">
            <w:pPr>
              <w:suppressAutoHyphens/>
              <w:spacing w:after="0"/>
              <w:rPr>
                <w:rFonts w:eastAsia="Times"/>
                <w:szCs w:val="20"/>
              </w:rPr>
            </w:pPr>
            <w:r w:rsidRPr="003316C1">
              <w:rPr>
                <w:rFonts w:eastAsia="Times"/>
                <w:szCs w:val="20"/>
              </w:rPr>
              <w:t>CAMV</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3D199E49" w14:textId="77777777" w:rsidR="00D02EE9" w:rsidRPr="003316C1" w:rsidRDefault="00D02EE9" w:rsidP="00045346">
            <w:pPr>
              <w:suppressAutoHyphens/>
              <w:spacing w:after="0"/>
              <w:rPr>
                <w:rFonts w:eastAsia="Times"/>
                <w:szCs w:val="20"/>
              </w:rPr>
            </w:pPr>
            <w:r w:rsidRPr="003316C1">
              <w:rPr>
                <w:rFonts w:eastAsia="Times"/>
                <w:szCs w:val="20"/>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1ADA35D5" w14:textId="77777777" w:rsidR="00D02EE9" w:rsidRPr="003316C1" w:rsidRDefault="00D02EE9" w:rsidP="00045346">
            <w:pPr>
              <w:suppressAutoHyphens/>
              <w:spacing w:after="0"/>
              <w:rPr>
                <w:rFonts w:eastAsia="Times"/>
                <w:szCs w:val="20"/>
              </w:rPr>
            </w:pPr>
            <w:r w:rsidRPr="003316C1">
              <w:rPr>
                <w:rFonts w:eastAsia="Times"/>
                <w:szCs w:val="20"/>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404FE1A7" w14:textId="77777777" w:rsidR="00D02EE9" w:rsidRPr="003316C1" w:rsidRDefault="00D02EE9" w:rsidP="00045346">
            <w:pPr>
              <w:suppressAutoHyphens/>
              <w:spacing w:after="0"/>
              <w:rPr>
                <w:rFonts w:eastAsia="Times"/>
                <w:szCs w:val="20"/>
              </w:rPr>
            </w:pPr>
            <w:r w:rsidRPr="003316C1">
              <w:rPr>
                <w:rFonts w:eastAsia="Times"/>
                <w:szCs w:val="20"/>
              </w:rPr>
              <w:t>F</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5390A320" w14:textId="77777777" w:rsidR="00D02EE9" w:rsidRPr="003316C1" w:rsidRDefault="00D02EE9" w:rsidP="00045346">
            <w:pPr>
              <w:suppressAutoHyphens/>
              <w:spacing w:after="0"/>
              <w:rPr>
                <w:rFonts w:eastAsia="Times"/>
                <w:szCs w:val="20"/>
              </w:rPr>
            </w:pPr>
            <w:r w:rsidRPr="003316C1">
              <w:rPr>
                <w:rFonts w:eastAsia="Times"/>
                <w:szCs w:val="20"/>
              </w:rPr>
              <w:t>Mandatory/Voluntary Indicator</w:t>
            </w:r>
          </w:p>
        </w:tc>
      </w:tr>
    </w:tbl>
    <w:p w14:paraId="134837BF" w14:textId="77777777" w:rsidR="00D02EE9" w:rsidRPr="003316C1" w:rsidRDefault="00D02EE9" w:rsidP="00D02EE9">
      <w:pPr>
        <w:suppressAutoHyphens/>
        <w:spacing w:after="0"/>
        <w:rPr>
          <w:rFonts w:eastAsia="Times"/>
          <w:szCs w:val="20"/>
        </w:rPr>
      </w:pPr>
    </w:p>
    <w:p w14:paraId="548F5E59" w14:textId="77777777" w:rsidR="00D02EE9" w:rsidRPr="003316C1" w:rsidRDefault="00D02EE9" w:rsidP="00D02EE9">
      <w:pPr>
        <w:suppressAutoHyphens/>
        <w:spacing w:after="0"/>
        <w:rPr>
          <w:rFonts w:eastAsia="Times"/>
          <w:szCs w:val="20"/>
        </w:rPr>
      </w:pPr>
      <w:r w:rsidRPr="003316C1">
        <w:rPr>
          <w:rFonts w:eastAsia="Times"/>
          <w:szCs w:val="20"/>
        </w:rPr>
        <w:t>DEFINITION</w:t>
      </w:r>
    </w:p>
    <w:p w14:paraId="1B234C82" w14:textId="77777777" w:rsidR="00D02EE9" w:rsidRPr="003316C1" w:rsidRDefault="00D02EE9" w:rsidP="00D02EE9">
      <w:pPr>
        <w:suppressAutoHyphens/>
        <w:spacing w:after="0"/>
        <w:rPr>
          <w:rFonts w:eastAsia="Times"/>
          <w:szCs w:val="20"/>
        </w:rPr>
      </w:pPr>
      <w:r w:rsidRPr="003316C1">
        <w:rPr>
          <w:rFonts w:eastAsia="Times"/>
          <w:szCs w:val="20"/>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959"/>
        <w:gridCol w:w="1976"/>
        <w:gridCol w:w="5392"/>
      </w:tblGrid>
      <w:tr w:rsidR="00D02EE9" w:rsidRPr="003316C1" w14:paraId="244CD605" w14:textId="77777777" w:rsidTr="00045346">
        <w:trPr>
          <w:tblCellSpacing w:w="15" w:type="dxa"/>
        </w:trPr>
        <w:tc>
          <w:tcPr>
            <w:tcW w:w="650" w:type="pct"/>
            <w:shd w:val="clear" w:color="auto" w:fill="FFFFFF"/>
            <w:hideMark/>
          </w:tcPr>
          <w:p w14:paraId="343AD857" w14:textId="77777777" w:rsidR="00D02EE9" w:rsidRPr="003316C1" w:rsidRDefault="00D02EE9" w:rsidP="00045346">
            <w:pPr>
              <w:suppressAutoHyphens/>
              <w:spacing w:after="0"/>
              <w:rPr>
                <w:rFonts w:eastAsia="Times"/>
                <w:szCs w:val="20"/>
              </w:rPr>
            </w:pPr>
            <w:r w:rsidRPr="003316C1">
              <w:rPr>
                <w:rFonts w:eastAsia="Times"/>
                <w:szCs w:val="20"/>
              </w:rPr>
              <w:t>CAEP</w:t>
            </w:r>
          </w:p>
        </w:tc>
        <w:tc>
          <w:tcPr>
            <w:tcW w:w="1000" w:type="pct"/>
            <w:shd w:val="clear" w:color="auto" w:fill="FFFFFF"/>
            <w:hideMark/>
          </w:tcPr>
          <w:p w14:paraId="508A5586" w14:textId="77777777" w:rsidR="00D02EE9" w:rsidRPr="003316C1" w:rsidRDefault="00D02EE9" w:rsidP="00045346">
            <w:pPr>
              <w:suppressAutoHyphens/>
              <w:spacing w:after="0"/>
              <w:rPr>
                <w:rFonts w:eastAsia="Times"/>
                <w:szCs w:val="20"/>
              </w:rPr>
            </w:pPr>
            <w:r w:rsidRPr="003316C1">
              <w:rPr>
                <w:rFonts w:eastAsia="Times"/>
                <w:szCs w:val="20"/>
              </w:rPr>
              <w:t>Corporate Action Event Processing</w:t>
            </w:r>
          </w:p>
        </w:tc>
        <w:tc>
          <w:tcPr>
            <w:tcW w:w="3350" w:type="pct"/>
            <w:shd w:val="clear" w:color="auto" w:fill="FFFFFF"/>
            <w:hideMark/>
          </w:tcPr>
          <w:p w14:paraId="65FFE04D" w14:textId="77777777" w:rsidR="00D02EE9" w:rsidRPr="003316C1" w:rsidRDefault="00D02EE9" w:rsidP="00045346">
            <w:pPr>
              <w:suppressAutoHyphens/>
              <w:spacing w:after="0"/>
              <w:rPr>
                <w:rFonts w:eastAsia="Times"/>
                <w:szCs w:val="20"/>
              </w:rPr>
            </w:pPr>
            <w:r w:rsidRPr="003316C1">
              <w:rPr>
                <w:rFonts w:eastAsia="Times"/>
                <w:szCs w:val="20"/>
              </w:rPr>
              <w:t xml:space="preserve">Type of processing </w:t>
            </w:r>
            <w:proofErr w:type="gramStart"/>
            <w:r w:rsidRPr="003316C1">
              <w:rPr>
                <w:rFonts w:eastAsia="Times"/>
                <w:szCs w:val="20"/>
              </w:rPr>
              <w:t>involved</w:t>
            </w:r>
            <w:proofErr w:type="gramEnd"/>
            <w:r w:rsidRPr="003316C1">
              <w:rPr>
                <w:rFonts w:eastAsia="Times"/>
                <w:szCs w:val="20"/>
              </w:rPr>
              <w:t xml:space="preserve"> by </w:t>
            </w:r>
            <w:proofErr w:type="gramStart"/>
            <w:r w:rsidRPr="003316C1">
              <w:rPr>
                <w:rFonts w:eastAsia="Times"/>
                <w:szCs w:val="20"/>
              </w:rPr>
              <w:t>a Corporate</w:t>
            </w:r>
            <w:proofErr w:type="gramEnd"/>
            <w:r w:rsidRPr="003316C1">
              <w:rPr>
                <w:rFonts w:eastAsia="Times"/>
                <w:szCs w:val="20"/>
              </w:rPr>
              <w:t xml:space="preserve"> Action.</w:t>
            </w:r>
          </w:p>
        </w:tc>
      </w:tr>
      <w:tr w:rsidR="00D02EE9" w:rsidRPr="003316C1" w14:paraId="52754A2D" w14:textId="77777777" w:rsidTr="00045346">
        <w:trPr>
          <w:tblCellSpacing w:w="15" w:type="dxa"/>
        </w:trPr>
        <w:tc>
          <w:tcPr>
            <w:tcW w:w="650" w:type="pct"/>
            <w:shd w:val="clear" w:color="auto" w:fill="FFFFFF"/>
            <w:hideMark/>
          </w:tcPr>
          <w:p w14:paraId="32BB54CF" w14:textId="77777777" w:rsidR="00D02EE9" w:rsidRPr="003316C1" w:rsidRDefault="00D02EE9" w:rsidP="00045346">
            <w:pPr>
              <w:suppressAutoHyphens/>
              <w:spacing w:after="0"/>
              <w:rPr>
                <w:rFonts w:eastAsia="Times"/>
                <w:szCs w:val="20"/>
              </w:rPr>
            </w:pPr>
            <w:r w:rsidRPr="003316C1">
              <w:rPr>
                <w:rFonts w:eastAsia="Times"/>
                <w:szCs w:val="20"/>
              </w:rPr>
              <w:t>CAEV</w:t>
            </w:r>
          </w:p>
        </w:tc>
        <w:tc>
          <w:tcPr>
            <w:tcW w:w="1000" w:type="pct"/>
            <w:shd w:val="clear" w:color="auto" w:fill="FFFFFF"/>
            <w:hideMark/>
          </w:tcPr>
          <w:p w14:paraId="57B15E9E" w14:textId="77777777" w:rsidR="00D02EE9" w:rsidRPr="003316C1" w:rsidRDefault="00D02EE9" w:rsidP="00045346">
            <w:pPr>
              <w:suppressAutoHyphens/>
              <w:spacing w:after="0"/>
              <w:rPr>
                <w:rFonts w:eastAsia="Times"/>
                <w:szCs w:val="20"/>
              </w:rPr>
            </w:pPr>
            <w:r w:rsidRPr="003316C1">
              <w:rPr>
                <w:rFonts w:eastAsia="Times"/>
                <w:szCs w:val="20"/>
              </w:rPr>
              <w:t>Corporate Action Event Indicator</w:t>
            </w:r>
          </w:p>
        </w:tc>
        <w:tc>
          <w:tcPr>
            <w:tcW w:w="3350" w:type="pct"/>
            <w:shd w:val="clear" w:color="auto" w:fill="FFFFFF"/>
            <w:hideMark/>
          </w:tcPr>
          <w:p w14:paraId="4A87AFEF" w14:textId="77777777" w:rsidR="00D02EE9" w:rsidRPr="003316C1" w:rsidRDefault="00D02EE9" w:rsidP="00045346">
            <w:pPr>
              <w:suppressAutoHyphens/>
              <w:spacing w:after="0"/>
              <w:rPr>
                <w:rFonts w:eastAsia="Times"/>
                <w:szCs w:val="20"/>
              </w:rPr>
            </w:pPr>
            <w:r w:rsidRPr="003316C1">
              <w:rPr>
                <w:rFonts w:eastAsia="Times"/>
                <w:szCs w:val="20"/>
              </w:rPr>
              <w:t>Specifies the type of corporate event.</w:t>
            </w:r>
          </w:p>
        </w:tc>
      </w:tr>
      <w:tr w:rsidR="00D02EE9" w:rsidRPr="003316C1" w14:paraId="6B078B1B" w14:textId="77777777" w:rsidTr="00045346">
        <w:trPr>
          <w:tblCellSpacing w:w="15" w:type="dxa"/>
        </w:trPr>
        <w:tc>
          <w:tcPr>
            <w:tcW w:w="650" w:type="pct"/>
            <w:shd w:val="clear" w:color="auto" w:fill="FFFFFF"/>
            <w:hideMark/>
          </w:tcPr>
          <w:p w14:paraId="78AB7ED4" w14:textId="77777777" w:rsidR="00D02EE9" w:rsidRPr="003316C1" w:rsidRDefault="00D02EE9" w:rsidP="00045346">
            <w:pPr>
              <w:suppressAutoHyphens/>
              <w:spacing w:after="0"/>
              <w:rPr>
                <w:rFonts w:eastAsia="Times"/>
                <w:szCs w:val="20"/>
              </w:rPr>
            </w:pPr>
            <w:r w:rsidRPr="003316C1">
              <w:rPr>
                <w:rFonts w:eastAsia="Times"/>
                <w:szCs w:val="20"/>
              </w:rPr>
              <w:t>CAMV</w:t>
            </w:r>
          </w:p>
        </w:tc>
        <w:tc>
          <w:tcPr>
            <w:tcW w:w="1000" w:type="pct"/>
            <w:shd w:val="clear" w:color="auto" w:fill="FFFFFF"/>
            <w:hideMark/>
          </w:tcPr>
          <w:p w14:paraId="662D8D17" w14:textId="77777777" w:rsidR="00D02EE9" w:rsidRPr="003316C1" w:rsidRDefault="00D02EE9" w:rsidP="00045346">
            <w:pPr>
              <w:suppressAutoHyphens/>
              <w:spacing w:after="0"/>
              <w:rPr>
                <w:rFonts w:eastAsia="Times"/>
                <w:szCs w:val="20"/>
              </w:rPr>
            </w:pPr>
            <w:r w:rsidRPr="003316C1">
              <w:rPr>
                <w:rFonts w:eastAsia="Times"/>
                <w:szCs w:val="20"/>
              </w:rPr>
              <w:t>Mandatory/Voluntary Indicator</w:t>
            </w:r>
          </w:p>
        </w:tc>
        <w:tc>
          <w:tcPr>
            <w:tcW w:w="3350" w:type="pct"/>
            <w:shd w:val="clear" w:color="auto" w:fill="FFFFFF"/>
            <w:hideMark/>
          </w:tcPr>
          <w:p w14:paraId="7C8A91C7" w14:textId="77777777" w:rsidR="00D02EE9" w:rsidRPr="003316C1" w:rsidRDefault="00D02EE9" w:rsidP="00045346">
            <w:pPr>
              <w:suppressAutoHyphens/>
              <w:spacing w:after="0"/>
              <w:rPr>
                <w:rFonts w:eastAsia="Times"/>
                <w:szCs w:val="20"/>
              </w:rPr>
            </w:pPr>
            <w:r w:rsidRPr="003316C1">
              <w:rPr>
                <w:rFonts w:eastAsia="Times"/>
                <w:szCs w:val="20"/>
              </w:rPr>
              <w:t>Specifies whether the event is mandatory, mandatory with options or voluntary.</w:t>
            </w:r>
          </w:p>
        </w:tc>
      </w:tr>
    </w:tbl>
    <w:p w14:paraId="1B7088EA" w14:textId="77777777" w:rsidR="00D02EE9" w:rsidRPr="003316C1" w:rsidRDefault="00D02EE9" w:rsidP="00D02EE9">
      <w:pPr>
        <w:suppressAutoHyphens/>
        <w:spacing w:after="0"/>
        <w:rPr>
          <w:rFonts w:eastAsia="Times"/>
          <w:szCs w:val="20"/>
        </w:rPr>
      </w:pPr>
    </w:p>
    <w:p w14:paraId="47414775" w14:textId="77777777" w:rsidR="00D02EE9" w:rsidRPr="003316C1" w:rsidRDefault="00D02EE9" w:rsidP="00D02EE9">
      <w:pPr>
        <w:suppressAutoHyphens/>
        <w:spacing w:after="0"/>
        <w:rPr>
          <w:rFonts w:eastAsia="Times"/>
          <w:szCs w:val="20"/>
        </w:rPr>
      </w:pPr>
      <w:r w:rsidRPr="003316C1">
        <w:rPr>
          <w:rFonts w:eastAsia="Times"/>
          <w:szCs w:val="20"/>
        </w:rPr>
        <w:t>CODES</w:t>
      </w:r>
    </w:p>
    <w:p w14:paraId="2E5F342A" w14:textId="77777777" w:rsidR="00D02EE9" w:rsidRPr="003316C1" w:rsidRDefault="00D02EE9" w:rsidP="00D02EE9">
      <w:pPr>
        <w:suppressAutoHyphens/>
        <w:spacing w:after="0"/>
        <w:rPr>
          <w:rFonts w:eastAsia="Times"/>
          <w:szCs w:val="20"/>
        </w:rPr>
      </w:pPr>
      <w:r w:rsidRPr="003316C1">
        <w:rPr>
          <w:rFonts w:eastAsia="Times"/>
          <w:szCs w:val="20"/>
        </w:rPr>
        <w:t xml:space="preserve">If Qualifier is </w:t>
      </w:r>
      <w:r w:rsidRPr="003316C1">
        <w:rPr>
          <w:rFonts w:eastAsia="Times"/>
          <w:b/>
          <w:bCs/>
          <w:szCs w:val="20"/>
        </w:rPr>
        <w:t xml:space="preserve">CAEV </w:t>
      </w:r>
      <w:r w:rsidRPr="003316C1">
        <w:rPr>
          <w:rFonts w:eastAsia="Times"/>
          <w:szCs w:val="20"/>
        </w:rPr>
        <w:t>and Data Source Scheme is not present, Indicator must contain one of the following codes (Error code(s): K22):</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734"/>
        <w:gridCol w:w="3456"/>
        <w:gridCol w:w="4137"/>
      </w:tblGrid>
      <w:tr w:rsidR="00D02EE9" w:rsidRPr="003316C1" w14:paraId="39734A1F" w14:textId="77777777" w:rsidTr="00045346">
        <w:trPr>
          <w:tblCellSpacing w:w="15" w:type="dxa"/>
        </w:trPr>
        <w:tc>
          <w:tcPr>
            <w:tcW w:w="414" w:type="pct"/>
            <w:shd w:val="clear" w:color="auto" w:fill="FFFFFF"/>
            <w:hideMark/>
          </w:tcPr>
          <w:p w14:paraId="1560EEE0" w14:textId="77777777" w:rsidR="00D02EE9" w:rsidRPr="003316C1" w:rsidRDefault="00D02EE9" w:rsidP="00045346">
            <w:pPr>
              <w:suppressAutoHyphens/>
              <w:spacing w:after="0"/>
              <w:rPr>
                <w:rFonts w:eastAsia="Times"/>
                <w:szCs w:val="20"/>
              </w:rPr>
            </w:pPr>
            <w:r w:rsidRPr="003316C1">
              <w:rPr>
                <w:rFonts w:eastAsia="Times"/>
                <w:szCs w:val="20"/>
              </w:rPr>
              <w:lastRenderedPageBreak/>
              <w:t>ACCU</w:t>
            </w:r>
          </w:p>
        </w:tc>
        <w:tc>
          <w:tcPr>
            <w:tcW w:w="2057" w:type="pct"/>
            <w:shd w:val="clear" w:color="auto" w:fill="FFFFFF"/>
            <w:hideMark/>
          </w:tcPr>
          <w:p w14:paraId="42B8C305" w14:textId="77777777" w:rsidR="00D02EE9" w:rsidRPr="003316C1" w:rsidRDefault="00D02EE9" w:rsidP="00045346">
            <w:pPr>
              <w:suppressAutoHyphens/>
              <w:spacing w:after="0"/>
              <w:rPr>
                <w:rFonts w:eastAsia="Times"/>
                <w:szCs w:val="20"/>
              </w:rPr>
            </w:pPr>
            <w:r w:rsidRPr="003316C1">
              <w:rPr>
                <w:rFonts w:eastAsia="Times"/>
                <w:szCs w:val="20"/>
              </w:rPr>
              <w:t>Accumulation</w:t>
            </w:r>
          </w:p>
        </w:tc>
        <w:tc>
          <w:tcPr>
            <w:tcW w:w="2457" w:type="pct"/>
            <w:shd w:val="clear" w:color="auto" w:fill="FFFFFF"/>
            <w:hideMark/>
          </w:tcPr>
          <w:p w14:paraId="451E60C5" w14:textId="77777777" w:rsidR="00D02EE9" w:rsidRPr="003316C1" w:rsidRDefault="00D02EE9" w:rsidP="00045346">
            <w:pPr>
              <w:suppressAutoHyphens/>
              <w:spacing w:after="0"/>
              <w:rPr>
                <w:rFonts w:eastAsia="Times"/>
                <w:szCs w:val="20"/>
              </w:rPr>
            </w:pPr>
            <w:r w:rsidRPr="003316C1">
              <w:rPr>
                <w:rFonts w:eastAsia="Times"/>
                <w:szCs w:val="20"/>
              </w:rPr>
              <w:t>Funds related event in which the income (for example accumulation units) that accrues during an accounting period is retained within the fund instead of being paid away to investors. The retained income is nonetheless deemed to have been distributed to investors for tax purposes.</w:t>
            </w:r>
          </w:p>
        </w:tc>
      </w:tr>
      <w:tr w:rsidR="00D02EE9" w:rsidRPr="003316C1" w14:paraId="7AC63871" w14:textId="77777777" w:rsidTr="00045346">
        <w:trPr>
          <w:tblCellSpacing w:w="15" w:type="dxa"/>
        </w:trPr>
        <w:tc>
          <w:tcPr>
            <w:tcW w:w="414" w:type="pct"/>
            <w:shd w:val="clear" w:color="auto" w:fill="FFFFFF"/>
            <w:hideMark/>
          </w:tcPr>
          <w:p w14:paraId="16EF57F6" w14:textId="77777777" w:rsidR="00D02EE9" w:rsidRPr="003316C1" w:rsidRDefault="00D02EE9" w:rsidP="00045346">
            <w:pPr>
              <w:suppressAutoHyphens/>
              <w:spacing w:after="0"/>
              <w:rPr>
                <w:rFonts w:eastAsia="Times"/>
                <w:szCs w:val="20"/>
              </w:rPr>
            </w:pPr>
            <w:r w:rsidRPr="003316C1">
              <w:rPr>
                <w:rFonts w:eastAsia="Times"/>
                <w:szCs w:val="20"/>
              </w:rPr>
              <w:t>ACTV</w:t>
            </w:r>
          </w:p>
        </w:tc>
        <w:tc>
          <w:tcPr>
            <w:tcW w:w="2057" w:type="pct"/>
            <w:shd w:val="clear" w:color="auto" w:fill="FFFFFF"/>
            <w:hideMark/>
          </w:tcPr>
          <w:p w14:paraId="770E43E4" w14:textId="77777777" w:rsidR="00D02EE9" w:rsidRPr="003316C1" w:rsidRDefault="00D02EE9" w:rsidP="00045346">
            <w:pPr>
              <w:suppressAutoHyphens/>
              <w:spacing w:after="0"/>
              <w:rPr>
                <w:rFonts w:eastAsia="Times"/>
                <w:szCs w:val="20"/>
              </w:rPr>
            </w:pPr>
            <w:r w:rsidRPr="003316C1">
              <w:rPr>
                <w:rFonts w:eastAsia="Times"/>
                <w:szCs w:val="20"/>
              </w:rPr>
              <w:t>Trading Status: Active</w:t>
            </w:r>
          </w:p>
        </w:tc>
        <w:tc>
          <w:tcPr>
            <w:tcW w:w="2457" w:type="pct"/>
            <w:shd w:val="clear" w:color="auto" w:fill="FFFFFF"/>
            <w:hideMark/>
          </w:tcPr>
          <w:p w14:paraId="794F85A0" w14:textId="77777777" w:rsidR="00D02EE9" w:rsidRPr="003316C1" w:rsidRDefault="00D02EE9" w:rsidP="00045346">
            <w:pPr>
              <w:suppressAutoHyphens/>
              <w:spacing w:after="0"/>
              <w:rPr>
                <w:rFonts w:eastAsia="Times"/>
                <w:szCs w:val="20"/>
              </w:rPr>
            </w:pPr>
            <w:r w:rsidRPr="003316C1">
              <w:rPr>
                <w:rFonts w:eastAsia="Times"/>
                <w:szCs w:val="20"/>
              </w:rPr>
              <w:t xml:space="preserve">Trading in </w:t>
            </w:r>
            <w:proofErr w:type="gramStart"/>
            <w:r w:rsidRPr="003316C1">
              <w:rPr>
                <w:rFonts w:eastAsia="Times"/>
                <w:szCs w:val="20"/>
              </w:rPr>
              <w:t>the security</w:t>
            </w:r>
            <w:proofErr w:type="gramEnd"/>
            <w:r w:rsidRPr="003316C1">
              <w:rPr>
                <w:rFonts w:eastAsia="Times"/>
                <w:szCs w:val="20"/>
              </w:rPr>
              <w:t xml:space="preserve"> has commenced or security has been re-activated after a suspension in trading.</w:t>
            </w:r>
          </w:p>
        </w:tc>
      </w:tr>
      <w:tr w:rsidR="00D02EE9" w:rsidRPr="003316C1" w14:paraId="04455389" w14:textId="77777777" w:rsidTr="00045346">
        <w:trPr>
          <w:tblCellSpacing w:w="15" w:type="dxa"/>
        </w:trPr>
        <w:tc>
          <w:tcPr>
            <w:tcW w:w="414" w:type="pct"/>
            <w:shd w:val="clear" w:color="auto" w:fill="FFFFFF"/>
            <w:hideMark/>
          </w:tcPr>
          <w:p w14:paraId="217047DB" w14:textId="77777777" w:rsidR="00D02EE9" w:rsidRPr="003316C1" w:rsidRDefault="00D02EE9" w:rsidP="00045346">
            <w:pPr>
              <w:suppressAutoHyphens/>
              <w:spacing w:after="0"/>
              <w:rPr>
                <w:rFonts w:eastAsia="Times"/>
                <w:szCs w:val="20"/>
              </w:rPr>
            </w:pPr>
            <w:r w:rsidRPr="003316C1">
              <w:rPr>
                <w:rFonts w:eastAsia="Times"/>
                <w:szCs w:val="20"/>
              </w:rPr>
              <w:t>ATTI</w:t>
            </w:r>
          </w:p>
        </w:tc>
        <w:tc>
          <w:tcPr>
            <w:tcW w:w="2057" w:type="pct"/>
            <w:shd w:val="clear" w:color="auto" w:fill="FFFFFF"/>
            <w:hideMark/>
          </w:tcPr>
          <w:p w14:paraId="6B815953" w14:textId="77777777" w:rsidR="00D02EE9" w:rsidRPr="003316C1" w:rsidRDefault="00D02EE9" w:rsidP="00045346">
            <w:pPr>
              <w:suppressAutoHyphens/>
              <w:spacing w:after="0"/>
              <w:rPr>
                <w:rFonts w:eastAsia="Times"/>
                <w:szCs w:val="20"/>
              </w:rPr>
            </w:pPr>
            <w:r w:rsidRPr="003316C1">
              <w:rPr>
                <w:rFonts w:eastAsia="Times"/>
                <w:szCs w:val="20"/>
              </w:rPr>
              <w:t>Attachment</w:t>
            </w:r>
          </w:p>
        </w:tc>
        <w:tc>
          <w:tcPr>
            <w:tcW w:w="2457" w:type="pct"/>
            <w:shd w:val="clear" w:color="auto" w:fill="FFFFFF"/>
            <w:hideMark/>
          </w:tcPr>
          <w:p w14:paraId="5C4CAAE7" w14:textId="77777777" w:rsidR="00D02EE9" w:rsidRPr="003316C1" w:rsidRDefault="00D02EE9" w:rsidP="00045346">
            <w:pPr>
              <w:suppressAutoHyphens/>
              <w:spacing w:after="0"/>
              <w:rPr>
                <w:rFonts w:eastAsia="Times"/>
                <w:szCs w:val="20"/>
              </w:rPr>
            </w:pPr>
            <w:r w:rsidRPr="003316C1">
              <w:rPr>
                <w:rFonts w:eastAsia="Times"/>
                <w:szCs w:val="20"/>
              </w:rPr>
              <w:t>Combination of different security types to create a unit. Units are usually comprised of warrants and bonds or warrants and equities. Securities may be combined at the request of the security holder or based on market convention.</w:t>
            </w:r>
          </w:p>
        </w:tc>
      </w:tr>
      <w:tr w:rsidR="00D02EE9" w:rsidRPr="003316C1" w14:paraId="2879CAE3" w14:textId="77777777" w:rsidTr="00045346">
        <w:trPr>
          <w:tblCellSpacing w:w="15" w:type="dxa"/>
        </w:trPr>
        <w:tc>
          <w:tcPr>
            <w:tcW w:w="414" w:type="pct"/>
            <w:shd w:val="clear" w:color="auto" w:fill="FFFFFF"/>
            <w:hideMark/>
          </w:tcPr>
          <w:p w14:paraId="72A26CA8" w14:textId="77777777" w:rsidR="00D02EE9" w:rsidRPr="003316C1" w:rsidRDefault="00D02EE9" w:rsidP="00045346">
            <w:pPr>
              <w:suppressAutoHyphens/>
              <w:spacing w:after="0"/>
              <w:rPr>
                <w:rFonts w:eastAsia="Times"/>
                <w:szCs w:val="20"/>
              </w:rPr>
            </w:pPr>
            <w:r w:rsidRPr="003316C1">
              <w:rPr>
                <w:rFonts w:eastAsia="Times"/>
                <w:szCs w:val="20"/>
              </w:rPr>
              <w:t>BIDS</w:t>
            </w:r>
          </w:p>
        </w:tc>
        <w:tc>
          <w:tcPr>
            <w:tcW w:w="2057" w:type="pct"/>
            <w:shd w:val="clear" w:color="auto" w:fill="FFFFFF"/>
            <w:hideMark/>
          </w:tcPr>
          <w:p w14:paraId="5C2F6A95" w14:textId="77777777" w:rsidR="00D02EE9" w:rsidRPr="003316C1" w:rsidRDefault="00D02EE9" w:rsidP="00045346">
            <w:pPr>
              <w:suppressAutoHyphens/>
              <w:spacing w:after="0"/>
              <w:rPr>
                <w:rFonts w:eastAsia="Times"/>
                <w:szCs w:val="20"/>
              </w:rPr>
            </w:pPr>
            <w:r w:rsidRPr="003316C1">
              <w:rPr>
                <w:rFonts w:eastAsia="Times"/>
                <w:szCs w:val="20"/>
              </w:rPr>
              <w:t>Repurchase Offer/Issuer Bid/Reverse Rights</w:t>
            </w:r>
          </w:p>
        </w:tc>
        <w:tc>
          <w:tcPr>
            <w:tcW w:w="2457" w:type="pct"/>
            <w:shd w:val="clear" w:color="auto" w:fill="FFFFFF"/>
            <w:hideMark/>
          </w:tcPr>
          <w:p w14:paraId="2218B238" w14:textId="77777777" w:rsidR="00D02EE9" w:rsidRPr="003316C1" w:rsidRDefault="00D02EE9" w:rsidP="00045346">
            <w:pPr>
              <w:suppressAutoHyphens/>
              <w:spacing w:after="0"/>
              <w:rPr>
                <w:rFonts w:eastAsia="Times"/>
                <w:szCs w:val="20"/>
              </w:rPr>
            </w:pPr>
            <w:r w:rsidRPr="003316C1">
              <w:rPr>
                <w:rFonts w:eastAsia="Times"/>
                <w:szCs w:val="20"/>
              </w:rPr>
              <w:t>Offer to existing holders by the issuing company to repurchase its own securities. The objective of the offer is to reduce the number of outstanding securities.</w:t>
            </w:r>
          </w:p>
        </w:tc>
      </w:tr>
      <w:tr w:rsidR="00D02EE9" w:rsidRPr="003316C1" w14:paraId="1DFCD4CB" w14:textId="77777777" w:rsidTr="00045346">
        <w:trPr>
          <w:tblCellSpacing w:w="15" w:type="dxa"/>
        </w:trPr>
        <w:tc>
          <w:tcPr>
            <w:tcW w:w="414" w:type="pct"/>
            <w:shd w:val="clear" w:color="auto" w:fill="FFFFFF"/>
            <w:hideMark/>
          </w:tcPr>
          <w:p w14:paraId="63693750" w14:textId="77777777" w:rsidR="00D02EE9" w:rsidRPr="003316C1" w:rsidRDefault="00D02EE9" w:rsidP="00045346">
            <w:pPr>
              <w:suppressAutoHyphens/>
              <w:spacing w:after="0"/>
              <w:rPr>
                <w:rFonts w:eastAsia="Times"/>
                <w:szCs w:val="20"/>
              </w:rPr>
            </w:pPr>
            <w:r w:rsidRPr="003316C1">
              <w:rPr>
                <w:rFonts w:eastAsia="Times"/>
                <w:szCs w:val="20"/>
              </w:rPr>
              <w:t>BMET</w:t>
            </w:r>
          </w:p>
        </w:tc>
        <w:tc>
          <w:tcPr>
            <w:tcW w:w="2057" w:type="pct"/>
            <w:shd w:val="clear" w:color="auto" w:fill="FFFFFF"/>
            <w:hideMark/>
          </w:tcPr>
          <w:p w14:paraId="567BD187" w14:textId="77777777" w:rsidR="00D02EE9" w:rsidRPr="003316C1" w:rsidRDefault="00D02EE9" w:rsidP="00045346">
            <w:pPr>
              <w:suppressAutoHyphens/>
              <w:spacing w:after="0"/>
              <w:rPr>
                <w:rFonts w:eastAsia="Times"/>
                <w:szCs w:val="20"/>
              </w:rPr>
            </w:pPr>
            <w:r w:rsidRPr="003316C1">
              <w:rPr>
                <w:rFonts w:eastAsia="Times"/>
                <w:szCs w:val="20"/>
              </w:rPr>
              <w:t>Bond Holder Meeting</w:t>
            </w:r>
          </w:p>
        </w:tc>
        <w:tc>
          <w:tcPr>
            <w:tcW w:w="2457" w:type="pct"/>
            <w:shd w:val="clear" w:color="auto" w:fill="FFFFFF"/>
            <w:hideMark/>
          </w:tcPr>
          <w:p w14:paraId="6721FD3C" w14:textId="77777777" w:rsidR="00D02EE9" w:rsidRPr="003316C1" w:rsidRDefault="00D02EE9" w:rsidP="00045346">
            <w:pPr>
              <w:suppressAutoHyphens/>
              <w:spacing w:after="0"/>
              <w:rPr>
                <w:rFonts w:eastAsia="Times"/>
                <w:szCs w:val="20"/>
              </w:rPr>
            </w:pPr>
            <w:r w:rsidRPr="003316C1">
              <w:rPr>
                <w:rFonts w:eastAsia="Times"/>
                <w:szCs w:val="20"/>
              </w:rPr>
              <w:t>Physical meeting of bond holders.</w:t>
            </w:r>
          </w:p>
        </w:tc>
      </w:tr>
      <w:tr w:rsidR="00D02EE9" w:rsidRPr="003316C1" w14:paraId="72117707" w14:textId="77777777" w:rsidTr="00045346">
        <w:trPr>
          <w:tblCellSpacing w:w="15" w:type="dxa"/>
        </w:trPr>
        <w:tc>
          <w:tcPr>
            <w:tcW w:w="414" w:type="pct"/>
            <w:shd w:val="clear" w:color="auto" w:fill="FFFFFF"/>
            <w:hideMark/>
          </w:tcPr>
          <w:p w14:paraId="077C3C1A" w14:textId="77777777" w:rsidR="00D02EE9" w:rsidRPr="003316C1" w:rsidRDefault="00D02EE9" w:rsidP="00045346">
            <w:pPr>
              <w:suppressAutoHyphens/>
              <w:spacing w:after="0"/>
              <w:rPr>
                <w:rFonts w:eastAsia="Times"/>
                <w:szCs w:val="20"/>
              </w:rPr>
            </w:pPr>
            <w:r w:rsidRPr="003316C1">
              <w:rPr>
                <w:rFonts w:eastAsia="Times"/>
                <w:szCs w:val="20"/>
              </w:rPr>
              <w:t>…</w:t>
            </w:r>
          </w:p>
        </w:tc>
        <w:tc>
          <w:tcPr>
            <w:tcW w:w="2057" w:type="pct"/>
            <w:shd w:val="clear" w:color="auto" w:fill="FFFFFF"/>
          </w:tcPr>
          <w:p w14:paraId="441A6871" w14:textId="77777777" w:rsidR="00D02EE9" w:rsidRPr="003316C1" w:rsidRDefault="00D02EE9" w:rsidP="00045346">
            <w:pPr>
              <w:suppressAutoHyphens/>
              <w:spacing w:after="0"/>
              <w:rPr>
                <w:rFonts w:eastAsia="Times"/>
                <w:szCs w:val="20"/>
              </w:rPr>
            </w:pPr>
          </w:p>
        </w:tc>
        <w:tc>
          <w:tcPr>
            <w:tcW w:w="2457" w:type="pct"/>
            <w:shd w:val="clear" w:color="auto" w:fill="FFFFFF"/>
          </w:tcPr>
          <w:p w14:paraId="44259D54" w14:textId="77777777" w:rsidR="00D02EE9" w:rsidRPr="003316C1" w:rsidRDefault="00D02EE9" w:rsidP="00045346">
            <w:pPr>
              <w:suppressAutoHyphens/>
              <w:spacing w:after="0"/>
              <w:rPr>
                <w:rFonts w:eastAsia="Times"/>
                <w:szCs w:val="20"/>
              </w:rPr>
            </w:pPr>
          </w:p>
        </w:tc>
      </w:tr>
      <w:tr w:rsidR="00D02EE9" w:rsidRPr="003316C1" w14:paraId="4A185471" w14:textId="77777777" w:rsidTr="00045346">
        <w:trPr>
          <w:tblCellSpacing w:w="15" w:type="dxa"/>
        </w:trPr>
        <w:tc>
          <w:tcPr>
            <w:tcW w:w="414" w:type="pct"/>
            <w:shd w:val="clear" w:color="auto" w:fill="FFFFFF"/>
            <w:hideMark/>
          </w:tcPr>
          <w:p w14:paraId="23104DBE" w14:textId="77777777" w:rsidR="00D02EE9" w:rsidRPr="003316C1" w:rsidRDefault="00D02EE9" w:rsidP="00045346">
            <w:pPr>
              <w:suppressAutoHyphens/>
              <w:spacing w:after="0"/>
              <w:rPr>
                <w:rFonts w:eastAsia="Times"/>
                <w:szCs w:val="20"/>
              </w:rPr>
            </w:pPr>
            <w:r w:rsidRPr="003316C1">
              <w:rPr>
                <w:rFonts w:eastAsia="Times"/>
                <w:szCs w:val="20"/>
              </w:rPr>
              <w:t>RHDI</w:t>
            </w:r>
          </w:p>
        </w:tc>
        <w:tc>
          <w:tcPr>
            <w:tcW w:w="2057" w:type="pct"/>
            <w:shd w:val="clear" w:color="auto" w:fill="FFFFFF"/>
            <w:hideMark/>
          </w:tcPr>
          <w:p w14:paraId="438331CA" w14:textId="77777777" w:rsidR="00D02EE9" w:rsidRPr="003316C1" w:rsidRDefault="00D02EE9" w:rsidP="00045346">
            <w:pPr>
              <w:suppressAutoHyphens/>
              <w:spacing w:after="0"/>
              <w:rPr>
                <w:rFonts w:eastAsia="Times"/>
                <w:szCs w:val="20"/>
              </w:rPr>
            </w:pPr>
            <w:r w:rsidRPr="003316C1">
              <w:rPr>
                <w:rFonts w:eastAsia="Times"/>
                <w:szCs w:val="20"/>
              </w:rPr>
              <w:t>Intermediate Securities Distribution</w:t>
            </w:r>
          </w:p>
        </w:tc>
        <w:tc>
          <w:tcPr>
            <w:tcW w:w="2457" w:type="pct"/>
            <w:shd w:val="clear" w:color="auto" w:fill="FFFFFF"/>
            <w:hideMark/>
          </w:tcPr>
          <w:p w14:paraId="1B19DBF7" w14:textId="77777777" w:rsidR="00D02EE9" w:rsidRPr="003316C1" w:rsidRDefault="00D02EE9" w:rsidP="00045346">
            <w:pPr>
              <w:suppressAutoHyphens/>
              <w:spacing w:after="0"/>
              <w:rPr>
                <w:rFonts w:eastAsia="Times"/>
                <w:szCs w:val="20"/>
              </w:rPr>
            </w:pPr>
            <w:r w:rsidRPr="003316C1">
              <w:rPr>
                <w:rFonts w:eastAsia="Times"/>
                <w:szCs w:val="20"/>
              </w:rPr>
              <w:t>The distribution of intermediate securities that gives the holder the right to take part in a future event.</w:t>
            </w:r>
          </w:p>
        </w:tc>
      </w:tr>
      <w:tr w:rsidR="00D02EE9" w:rsidRPr="003316C1" w14:paraId="26E4CB14" w14:textId="77777777" w:rsidTr="00045346">
        <w:trPr>
          <w:tblCellSpacing w:w="15" w:type="dxa"/>
        </w:trPr>
        <w:tc>
          <w:tcPr>
            <w:tcW w:w="414" w:type="pct"/>
            <w:shd w:val="clear" w:color="auto" w:fill="BFBFBF" w:themeFill="background1" w:themeFillShade="BF"/>
            <w:hideMark/>
          </w:tcPr>
          <w:p w14:paraId="226C585B" w14:textId="77777777" w:rsidR="00D02EE9" w:rsidRPr="0073577C" w:rsidRDefault="00D02EE9" w:rsidP="00045346">
            <w:pPr>
              <w:suppressAutoHyphens/>
              <w:spacing w:after="0"/>
              <w:rPr>
                <w:rFonts w:eastAsia="Times"/>
                <w:b/>
                <w:bCs/>
                <w:strike/>
                <w:color w:val="FF0000"/>
                <w:szCs w:val="20"/>
              </w:rPr>
            </w:pPr>
            <w:r w:rsidRPr="0073577C">
              <w:rPr>
                <w:rFonts w:eastAsia="Times"/>
                <w:b/>
                <w:bCs/>
                <w:strike/>
                <w:color w:val="FF0000"/>
                <w:szCs w:val="20"/>
              </w:rPr>
              <w:t>RHTS</w:t>
            </w:r>
          </w:p>
        </w:tc>
        <w:tc>
          <w:tcPr>
            <w:tcW w:w="2057" w:type="pct"/>
            <w:shd w:val="clear" w:color="auto" w:fill="BFBFBF" w:themeFill="background1" w:themeFillShade="BF"/>
            <w:hideMark/>
          </w:tcPr>
          <w:p w14:paraId="318664B7" w14:textId="77777777" w:rsidR="00D02EE9" w:rsidRPr="0073577C" w:rsidRDefault="00D02EE9" w:rsidP="00045346">
            <w:pPr>
              <w:suppressAutoHyphens/>
              <w:spacing w:after="0"/>
              <w:rPr>
                <w:rFonts w:eastAsia="Times"/>
                <w:b/>
                <w:bCs/>
                <w:strike/>
                <w:color w:val="FF0000"/>
                <w:szCs w:val="20"/>
              </w:rPr>
            </w:pPr>
            <w:r w:rsidRPr="0073577C">
              <w:rPr>
                <w:rFonts w:eastAsia="Times"/>
                <w:b/>
                <w:bCs/>
                <w:strike/>
                <w:color w:val="FF0000"/>
                <w:szCs w:val="20"/>
              </w:rPr>
              <w:t>Rights Issue/Subscription Rights/Rights Offer</w:t>
            </w:r>
          </w:p>
        </w:tc>
        <w:tc>
          <w:tcPr>
            <w:tcW w:w="2457" w:type="pct"/>
            <w:shd w:val="clear" w:color="auto" w:fill="BFBFBF" w:themeFill="background1" w:themeFillShade="BF"/>
            <w:hideMark/>
          </w:tcPr>
          <w:p w14:paraId="0BD2892A" w14:textId="77777777" w:rsidR="00D02EE9" w:rsidRPr="0073577C" w:rsidRDefault="00D02EE9" w:rsidP="00045346">
            <w:pPr>
              <w:suppressAutoHyphens/>
              <w:spacing w:after="0"/>
              <w:rPr>
                <w:rFonts w:eastAsia="Times"/>
                <w:b/>
                <w:bCs/>
                <w:strike/>
                <w:color w:val="FF0000"/>
                <w:szCs w:val="20"/>
              </w:rPr>
            </w:pPr>
            <w:r w:rsidRPr="0073577C">
              <w:rPr>
                <w:rFonts w:eastAsia="Times"/>
                <w:b/>
                <w:bCs/>
                <w:strike/>
                <w:color w:val="FF0000"/>
                <w:szCs w:val="20"/>
              </w:rPr>
              <w:t xml:space="preserve">Offer to holders of </w:t>
            </w:r>
            <w:proofErr w:type="gramStart"/>
            <w:r w:rsidRPr="0073577C">
              <w:rPr>
                <w:rFonts w:eastAsia="Times"/>
                <w:b/>
                <w:bCs/>
                <w:strike/>
                <w:color w:val="FF0000"/>
                <w:szCs w:val="20"/>
              </w:rPr>
              <w:t>a security</w:t>
            </w:r>
            <w:proofErr w:type="gramEnd"/>
            <w:r w:rsidRPr="0073577C">
              <w:rPr>
                <w:rFonts w:eastAsia="Times"/>
                <w:b/>
                <w:bCs/>
                <w:strike/>
                <w:color w:val="FF0000"/>
                <w:szCs w:val="20"/>
              </w:rPr>
              <w:t xml:space="preserve"> to subscribe for additional securities via the distribution of </w:t>
            </w:r>
            <w:proofErr w:type="gramStart"/>
            <w:r w:rsidRPr="0073577C">
              <w:rPr>
                <w:rFonts w:eastAsia="Times"/>
                <w:b/>
                <w:bCs/>
                <w:strike/>
                <w:color w:val="FF0000"/>
                <w:szCs w:val="20"/>
              </w:rPr>
              <w:t>an intermediate</w:t>
            </w:r>
            <w:proofErr w:type="gramEnd"/>
            <w:r w:rsidRPr="0073577C">
              <w:rPr>
                <w:rFonts w:eastAsia="Times"/>
                <w:b/>
                <w:bCs/>
                <w:strike/>
                <w:color w:val="FF0000"/>
                <w:szCs w:val="20"/>
              </w:rPr>
              <w:t xml:space="preserve"> security. Both processes are included in the same event.</w:t>
            </w:r>
          </w:p>
        </w:tc>
      </w:tr>
      <w:tr w:rsidR="00D02EE9" w:rsidRPr="003316C1" w14:paraId="6AEB3157" w14:textId="77777777" w:rsidTr="00045346">
        <w:trPr>
          <w:tblCellSpacing w:w="15" w:type="dxa"/>
        </w:trPr>
        <w:tc>
          <w:tcPr>
            <w:tcW w:w="414" w:type="pct"/>
            <w:shd w:val="clear" w:color="auto" w:fill="FFFFFF"/>
            <w:hideMark/>
          </w:tcPr>
          <w:p w14:paraId="324F884C" w14:textId="77777777" w:rsidR="00D02EE9" w:rsidRPr="003316C1" w:rsidRDefault="00D02EE9" w:rsidP="00045346">
            <w:pPr>
              <w:suppressAutoHyphens/>
              <w:spacing w:after="0"/>
              <w:rPr>
                <w:rFonts w:eastAsia="Times"/>
                <w:szCs w:val="20"/>
              </w:rPr>
            </w:pPr>
            <w:r w:rsidRPr="003316C1">
              <w:rPr>
                <w:rFonts w:eastAsia="Times"/>
                <w:szCs w:val="20"/>
              </w:rPr>
              <w:t>SHPR</w:t>
            </w:r>
          </w:p>
        </w:tc>
        <w:tc>
          <w:tcPr>
            <w:tcW w:w="2057" w:type="pct"/>
            <w:shd w:val="clear" w:color="auto" w:fill="FFFFFF"/>
            <w:hideMark/>
          </w:tcPr>
          <w:p w14:paraId="302C90C5" w14:textId="77777777" w:rsidR="00D02EE9" w:rsidRPr="003316C1" w:rsidRDefault="00D02EE9" w:rsidP="00045346">
            <w:pPr>
              <w:suppressAutoHyphens/>
              <w:spacing w:after="0"/>
              <w:rPr>
                <w:rFonts w:eastAsia="Times"/>
                <w:szCs w:val="20"/>
              </w:rPr>
            </w:pPr>
            <w:r w:rsidRPr="003316C1">
              <w:rPr>
                <w:rFonts w:eastAsia="Times"/>
                <w:szCs w:val="20"/>
              </w:rPr>
              <w:t>Shares Premium Dividend</w:t>
            </w:r>
          </w:p>
        </w:tc>
        <w:tc>
          <w:tcPr>
            <w:tcW w:w="2457" w:type="pct"/>
            <w:shd w:val="clear" w:color="auto" w:fill="FFFFFF"/>
            <w:hideMark/>
          </w:tcPr>
          <w:p w14:paraId="38BAA225" w14:textId="77777777" w:rsidR="00D02EE9" w:rsidRPr="003316C1" w:rsidRDefault="00D02EE9" w:rsidP="00045346">
            <w:pPr>
              <w:suppressAutoHyphens/>
              <w:spacing w:after="0"/>
              <w:rPr>
                <w:rFonts w:eastAsia="Times"/>
                <w:szCs w:val="20"/>
              </w:rPr>
            </w:pPr>
            <w:r w:rsidRPr="003316C1">
              <w:rPr>
                <w:rFonts w:eastAsia="Times"/>
                <w:szCs w:val="20"/>
              </w:rPr>
              <w:t xml:space="preserve">This corporate event pays shareholders an amount in cash issued from the shares premium reserve. It is </w:t>
            </w:r>
            <w:proofErr w:type="gramStart"/>
            <w:r w:rsidRPr="003316C1">
              <w:rPr>
                <w:rFonts w:eastAsia="Times"/>
                <w:szCs w:val="20"/>
              </w:rPr>
              <w:t>similar to</w:t>
            </w:r>
            <w:proofErr w:type="gramEnd"/>
            <w:r w:rsidRPr="003316C1">
              <w:rPr>
                <w:rFonts w:eastAsia="Times"/>
                <w:szCs w:val="20"/>
              </w:rPr>
              <w:t xml:space="preserve"> a dividend but with different tax implications.</w:t>
            </w:r>
          </w:p>
        </w:tc>
      </w:tr>
      <w:tr w:rsidR="00D02EE9" w:rsidRPr="003316C1" w14:paraId="0CFC7600" w14:textId="77777777" w:rsidTr="00045346">
        <w:trPr>
          <w:tblCellSpacing w:w="15" w:type="dxa"/>
        </w:trPr>
        <w:tc>
          <w:tcPr>
            <w:tcW w:w="414" w:type="pct"/>
            <w:shd w:val="clear" w:color="auto" w:fill="FFFFFF"/>
            <w:hideMark/>
          </w:tcPr>
          <w:p w14:paraId="5BD0D6E2" w14:textId="77777777" w:rsidR="00D02EE9" w:rsidRPr="003316C1" w:rsidRDefault="00D02EE9" w:rsidP="00045346">
            <w:pPr>
              <w:suppressAutoHyphens/>
              <w:spacing w:after="0"/>
              <w:rPr>
                <w:rFonts w:eastAsia="Times"/>
                <w:szCs w:val="20"/>
              </w:rPr>
            </w:pPr>
            <w:r w:rsidRPr="003316C1">
              <w:rPr>
                <w:rFonts w:eastAsia="Times"/>
                <w:szCs w:val="20"/>
              </w:rPr>
              <w:t>SMAL</w:t>
            </w:r>
          </w:p>
        </w:tc>
        <w:tc>
          <w:tcPr>
            <w:tcW w:w="2057" w:type="pct"/>
            <w:shd w:val="clear" w:color="auto" w:fill="FFFFFF"/>
            <w:hideMark/>
          </w:tcPr>
          <w:p w14:paraId="75D074BD" w14:textId="77777777" w:rsidR="00D02EE9" w:rsidRPr="003316C1" w:rsidRDefault="00D02EE9" w:rsidP="00045346">
            <w:pPr>
              <w:suppressAutoHyphens/>
              <w:spacing w:after="0"/>
              <w:rPr>
                <w:rFonts w:eastAsia="Times"/>
                <w:szCs w:val="20"/>
              </w:rPr>
            </w:pPr>
            <w:r w:rsidRPr="003316C1">
              <w:rPr>
                <w:rFonts w:eastAsia="Times"/>
                <w:szCs w:val="20"/>
              </w:rPr>
              <w:t>Smallest Negotiable Unit</w:t>
            </w:r>
          </w:p>
        </w:tc>
        <w:tc>
          <w:tcPr>
            <w:tcW w:w="2457" w:type="pct"/>
            <w:shd w:val="clear" w:color="auto" w:fill="FFFFFF"/>
            <w:hideMark/>
          </w:tcPr>
          <w:p w14:paraId="591B724A" w14:textId="77777777" w:rsidR="00D02EE9" w:rsidRPr="003316C1" w:rsidRDefault="00D02EE9" w:rsidP="00045346">
            <w:pPr>
              <w:suppressAutoHyphens/>
              <w:spacing w:after="0"/>
              <w:rPr>
                <w:rFonts w:eastAsia="Times"/>
                <w:szCs w:val="20"/>
              </w:rPr>
            </w:pPr>
            <w:r w:rsidRPr="003316C1">
              <w:rPr>
                <w:rFonts w:eastAsia="Times"/>
                <w:szCs w:val="20"/>
              </w:rPr>
              <w:t xml:space="preserve">Modification of the smallest negotiable unit of shares </w:t>
            </w:r>
            <w:proofErr w:type="gramStart"/>
            <w:r w:rsidRPr="003316C1">
              <w:rPr>
                <w:rFonts w:eastAsia="Times"/>
                <w:szCs w:val="20"/>
              </w:rPr>
              <w:t>in order to</w:t>
            </w:r>
            <w:proofErr w:type="gramEnd"/>
            <w:r w:rsidRPr="003316C1">
              <w:rPr>
                <w:rFonts w:eastAsia="Times"/>
                <w:szCs w:val="20"/>
              </w:rPr>
              <w:t xml:space="preserve"> obtain a new negotiable unit.</w:t>
            </w:r>
          </w:p>
        </w:tc>
      </w:tr>
      <w:tr w:rsidR="00D02EE9" w:rsidRPr="003316C1" w14:paraId="3B2D090C" w14:textId="77777777" w:rsidTr="00045346">
        <w:trPr>
          <w:tblCellSpacing w:w="15" w:type="dxa"/>
        </w:trPr>
        <w:tc>
          <w:tcPr>
            <w:tcW w:w="414" w:type="pct"/>
            <w:shd w:val="clear" w:color="auto" w:fill="FFFFFF"/>
            <w:hideMark/>
          </w:tcPr>
          <w:p w14:paraId="4C478DCE" w14:textId="77777777" w:rsidR="00D02EE9" w:rsidRPr="003316C1" w:rsidRDefault="00D02EE9" w:rsidP="00045346">
            <w:pPr>
              <w:suppressAutoHyphens/>
              <w:spacing w:after="0"/>
              <w:rPr>
                <w:rFonts w:eastAsia="Times"/>
                <w:szCs w:val="20"/>
              </w:rPr>
            </w:pPr>
            <w:r w:rsidRPr="003316C1">
              <w:rPr>
                <w:rFonts w:eastAsia="Times"/>
                <w:szCs w:val="20"/>
              </w:rPr>
              <w:t>…</w:t>
            </w:r>
          </w:p>
        </w:tc>
        <w:tc>
          <w:tcPr>
            <w:tcW w:w="2057" w:type="pct"/>
            <w:shd w:val="clear" w:color="auto" w:fill="FFFFFF"/>
          </w:tcPr>
          <w:p w14:paraId="7017ED54" w14:textId="77777777" w:rsidR="00D02EE9" w:rsidRPr="003316C1" w:rsidRDefault="00D02EE9" w:rsidP="00045346">
            <w:pPr>
              <w:suppressAutoHyphens/>
              <w:spacing w:after="0"/>
              <w:rPr>
                <w:rFonts w:eastAsia="Times"/>
                <w:szCs w:val="20"/>
              </w:rPr>
            </w:pPr>
          </w:p>
        </w:tc>
        <w:tc>
          <w:tcPr>
            <w:tcW w:w="2457" w:type="pct"/>
            <w:shd w:val="clear" w:color="auto" w:fill="FFFFFF"/>
          </w:tcPr>
          <w:p w14:paraId="60F89305" w14:textId="77777777" w:rsidR="00D02EE9" w:rsidRPr="003316C1" w:rsidRDefault="00D02EE9" w:rsidP="00045346">
            <w:pPr>
              <w:suppressAutoHyphens/>
              <w:spacing w:after="0"/>
              <w:rPr>
                <w:rFonts w:eastAsia="Times"/>
                <w:szCs w:val="20"/>
              </w:rPr>
            </w:pPr>
          </w:p>
        </w:tc>
      </w:tr>
      <w:tr w:rsidR="00D02EE9" w:rsidRPr="003316C1" w14:paraId="1AB3A92F" w14:textId="77777777" w:rsidTr="00045346">
        <w:trPr>
          <w:tblCellSpacing w:w="15" w:type="dxa"/>
        </w:trPr>
        <w:tc>
          <w:tcPr>
            <w:tcW w:w="414" w:type="pct"/>
            <w:shd w:val="clear" w:color="auto" w:fill="FFFFFF"/>
            <w:hideMark/>
          </w:tcPr>
          <w:p w14:paraId="49C0F038" w14:textId="77777777" w:rsidR="00D02EE9" w:rsidRPr="003316C1" w:rsidRDefault="00D02EE9" w:rsidP="00045346">
            <w:pPr>
              <w:suppressAutoHyphens/>
              <w:spacing w:after="0"/>
              <w:rPr>
                <w:rFonts w:eastAsia="Times"/>
                <w:szCs w:val="20"/>
              </w:rPr>
            </w:pPr>
            <w:r w:rsidRPr="003316C1">
              <w:rPr>
                <w:rFonts w:eastAsia="Times"/>
                <w:szCs w:val="20"/>
              </w:rPr>
              <w:t>XMET</w:t>
            </w:r>
          </w:p>
        </w:tc>
        <w:tc>
          <w:tcPr>
            <w:tcW w:w="2057" w:type="pct"/>
            <w:shd w:val="clear" w:color="auto" w:fill="FFFFFF"/>
            <w:hideMark/>
          </w:tcPr>
          <w:p w14:paraId="09CC6C8A" w14:textId="77777777" w:rsidR="00D02EE9" w:rsidRPr="003316C1" w:rsidRDefault="00D02EE9" w:rsidP="00045346">
            <w:pPr>
              <w:suppressAutoHyphens/>
              <w:spacing w:after="0"/>
              <w:rPr>
                <w:rFonts w:eastAsia="Times"/>
                <w:szCs w:val="20"/>
              </w:rPr>
            </w:pPr>
            <w:r w:rsidRPr="003316C1">
              <w:rPr>
                <w:rFonts w:eastAsia="Times"/>
                <w:szCs w:val="20"/>
              </w:rPr>
              <w:t>Extraordinary or Special General Meeting</w:t>
            </w:r>
          </w:p>
        </w:tc>
        <w:tc>
          <w:tcPr>
            <w:tcW w:w="2457" w:type="pct"/>
            <w:shd w:val="clear" w:color="auto" w:fill="FFFFFF"/>
            <w:hideMark/>
          </w:tcPr>
          <w:p w14:paraId="026C9598" w14:textId="77777777" w:rsidR="00D02EE9" w:rsidRPr="003316C1" w:rsidRDefault="00D02EE9" w:rsidP="00045346">
            <w:pPr>
              <w:suppressAutoHyphens/>
              <w:spacing w:after="0"/>
              <w:rPr>
                <w:rFonts w:eastAsia="Times"/>
                <w:szCs w:val="20"/>
              </w:rPr>
            </w:pPr>
            <w:r w:rsidRPr="003316C1">
              <w:rPr>
                <w:rFonts w:eastAsia="Times"/>
                <w:szCs w:val="20"/>
              </w:rPr>
              <w:t>Extraordinary or special general meeting.</w:t>
            </w:r>
          </w:p>
        </w:tc>
      </w:tr>
    </w:tbl>
    <w:p w14:paraId="796E360E" w14:textId="77777777" w:rsidR="00D02EE9" w:rsidRDefault="00D02EE9" w:rsidP="00D02EE9">
      <w:pPr>
        <w:suppressAutoHyphens/>
        <w:spacing w:before="120"/>
        <w:rPr>
          <w:rFonts w:eastAsia="Times"/>
          <w:bCs/>
          <w:szCs w:val="20"/>
        </w:rPr>
      </w:pPr>
    </w:p>
    <w:p w14:paraId="5D610A33" w14:textId="77777777" w:rsidR="00D02EE9" w:rsidRPr="007007E2" w:rsidRDefault="00D02EE9" w:rsidP="00D02EE9">
      <w:pPr>
        <w:spacing w:after="0"/>
        <w:rPr>
          <w:rFonts w:eastAsia="Times"/>
          <w:b/>
          <w:sz w:val="28"/>
          <w:szCs w:val="28"/>
          <w:lang w:val="en-GB"/>
        </w:rPr>
      </w:pPr>
      <w:r w:rsidRPr="007007E2">
        <w:rPr>
          <w:rFonts w:eastAsia="Times"/>
          <w:b/>
          <w:sz w:val="28"/>
          <w:szCs w:val="28"/>
          <w:lang w:val="en-GB"/>
        </w:rPr>
        <w:t>D. MT 564 Field Specifications</w:t>
      </w:r>
    </w:p>
    <w:p w14:paraId="6ED13EB6" w14:textId="77777777" w:rsidR="00D02EE9" w:rsidRPr="00F07F71" w:rsidRDefault="00D02EE9" w:rsidP="00D02EE9">
      <w:pPr>
        <w:spacing w:after="0"/>
        <w:rPr>
          <w:lang w:val="en-GB"/>
        </w:rPr>
      </w:pP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811"/>
        <w:gridCol w:w="539"/>
        <w:gridCol w:w="905"/>
        <w:gridCol w:w="1417"/>
        <w:gridCol w:w="2414"/>
        <w:gridCol w:w="1672"/>
        <w:gridCol w:w="569"/>
      </w:tblGrid>
      <w:tr w:rsidR="00D02EE9" w:rsidRPr="00F07F71" w14:paraId="2E73E279" w14:textId="77777777" w:rsidTr="00045346">
        <w:trPr>
          <w:tblHeader/>
          <w:tblCellSpacing w:w="15" w:type="dxa"/>
        </w:trPr>
        <w:tc>
          <w:tcPr>
            <w:tcW w:w="0" w:type="auto"/>
            <w:gridSpan w:val="7"/>
            <w:tcBorders>
              <w:top w:val="nil"/>
              <w:left w:val="nil"/>
              <w:bottom w:val="nil"/>
              <w:right w:val="nil"/>
            </w:tcBorders>
            <w:vAlign w:val="center"/>
            <w:hideMark/>
          </w:tcPr>
          <w:p w14:paraId="6C5FB371" w14:textId="77777777" w:rsidR="00D02EE9" w:rsidRPr="00F07F71" w:rsidRDefault="00D02EE9" w:rsidP="00045346">
            <w:pPr>
              <w:spacing w:after="0"/>
            </w:pPr>
            <w:r w:rsidRPr="00F07F71">
              <w:t>MT 564 Corporate Action Notification</w:t>
            </w:r>
          </w:p>
        </w:tc>
      </w:tr>
      <w:tr w:rsidR="00D02EE9" w:rsidRPr="00F07F71" w14:paraId="239B2D9A" w14:textId="77777777" w:rsidTr="00045346">
        <w:trPr>
          <w:tblHeade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2EC40F81" w14:textId="77777777" w:rsidR="00D02EE9" w:rsidRPr="00F07F71" w:rsidRDefault="00D02EE9" w:rsidP="00045346">
            <w:pPr>
              <w:spacing w:after="0"/>
            </w:pPr>
            <w:r w:rsidRPr="00F07F71">
              <w:t>Status</w:t>
            </w:r>
          </w:p>
        </w:tc>
        <w:tc>
          <w:tcPr>
            <w:tcW w:w="300" w:type="pct"/>
            <w:tcBorders>
              <w:top w:val="outset" w:sz="6" w:space="0" w:color="auto"/>
              <w:left w:val="outset" w:sz="6" w:space="0" w:color="auto"/>
              <w:bottom w:val="outset" w:sz="6" w:space="0" w:color="auto"/>
              <w:right w:val="outset" w:sz="6" w:space="0" w:color="auto"/>
            </w:tcBorders>
            <w:shd w:val="clear" w:color="auto" w:fill="EEEEEE"/>
            <w:hideMark/>
          </w:tcPr>
          <w:p w14:paraId="32938FA5" w14:textId="77777777" w:rsidR="00D02EE9" w:rsidRPr="00F07F71" w:rsidRDefault="00D02EE9" w:rsidP="00045346">
            <w:pPr>
              <w:spacing w:after="0"/>
            </w:pPr>
            <w:r w:rsidRPr="00F07F71">
              <w:t>Tag</w:t>
            </w:r>
          </w:p>
        </w:tc>
        <w:tc>
          <w:tcPr>
            <w:tcW w:w="550" w:type="pct"/>
            <w:tcBorders>
              <w:top w:val="outset" w:sz="6" w:space="0" w:color="auto"/>
              <w:left w:val="outset" w:sz="6" w:space="0" w:color="auto"/>
              <w:bottom w:val="outset" w:sz="6" w:space="0" w:color="auto"/>
              <w:right w:val="outset" w:sz="6" w:space="0" w:color="auto"/>
            </w:tcBorders>
            <w:shd w:val="clear" w:color="auto" w:fill="EEEEEE"/>
            <w:hideMark/>
          </w:tcPr>
          <w:p w14:paraId="61FA873A" w14:textId="77777777" w:rsidR="00D02EE9" w:rsidRPr="00F07F71" w:rsidRDefault="00D02EE9" w:rsidP="00045346">
            <w:pPr>
              <w:spacing w:after="0"/>
            </w:pPr>
            <w:r w:rsidRPr="00F07F71">
              <w:t>Qualifier</w:t>
            </w:r>
          </w:p>
        </w:tc>
        <w:tc>
          <w:tcPr>
            <w:tcW w:w="900" w:type="pct"/>
            <w:tcBorders>
              <w:top w:val="outset" w:sz="6" w:space="0" w:color="auto"/>
              <w:left w:val="outset" w:sz="6" w:space="0" w:color="auto"/>
              <w:bottom w:val="outset" w:sz="6" w:space="0" w:color="auto"/>
              <w:right w:val="outset" w:sz="6" w:space="0" w:color="auto"/>
            </w:tcBorders>
            <w:shd w:val="clear" w:color="auto" w:fill="EEEEEE"/>
            <w:hideMark/>
          </w:tcPr>
          <w:p w14:paraId="6322B78D" w14:textId="77777777" w:rsidR="00D02EE9" w:rsidRPr="00F07F71" w:rsidRDefault="00D02EE9" w:rsidP="00045346">
            <w:pPr>
              <w:spacing w:after="0"/>
            </w:pPr>
            <w:r w:rsidRPr="00F07F71">
              <w:t>Generic Field Name</w:t>
            </w:r>
          </w:p>
        </w:tc>
        <w:tc>
          <w:tcPr>
            <w:tcW w:w="1500" w:type="pct"/>
            <w:tcBorders>
              <w:top w:val="outset" w:sz="6" w:space="0" w:color="auto"/>
              <w:left w:val="outset" w:sz="6" w:space="0" w:color="auto"/>
              <w:bottom w:val="outset" w:sz="6" w:space="0" w:color="auto"/>
              <w:right w:val="outset" w:sz="6" w:space="0" w:color="auto"/>
            </w:tcBorders>
            <w:shd w:val="clear" w:color="auto" w:fill="EEEEEE"/>
            <w:hideMark/>
          </w:tcPr>
          <w:p w14:paraId="45E88340" w14:textId="77777777" w:rsidR="00D02EE9" w:rsidRPr="00F07F71" w:rsidRDefault="00D02EE9" w:rsidP="00045346">
            <w:pPr>
              <w:spacing w:after="0"/>
            </w:pPr>
            <w:r w:rsidRPr="00F07F71">
              <w:t>Detailed Field Name</w:t>
            </w:r>
          </w:p>
        </w:tc>
        <w:tc>
          <w:tcPr>
            <w:tcW w:w="900" w:type="pct"/>
            <w:tcBorders>
              <w:top w:val="outset" w:sz="6" w:space="0" w:color="auto"/>
              <w:left w:val="outset" w:sz="6" w:space="0" w:color="auto"/>
              <w:bottom w:val="outset" w:sz="6" w:space="0" w:color="auto"/>
              <w:right w:val="outset" w:sz="6" w:space="0" w:color="auto"/>
            </w:tcBorders>
            <w:shd w:val="clear" w:color="auto" w:fill="EEEEEE"/>
            <w:hideMark/>
          </w:tcPr>
          <w:p w14:paraId="03FFFEBA" w14:textId="77777777" w:rsidR="00D02EE9" w:rsidRPr="00F07F71" w:rsidRDefault="00D02EE9" w:rsidP="00045346">
            <w:pPr>
              <w:spacing w:after="0"/>
            </w:pPr>
            <w:r w:rsidRPr="00F07F71">
              <w:t>Content/Options</w:t>
            </w:r>
          </w:p>
        </w:tc>
        <w:tc>
          <w:tcPr>
            <w:tcW w:w="350" w:type="pct"/>
            <w:tcBorders>
              <w:top w:val="outset" w:sz="6" w:space="0" w:color="auto"/>
              <w:left w:val="outset" w:sz="6" w:space="0" w:color="auto"/>
              <w:bottom w:val="outset" w:sz="6" w:space="0" w:color="auto"/>
              <w:right w:val="outset" w:sz="6" w:space="0" w:color="auto"/>
            </w:tcBorders>
            <w:shd w:val="clear" w:color="auto" w:fill="EEEEEE"/>
            <w:hideMark/>
          </w:tcPr>
          <w:p w14:paraId="0EDBDC32" w14:textId="77777777" w:rsidR="00D02EE9" w:rsidRPr="00F07F71" w:rsidRDefault="00D02EE9" w:rsidP="00045346">
            <w:pPr>
              <w:spacing w:after="0"/>
            </w:pPr>
            <w:r w:rsidRPr="00F07F71">
              <w:t>No.</w:t>
            </w:r>
          </w:p>
        </w:tc>
      </w:tr>
      <w:tr w:rsidR="00D02EE9" w:rsidRPr="00F07F71" w14:paraId="61730159"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133132B5" w14:textId="77777777" w:rsidR="00D02EE9" w:rsidRPr="00F07F71" w:rsidRDefault="00D02EE9" w:rsidP="00045346">
            <w:pPr>
              <w:spacing w:after="0"/>
            </w:pPr>
            <w:r w:rsidRPr="00F07F71">
              <w:t xml:space="preserve">Mandatory Sequence </w:t>
            </w:r>
            <w:proofErr w:type="gramStart"/>
            <w:r w:rsidRPr="00F07F71">
              <w:t>A</w:t>
            </w:r>
            <w:proofErr w:type="gramEnd"/>
            <w:r w:rsidRPr="00F07F71">
              <w:t xml:space="preserve"> General Information</w:t>
            </w:r>
          </w:p>
        </w:tc>
      </w:tr>
      <w:tr w:rsidR="00D02EE9" w:rsidRPr="00F07F71" w14:paraId="277E2D6A"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407AAFF" w14:textId="77777777" w:rsidR="00D02EE9" w:rsidRPr="00F07F71" w:rsidRDefault="00D02EE9" w:rsidP="00045346">
            <w:pPr>
              <w:spacing w:after="0"/>
            </w:pPr>
            <w:r w:rsidRPr="00F07F71">
              <w:t>M</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0537AF30" w14:textId="77777777" w:rsidR="00D02EE9" w:rsidRPr="00F07F71" w:rsidRDefault="00D02EE9" w:rsidP="00045346">
            <w:pPr>
              <w:spacing w:after="0"/>
            </w:pPr>
            <w:r w:rsidRPr="00F07F71">
              <w:t>16R</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444880E8" w14:textId="77777777" w:rsidR="00D02EE9" w:rsidRPr="00F07F71" w:rsidRDefault="00D02EE9" w:rsidP="00045346">
            <w:pPr>
              <w:spacing w:after="0"/>
            </w:pPr>
            <w:r w:rsidRPr="00F07F71">
              <w:t> </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2C860E29" w14:textId="77777777" w:rsidR="00D02EE9" w:rsidRPr="00F07F71" w:rsidRDefault="00D02EE9" w:rsidP="00045346">
            <w:pPr>
              <w:spacing w:after="0"/>
            </w:pPr>
            <w:r w:rsidRPr="00F07F71">
              <w:t> </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2DDA187B" w14:textId="77777777" w:rsidR="00D02EE9" w:rsidRPr="00F07F71" w:rsidRDefault="00D02EE9" w:rsidP="00045346">
            <w:pPr>
              <w:spacing w:after="0"/>
            </w:pPr>
            <w:r w:rsidRPr="00F07F71">
              <w:t>Start of Block</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22E9FB81" w14:textId="77777777" w:rsidR="00D02EE9" w:rsidRPr="00F07F71" w:rsidRDefault="00D02EE9" w:rsidP="00045346">
            <w:pPr>
              <w:spacing w:after="0"/>
            </w:pPr>
            <w:r w:rsidRPr="00F07F71">
              <w:t>GENL</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05624F05" w14:textId="77777777" w:rsidR="00D02EE9" w:rsidRPr="00F07F71" w:rsidRDefault="00D02EE9" w:rsidP="00045346">
            <w:pPr>
              <w:spacing w:after="0"/>
            </w:pPr>
            <w:r w:rsidRPr="00F07F71">
              <w:t> 1</w:t>
            </w:r>
          </w:p>
        </w:tc>
      </w:tr>
      <w:tr w:rsidR="00D02EE9" w:rsidRPr="00F07F71" w14:paraId="2E299B6C"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EA0F0A2" w14:textId="77777777" w:rsidR="00D02EE9" w:rsidRPr="00F07F71" w:rsidRDefault="00D02EE9" w:rsidP="00045346">
            <w:pPr>
              <w:spacing w:after="0"/>
            </w:pPr>
            <w:r w:rsidRPr="00F07F71">
              <w:lastRenderedPageBreak/>
              <w:t>O</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6F3C485F" w14:textId="77777777" w:rsidR="00D02EE9" w:rsidRPr="00F07F71" w:rsidRDefault="00D02EE9" w:rsidP="00045346">
            <w:pPr>
              <w:spacing w:after="0"/>
            </w:pPr>
            <w:r w:rsidRPr="00F07F71">
              <w:t>28E</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76B15653" w14:textId="77777777" w:rsidR="00D02EE9" w:rsidRPr="00F07F71" w:rsidRDefault="00D02EE9" w:rsidP="00045346">
            <w:pPr>
              <w:spacing w:after="0"/>
            </w:pPr>
            <w:r w:rsidRPr="00F07F71">
              <w:t> </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0C49AB10" w14:textId="77777777" w:rsidR="00D02EE9" w:rsidRPr="00F07F71" w:rsidRDefault="00D02EE9" w:rsidP="00045346">
            <w:pPr>
              <w:spacing w:after="0"/>
            </w:pPr>
            <w:r w:rsidRPr="00F07F71">
              <w:t> </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01343080" w14:textId="77777777" w:rsidR="00D02EE9" w:rsidRPr="00F07F71" w:rsidRDefault="00D02EE9" w:rsidP="00045346">
            <w:pPr>
              <w:spacing w:after="0"/>
            </w:pPr>
            <w:r w:rsidRPr="00F07F71">
              <w:t>Page Number/Continuation Indicator</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4A354E01" w14:textId="77777777" w:rsidR="00D02EE9" w:rsidRPr="00F07F71" w:rsidRDefault="00D02EE9" w:rsidP="00045346">
            <w:pPr>
              <w:spacing w:after="0"/>
            </w:pPr>
            <w:r w:rsidRPr="00F07F71">
              <w:t>5n/</w:t>
            </w:r>
            <w:proofErr w:type="gramStart"/>
            <w:r w:rsidRPr="00F07F71">
              <w:t>4!c</w:t>
            </w:r>
            <w:proofErr w:type="gramEnd"/>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79FE5C58" w14:textId="77777777" w:rsidR="00D02EE9" w:rsidRPr="00F07F71" w:rsidRDefault="00D02EE9" w:rsidP="00045346">
            <w:pPr>
              <w:spacing w:after="0"/>
            </w:pPr>
            <w:r w:rsidRPr="00F07F71">
              <w:t> 2</w:t>
            </w:r>
          </w:p>
        </w:tc>
      </w:tr>
      <w:tr w:rsidR="00D02EE9" w:rsidRPr="00F07F71" w14:paraId="5EE36462"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0D3C5707" w14:textId="77777777" w:rsidR="00D02EE9" w:rsidRPr="00F07F71" w:rsidRDefault="00D02EE9" w:rsidP="00045346">
            <w:pPr>
              <w:spacing w:after="0"/>
            </w:pPr>
            <w:r w:rsidRPr="00F07F71">
              <w:t>-----&gt;</w:t>
            </w:r>
          </w:p>
        </w:tc>
      </w:tr>
      <w:tr w:rsidR="00D02EE9" w:rsidRPr="00F07F71" w14:paraId="14EC6F4D"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48EF052" w14:textId="77777777" w:rsidR="00D02EE9" w:rsidRPr="00F07F71" w:rsidRDefault="00D02EE9" w:rsidP="00045346">
            <w:pPr>
              <w:spacing w:after="0"/>
            </w:pPr>
            <w:r w:rsidRPr="00F07F71">
              <w:t>M</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0AA66923" w14:textId="77777777" w:rsidR="00D02EE9" w:rsidRPr="00F07F71" w:rsidRDefault="00D02EE9" w:rsidP="00045346">
            <w:pPr>
              <w:spacing w:after="0"/>
            </w:pPr>
            <w:r w:rsidRPr="00F07F71">
              <w:t>20C</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2D1C140C" w14:textId="77777777" w:rsidR="00D02EE9" w:rsidRPr="00F07F71" w:rsidRDefault="00D02EE9" w:rsidP="00045346">
            <w:pPr>
              <w:spacing w:after="0"/>
            </w:pPr>
            <w:proofErr w:type="gramStart"/>
            <w:r w:rsidRPr="00F07F71">
              <w:t>4!c</w:t>
            </w:r>
            <w:proofErr w:type="gramEnd"/>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2939C9E8" w14:textId="77777777" w:rsidR="00D02EE9" w:rsidRPr="00F07F71" w:rsidRDefault="00D02EE9" w:rsidP="00045346">
            <w:pPr>
              <w:spacing w:after="0"/>
            </w:pPr>
            <w:r w:rsidRPr="00F07F71">
              <w:t>Reference</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29038FF1" w14:textId="77777777" w:rsidR="00D02EE9" w:rsidRPr="00F07F71" w:rsidRDefault="00D02EE9" w:rsidP="00045346">
            <w:pPr>
              <w:spacing w:after="0"/>
            </w:pPr>
            <w:r w:rsidRPr="00F07F71">
              <w:t>(see qualifier description)</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08B5CF0B" w14:textId="77777777" w:rsidR="00D02EE9" w:rsidRPr="00F07F71" w:rsidRDefault="00D02EE9" w:rsidP="00045346">
            <w:pPr>
              <w:spacing w:after="0"/>
            </w:pPr>
            <w:r w:rsidRPr="00F07F71">
              <w:t>:</w:t>
            </w:r>
            <w:proofErr w:type="gramStart"/>
            <w:r w:rsidRPr="00F07F71">
              <w:t>4!c</w:t>
            </w:r>
            <w:proofErr w:type="gramEnd"/>
            <w:r w:rsidRPr="00F07F71">
              <w:t>//16x</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41D49F34" w14:textId="77777777" w:rsidR="00D02EE9" w:rsidRPr="00F07F71" w:rsidRDefault="00D02EE9" w:rsidP="00045346">
            <w:pPr>
              <w:spacing w:after="0"/>
            </w:pPr>
            <w:r w:rsidRPr="00F07F71">
              <w:t> 3</w:t>
            </w:r>
          </w:p>
        </w:tc>
      </w:tr>
      <w:tr w:rsidR="00D02EE9" w:rsidRPr="00F07F71" w14:paraId="5953D4A7"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4D76958B" w14:textId="77777777" w:rsidR="00D02EE9" w:rsidRPr="00F07F71" w:rsidRDefault="00D02EE9" w:rsidP="00045346">
            <w:pPr>
              <w:spacing w:after="0"/>
            </w:pPr>
            <w:r w:rsidRPr="00F07F71">
              <w:t>-----|</w:t>
            </w:r>
          </w:p>
        </w:tc>
      </w:tr>
      <w:tr w:rsidR="00D02EE9" w:rsidRPr="00F07F71" w14:paraId="49B9520E"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011FEBC" w14:textId="77777777" w:rsidR="00D02EE9" w:rsidRPr="00F07F71" w:rsidRDefault="00D02EE9" w:rsidP="00045346">
            <w:pPr>
              <w:spacing w:after="0"/>
            </w:pPr>
            <w:r w:rsidRPr="00F07F71">
              <w:t>M</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4D6633A2" w14:textId="77777777" w:rsidR="00D02EE9" w:rsidRPr="00F07F71" w:rsidRDefault="00D02EE9" w:rsidP="00045346">
            <w:pPr>
              <w:spacing w:after="0"/>
            </w:pPr>
            <w:r w:rsidRPr="00F07F71">
              <w:t>23G</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64D7B6AD" w14:textId="77777777" w:rsidR="00D02EE9" w:rsidRPr="00F07F71" w:rsidRDefault="00D02EE9" w:rsidP="00045346">
            <w:pPr>
              <w:spacing w:after="0"/>
            </w:pPr>
            <w:r w:rsidRPr="00F07F71">
              <w:t> </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4287F6BF" w14:textId="77777777" w:rsidR="00D02EE9" w:rsidRPr="00F07F71" w:rsidRDefault="00D02EE9" w:rsidP="00045346">
            <w:pPr>
              <w:spacing w:after="0"/>
            </w:pPr>
            <w:r w:rsidRPr="00F07F71">
              <w:t> </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7511C670" w14:textId="77777777" w:rsidR="00D02EE9" w:rsidRPr="00F07F71" w:rsidRDefault="00D02EE9" w:rsidP="00045346">
            <w:pPr>
              <w:spacing w:after="0"/>
            </w:pPr>
            <w:r w:rsidRPr="00F07F71">
              <w:t>Function of the Message</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45F6BAB6" w14:textId="77777777" w:rsidR="00D02EE9" w:rsidRPr="00F07F71" w:rsidRDefault="00D02EE9" w:rsidP="00045346">
            <w:pPr>
              <w:spacing w:after="0"/>
            </w:pPr>
            <w:proofErr w:type="gramStart"/>
            <w:r w:rsidRPr="00F07F71">
              <w:t>4!c</w:t>
            </w:r>
            <w:proofErr w:type="gramEnd"/>
            <w:r w:rsidRPr="00F07F71">
              <w:t>[/</w:t>
            </w:r>
            <w:proofErr w:type="gramStart"/>
            <w:r w:rsidRPr="00F07F71">
              <w:t>4!c</w:t>
            </w:r>
            <w:proofErr w:type="gramEnd"/>
            <w:r w:rsidRPr="00F07F71">
              <w:t>]</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2565B40E" w14:textId="77777777" w:rsidR="00D02EE9" w:rsidRPr="00F07F71" w:rsidRDefault="00D02EE9" w:rsidP="00045346">
            <w:pPr>
              <w:spacing w:after="0"/>
            </w:pPr>
            <w:r w:rsidRPr="00F07F71">
              <w:t> 4</w:t>
            </w:r>
          </w:p>
        </w:tc>
      </w:tr>
      <w:tr w:rsidR="00D02EE9" w:rsidRPr="00F07F71" w14:paraId="0978E311"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658DBC2C" w14:textId="77777777" w:rsidR="00D02EE9" w:rsidRPr="00F07F71" w:rsidRDefault="00D02EE9" w:rsidP="00045346">
            <w:pPr>
              <w:spacing w:after="0"/>
            </w:pPr>
            <w:r w:rsidRPr="00F07F71">
              <w:t>-----&gt;</w:t>
            </w:r>
          </w:p>
        </w:tc>
      </w:tr>
      <w:tr w:rsidR="00D02EE9" w:rsidRPr="00F07F71" w14:paraId="2BA5D589"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DABB90C" w14:textId="77777777" w:rsidR="00D02EE9" w:rsidRPr="00F07F71" w:rsidRDefault="00D02EE9" w:rsidP="00045346">
            <w:pPr>
              <w:spacing w:after="0"/>
            </w:pPr>
            <w:r w:rsidRPr="00F07F71">
              <w:t>M</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3FE6F234" w14:textId="77777777" w:rsidR="00D02EE9" w:rsidRPr="00F07F71" w:rsidRDefault="00D02EE9" w:rsidP="00045346">
            <w:pPr>
              <w:spacing w:after="0"/>
            </w:pPr>
            <w:r w:rsidRPr="00F07F71">
              <w:t>22F</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19E67DA6" w14:textId="77777777" w:rsidR="00D02EE9" w:rsidRPr="00F07F71" w:rsidRDefault="00D02EE9" w:rsidP="00045346">
            <w:pPr>
              <w:spacing w:after="0"/>
            </w:pPr>
            <w:proofErr w:type="gramStart"/>
            <w:r w:rsidRPr="00F07F71">
              <w:t>4!c</w:t>
            </w:r>
            <w:proofErr w:type="gramEnd"/>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3A6F0B18" w14:textId="77777777" w:rsidR="00D02EE9" w:rsidRPr="00F07F71" w:rsidRDefault="00D02EE9" w:rsidP="00045346">
            <w:pPr>
              <w:spacing w:after="0"/>
            </w:pPr>
            <w:r w:rsidRPr="00F07F71">
              <w:t>Indicator</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51095DA0" w14:textId="77777777" w:rsidR="00D02EE9" w:rsidRPr="00F07F71" w:rsidRDefault="00D02EE9" w:rsidP="00045346">
            <w:pPr>
              <w:spacing w:after="0"/>
            </w:pPr>
            <w:r w:rsidRPr="00F07F71">
              <w:t>(see qualifier description)</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6F59AF05" w14:textId="77777777" w:rsidR="00D02EE9" w:rsidRPr="00F07F71" w:rsidRDefault="00D02EE9" w:rsidP="00045346">
            <w:pPr>
              <w:spacing w:after="0"/>
            </w:pPr>
            <w:r w:rsidRPr="00F07F71">
              <w:t>:</w:t>
            </w:r>
            <w:proofErr w:type="gramStart"/>
            <w:r w:rsidRPr="00F07F71">
              <w:t>4!c</w:t>
            </w:r>
            <w:proofErr w:type="gramEnd"/>
            <w:r w:rsidRPr="00F07F71">
              <w:t>/[8c]/</w:t>
            </w:r>
            <w:proofErr w:type="gramStart"/>
            <w:r w:rsidRPr="00F07F71">
              <w:t>4!c</w:t>
            </w:r>
            <w:proofErr w:type="gramEnd"/>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5E9C423C" w14:textId="77777777" w:rsidR="00D02EE9" w:rsidRPr="00F07F71" w:rsidRDefault="00D02EE9" w:rsidP="00045346">
            <w:pPr>
              <w:spacing w:after="0"/>
            </w:pPr>
            <w:r w:rsidRPr="00F07F71">
              <w:t> 5</w:t>
            </w:r>
          </w:p>
        </w:tc>
      </w:tr>
      <w:tr w:rsidR="00D02EE9" w:rsidRPr="00F07F71" w14:paraId="04B5FF2C"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13FDA52A" w14:textId="77777777" w:rsidR="00D02EE9" w:rsidRPr="00F07F71" w:rsidRDefault="00D02EE9" w:rsidP="00045346">
            <w:pPr>
              <w:spacing w:after="0"/>
            </w:pPr>
            <w:r w:rsidRPr="00F07F71">
              <w:t>-----|</w:t>
            </w:r>
          </w:p>
        </w:tc>
      </w:tr>
      <w:tr w:rsidR="00D02EE9" w:rsidRPr="00F07F71" w14:paraId="1DDA1404"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50AF654" w14:textId="77777777" w:rsidR="00D02EE9" w:rsidRPr="00F07F71" w:rsidRDefault="00D02EE9" w:rsidP="00045346">
            <w:pPr>
              <w:spacing w:after="0"/>
            </w:pPr>
            <w:r w:rsidRPr="00F07F71">
              <w:t>O</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2098C8F6" w14:textId="77777777" w:rsidR="00D02EE9" w:rsidRPr="00F07F71" w:rsidRDefault="00D02EE9" w:rsidP="00045346">
            <w:pPr>
              <w:spacing w:after="0"/>
            </w:pPr>
            <w:r w:rsidRPr="00F07F71">
              <w:t>98a</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2062540B" w14:textId="77777777" w:rsidR="00D02EE9" w:rsidRPr="00F07F71" w:rsidRDefault="00D02EE9" w:rsidP="00045346">
            <w:pPr>
              <w:spacing w:after="0"/>
            </w:pPr>
            <w:r w:rsidRPr="00F07F71">
              <w:t>PREP</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773EF931" w14:textId="77777777" w:rsidR="00D02EE9" w:rsidRPr="00F07F71" w:rsidRDefault="00D02EE9" w:rsidP="00045346">
            <w:pPr>
              <w:spacing w:after="0"/>
            </w:pPr>
            <w:r w:rsidRPr="00F07F71">
              <w:t>Date/Time</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45EACCC7" w14:textId="77777777" w:rsidR="00D02EE9" w:rsidRPr="00F07F71" w:rsidRDefault="00D02EE9" w:rsidP="00045346">
            <w:pPr>
              <w:spacing w:after="0"/>
            </w:pPr>
            <w:r w:rsidRPr="00F07F71">
              <w:t>Preparation Date/Time</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5BBED16C" w14:textId="77777777" w:rsidR="00D02EE9" w:rsidRPr="00F07F71" w:rsidRDefault="00D02EE9" w:rsidP="00045346">
            <w:pPr>
              <w:spacing w:after="0"/>
            </w:pPr>
            <w:r w:rsidRPr="00F07F71">
              <w:t>A, C, or 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427501FD" w14:textId="77777777" w:rsidR="00D02EE9" w:rsidRPr="00F07F71" w:rsidRDefault="00D02EE9" w:rsidP="00045346">
            <w:pPr>
              <w:spacing w:after="0"/>
            </w:pPr>
            <w:r w:rsidRPr="00F07F71">
              <w:t> 6</w:t>
            </w:r>
          </w:p>
        </w:tc>
      </w:tr>
      <w:tr w:rsidR="00D02EE9" w:rsidRPr="00F07F71" w14:paraId="34EAC38B"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23E8D68" w14:textId="77777777" w:rsidR="00D02EE9" w:rsidRPr="00F07F71" w:rsidRDefault="00D02EE9" w:rsidP="00045346">
            <w:pPr>
              <w:spacing w:after="0"/>
            </w:pPr>
            <w:r w:rsidRPr="00F07F71">
              <w:t>M</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44C3B236" w14:textId="77777777" w:rsidR="00D02EE9" w:rsidRPr="00F07F71" w:rsidRDefault="00D02EE9" w:rsidP="00045346">
            <w:pPr>
              <w:spacing w:after="0"/>
            </w:pPr>
            <w:r w:rsidRPr="00F07F71">
              <w:t>25D</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22989CE2" w14:textId="77777777" w:rsidR="00D02EE9" w:rsidRPr="00F07F71" w:rsidRDefault="00D02EE9" w:rsidP="00045346">
            <w:pPr>
              <w:spacing w:after="0"/>
            </w:pPr>
            <w:r w:rsidRPr="00F07F71">
              <w:t>PROC</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53C746B8" w14:textId="77777777" w:rsidR="00D02EE9" w:rsidRPr="00F07F71" w:rsidRDefault="00D02EE9" w:rsidP="00045346">
            <w:pPr>
              <w:spacing w:after="0"/>
            </w:pPr>
            <w:r w:rsidRPr="00F07F71">
              <w:t>Status Code</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1EF0D8A9" w14:textId="77777777" w:rsidR="00D02EE9" w:rsidRPr="00F07F71" w:rsidRDefault="00D02EE9" w:rsidP="00045346">
            <w:pPr>
              <w:spacing w:after="0"/>
            </w:pPr>
            <w:r w:rsidRPr="00F07F71">
              <w:t>Processing Status</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18B4A0BE" w14:textId="77777777" w:rsidR="00D02EE9" w:rsidRPr="00F07F71" w:rsidRDefault="00D02EE9" w:rsidP="00045346">
            <w:pPr>
              <w:spacing w:after="0"/>
            </w:pPr>
            <w:r w:rsidRPr="00F07F71">
              <w:t>:</w:t>
            </w:r>
            <w:proofErr w:type="gramStart"/>
            <w:r w:rsidRPr="00F07F71">
              <w:t>4!c</w:t>
            </w:r>
            <w:proofErr w:type="gramEnd"/>
            <w:r w:rsidRPr="00F07F71">
              <w:t>/[8c]/</w:t>
            </w:r>
            <w:proofErr w:type="gramStart"/>
            <w:r w:rsidRPr="00F07F71">
              <w:t>4!c</w:t>
            </w:r>
            <w:proofErr w:type="gramEnd"/>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6487483A" w14:textId="77777777" w:rsidR="00D02EE9" w:rsidRPr="00F07F71" w:rsidRDefault="00D02EE9" w:rsidP="00045346">
            <w:pPr>
              <w:spacing w:after="0"/>
            </w:pPr>
            <w:r w:rsidRPr="00F07F71">
              <w:t> 7</w:t>
            </w:r>
          </w:p>
        </w:tc>
      </w:tr>
      <w:tr w:rsidR="00D02EE9" w:rsidRPr="00F07F71" w14:paraId="5217DE8B"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2D5C899C" w14:textId="77777777" w:rsidR="00D02EE9" w:rsidRPr="00F07F71" w:rsidRDefault="00D02EE9" w:rsidP="00045346">
            <w:pPr>
              <w:spacing w:after="0"/>
            </w:pPr>
            <w:r w:rsidRPr="00F07F71">
              <w:t>-----&gt; Optional Repetitive Subsequence A1 Linkages</w:t>
            </w:r>
          </w:p>
        </w:tc>
      </w:tr>
      <w:tr w:rsidR="00D02EE9" w:rsidRPr="00F07F71" w14:paraId="68FF49AC"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8C14F29" w14:textId="77777777" w:rsidR="00D02EE9" w:rsidRPr="00F07F71" w:rsidRDefault="00D02EE9" w:rsidP="00045346">
            <w:pPr>
              <w:spacing w:after="0"/>
            </w:pPr>
            <w:r w:rsidRPr="00F07F71">
              <w:t>M</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2B06E1D7" w14:textId="77777777" w:rsidR="00D02EE9" w:rsidRPr="00F07F71" w:rsidRDefault="00D02EE9" w:rsidP="00045346">
            <w:pPr>
              <w:spacing w:after="0"/>
            </w:pPr>
            <w:r w:rsidRPr="00F07F71">
              <w:t>16R</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4212B804" w14:textId="77777777" w:rsidR="00D02EE9" w:rsidRPr="00F07F71" w:rsidRDefault="00D02EE9" w:rsidP="00045346">
            <w:pPr>
              <w:spacing w:after="0"/>
            </w:pPr>
            <w:r w:rsidRPr="00F07F71">
              <w:t> </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632A5328" w14:textId="77777777" w:rsidR="00D02EE9" w:rsidRPr="00F07F71" w:rsidRDefault="00D02EE9" w:rsidP="00045346">
            <w:pPr>
              <w:spacing w:after="0"/>
            </w:pPr>
            <w:r w:rsidRPr="00F07F71">
              <w:t> </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69C52056" w14:textId="77777777" w:rsidR="00D02EE9" w:rsidRPr="00F07F71" w:rsidRDefault="00D02EE9" w:rsidP="00045346">
            <w:pPr>
              <w:spacing w:after="0"/>
            </w:pPr>
            <w:r w:rsidRPr="00F07F71">
              <w:t>Start of Block</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4A767848" w14:textId="77777777" w:rsidR="00D02EE9" w:rsidRPr="00F07F71" w:rsidRDefault="00D02EE9" w:rsidP="00045346">
            <w:pPr>
              <w:spacing w:after="0"/>
            </w:pPr>
            <w:r w:rsidRPr="00F07F71">
              <w:t>LINK</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3DF1315B" w14:textId="77777777" w:rsidR="00D02EE9" w:rsidRPr="00F07F71" w:rsidRDefault="00D02EE9" w:rsidP="00045346">
            <w:pPr>
              <w:spacing w:after="0"/>
            </w:pPr>
            <w:r w:rsidRPr="00F07F71">
              <w:t> 8</w:t>
            </w:r>
          </w:p>
        </w:tc>
      </w:tr>
      <w:tr w:rsidR="00D02EE9" w:rsidRPr="00F07F71" w14:paraId="1ED19CAE"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4BA2E9E" w14:textId="77777777" w:rsidR="00D02EE9" w:rsidRPr="00F07F71" w:rsidRDefault="00D02EE9" w:rsidP="00045346">
            <w:pPr>
              <w:spacing w:after="0"/>
            </w:pPr>
            <w:r w:rsidRPr="00F07F71">
              <w:t>O</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159B22CA" w14:textId="77777777" w:rsidR="00D02EE9" w:rsidRPr="00F07F71" w:rsidRDefault="00D02EE9" w:rsidP="00045346">
            <w:pPr>
              <w:spacing w:after="0"/>
            </w:pPr>
            <w:r w:rsidRPr="00F07F71">
              <w:t>22F</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7B926C7B" w14:textId="77777777" w:rsidR="00D02EE9" w:rsidRPr="00F07F71" w:rsidRDefault="00D02EE9" w:rsidP="00045346">
            <w:pPr>
              <w:spacing w:after="0"/>
            </w:pPr>
            <w:r w:rsidRPr="00F07F71">
              <w:t>LINK</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3B58A75D" w14:textId="77777777" w:rsidR="00D02EE9" w:rsidRPr="00F07F71" w:rsidRDefault="00D02EE9" w:rsidP="00045346">
            <w:pPr>
              <w:spacing w:after="0"/>
            </w:pPr>
            <w:r w:rsidRPr="00F07F71">
              <w:t>Indicator</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53197E37" w14:textId="77777777" w:rsidR="00D02EE9" w:rsidRPr="00F07F71" w:rsidRDefault="00D02EE9" w:rsidP="00045346">
            <w:pPr>
              <w:spacing w:after="0"/>
            </w:pPr>
            <w:r w:rsidRPr="00F07F71">
              <w:t>Linkage Type Indicator</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140BDF3F" w14:textId="77777777" w:rsidR="00D02EE9" w:rsidRPr="00F07F71" w:rsidRDefault="00D02EE9" w:rsidP="00045346">
            <w:pPr>
              <w:spacing w:after="0"/>
            </w:pPr>
            <w:r w:rsidRPr="00F07F71">
              <w:t>:</w:t>
            </w:r>
            <w:proofErr w:type="gramStart"/>
            <w:r w:rsidRPr="00F07F71">
              <w:t>4!c</w:t>
            </w:r>
            <w:proofErr w:type="gramEnd"/>
            <w:r w:rsidRPr="00F07F71">
              <w:t>/[8c]/</w:t>
            </w:r>
            <w:proofErr w:type="gramStart"/>
            <w:r w:rsidRPr="00F07F71">
              <w:t>4!c</w:t>
            </w:r>
            <w:proofErr w:type="gramEnd"/>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26803081" w14:textId="77777777" w:rsidR="00D02EE9" w:rsidRPr="00F07F71" w:rsidRDefault="00D02EE9" w:rsidP="00045346">
            <w:pPr>
              <w:spacing w:after="0"/>
            </w:pPr>
            <w:r w:rsidRPr="00F07F71">
              <w:t> 9</w:t>
            </w:r>
          </w:p>
        </w:tc>
      </w:tr>
      <w:tr w:rsidR="00D02EE9" w:rsidRPr="00F07F71" w14:paraId="02D5A0FB"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6A74948D" w14:textId="77777777" w:rsidR="00D02EE9" w:rsidRPr="00F07F71" w:rsidRDefault="00D02EE9" w:rsidP="00045346">
            <w:pPr>
              <w:spacing w:after="0"/>
            </w:pPr>
            <w:r w:rsidRPr="00F07F71">
              <w:t>O</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1573E128" w14:textId="77777777" w:rsidR="00D02EE9" w:rsidRPr="00F07F71" w:rsidRDefault="00D02EE9" w:rsidP="00045346">
            <w:pPr>
              <w:spacing w:after="0"/>
            </w:pPr>
            <w:r w:rsidRPr="00F07F71">
              <w:t>13a</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19917FA5" w14:textId="77777777" w:rsidR="00D02EE9" w:rsidRPr="00F07F71" w:rsidRDefault="00D02EE9" w:rsidP="00045346">
            <w:pPr>
              <w:spacing w:after="0"/>
            </w:pPr>
            <w:r w:rsidRPr="00F07F71">
              <w:t>LINK</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7DDA94AF" w14:textId="77777777" w:rsidR="00D02EE9" w:rsidRPr="00F07F71" w:rsidRDefault="00D02EE9" w:rsidP="00045346">
            <w:pPr>
              <w:spacing w:after="0"/>
            </w:pPr>
            <w:r w:rsidRPr="00F07F71">
              <w:t>Number Identification</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4587032C" w14:textId="77777777" w:rsidR="00D02EE9" w:rsidRPr="00F07F71" w:rsidRDefault="00D02EE9" w:rsidP="00045346">
            <w:pPr>
              <w:spacing w:after="0"/>
            </w:pPr>
            <w:r w:rsidRPr="00F07F71">
              <w:t>Linked Message</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679183BA" w14:textId="77777777" w:rsidR="00D02EE9" w:rsidRPr="00F07F71" w:rsidRDefault="00D02EE9" w:rsidP="00045346">
            <w:pPr>
              <w:spacing w:after="0"/>
            </w:pPr>
            <w:r w:rsidRPr="00F07F71">
              <w:t>A or B</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5477611E" w14:textId="77777777" w:rsidR="00D02EE9" w:rsidRPr="00F07F71" w:rsidRDefault="00D02EE9" w:rsidP="00045346">
            <w:pPr>
              <w:spacing w:after="0"/>
            </w:pPr>
            <w:r w:rsidRPr="00F07F71">
              <w:t> 10</w:t>
            </w:r>
          </w:p>
        </w:tc>
      </w:tr>
      <w:tr w:rsidR="00D02EE9" w:rsidRPr="00F07F71" w14:paraId="777B4A50"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88D71EF" w14:textId="77777777" w:rsidR="00D02EE9" w:rsidRPr="00F07F71" w:rsidRDefault="00D02EE9" w:rsidP="00045346">
            <w:pPr>
              <w:spacing w:after="0"/>
            </w:pPr>
            <w:r w:rsidRPr="00F07F71">
              <w:t>M</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4558B2DF" w14:textId="77777777" w:rsidR="00D02EE9" w:rsidRPr="00F07F71" w:rsidRDefault="00D02EE9" w:rsidP="00045346">
            <w:pPr>
              <w:spacing w:after="0"/>
            </w:pPr>
            <w:r w:rsidRPr="00F07F71">
              <w:t>20C</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76D2E5B5" w14:textId="77777777" w:rsidR="00D02EE9" w:rsidRPr="00F07F71" w:rsidRDefault="00D02EE9" w:rsidP="00045346">
            <w:pPr>
              <w:spacing w:after="0"/>
            </w:pPr>
            <w:proofErr w:type="gramStart"/>
            <w:r w:rsidRPr="00F07F71">
              <w:t>4!c</w:t>
            </w:r>
            <w:proofErr w:type="gramEnd"/>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13C342A6" w14:textId="77777777" w:rsidR="00D02EE9" w:rsidRPr="00F07F71" w:rsidRDefault="00D02EE9" w:rsidP="00045346">
            <w:pPr>
              <w:spacing w:after="0"/>
            </w:pPr>
            <w:r w:rsidRPr="00F07F71">
              <w:t>Reference</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44E09161" w14:textId="77777777" w:rsidR="00D02EE9" w:rsidRPr="00F07F71" w:rsidRDefault="00D02EE9" w:rsidP="00045346">
            <w:pPr>
              <w:spacing w:after="0"/>
            </w:pPr>
            <w:r w:rsidRPr="00F07F71">
              <w:t>(see qualifier description)</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7635FD1E" w14:textId="77777777" w:rsidR="00D02EE9" w:rsidRPr="00F07F71" w:rsidRDefault="00D02EE9" w:rsidP="00045346">
            <w:pPr>
              <w:spacing w:after="0"/>
            </w:pPr>
            <w:r w:rsidRPr="00F07F71">
              <w:t>:</w:t>
            </w:r>
            <w:proofErr w:type="gramStart"/>
            <w:r w:rsidRPr="00F07F71">
              <w:t>4!c</w:t>
            </w:r>
            <w:proofErr w:type="gramEnd"/>
            <w:r w:rsidRPr="00F07F71">
              <w:t>//16x</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103C61A9" w14:textId="77777777" w:rsidR="00D02EE9" w:rsidRPr="00F07F71" w:rsidRDefault="00D02EE9" w:rsidP="00045346">
            <w:pPr>
              <w:spacing w:after="0"/>
            </w:pPr>
            <w:r w:rsidRPr="00F07F71">
              <w:t> 11</w:t>
            </w:r>
          </w:p>
        </w:tc>
      </w:tr>
      <w:tr w:rsidR="00D02EE9" w:rsidRPr="00F07F71" w14:paraId="5FDD1E7C"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4FDEC890" w14:textId="77777777" w:rsidR="00D02EE9" w:rsidRPr="00F07F71" w:rsidRDefault="00D02EE9" w:rsidP="00045346">
            <w:pPr>
              <w:spacing w:after="0"/>
            </w:pPr>
            <w:r w:rsidRPr="00F07F71">
              <w:t>M</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30C10C90" w14:textId="77777777" w:rsidR="00D02EE9" w:rsidRPr="00F07F71" w:rsidRDefault="00D02EE9" w:rsidP="00045346">
            <w:pPr>
              <w:spacing w:after="0"/>
            </w:pPr>
            <w:r w:rsidRPr="00F07F71">
              <w:t>16S</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790BB864" w14:textId="77777777" w:rsidR="00D02EE9" w:rsidRPr="00F07F71" w:rsidRDefault="00D02EE9" w:rsidP="00045346">
            <w:pPr>
              <w:spacing w:after="0"/>
            </w:pPr>
            <w:r w:rsidRPr="00F07F71">
              <w:t> </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51ADCA7D" w14:textId="77777777" w:rsidR="00D02EE9" w:rsidRPr="00F07F71" w:rsidRDefault="00D02EE9" w:rsidP="00045346">
            <w:pPr>
              <w:spacing w:after="0"/>
            </w:pPr>
            <w:r w:rsidRPr="00F07F71">
              <w:t> </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133E087C" w14:textId="77777777" w:rsidR="00D02EE9" w:rsidRPr="00F07F71" w:rsidRDefault="00D02EE9" w:rsidP="00045346">
            <w:pPr>
              <w:spacing w:after="0"/>
            </w:pPr>
            <w:r w:rsidRPr="00F07F71">
              <w:t>End of Block</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4DD8462D" w14:textId="77777777" w:rsidR="00D02EE9" w:rsidRPr="00F07F71" w:rsidRDefault="00D02EE9" w:rsidP="00045346">
            <w:pPr>
              <w:spacing w:after="0"/>
            </w:pPr>
            <w:r w:rsidRPr="00F07F71">
              <w:t>LINK</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7D0910F9" w14:textId="77777777" w:rsidR="00D02EE9" w:rsidRPr="00F07F71" w:rsidRDefault="00D02EE9" w:rsidP="00045346">
            <w:pPr>
              <w:spacing w:after="0"/>
            </w:pPr>
            <w:r w:rsidRPr="00F07F71">
              <w:t> 12</w:t>
            </w:r>
          </w:p>
        </w:tc>
      </w:tr>
      <w:tr w:rsidR="00D02EE9" w:rsidRPr="00F07F71" w14:paraId="08B2B77B"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40E768F8" w14:textId="77777777" w:rsidR="00D02EE9" w:rsidRPr="00F07F71" w:rsidRDefault="00D02EE9" w:rsidP="00045346">
            <w:pPr>
              <w:spacing w:after="0"/>
            </w:pPr>
            <w:r w:rsidRPr="00F07F71">
              <w:t>-----| End of Subsequence A1 Linkages</w:t>
            </w:r>
          </w:p>
        </w:tc>
      </w:tr>
      <w:tr w:rsidR="00D02EE9" w:rsidRPr="00F07F71" w14:paraId="64003260"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4B35A4CD" w14:textId="77777777" w:rsidR="00D02EE9" w:rsidRPr="00F07F71" w:rsidRDefault="00D02EE9" w:rsidP="00045346">
            <w:pPr>
              <w:spacing w:after="0"/>
            </w:pPr>
            <w:r w:rsidRPr="00F07F71">
              <w:t>Optional Subsequence A2 Reversal Reason</w:t>
            </w:r>
          </w:p>
        </w:tc>
      </w:tr>
      <w:tr w:rsidR="00D02EE9" w:rsidRPr="00F07F71" w14:paraId="3AAD1327"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69967E9" w14:textId="77777777" w:rsidR="00D02EE9" w:rsidRPr="00F07F71" w:rsidRDefault="00D02EE9" w:rsidP="00045346">
            <w:pPr>
              <w:spacing w:after="0"/>
            </w:pPr>
            <w:r w:rsidRPr="00F07F71">
              <w:t>M</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76344A15" w14:textId="77777777" w:rsidR="00D02EE9" w:rsidRPr="00F07F71" w:rsidRDefault="00D02EE9" w:rsidP="00045346">
            <w:pPr>
              <w:spacing w:after="0"/>
            </w:pPr>
            <w:r w:rsidRPr="00F07F71">
              <w:t>16R</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4F0AEBF5" w14:textId="77777777" w:rsidR="00D02EE9" w:rsidRPr="00F07F71" w:rsidRDefault="00D02EE9" w:rsidP="00045346">
            <w:pPr>
              <w:spacing w:after="0"/>
            </w:pPr>
            <w:r w:rsidRPr="00F07F71">
              <w:t> </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710AF83B" w14:textId="77777777" w:rsidR="00D02EE9" w:rsidRPr="00F07F71" w:rsidRDefault="00D02EE9" w:rsidP="00045346">
            <w:pPr>
              <w:spacing w:after="0"/>
            </w:pPr>
            <w:r w:rsidRPr="00F07F71">
              <w:t> </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4CE1F4A8" w14:textId="77777777" w:rsidR="00D02EE9" w:rsidRPr="00F07F71" w:rsidRDefault="00D02EE9" w:rsidP="00045346">
            <w:pPr>
              <w:spacing w:after="0"/>
            </w:pPr>
            <w:r w:rsidRPr="00F07F71">
              <w:t>Start of Block</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1373A960" w14:textId="77777777" w:rsidR="00D02EE9" w:rsidRPr="00F07F71" w:rsidRDefault="00D02EE9" w:rsidP="00045346">
            <w:pPr>
              <w:spacing w:after="0"/>
            </w:pPr>
            <w:r w:rsidRPr="00F07F71">
              <w:t>REVR</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57358145" w14:textId="77777777" w:rsidR="00D02EE9" w:rsidRPr="00F07F71" w:rsidRDefault="00D02EE9" w:rsidP="00045346">
            <w:pPr>
              <w:spacing w:after="0"/>
            </w:pPr>
            <w:r w:rsidRPr="00F07F71">
              <w:t> 13</w:t>
            </w:r>
          </w:p>
        </w:tc>
      </w:tr>
      <w:tr w:rsidR="00D02EE9" w:rsidRPr="00F07F71" w14:paraId="72F76961"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CC485E7" w14:textId="77777777" w:rsidR="00D02EE9" w:rsidRPr="00F07F71" w:rsidRDefault="00D02EE9" w:rsidP="00045346">
            <w:pPr>
              <w:spacing w:after="0"/>
            </w:pPr>
            <w:r w:rsidRPr="00F07F71">
              <w:t>M</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3A51B461" w14:textId="77777777" w:rsidR="00D02EE9" w:rsidRPr="00F07F71" w:rsidRDefault="00D02EE9" w:rsidP="00045346">
            <w:pPr>
              <w:spacing w:after="0"/>
            </w:pPr>
            <w:r w:rsidRPr="00F07F71">
              <w:t>24B</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6B81AF53" w14:textId="77777777" w:rsidR="00D02EE9" w:rsidRPr="00F07F71" w:rsidRDefault="00D02EE9" w:rsidP="00045346">
            <w:pPr>
              <w:spacing w:after="0"/>
            </w:pPr>
            <w:r w:rsidRPr="00F07F71">
              <w:t>REVR</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692FE4EE" w14:textId="77777777" w:rsidR="00D02EE9" w:rsidRPr="00F07F71" w:rsidRDefault="00D02EE9" w:rsidP="00045346">
            <w:pPr>
              <w:spacing w:after="0"/>
            </w:pPr>
            <w:r w:rsidRPr="00F07F71">
              <w:t>Reason Code</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6D6E804F" w14:textId="77777777" w:rsidR="00D02EE9" w:rsidRPr="00F07F71" w:rsidRDefault="00D02EE9" w:rsidP="00045346">
            <w:pPr>
              <w:spacing w:after="0"/>
            </w:pPr>
            <w:r w:rsidRPr="00F07F71">
              <w:t>Reversal Reason</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433D4E96" w14:textId="77777777" w:rsidR="00D02EE9" w:rsidRPr="00F07F71" w:rsidRDefault="00D02EE9" w:rsidP="00045346">
            <w:pPr>
              <w:spacing w:after="0"/>
            </w:pPr>
            <w:r w:rsidRPr="00F07F71">
              <w:t>:</w:t>
            </w:r>
            <w:proofErr w:type="gramStart"/>
            <w:r w:rsidRPr="00F07F71">
              <w:t>4!c</w:t>
            </w:r>
            <w:proofErr w:type="gramEnd"/>
            <w:r w:rsidRPr="00F07F71">
              <w:t>/[8c]/</w:t>
            </w:r>
            <w:proofErr w:type="gramStart"/>
            <w:r w:rsidRPr="00F07F71">
              <w:t>4!c</w:t>
            </w:r>
            <w:proofErr w:type="gramEnd"/>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21FC9BF2" w14:textId="77777777" w:rsidR="00D02EE9" w:rsidRPr="00F07F71" w:rsidRDefault="00D02EE9" w:rsidP="00045346">
            <w:pPr>
              <w:spacing w:after="0"/>
            </w:pPr>
            <w:r w:rsidRPr="00F07F71">
              <w:t> 14</w:t>
            </w:r>
          </w:p>
        </w:tc>
      </w:tr>
      <w:tr w:rsidR="00D02EE9" w:rsidRPr="00F07F71" w14:paraId="638EAD42"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8929F9C" w14:textId="77777777" w:rsidR="00D02EE9" w:rsidRPr="00F07F71" w:rsidRDefault="00D02EE9" w:rsidP="00045346">
            <w:pPr>
              <w:spacing w:after="0"/>
            </w:pPr>
            <w:r w:rsidRPr="00F07F71">
              <w:t>O</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4C01D067" w14:textId="77777777" w:rsidR="00D02EE9" w:rsidRPr="00F07F71" w:rsidRDefault="00D02EE9" w:rsidP="00045346">
            <w:pPr>
              <w:spacing w:after="0"/>
            </w:pPr>
            <w:r w:rsidRPr="00F07F71">
              <w:t>70D</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7CA4EA1D" w14:textId="77777777" w:rsidR="00D02EE9" w:rsidRPr="00F07F71" w:rsidRDefault="00D02EE9" w:rsidP="00045346">
            <w:pPr>
              <w:spacing w:after="0"/>
            </w:pPr>
            <w:r w:rsidRPr="00F07F71">
              <w:t>REVR</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5DB64D8C" w14:textId="77777777" w:rsidR="00D02EE9" w:rsidRPr="00F07F71" w:rsidRDefault="00D02EE9" w:rsidP="00045346">
            <w:pPr>
              <w:spacing w:after="0"/>
            </w:pPr>
            <w:r w:rsidRPr="00F07F71">
              <w:t>Narrative</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35C9ED2B" w14:textId="77777777" w:rsidR="00D02EE9" w:rsidRPr="00F07F71" w:rsidRDefault="00D02EE9" w:rsidP="00045346">
            <w:pPr>
              <w:spacing w:after="0"/>
            </w:pPr>
            <w:r w:rsidRPr="00F07F71">
              <w:t>Reversal Reason Narrative</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1E9C6762" w14:textId="77777777" w:rsidR="00D02EE9" w:rsidRPr="00F07F71" w:rsidRDefault="00D02EE9" w:rsidP="00045346">
            <w:pPr>
              <w:spacing w:after="0"/>
            </w:pPr>
            <w:r w:rsidRPr="00F07F71">
              <w:t>:</w:t>
            </w:r>
            <w:proofErr w:type="gramStart"/>
            <w:r w:rsidRPr="00F07F71">
              <w:t>4!c</w:t>
            </w:r>
            <w:proofErr w:type="gramEnd"/>
            <w:r w:rsidRPr="00F07F71">
              <w:t>//6*35x</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7136EF7E" w14:textId="77777777" w:rsidR="00D02EE9" w:rsidRPr="00F07F71" w:rsidRDefault="00D02EE9" w:rsidP="00045346">
            <w:pPr>
              <w:spacing w:after="0"/>
            </w:pPr>
            <w:r w:rsidRPr="00F07F71">
              <w:t> 15</w:t>
            </w:r>
          </w:p>
        </w:tc>
      </w:tr>
      <w:tr w:rsidR="00D02EE9" w:rsidRPr="00F07F71" w14:paraId="67D39649"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39999CF" w14:textId="77777777" w:rsidR="00D02EE9" w:rsidRPr="00F07F71" w:rsidRDefault="00D02EE9" w:rsidP="00045346">
            <w:pPr>
              <w:spacing w:after="0"/>
            </w:pPr>
            <w:r w:rsidRPr="00F07F71">
              <w:t>M</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66AE9C6C" w14:textId="77777777" w:rsidR="00D02EE9" w:rsidRPr="00F07F71" w:rsidRDefault="00D02EE9" w:rsidP="00045346">
            <w:pPr>
              <w:spacing w:after="0"/>
            </w:pPr>
            <w:r w:rsidRPr="00F07F71">
              <w:t>16S</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53B3CFBF" w14:textId="77777777" w:rsidR="00D02EE9" w:rsidRPr="00F07F71" w:rsidRDefault="00D02EE9" w:rsidP="00045346">
            <w:pPr>
              <w:spacing w:after="0"/>
            </w:pPr>
            <w:r w:rsidRPr="00F07F71">
              <w:t> </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3435BD89" w14:textId="77777777" w:rsidR="00D02EE9" w:rsidRPr="00F07F71" w:rsidRDefault="00D02EE9" w:rsidP="00045346">
            <w:pPr>
              <w:spacing w:after="0"/>
            </w:pPr>
            <w:r w:rsidRPr="00F07F71">
              <w:t> </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0CB500DF" w14:textId="77777777" w:rsidR="00D02EE9" w:rsidRPr="00F07F71" w:rsidRDefault="00D02EE9" w:rsidP="00045346">
            <w:pPr>
              <w:spacing w:after="0"/>
            </w:pPr>
            <w:r w:rsidRPr="00F07F71">
              <w:t>End of Block</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16EF2529" w14:textId="77777777" w:rsidR="00D02EE9" w:rsidRPr="00F07F71" w:rsidRDefault="00D02EE9" w:rsidP="00045346">
            <w:pPr>
              <w:spacing w:after="0"/>
            </w:pPr>
            <w:r w:rsidRPr="00F07F71">
              <w:t>REVR</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6F714792" w14:textId="77777777" w:rsidR="00D02EE9" w:rsidRPr="00F07F71" w:rsidRDefault="00D02EE9" w:rsidP="00045346">
            <w:pPr>
              <w:spacing w:after="0"/>
            </w:pPr>
            <w:r w:rsidRPr="00F07F71">
              <w:t> 16</w:t>
            </w:r>
          </w:p>
        </w:tc>
      </w:tr>
      <w:tr w:rsidR="00D02EE9" w:rsidRPr="00F07F71" w14:paraId="22E11D55"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3B395E3D" w14:textId="77777777" w:rsidR="00D02EE9" w:rsidRPr="00F07F71" w:rsidRDefault="00D02EE9" w:rsidP="00045346">
            <w:pPr>
              <w:spacing w:after="0"/>
            </w:pPr>
            <w:r w:rsidRPr="00F07F71">
              <w:t>End of Subsequence A2 Reversal Reason</w:t>
            </w:r>
          </w:p>
        </w:tc>
      </w:tr>
      <w:tr w:rsidR="00D02EE9" w:rsidRPr="00F07F71" w14:paraId="69A3ABFD"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12F112F" w14:textId="77777777" w:rsidR="00D02EE9" w:rsidRPr="00F07F71" w:rsidRDefault="00D02EE9" w:rsidP="00045346">
            <w:pPr>
              <w:spacing w:after="0"/>
            </w:pPr>
            <w:r w:rsidRPr="00F07F71">
              <w:t>M</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75B3009A" w14:textId="77777777" w:rsidR="00D02EE9" w:rsidRPr="00F07F71" w:rsidRDefault="00D02EE9" w:rsidP="00045346">
            <w:pPr>
              <w:spacing w:after="0"/>
            </w:pPr>
            <w:r w:rsidRPr="00F07F71">
              <w:t>16S</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6F2B0D8D" w14:textId="77777777" w:rsidR="00D02EE9" w:rsidRPr="00F07F71" w:rsidRDefault="00D02EE9" w:rsidP="00045346">
            <w:pPr>
              <w:spacing w:after="0"/>
            </w:pPr>
            <w:r w:rsidRPr="00F07F71">
              <w:t> </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61B3D2EE" w14:textId="77777777" w:rsidR="00D02EE9" w:rsidRPr="00F07F71" w:rsidRDefault="00D02EE9" w:rsidP="00045346">
            <w:pPr>
              <w:spacing w:after="0"/>
            </w:pPr>
            <w:r w:rsidRPr="00F07F71">
              <w:t> </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4AAFE647" w14:textId="77777777" w:rsidR="00D02EE9" w:rsidRPr="00F07F71" w:rsidRDefault="00D02EE9" w:rsidP="00045346">
            <w:pPr>
              <w:spacing w:after="0"/>
            </w:pPr>
            <w:r w:rsidRPr="00F07F71">
              <w:t>End of Block</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59220842" w14:textId="77777777" w:rsidR="00D02EE9" w:rsidRPr="00F07F71" w:rsidRDefault="00D02EE9" w:rsidP="00045346">
            <w:pPr>
              <w:spacing w:after="0"/>
            </w:pPr>
            <w:r w:rsidRPr="00F07F71">
              <w:t>GENL</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09A3BD59" w14:textId="77777777" w:rsidR="00D02EE9" w:rsidRPr="00F07F71" w:rsidRDefault="00D02EE9" w:rsidP="00045346">
            <w:pPr>
              <w:spacing w:after="0"/>
            </w:pPr>
            <w:r w:rsidRPr="00F07F71">
              <w:t> 17</w:t>
            </w:r>
          </w:p>
        </w:tc>
      </w:tr>
      <w:tr w:rsidR="00D02EE9" w:rsidRPr="00F07F71" w14:paraId="62C82059"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4709ECA4" w14:textId="77777777" w:rsidR="00D02EE9" w:rsidRPr="00F07F71" w:rsidRDefault="00D02EE9" w:rsidP="00045346">
            <w:pPr>
              <w:spacing w:after="0"/>
            </w:pPr>
            <w:r w:rsidRPr="00F07F71">
              <w:t xml:space="preserve">End of Sequence </w:t>
            </w:r>
            <w:proofErr w:type="gramStart"/>
            <w:r w:rsidRPr="00F07F71">
              <w:t>A</w:t>
            </w:r>
            <w:proofErr w:type="gramEnd"/>
            <w:r w:rsidRPr="00F07F71">
              <w:t xml:space="preserve"> General Information</w:t>
            </w:r>
          </w:p>
        </w:tc>
      </w:tr>
      <w:tr w:rsidR="00D02EE9" w:rsidRPr="00F07F71" w14:paraId="0A1E041E"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328DEF31" w14:textId="77777777" w:rsidR="00D02EE9" w:rsidRPr="00F07F71" w:rsidRDefault="00D02EE9" w:rsidP="00045346">
            <w:pPr>
              <w:spacing w:after="0"/>
            </w:pPr>
            <w:r w:rsidRPr="00F07F71">
              <w:t>Mandatory Sequence B Underlying Securities</w:t>
            </w:r>
          </w:p>
        </w:tc>
      </w:tr>
      <w:tr w:rsidR="00D02EE9" w:rsidRPr="00F07F71" w14:paraId="6D4FC6FA"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C90BA28" w14:textId="77777777" w:rsidR="00D02EE9" w:rsidRPr="00F07F71" w:rsidRDefault="00D02EE9" w:rsidP="00045346">
            <w:pPr>
              <w:spacing w:after="0"/>
            </w:pPr>
            <w:r w:rsidRPr="00F07F71">
              <w:t>M</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17426068" w14:textId="77777777" w:rsidR="00D02EE9" w:rsidRPr="00F07F71" w:rsidRDefault="00D02EE9" w:rsidP="00045346">
            <w:pPr>
              <w:spacing w:after="0"/>
            </w:pPr>
            <w:r w:rsidRPr="00F07F71">
              <w:t>16R</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68794162" w14:textId="77777777" w:rsidR="00D02EE9" w:rsidRPr="00F07F71" w:rsidRDefault="00D02EE9" w:rsidP="00045346">
            <w:pPr>
              <w:spacing w:after="0"/>
            </w:pPr>
            <w:r w:rsidRPr="00F07F71">
              <w:t> </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0ECE3102" w14:textId="77777777" w:rsidR="00D02EE9" w:rsidRPr="00F07F71" w:rsidRDefault="00D02EE9" w:rsidP="00045346">
            <w:pPr>
              <w:spacing w:after="0"/>
            </w:pPr>
            <w:r w:rsidRPr="00F07F71">
              <w:t> </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173ADC7E" w14:textId="77777777" w:rsidR="00D02EE9" w:rsidRPr="00F07F71" w:rsidRDefault="00D02EE9" w:rsidP="00045346">
            <w:pPr>
              <w:spacing w:after="0"/>
            </w:pPr>
            <w:r w:rsidRPr="00F07F71">
              <w:t>Start of Block</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48297B2E" w14:textId="77777777" w:rsidR="00D02EE9" w:rsidRPr="00F07F71" w:rsidRDefault="00D02EE9" w:rsidP="00045346">
            <w:pPr>
              <w:spacing w:after="0"/>
            </w:pPr>
            <w:r w:rsidRPr="00F07F71">
              <w:t>USECU</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7A677065" w14:textId="77777777" w:rsidR="00D02EE9" w:rsidRPr="00F07F71" w:rsidRDefault="00D02EE9" w:rsidP="00045346">
            <w:pPr>
              <w:spacing w:after="0"/>
            </w:pPr>
            <w:r w:rsidRPr="00F07F71">
              <w:t> 18</w:t>
            </w:r>
          </w:p>
        </w:tc>
      </w:tr>
      <w:tr w:rsidR="00D02EE9" w:rsidRPr="00F07F71" w14:paraId="7A70537A"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891616E" w14:textId="77777777" w:rsidR="00D02EE9" w:rsidRPr="00F07F71" w:rsidRDefault="00D02EE9" w:rsidP="00045346">
            <w:pPr>
              <w:spacing w:after="0"/>
            </w:pPr>
            <w:r w:rsidRPr="00F07F71">
              <w:t>M</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6C536F22" w14:textId="77777777" w:rsidR="00D02EE9" w:rsidRPr="00F07F71" w:rsidRDefault="00D02EE9" w:rsidP="00045346">
            <w:pPr>
              <w:spacing w:after="0"/>
            </w:pPr>
            <w:r w:rsidRPr="00F07F71">
              <w:t>35B</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57DB51B4" w14:textId="77777777" w:rsidR="00D02EE9" w:rsidRPr="00F07F71" w:rsidRDefault="00D02EE9" w:rsidP="00045346">
            <w:pPr>
              <w:spacing w:after="0"/>
            </w:pPr>
            <w:r w:rsidRPr="00F07F71">
              <w:t> </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13DA4507" w14:textId="77777777" w:rsidR="00D02EE9" w:rsidRPr="00F07F71" w:rsidRDefault="00D02EE9" w:rsidP="00045346">
            <w:pPr>
              <w:spacing w:after="0"/>
            </w:pPr>
            <w:r w:rsidRPr="00F07F71">
              <w:t> </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3796E0D4" w14:textId="77777777" w:rsidR="00D02EE9" w:rsidRPr="00F07F71" w:rsidRDefault="00D02EE9" w:rsidP="00045346">
            <w:pPr>
              <w:spacing w:after="0"/>
            </w:pPr>
            <w:r w:rsidRPr="00F07F71">
              <w:t>Identification of the Financial Instrument</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323C0334" w14:textId="77777777" w:rsidR="00D02EE9" w:rsidRPr="00F07F71" w:rsidRDefault="00D02EE9" w:rsidP="00045346">
            <w:pPr>
              <w:spacing w:after="0"/>
            </w:pPr>
            <w:r w:rsidRPr="00F07F71">
              <w:t>[ISIN</w:t>
            </w:r>
            <w:proofErr w:type="gramStart"/>
            <w:r w:rsidRPr="00F07F71">
              <w:t>1!e12!c</w:t>
            </w:r>
            <w:proofErr w:type="gramEnd"/>
            <w:r w:rsidRPr="00F07F71">
              <w:t>]</w:t>
            </w:r>
            <w:r w:rsidRPr="00F07F71">
              <w:br/>
              <w:t>[4*35x]</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4353A1BB" w14:textId="77777777" w:rsidR="00D02EE9" w:rsidRPr="00F07F71" w:rsidRDefault="00D02EE9" w:rsidP="00045346">
            <w:pPr>
              <w:spacing w:after="0"/>
            </w:pPr>
            <w:r w:rsidRPr="00F07F71">
              <w:t> 19</w:t>
            </w:r>
          </w:p>
        </w:tc>
      </w:tr>
      <w:tr w:rsidR="00D02EE9" w:rsidRPr="00F07F71" w14:paraId="182A480C"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423F79A3" w14:textId="77777777" w:rsidR="00D02EE9" w:rsidRPr="00F07F71" w:rsidRDefault="00D02EE9" w:rsidP="00045346">
            <w:pPr>
              <w:spacing w:after="0"/>
            </w:pPr>
            <w:r w:rsidRPr="00F07F71">
              <w:t>Optional Subsequence B1 Financial Instrument Attributes</w:t>
            </w:r>
          </w:p>
        </w:tc>
      </w:tr>
      <w:tr w:rsidR="00D02EE9" w:rsidRPr="00F07F71" w14:paraId="1033F8E3"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91AA211" w14:textId="77777777" w:rsidR="00D02EE9" w:rsidRPr="00F07F71" w:rsidRDefault="00D02EE9" w:rsidP="00045346">
            <w:pPr>
              <w:spacing w:after="0"/>
            </w:pPr>
            <w:r w:rsidRPr="00F07F71">
              <w:t>M</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7DC8385E" w14:textId="77777777" w:rsidR="00D02EE9" w:rsidRPr="00F07F71" w:rsidRDefault="00D02EE9" w:rsidP="00045346">
            <w:pPr>
              <w:spacing w:after="0"/>
            </w:pPr>
            <w:r w:rsidRPr="00F07F71">
              <w:t>16R</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05277852" w14:textId="77777777" w:rsidR="00D02EE9" w:rsidRPr="00F07F71" w:rsidRDefault="00D02EE9" w:rsidP="00045346">
            <w:pPr>
              <w:spacing w:after="0"/>
            </w:pPr>
            <w:r w:rsidRPr="00F07F71">
              <w:t> </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563F932A" w14:textId="77777777" w:rsidR="00D02EE9" w:rsidRPr="00F07F71" w:rsidRDefault="00D02EE9" w:rsidP="00045346">
            <w:pPr>
              <w:spacing w:after="0"/>
            </w:pPr>
            <w:r w:rsidRPr="00F07F71">
              <w:t> </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5FFDA6FF" w14:textId="77777777" w:rsidR="00D02EE9" w:rsidRPr="00F07F71" w:rsidRDefault="00D02EE9" w:rsidP="00045346">
            <w:pPr>
              <w:spacing w:after="0"/>
            </w:pPr>
            <w:r w:rsidRPr="00F07F71">
              <w:t>Start of Block</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20FC5E54" w14:textId="77777777" w:rsidR="00D02EE9" w:rsidRPr="00F07F71" w:rsidRDefault="00D02EE9" w:rsidP="00045346">
            <w:pPr>
              <w:spacing w:after="0"/>
            </w:pPr>
            <w:r w:rsidRPr="00F07F71">
              <w:t>FIA</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0CBB8041" w14:textId="77777777" w:rsidR="00D02EE9" w:rsidRPr="00F07F71" w:rsidRDefault="00D02EE9" w:rsidP="00045346">
            <w:pPr>
              <w:spacing w:after="0"/>
            </w:pPr>
            <w:r w:rsidRPr="00F07F71">
              <w:t> 20</w:t>
            </w:r>
          </w:p>
        </w:tc>
      </w:tr>
      <w:tr w:rsidR="00D02EE9" w:rsidRPr="00F07F71" w14:paraId="71DD26DC"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4DFC394" w14:textId="77777777" w:rsidR="00D02EE9" w:rsidRPr="00F07F71" w:rsidRDefault="00D02EE9" w:rsidP="00045346">
            <w:pPr>
              <w:spacing w:after="0"/>
            </w:pPr>
            <w:r w:rsidRPr="00F07F71">
              <w:lastRenderedPageBreak/>
              <w:t>O</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075ED791" w14:textId="77777777" w:rsidR="00D02EE9" w:rsidRPr="00F07F71" w:rsidRDefault="00D02EE9" w:rsidP="00045346">
            <w:pPr>
              <w:spacing w:after="0"/>
            </w:pPr>
            <w:r w:rsidRPr="00F07F71">
              <w:t>94B</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5C807E23" w14:textId="77777777" w:rsidR="00D02EE9" w:rsidRPr="00F07F71" w:rsidRDefault="00D02EE9" w:rsidP="00045346">
            <w:pPr>
              <w:spacing w:after="0"/>
            </w:pPr>
            <w:r w:rsidRPr="00F07F71">
              <w:t>PLIS</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4873E1DA" w14:textId="77777777" w:rsidR="00D02EE9" w:rsidRPr="00F07F71" w:rsidRDefault="00D02EE9" w:rsidP="00045346">
            <w:pPr>
              <w:spacing w:after="0"/>
            </w:pPr>
            <w:r w:rsidRPr="00F07F71">
              <w:t>Place</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20AC3992" w14:textId="77777777" w:rsidR="00D02EE9" w:rsidRPr="00F07F71" w:rsidRDefault="00D02EE9" w:rsidP="00045346">
            <w:pPr>
              <w:spacing w:after="0"/>
            </w:pPr>
            <w:r w:rsidRPr="00F07F71">
              <w:t>Place of Listing</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0A29538F" w14:textId="77777777" w:rsidR="00D02EE9" w:rsidRPr="00F07F71" w:rsidRDefault="00D02EE9" w:rsidP="00045346">
            <w:pPr>
              <w:spacing w:after="0"/>
            </w:pPr>
            <w:r w:rsidRPr="00F07F71">
              <w:t>:</w:t>
            </w:r>
            <w:proofErr w:type="gramStart"/>
            <w:r w:rsidRPr="00F07F71">
              <w:t>4!c</w:t>
            </w:r>
            <w:proofErr w:type="gramEnd"/>
            <w:r w:rsidRPr="00F07F71">
              <w:t>/[8c]/</w:t>
            </w:r>
            <w:proofErr w:type="gramStart"/>
            <w:r w:rsidRPr="00F07F71">
              <w:t>4!c</w:t>
            </w:r>
            <w:proofErr w:type="gramEnd"/>
            <w:r w:rsidRPr="00F07F71">
              <w:t>[/30x]</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6E774D4B" w14:textId="77777777" w:rsidR="00D02EE9" w:rsidRPr="00F07F71" w:rsidRDefault="00D02EE9" w:rsidP="00045346">
            <w:pPr>
              <w:spacing w:after="0"/>
            </w:pPr>
            <w:r w:rsidRPr="00F07F71">
              <w:t> 21</w:t>
            </w:r>
          </w:p>
        </w:tc>
      </w:tr>
      <w:tr w:rsidR="00D02EE9" w:rsidRPr="00F07F71" w14:paraId="05BFC1E2"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4C28C66C" w14:textId="77777777" w:rsidR="00D02EE9" w:rsidRPr="00F07F71" w:rsidRDefault="00D02EE9" w:rsidP="00045346">
            <w:pPr>
              <w:spacing w:after="0"/>
            </w:pPr>
            <w:r w:rsidRPr="00F07F71">
              <w:t>O</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53510ADB" w14:textId="77777777" w:rsidR="00D02EE9" w:rsidRPr="00F07F71" w:rsidRDefault="00D02EE9" w:rsidP="00045346">
            <w:pPr>
              <w:spacing w:after="0"/>
            </w:pPr>
            <w:r w:rsidRPr="00F07F71">
              <w:t>22F</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671A436E" w14:textId="77777777" w:rsidR="00D02EE9" w:rsidRPr="00F07F71" w:rsidRDefault="00D02EE9" w:rsidP="00045346">
            <w:pPr>
              <w:spacing w:after="0"/>
            </w:pPr>
            <w:r w:rsidRPr="00F07F71">
              <w:t>MICO</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7599C4ED" w14:textId="77777777" w:rsidR="00D02EE9" w:rsidRPr="00F07F71" w:rsidRDefault="00D02EE9" w:rsidP="00045346">
            <w:pPr>
              <w:spacing w:after="0"/>
            </w:pPr>
            <w:r w:rsidRPr="00F07F71">
              <w:t>Indicator</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27249C81" w14:textId="77777777" w:rsidR="00D02EE9" w:rsidRPr="00F07F71" w:rsidRDefault="00D02EE9" w:rsidP="00045346">
            <w:pPr>
              <w:spacing w:after="0"/>
            </w:pPr>
            <w:r w:rsidRPr="00F07F71">
              <w:t>Method of Interest Computation Indicator</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4294C3A0" w14:textId="77777777" w:rsidR="00D02EE9" w:rsidRPr="00F07F71" w:rsidRDefault="00D02EE9" w:rsidP="00045346">
            <w:pPr>
              <w:spacing w:after="0"/>
            </w:pPr>
            <w:r w:rsidRPr="00F07F71">
              <w:t>:</w:t>
            </w:r>
            <w:proofErr w:type="gramStart"/>
            <w:r w:rsidRPr="00F07F71">
              <w:t>4!c</w:t>
            </w:r>
            <w:proofErr w:type="gramEnd"/>
            <w:r w:rsidRPr="00F07F71">
              <w:t>/[8c]/</w:t>
            </w:r>
            <w:proofErr w:type="gramStart"/>
            <w:r w:rsidRPr="00F07F71">
              <w:t>4!c</w:t>
            </w:r>
            <w:proofErr w:type="gramEnd"/>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6021A4E5" w14:textId="77777777" w:rsidR="00D02EE9" w:rsidRPr="00F07F71" w:rsidRDefault="00D02EE9" w:rsidP="00045346">
            <w:pPr>
              <w:spacing w:after="0"/>
            </w:pPr>
            <w:r w:rsidRPr="00F07F71">
              <w:t> 22</w:t>
            </w:r>
          </w:p>
        </w:tc>
      </w:tr>
      <w:tr w:rsidR="00D02EE9" w:rsidRPr="00F07F71" w14:paraId="76D629FF"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287DA2AA" w14:textId="77777777" w:rsidR="00D02EE9" w:rsidRPr="00F07F71" w:rsidRDefault="00D02EE9" w:rsidP="00045346">
            <w:pPr>
              <w:spacing w:after="0"/>
            </w:pPr>
            <w:r w:rsidRPr="00F07F71">
              <w:t>-----&gt;</w:t>
            </w:r>
          </w:p>
        </w:tc>
      </w:tr>
      <w:tr w:rsidR="00D02EE9" w:rsidRPr="00F07F71" w14:paraId="2728D388"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1161E77" w14:textId="77777777" w:rsidR="00D02EE9" w:rsidRPr="00F07F71" w:rsidRDefault="00D02EE9" w:rsidP="00045346">
            <w:pPr>
              <w:spacing w:after="0"/>
            </w:pPr>
            <w:r w:rsidRPr="00F07F71">
              <w:t>O</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189B7467" w14:textId="77777777" w:rsidR="00D02EE9" w:rsidRPr="00F07F71" w:rsidRDefault="00D02EE9" w:rsidP="00045346">
            <w:pPr>
              <w:spacing w:after="0"/>
            </w:pPr>
            <w:r w:rsidRPr="00F07F71">
              <w:t>12a</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1ECD5D99" w14:textId="77777777" w:rsidR="00D02EE9" w:rsidRPr="00F07F71" w:rsidRDefault="00D02EE9" w:rsidP="00045346">
            <w:pPr>
              <w:spacing w:after="0"/>
            </w:pPr>
            <w:proofErr w:type="gramStart"/>
            <w:r w:rsidRPr="00F07F71">
              <w:t>4!c</w:t>
            </w:r>
            <w:proofErr w:type="gramEnd"/>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478C89AD" w14:textId="77777777" w:rsidR="00D02EE9" w:rsidRPr="00F07F71" w:rsidRDefault="00D02EE9" w:rsidP="00045346">
            <w:pPr>
              <w:spacing w:after="0"/>
            </w:pPr>
            <w:r w:rsidRPr="00F07F71">
              <w:t>Type of Financial Instrument</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758A9C8B" w14:textId="77777777" w:rsidR="00D02EE9" w:rsidRPr="00F07F71" w:rsidRDefault="00D02EE9" w:rsidP="00045346">
            <w:pPr>
              <w:spacing w:after="0"/>
            </w:pPr>
            <w:r w:rsidRPr="00F07F71">
              <w:t>(see qualifier description)</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61A47382" w14:textId="77777777" w:rsidR="00D02EE9" w:rsidRPr="00F07F71" w:rsidRDefault="00D02EE9" w:rsidP="00045346">
            <w:pPr>
              <w:spacing w:after="0"/>
            </w:pPr>
            <w:r w:rsidRPr="00F07F71">
              <w:t>A, B, or C</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7CF03B88" w14:textId="77777777" w:rsidR="00D02EE9" w:rsidRPr="00F07F71" w:rsidRDefault="00D02EE9" w:rsidP="00045346">
            <w:pPr>
              <w:spacing w:after="0"/>
            </w:pPr>
            <w:r w:rsidRPr="00F07F71">
              <w:t> 23</w:t>
            </w:r>
          </w:p>
        </w:tc>
      </w:tr>
      <w:tr w:rsidR="00D02EE9" w:rsidRPr="00F07F71" w14:paraId="340764D6"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6447DD73" w14:textId="77777777" w:rsidR="00D02EE9" w:rsidRPr="00F07F71" w:rsidRDefault="00D02EE9" w:rsidP="00045346">
            <w:pPr>
              <w:spacing w:after="0"/>
            </w:pPr>
            <w:r w:rsidRPr="00F07F71">
              <w:t>-----|</w:t>
            </w:r>
          </w:p>
        </w:tc>
      </w:tr>
      <w:tr w:rsidR="00D02EE9" w:rsidRPr="00F07F71" w14:paraId="4B8F1703"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AB43A57" w14:textId="77777777" w:rsidR="00D02EE9" w:rsidRPr="00F07F71" w:rsidRDefault="00D02EE9" w:rsidP="00045346">
            <w:pPr>
              <w:spacing w:after="0"/>
            </w:pPr>
            <w:r w:rsidRPr="00F07F71">
              <w:t>O</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0F2ED1DB" w14:textId="77777777" w:rsidR="00D02EE9" w:rsidRPr="00F07F71" w:rsidRDefault="00D02EE9" w:rsidP="00045346">
            <w:pPr>
              <w:spacing w:after="0"/>
            </w:pPr>
            <w:r w:rsidRPr="00F07F71">
              <w:t>11A</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12358585" w14:textId="77777777" w:rsidR="00D02EE9" w:rsidRPr="00F07F71" w:rsidRDefault="00D02EE9" w:rsidP="00045346">
            <w:pPr>
              <w:spacing w:after="0"/>
            </w:pPr>
            <w:r w:rsidRPr="00F07F71">
              <w:t>DENO</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2A4FF351" w14:textId="77777777" w:rsidR="00D02EE9" w:rsidRPr="00F07F71" w:rsidRDefault="00D02EE9" w:rsidP="00045346">
            <w:pPr>
              <w:spacing w:after="0"/>
            </w:pPr>
            <w:r w:rsidRPr="00F07F71">
              <w:t>Currency</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58364683" w14:textId="77777777" w:rsidR="00D02EE9" w:rsidRPr="00F07F71" w:rsidRDefault="00D02EE9" w:rsidP="00045346">
            <w:pPr>
              <w:spacing w:after="0"/>
            </w:pPr>
            <w:r w:rsidRPr="00F07F71">
              <w:t>Currency of Denomination</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353BF27F" w14:textId="77777777" w:rsidR="00D02EE9" w:rsidRPr="00F07F71" w:rsidRDefault="00D02EE9" w:rsidP="00045346">
            <w:pPr>
              <w:spacing w:after="0"/>
            </w:pPr>
            <w:r w:rsidRPr="00F07F71">
              <w:t>:</w:t>
            </w:r>
            <w:proofErr w:type="gramStart"/>
            <w:r w:rsidRPr="00F07F71">
              <w:t>4!c</w:t>
            </w:r>
            <w:proofErr w:type="gramEnd"/>
            <w:r w:rsidRPr="00F07F71">
              <w:t>//</w:t>
            </w:r>
            <w:proofErr w:type="gramStart"/>
            <w:r w:rsidRPr="00F07F71">
              <w:t>3!a</w:t>
            </w:r>
            <w:proofErr w:type="gramEnd"/>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57D2C2FC" w14:textId="77777777" w:rsidR="00D02EE9" w:rsidRPr="00F07F71" w:rsidRDefault="00D02EE9" w:rsidP="00045346">
            <w:pPr>
              <w:spacing w:after="0"/>
            </w:pPr>
            <w:r w:rsidRPr="00F07F71">
              <w:t> 24</w:t>
            </w:r>
          </w:p>
        </w:tc>
      </w:tr>
      <w:tr w:rsidR="00D02EE9" w:rsidRPr="00F07F71" w14:paraId="07EEEF28"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4B72A348" w14:textId="77777777" w:rsidR="00D02EE9" w:rsidRPr="00F07F71" w:rsidRDefault="00D02EE9" w:rsidP="00045346">
            <w:pPr>
              <w:spacing w:after="0"/>
            </w:pPr>
            <w:r w:rsidRPr="00F07F71">
              <w:t>-----&gt;</w:t>
            </w:r>
          </w:p>
        </w:tc>
      </w:tr>
      <w:tr w:rsidR="00D02EE9" w:rsidRPr="00F07F71" w14:paraId="10610E1E"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4597784" w14:textId="77777777" w:rsidR="00D02EE9" w:rsidRPr="00F07F71" w:rsidRDefault="00D02EE9" w:rsidP="00045346">
            <w:pPr>
              <w:spacing w:after="0"/>
            </w:pPr>
            <w:r w:rsidRPr="00F07F71">
              <w:t>O</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274B06AE" w14:textId="77777777" w:rsidR="00D02EE9" w:rsidRPr="00F07F71" w:rsidRDefault="00D02EE9" w:rsidP="00045346">
            <w:pPr>
              <w:spacing w:after="0"/>
            </w:pPr>
            <w:r w:rsidRPr="00F07F71">
              <w:t>98A</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044C0147" w14:textId="77777777" w:rsidR="00D02EE9" w:rsidRPr="00F07F71" w:rsidRDefault="00D02EE9" w:rsidP="00045346">
            <w:pPr>
              <w:spacing w:after="0"/>
            </w:pPr>
            <w:proofErr w:type="gramStart"/>
            <w:r w:rsidRPr="00F07F71">
              <w:t>4!c</w:t>
            </w:r>
            <w:proofErr w:type="gramEnd"/>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72D9BFE1" w14:textId="77777777" w:rsidR="00D02EE9" w:rsidRPr="00F07F71" w:rsidRDefault="00D02EE9" w:rsidP="00045346">
            <w:pPr>
              <w:spacing w:after="0"/>
            </w:pPr>
            <w:r w:rsidRPr="00F07F71">
              <w:t>Date/Time</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26A318B2" w14:textId="77777777" w:rsidR="00D02EE9" w:rsidRPr="00F07F71" w:rsidRDefault="00D02EE9" w:rsidP="00045346">
            <w:pPr>
              <w:spacing w:after="0"/>
            </w:pPr>
            <w:r w:rsidRPr="00F07F71">
              <w:t>(see qualifier description)</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59F7252D" w14:textId="77777777" w:rsidR="00D02EE9" w:rsidRPr="00F07F71" w:rsidRDefault="00D02EE9" w:rsidP="00045346">
            <w:pPr>
              <w:spacing w:after="0"/>
            </w:pPr>
            <w:r w:rsidRPr="00F07F71">
              <w:t>:</w:t>
            </w:r>
            <w:proofErr w:type="gramStart"/>
            <w:r w:rsidRPr="00F07F71">
              <w:t>4!c</w:t>
            </w:r>
            <w:proofErr w:type="gramEnd"/>
            <w:r w:rsidRPr="00F07F71">
              <w:t>//</w:t>
            </w:r>
            <w:proofErr w:type="gramStart"/>
            <w:r w:rsidRPr="00F07F71">
              <w:t>8!n</w:t>
            </w:r>
            <w:proofErr w:type="gramEnd"/>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795A183E" w14:textId="77777777" w:rsidR="00D02EE9" w:rsidRPr="00F07F71" w:rsidRDefault="00D02EE9" w:rsidP="00045346">
            <w:pPr>
              <w:spacing w:after="0"/>
            </w:pPr>
            <w:r w:rsidRPr="00F07F71">
              <w:t> 25</w:t>
            </w:r>
          </w:p>
        </w:tc>
      </w:tr>
      <w:tr w:rsidR="00D02EE9" w:rsidRPr="00F07F71" w14:paraId="759AC229"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766757A8" w14:textId="77777777" w:rsidR="00D02EE9" w:rsidRPr="00F07F71" w:rsidRDefault="00D02EE9" w:rsidP="00045346">
            <w:pPr>
              <w:spacing w:after="0"/>
            </w:pPr>
            <w:r w:rsidRPr="00F07F71">
              <w:t>-----|</w:t>
            </w:r>
          </w:p>
        </w:tc>
      </w:tr>
      <w:tr w:rsidR="00D02EE9" w:rsidRPr="00F07F71" w14:paraId="1EB24EA8"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4D17A218" w14:textId="77777777" w:rsidR="00D02EE9" w:rsidRPr="00F07F71" w:rsidRDefault="00D02EE9" w:rsidP="00045346">
            <w:pPr>
              <w:spacing w:after="0"/>
            </w:pPr>
            <w:r w:rsidRPr="00F07F71">
              <w:t>-----&gt;</w:t>
            </w:r>
          </w:p>
        </w:tc>
      </w:tr>
      <w:tr w:rsidR="00D02EE9" w:rsidRPr="00F07F71" w14:paraId="45A89491"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9805800" w14:textId="77777777" w:rsidR="00D02EE9" w:rsidRPr="00F07F71" w:rsidRDefault="00D02EE9" w:rsidP="00045346">
            <w:pPr>
              <w:spacing w:after="0"/>
            </w:pPr>
            <w:r w:rsidRPr="00F07F71">
              <w:t>O</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0BBCD118" w14:textId="77777777" w:rsidR="00D02EE9" w:rsidRPr="00F07F71" w:rsidRDefault="00D02EE9" w:rsidP="00045346">
            <w:pPr>
              <w:spacing w:after="0"/>
            </w:pPr>
            <w:r w:rsidRPr="00F07F71">
              <w:t>92a</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65AE3812" w14:textId="77777777" w:rsidR="00D02EE9" w:rsidRPr="00F07F71" w:rsidRDefault="00D02EE9" w:rsidP="00045346">
            <w:pPr>
              <w:spacing w:after="0"/>
            </w:pPr>
            <w:proofErr w:type="gramStart"/>
            <w:r w:rsidRPr="00F07F71">
              <w:t>4!c</w:t>
            </w:r>
            <w:proofErr w:type="gramEnd"/>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67A9E6C6" w14:textId="77777777" w:rsidR="00D02EE9" w:rsidRPr="00F07F71" w:rsidRDefault="00D02EE9" w:rsidP="00045346">
            <w:pPr>
              <w:spacing w:after="0"/>
            </w:pPr>
            <w:r w:rsidRPr="00F07F71">
              <w:t>Rate</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7C072AC5" w14:textId="77777777" w:rsidR="00D02EE9" w:rsidRPr="00F07F71" w:rsidRDefault="00D02EE9" w:rsidP="00045346">
            <w:pPr>
              <w:spacing w:after="0"/>
            </w:pPr>
            <w:r w:rsidRPr="00F07F71">
              <w:t>(see qualifier description)</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3A00B689" w14:textId="77777777" w:rsidR="00D02EE9" w:rsidRPr="00F07F71" w:rsidRDefault="00D02EE9" w:rsidP="00045346">
            <w:pPr>
              <w:spacing w:after="0"/>
            </w:pPr>
            <w:r w:rsidRPr="00F07F71">
              <w:t>A, D, or K</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4867800F" w14:textId="77777777" w:rsidR="00D02EE9" w:rsidRPr="00F07F71" w:rsidRDefault="00D02EE9" w:rsidP="00045346">
            <w:pPr>
              <w:spacing w:after="0"/>
            </w:pPr>
            <w:r w:rsidRPr="00F07F71">
              <w:t> 26</w:t>
            </w:r>
          </w:p>
        </w:tc>
      </w:tr>
      <w:tr w:rsidR="00D02EE9" w:rsidRPr="00F07F71" w14:paraId="2D427ADD"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6F5865B3" w14:textId="77777777" w:rsidR="00D02EE9" w:rsidRPr="00F07F71" w:rsidRDefault="00D02EE9" w:rsidP="00045346">
            <w:pPr>
              <w:spacing w:after="0"/>
            </w:pPr>
            <w:r w:rsidRPr="00F07F71">
              <w:t>-----|</w:t>
            </w:r>
          </w:p>
        </w:tc>
      </w:tr>
      <w:tr w:rsidR="00D02EE9" w:rsidRPr="00F07F71" w14:paraId="7156F99B"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6A704D6B" w14:textId="77777777" w:rsidR="00D02EE9" w:rsidRPr="00F07F71" w:rsidRDefault="00D02EE9" w:rsidP="00045346">
            <w:pPr>
              <w:spacing w:after="0"/>
            </w:pPr>
            <w:r w:rsidRPr="00F07F71">
              <w:t>-----&gt;</w:t>
            </w:r>
          </w:p>
        </w:tc>
      </w:tr>
      <w:tr w:rsidR="00D02EE9" w:rsidRPr="00F07F71" w14:paraId="5F344B3E"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30B29330" w14:textId="77777777" w:rsidR="00D02EE9" w:rsidRPr="00F07F71" w:rsidRDefault="00D02EE9" w:rsidP="00045346">
            <w:pPr>
              <w:spacing w:after="0"/>
            </w:pPr>
            <w:r w:rsidRPr="00F07F71">
              <w:t>O</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4DC57739" w14:textId="77777777" w:rsidR="00D02EE9" w:rsidRPr="00F07F71" w:rsidRDefault="00D02EE9" w:rsidP="00045346">
            <w:pPr>
              <w:spacing w:after="0"/>
            </w:pPr>
            <w:r w:rsidRPr="00F07F71">
              <w:t>36a</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2B7B96EE" w14:textId="77777777" w:rsidR="00D02EE9" w:rsidRPr="00F07F71" w:rsidRDefault="00D02EE9" w:rsidP="00045346">
            <w:pPr>
              <w:spacing w:after="0"/>
            </w:pPr>
            <w:proofErr w:type="gramStart"/>
            <w:r w:rsidRPr="00F07F71">
              <w:t>4!c</w:t>
            </w:r>
            <w:proofErr w:type="gramEnd"/>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3F59FE67" w14:textId="77777777" w:rsidR="00D02EE9" w:rsidRPr="00F07F71" w:rsidRDefault="00D02EE9" w:rsidP="00045346">
            <w:pPr>
              <w:spacing w:after="0"/>
            </w:pPr>
            <w:r w:rsidRPr="00F07F71">
              <w:t>Quantity of Financial Instrument</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7A819C5E" w14:textId="77777777" w:rsidR="00D02EE9" w:rsidRPr="00F07F71" w:rsidRDefault="00D02EE9" w:rsidP="00045346">
            <w:pPr>
              <w:spacing w:after="0"/>
            </w:pPr>
            <w:r w:rsidRPr="00F07F71">
              <w:t>(see qualifier description)</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5958B204" w14:textId="77777777" w:rsidR="00D02EE9" w:rsidRPr="00F07F71" w:rsidRDefault="00D02EE9" w:rsidP="00045346">
            <w:pPr>
              <w:spacing w:after="0"/>
            </w:pPr>
            <w:r w:rsidRPr="00F07F71">
              <w:t>B or D</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3AB224A3" w14:textId="77777777" w:rsidR="00D02EE9" w:rsidRPr="00F07F71" w:rsidRDefault="00D02EE9" w:rsidP="00045346">
            <w:pPr>
              <w:spacing w:after="0"/>
            </w:pPr>
            <w:r w:rsidRPr="00F07F71">
              <w:t> 27</w:t>
            </w:r>
          </w:p>
        </w:tc>
      </w:tr>
      <w:tr w:rsidR="00D02EE9" w:rsidRPr="00F07F71" w14:paraId="0E9219F0"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7437750B" w14:textId="77777777" w:rsidR="00D02EE9" w:rsidRPr="00F07F71" w:rsidRDefault="00D02EE9" w:rsidP="00045346">
            <w:pPr>
              <w:spacing w:after="0"/>
            </w:pPr>
            <w:r w:rsidRPr="00F07F71">
              <w:t>-----|</w:t>
            </w:r>
          </w:p>
        </w:tc>
      </w:tr>
      <w:tr w:rsidR="00D02EE9" w:rsidRPr="00F07F71" w14:paraId="74A7EB20"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5F9D83E" w14:textId="77777777" w:rsidR="00D02EE9" w:rsidRPr="00F07F71" w:rsidRDefault="00D02EE9" w:rsidP="00045346">
            <w:pPr>
              <w:spacing w:after="0"/>
            </w:pPr>
            <w:r w:rsidRPr="00F07F71">
              <w:t>M</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2CE98403" w14:textId="77777777" w:rsidR="00D02EE9" w:rsidRPr="00F07F71" w:rsidRDefault="00D02EE9" w:rsidP="00045346">
            <w:pPr>
              <w:spacing w:after="0"/>
            </w:pPr>
            <w:r w:rsidRPr="00F07F71">
              <w:t>16S</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157A377E" w14:textId="77777777" w:rsidR="00D02EE9" w:rsidRPr="00F07F71" w:rsidRDefault="00D02EE9" w:rsidP="00045346">
            <w:pPr>
              <w:spacing w:after="0"/>
            </w:pPr>
            <w:r w:rsidRPr="00F07F71">
              <w:t> </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0CAF8C6E" w14:textId="77777777" w:rsidR="00D02EE9" w:rsidRPr="00F07F71" w:rsidRDefault="00D02EE9" w:rsidP="00045346">
            <w:pPr>
              <w:spacing w:after="0"/>
            </w:pPr>
            <w:r w:rsidRPr="00F07F71">
              <w:t> </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45AB1F84" w14:textId="77777777" w:rsidR="00D02EE9" w:rsidRPr="00F07F71" w:rsidRDefault="00D02EE9" w:rsidP="00045346">
            <w:pPr>
              <w:spacing w:after="0"/>
            </w:pPr>
            <w:r w:rsidRPr="00F07F71">
              <w:t>End of Block</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50E4F6B3" w14:textId="77777777" w:rsidR="00D02EE9" w:rsidRPr="00F07F71" w:rsidRDefault="00D02EE9" w:rsidP="00045346">
            <w:pPr>
              <w:spacing w:after="0"/>
            </w:pPr>
            <w:r w:rsidRPr="00F07F71">
              <w:t>FIA</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7AD91281" w14:textId="77777777" w:rsidR="00D02EE9" w:rsidRPr="00F07F71" w:rsidRDefault="00D02EE9" w:rsidP="00045346">
            <w:pPr>
              <w:spacing w:after="0"/>
            </w:pPr>
            <w:r w:rsidRPr="00F07F71">
              <w:t> 28</w:t>
            </w:r>
          </w:p>
        </w:tc>
      </w:tr>
      <w:tr w:rsidR="00D02EE9" w:rsidRPr="00F07F71" w14:paraId="7A49D6B1"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68F42C06" w14:textId="77777777" w:rsidR="00D02EE9" w:rsidRPr="00F07F71" w:rsidRDefault="00D02EE9" w:rsidP="00045346">
            <w:pPr>
              <w:spacing w:after="0"/>
            </w:pPr>
            <w:r w:rsidRPr="00F07F71">
              <w:t>End of Subsequence B1 Financial Instrument Attributes</w:t>
            </w:r>
          </w:p>
        </w:tc>
      </w:tr>
      <w:tr w:rsidR="00D02EE9" w:rsidRPr="00F07F71" w14:paraId="042F1F08"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7DBE2F72" w14:textId="77777777" w:rsidR="00D02EE9" w:rsidRPr="00F07F71" w:rsidRDefault="00D02EE9" w:rsidP="00045346">
            <w:pPr>
              <w:spacing w:after="0"/>
            </w:pPr>
            <w:r w:rsidRPr="00F07F71">
              <w:t>-----&gt; Mandatory Repetitive Subsequence B2 Account Information</w:t>
            </w:r>
          </w:p>
        </w:tc>
      </w:tr>
      <w:tr w:rsidR="00D02EE9" w:rsidRPr="00F07F71" w14:paraId="37892656"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EC617B4" w14:textId="77777777" w:rsidR="00D02EE9" w:rsidRPr="00F07F71" w:rsidRDefault="00D02EE9" w:rsidP="00045346">
            <w:pPr>
              <w:spacing w:after="0"/>
            </w:pPr>
            <w:r w:rsidRPr="00F07F71">
              <w:t>M</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308804CC" w14:textId="77777777" w:rsidR="00D02EE9" w:rsidRPr="00F07F71" w:rsidRDefault="00D02EE9" w:rsidP="00045346">
            <w:pPr>
              <w:spacing w:after="0"/>
            </w:pPr>
            <w:r w:rsidRPr="00F07F71">
              <w:t>16R</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6D2CC69F" w14:textId="77777777" w:rsidR="00D02EE9" w:rsidRPr="00F07F71" w:rsidRDefault="00D02EE9" w:rsidP="00045346">
            <w:pPr>
              <w:spacing w:after="0"/>
            </w:pPr>
            <w:r w:rsidRPr="00F07F71">
              <w:t> </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69CCAAA9" w14:textId="77777777" w:rsidR="00D02EE9" w:rsidRPr="00F07F71" w:rsidRDefault="00D02EE9" w:rsidP="00045346">
            <w:pPr>
              <w:spacing w:after="0"/>
            </w:pPr>
            <w:r w:rsidRPr="00F07F71">
              <w:t> </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6BBBFA9F" w14:textId="77777777" w:rsidR="00D02EE9" w:rsidRPr="00F07F71" w:rsidRDefault="00D02EE9" w:rsidP="00045346">
            <w:pPr>
              <w:spacing w:after="0"/>
            </w:pPr>
            <w:r w:rsidRPr="00F07F71">
              <w:t>Start of Block</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258A8ED0" w14:textId="77777777" w:rsidR="00D02EE9" w:rsidRPr="00F07F71" w:rsidRDefault="00D02EE9" w:rsidP="00045346">
            <w:pPr>
              <w:spacing w:after="0"/>
            </w:pPr>
            <w:r w:rsidRPr="00F07F71">
              <w:t>ACCTINFO</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4F958E83" w14:textId="77777777" w:rsidR="00D02EE9" w:rsidRPr="00F07F71" w:rsidRDefault="00D02EE9" w:rsidP="00045346">
            <w:pPr>
              <w:spacing w:after="0"/>
            </w:pPr>
            <w:r w:rsidRPr="00F07F71">
              <w:t> 29</w:t>
            </w:r>
          </w:p>
        </w:tc>
      </w:tr>
      <w:tr w:rsidR="00D02EE9" w:rsidRPr="00F07F71" w14:paraId="7710D390"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390768E" w14:textId="77777777" w:rsidR="00D02EE9" w:rsidRPr="00F07F71" w:rsidRDefault="00D02EE9" w:rsidP="00045346">
            <w:pPr>
              <w:spacing w:after="0"/>
            </w:pPr>
            <w:r w:rsidRPr="00F07F71">
              <w:t>O</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7820D9BC" w14:textId="77777777" w:rsidR="00D02EE9" w:rsidRPr="00F07F71" w:rsidRDefault="00D02EE9" w:rsidP="00045346">
            <w:pPr>
              <w:spacing w:after="0"/>
            </w:pPr>
            <w:r w:rsidRPr="00F07F71">
              <w:t>95a</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1F4DEB53" w14:textId="77777777" w:rsidR="00D02EE9" w:rsidRPr="00F07F71" w:rsidRDefault="00D02EE9" w:rsidP="00045346">
            <w:pPr>
              <w:spacing w:after="0"/>
            </w:pPr>
            <w:r w:rsidRPr="00F07F71">
              <w:t>ACOW</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0B498388" w14:textId="77777777" w:rsidR="00D02EE9" w:rsidRPr="00F07F71" w:rsidRDefault="00D02EE9" w:rsidP="00045346">
            <w:pPr>
              <w:spacing w:after="0"/>
            </w:pPr>
            <w:r w:rsidRPr="00F07F71">
              <w:t>Party</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1E47AA9C" w14:textId="77777777" w:rsidR="00D02EE9" w:rsidRPr="00F07F71" w:rsidRDefault="00D02EE9" w:rsidP="00045346">
            <w:pPr>
              <w:spacing w:after="0"/>
            </w:pPr>
            <w:r w:rsidRPr="00F07F71">
              <w:t>Account Owner</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3E68F0F9" w14:textId="77777777" w:rsidR="00D02EE9" w:rsidRPr="00F07F71" w:rsidRDefault="00D02EE9" w:rsidP="00045346">
            <w:pPr>
              <w:spacing w:after="0"/>
            </w:pPr>
            <w:r w:rsidRPr="00F07F71">
              <w:t>P or R</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5AF1532D" w14:textId="77777777" w:rsidR="00D02EE9" w:rsidRPr="00F07F71" w:rsidRDefault="00D02EE9" w:rsidP="00045346">
            <w:pPr>
              <w:spacing w:after="0"/>
            </w:pPr>
            <w:r w:rsidRPr="00F07F71">
              <w:t> 30</w:t>
            </w:r>
          </w:p>
        </w:tc>
      </w:tr>
      <w:tr w:rsidR="00D02EE9" w:rsidRPr="00F07F71" w14:paraId="7B428D51"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B9142EE" w14:textId="77777777" w:rsidR="00D02EE9" w:rsidRPr="00F07F71" w:rsidRDefault="00D02EE9" w:rsidP="00045346">
            <w:pPr>
              <w:spacing w:after="0"/>
            </w:pPr>
            <w:r w:rsidRPr="00F07F71">
              <w:t>M</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6EC19BF8" w14:textId="77777777" w:rsidR="00D02EE9" w:rsidRPr="00F07F71" w:rsidRDefault="00D02EE9" w:rsidP="00045346">
            <w:pPr>
              <w:spacing w:after="0"/>
            </w:pPr>
            <w:r w:rsidRPr="00F07F71">
              <w:t>97a</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14896E6F" w14:textId="77777777" w:rsidR="00D02EE9" w:rsidRPr="00F07F71" w:rsidRDefault="00D02EE9" w:rsidP="00045346">
            <w:pPr>
              <w:spacing w:after="0"/>
            </w:pPr>
            <w:proofErr w:type="gramStart"/>
            <w:r w:rsidRPr="00F07F71">
              <w:t>4!c</w:t>
            </w:r>
            <w:proofErr w:type="gramEnd"/>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775E5D2E" w14:textId="77777777" w:rsidR="00D02EE9" w:rsidRPr="00F07F71" w:rsidRDefault="00D02EE9" w:rsidP="00045346">
            <w:pPr>
              <w:spacing w:after="0"/>
            </w:pPr>
            <w:r w:rsidRPr="00F07F71">
              <w:t>Account</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7A29AB23" w14:textId="77777777" w:rsidR="00D02EE9" w:rsidRPr="00F07F71" w:rsidRDefault="00D02EE9" w:rsidP="00045346">
            <w:pPr>
              <w:spacing w:after="0"/>
            </w:pPr>
            <w:r w:rsidRPr="00F07F71">
              <w:t>(see qualifier description)</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2B97609E" w14:textId="77777777" w:rsidR="00D02EE9" w:rsidRPr="00F07F71" w:rsidRDefault="00D02EE9" w:rsidP="00045346">
            <w:pPr>
              <w:spacing w:after="0"/>
            </w:pPr>
            <w:r w:rsidRPr="00F07F71">
              <w:t>A, C, or D</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69624D76" w14:textId="77777777" w:rsidR="00D02EE9" w:rsidRPr="00F07F71" w:rsidRDefault="00D02EE9" w:rsidP="00045346">
            <w:pPr>
              <w:spacing w:after="0"/>
            </w:pPr>
            <w:r w:rsidRPr="00F07F71">
              <w:t> 31</w:t>
            </w:r>
          </w:p>
        </w:tc>
      </w:tr>
      <w:tr w:rsidR="00D02EE9" w:rsidRPr="00F07F71" w14:paraId="2B1CC5DB"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43345A61" w14:textId="77777777" w:rsidR="00D02EE9" w:rsidRPr="00F07F71" w:rsidRDefault="00D02EE9" w:rsidP="00045346">
            <w:pPr>
              <w:spacing w:after="0"/>
            </w:pPr>
            <w:r w:rsidRPr="00F07F71">
              <w:t>O</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4A7C221D" w14:textId="77777777" w:rsidR="00D02EE9" w:rsidRPr="00F07F71" w:rsidRDefault="00D02EE9" w:rsidP="00045346">
            <w:pPr>
              <w:spacing w:after="0"/>
            </w:pPr>
            <w:r w:rsidRPr="00F07F71">
              <w:t>94a</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17359B70" w14:textId="77777777" w:rsidR="00D02EE9" w:rsidRPr="00F07F71" w:rsidRDefault="00D02EE9" w:rsidP="00045346">
            <w:pPr>
              <w:spacing w:after="0"/>
            </w:pPr>
            <w:r w:rsidRPr="00F07F71">
              <w:t>SAFE</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7E98D68D" w14:textId="77777777" w:rsidR="00D02EE9" w:rsidRPr="00F07F71" w:rsidRDefault="00D02EE9" w:rsidP="00045346">
            <w:pPr>
              <w:spacing w:after="0"/>
            </w:pPr>
            <w:r w:rsidRPr="00F07F71">
              <w:t>Place</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486BC846" w14:textId="77777777" w:rsidR="00D02EE9" w:rsidRPr="00F07F71" w:rsidRDefault="00D02EE9" w:rsidP="00045346">
            <w:pPr>
              <w:spacing w:after="0"/>
            </w:pPr>
            <w:r w:rsidRPr="00F07F71">
              <w:t>Place of Safekeeping</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69EEF261" w14:textId="77777777" w:rsidR="00D02EE9" w:rsidRPr="00F07F71" w:rsidRDefault="00D02EE9" w:rsidP="00045346">
            <w:pPr>
              <w:spacing w:after="0"/>
            </w:pPr>
            <w:r w:rsidRPr="00F07F71">
              <w:t>B, C, F, or T</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0ED561FC" w14:textId="77777777" w:rsidR="00D02EE9" w:rsidRPr="00F07F71" w:rsidRDefault="00D02EE9" w:rsidP="00045346">
            <w:pPr>
              <w:spacing w:after="0"/>
            </w:pPr>
            <w:r w:rsidRPr="00F07F71">
              <w:t> 32</w:t>
            </w:r>
          </w:p>
        </w:tc>
      </w:tr>
      <w:tr w:rsidR="00D02EE9" w:rsidRPr="00F07F71" w14:paraId="5436C590"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09DF3D13" w14:textId="77777777" w:rsidR="00D02EE9" w:rsidRPr="00F07F71" w:rsidRDefault="00D02EE9" w:rsidP="00045346">
            <w:pPr>
              <w:spacing w:after="0"/>
            </w:pPr>
            <w:r w:rsidRPr="00F07F71">
              <w:t>-----&gt;</w:t>
            </w:r>
          </w:p>
        </w:tc>
      </w:tr>
      <w:tr w:rsidR="00D02EE9" w:rsidRPr="00F07F71" w14:paraId="46247201"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445FFFA" w14:textId="77777777" w:rsidR="00D02EE9" w:rsidRPr="00F07F71" w:rsidRDefault="00D02EE9" w:rsidP="00045346">
            <w:pPr>
              <w:spacing w:after="0"/>
            </w:pPr>
            <w:r w:rsidRPr="00F07F71">
              <w:t>O</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1C79EB6B" w14:textId="77777777" w:rsidR="00D02EE9" w:rsidRPr="00F07F71" w:rsidRDefault="00D02EE9" w:rsidP="00045346">
            <w:pPr>
              <w:spacing w:after="0"/>
            </w:pPr>
            <w:r w:rsidRPr="00F07F71">
              <w:t>93a</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0C493A4C" w14:textId="77777777" w:rsidR="00D02EE9" w:rsidRPr="00F07F71" w:rsidRDefault="00D02EE9" w:rsidP="00045346">
            <w:pPr>
              <w:spacing w:after="0"/>
            </w:pPr>
            <w:proofErr w:type="gramStart"/>
            <w:r w:rsidRPr="00F07F71">
              <w:t>4!c</w:t>
            </w:r>
            <w:proofErr w:type="gramEnd"/>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704E2197" w14:textId="77777777" w:rsidR="00D02EE9" w:rsidRPr="00F07F71" w:rsidRDefault="00D02EE9" w:rsidP="00045346">
            <w:pPr>
              <w:spacing w:after="0"/>
            </w:pPr>
            <w:r w:rsidRPr="00F07F71">
              <w:t>Balance</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006B8F9A" w14:textId="77777777" w:rsidR="00D02EE9" w:rsidRPr="00F07F71" w:rsidRDefault="00D02EE9" w:rsidP="00045346">
            <w:pPr>
              <w:spacing w:after="0"/>
            </w:pPr>
            <w:r w:rsidRPr="00F07F71">
              <w:t>(see qualifier description)</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3970B03B" w14:textId="77777777" w:rsidR="00D02EE9" w:rsidRPr="00F07F71" w:rsidRDefault="00D02EE9" w:rsidP="00045346">
            <w:pPr>
              <w:spacing w:after="0"/>
            </w:pPr>
            <w:r w:rsidRPr="00F07F71">
              <w:t>B, C, E, or F</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3325A47F" w14:textId="77777777" w:rsidR="00D02EE9" w:rsidRPr="00F07F71" w:rsidRDefault="00D02EE9" w:rsidP="00045346">
            <w:pPr>
              <w:spacing w:after="0"/>
            </w:pPr>
            <w:r w:rsidRPr="00F07F71">
              <w:t> 33</w:t>
            </w:r>
          </w:p>
        </w:tc>
      </w:tr>
      <w:tr w:rsidR="00D02EE9" w:rsidRPr="00F07F71" w14:paraId="6680D3F5"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7F367058" w14:textId="77777777" w:rsidR="00D02EE9" w:rsidRPr="00F07F71" w:rsidRDefault="00D02EE9" w:rsidP="00045346">
            <w:pPr>
              <w:spacing w:after="0"/>
            </w:pPr>
            <w:r w:rsidRPr="00F07F71">
              <w:t>-----|</w:t>
            </w:r>
          </w:p>
        </w:tc>
      </w:tr>
      <w:tr w:rsidR="00D02EE9" w:rsidRPr="00F07F71" w14:paraId="732F14DC"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7503EBC" w14:textId="77777777" w:rsidR="00D02EE9" w:rsidRPr="00F07F71" w:rsidRDefault="00D02EE9" w:rsidP="00045346">
            <w:pPr>
              <w:spacing w:after="0"/>
            </w:pPr>
            <w:r w:rsidRPr="00F07F71">
              <w:t>M</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5C839F3E" w14:textId="77777777" w:rsidR="00D02EE9" w:rsidRPr="00F07F71" w:rsidRDefault="00D02EE9" w:rsidP="00045346">
            <w:pPr>
              <w:spacing w:after="0"/>
            </w:pPr>
            <w:r w:rsidRPr="00F07F71">
              <w:t>16S</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4080EB8F" w14:textId="77777777" w:rsidR="00D02EE9" w:rsidRPr="00F07F71" w:rsidRDefault="00D02EE9" w:rsidP="00045346">
            <w:pPr>
              <w:spacing w:after="0"/>
            </w:pPr>
            <w:r w:rsidRPr="00F07F71">
              <w:t> </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2CD9A537" w14:textId="77777777" w:rsidR="00D02EE9" w:rsidRPr="00F07F71" w:rsidRDefault="00D02EE9" w:rsidP="00045346">
            <w:pPr>
              <w:spacing w:after="0"/>
            </w:pPr>
            <w:r w:rsidRPr="00F07F71">
              <w:t> </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34A407C6" w14:textId="77777777" w:rsidR="00D02EE9" w:rsidRPr="00F07F71" w:rsidRDefault="00D02EE9" w:rsidP="00045346">
            <w:pPr>
              <w:spacing w:after="0"/>
            </w:pPr>
            <w:r w:rsidRPr="00F07F71">
              <w:t>End of Block</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13CAF3C6" w14:textId="77777777" w:rsidR="00D02EE9" w:rsidRPr="00F07F71" w:rsidRDefault="00D02EE9" w:rsidP="00045346">
            <w:pPr>
              <w:spacing w:after="0"/>
            </w:pPr>
            <w:r w:rsidRPr="00F07F71">
              <w:t>ACCTINFO</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6BF6B949" w14:textId="77777777" w:rsidR="00D02EE9" w:rsidRPr="00F07F71" w:rsidRDefault="00D02EE9" w:rsidP="00045346">
            <w:pPr>
              <w:spacing w:after="0"/>
            </w:pPr>
            <w:r w:rsidRPr="00F07F71">
              <w:t> 34</w:t>
            </w:r>
          </w:p>
        </w:tc>
      </w:tr>
      <w:tr w:rsidR="00D02EE9" w:rsidRPr="00F07F71" w14:paraId="6ADC6E8B"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70403920" w14:textId="77777777" w:rsidR="00D02EE9" w:rsidRPr="00F07F71" w:rsidRDefault="00D02EE9" w:rsidP="00045346">
            <w:pPr>
              <w:spacing w:after="0"/>
            </w:pPr>
            <w:r w:rsidRPr="00F07F71">
              <w:t>-----| End of Subsequence B2 Account Information</w:t>
            </w:r>
          </w:p>
        </w:tc>
      </w:tr>
      <w:tr w:rsidR="00D02EE9" w:rsidRPr="00F07F71" w14:paraId="32B81029"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2589B652" w14:textId="77777777" w:rsidR="00D02EE9" w:rsidRPr="00F07F71" w:rsidRDefault="00D02EE9" w:rsidP="00045346">
            <w:pPr>
              <w:spacing w:after="0"/>
            </w:pPr>
            <w:r w:rsidRPr="00F07F71">
              <w:t>M</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2F2429F4" w14:textId="77777777" w:rsidR="00D02EE9" w:rsidRPr="00F07F71" w:rsidRDefault="00D02EE9" w:rsidP="00045346">
            <w:pPr>
              <w:spacing w:after="0"/>
            </w:pPr>
            <w:r w:rsidRPr="00F07F71">
              <w:t>16S</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196A3808" w14:textId="77777777" w:rsidR="00D02EE9" w:rsidRPr="00F07F71" w:rsidRDefault="00D02EE9" w:rsidP="00045346">
            <w:pPr>
              <w:spacing w:after="0"/>
            </w:pPr>
            <w:r w:rsidRPr="00F07F71">
              <w:t> </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1AF43BD6" w14:textId="77777777" w:rsidR="00D02EE9" w:rsidRPr="00F07F71" w:rsidRDefault="00D02EE9" w:rsidP="00045346">
            <w:pPr>
              <w:spacing w:after="0"/>
            </w:pPr>
            <w:r w:rsidRPr="00F07F71">
              <w:t> </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26A84BAC" w14:textId="77777777" w:rsidR="00D02EE9" w:rsidRPr="00F07F71" w:rsidRDefault="00D02EE9" w:rsidP="00045346">
            <w:pPr>
              <w:spacing w:after="0"/>
            </w:pPr>
            <w:r w:rsidRPr="00F07F71">
              <w:t>End of Block</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216BD18A" w14:textId="77777777" w:rsidR="00D02EE9" w:rsidRPr="00F07F71" w:rsidRDefault="00D02EE9" w:rsidP="00045346">
            <w:pPr>
              <w:spacing w:after="0"/>
            </w:pPr>
            <w:r w:rsidRPr="00F07F71">
              <w:t>USECU</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40525C9F" w14:textId="77777777" w:rsidR="00D02EE9" w:rsidRPr="00F07F71" w:rsidRDefault="00D02EE9" w:rsidP="00045346">
            <w:pPr>
              <w:spacing w:after="0"/>
            </w:pPr>
            <w:r w:rsidRPr="00F07F71">
              <w:t> 35</w:t>
            </w:r>
          </w:p>
        </w:tc>
      </w:tr>
      <w:tr w:rsidR="00D02EE9" w:rsidRPr="00F07F71" w14:paraId="68853A90"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5A50CAE9" w14:textId="77777777" w:rsidR="00D02EE9" w:rsidRPr="00F07F71" w:rsidRDefault="00D02EE9" w:rsidP="00045346">
            <w:pPr>
              <w:spacing w:after="0"/>
            </w:pPr>
            <w:r w:rsidRPr="00F07F71">
              <w:t>End of Sequence B Underlying Securities</w:t>
            </w:r>
          </w:p>
        </w:tc>
      </w:tr>
      <w:tr w:rsidR="00D02EE9" w:rsidRPr="00F07F71" w14:paraId="48042AEE"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5A24920F" w14:textId="77777777" w:rsidR="00D02EE9" w:rsidRPr="00A409F3" w:rsidRDefault="00D02EE9" w:rsidP="00045346">
            <w:pPr>
              <w:spacing w:after="0"/>
              <w:rPr>
                <w:b/>
                <w:bCs/>
                <w:strike/>
                <w:color w:val="FF0000"/>
              </w:rPr>
            </w:pPr>
            <w:r w:rsidRPr="00A409F3">
              <w:rPr>
                <w:b/>
                <w:bCs/>
                <w:strike/>
                <w:color w:val="FF0000"/>
              </w:rPr>
              <w:lastRenderedPageBreak/>
              <w:t>Optional Sequence C Intermediate Securities</w:t>
            </w:r>
          </w:p>
        </w:tc>
      </w:tr>
      <w:tr w:rsidR="00D02EE9" w:rsidRPr="00F07F71" w14:paraId="2628F558"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2EFD25D" w14:textId="77777777" w:rsidR="00D02EE9" w:rsidRPr="00A409F3" w:rsidRDefault="00D02EE9" w:rsidP="00045346">
            <w:pPr>
              <w:spacing w:after="0"/>
              <w:rPr>
                <w:b/>
                <w:bCs/>
                <w:strike/>
                <w:color w:val="FF0000"/>
              </w:rPr>
            </w:pPr>
            <w:r w:rsidRPr="00A409F3">
              <w:rPr>
                <w:b/>
                <w:bCs/>
                <w:strike/>
                <w:color w:val="FF0000"/>
              </w:rPr>
              <w:t>M</w:t>
            </w:r>
          </w:p>
        </w:tc>
        <w:tc>
          <w:tcPr>
            <w:tcW w:w="3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256614D3" w14:textId="77777777" w:rsidR="00D02EE9" w:rsidRPr="00A409F3" w:rsidRDefault="00D02EE9" w:rsidP="00045346">
            <w:pPr>
              <w:spacing w:after="0"/>
              <w:rPr>
                <w:b/>
                <w:bCs/>
                <w:strike/>
                <w:color w:val="FF0000"/>
              </w:rPr>
            </w:pPr>
            <w:r w:rsidRPr="00A409F3">
              <w:rPr>
                <w:b/>
                <w:bCs/>
                <w:strike/>
                <w:color w:val="FF0000"/>
              </w:rPr>
              <w:t>16R</w:t>
            </w:r>
          </w:p>
        </w:tc>
        <w:tc>
          <w:tcPr>
            <w:tcW w:w="5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5839B0BA" w14:textId="77777777" w:rsidR="00D02EE9" w:rsidRPr="00A409F3" w:rsidRDefault="00D02EE9" w:rsidP="00045346">
            <w:pPr>
              <w:spacing w:after="0"/>
              <w:rPr>
                <w:b/>
                <w:bCs/>
                <w:strike/>
                <w:color w:val="FF0000"/>
              </w:rPr>
            </w:pPr>
            <w:r w:rsidRPr="00A409F3">
              <w:rPr>
                <w:b/>
                <w:bCs/>
                <w:strike/>
                <w:color w:val="FF0000"/>
              </w:rPr>
              <w:t> </w:t>
            </w:r>
          </w:p>
        </w:tc>
        <w:tc>
          <w:tcPr>
            <w:tcW w:w="9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383DB3C0" w14:textId="77777777" w:rsidR="00D02EE9" w:rsidRPr="00A409F3" w:rsidRDefault="00D02EE9" w:rsidP="00045346">
            <w:pPr>
              <w:spacing w:after="0"/>
              <w:rPr>
                <w:b/>
                <w:bCs/>
                <w:strike/>
                <w:color w:val="FF0000"/>
              </w:rPr>
            </w:pPr>
            <w:r w:rsidRPr="00A409F3">
              <w:rPr>
                <w:b/>
                <w:bCs/>
                <w:strike/>
                <w:color w:val="FF0000"/>
              </w:rPr>
              <w:t> </w:t>
            </w:r>
          </w:p>
        </w:tc>
        <w:tc>
          <w:tcPr>
            <w:tcW w:w="1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3225A0F8" w14:textId="77777777" w:rsidR="00D02EE9" w:rsidRPr="00A409F3" w:rsidRDefault="00D02EE9" w:rsidP="00045346">
            <w:pPr>
              <w:spacing w:after="0"/>
              <w:rPr>
                <w:b/>
                <w:bCs/>
                <w:strike/>
                <w:color w:val="FF0000"/>
              </w:rPr>
            </w:pPr>
            <w:r w:rsidRPr="00A409F3">
              <w:rPr>
                <w:b/>
                <w:bCs/>
                <w:strike/>
                <w:color w:val="FF0000"/>
              </w:rPr>
              <w:t>Start of Block</w:t>
            </w:r>
          </w:p>
        </w:tc>
        <w:tc>
          <w:tcPr>
            <w:tcW w:w="9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89D2A39" w14:textId="77777777" w:rsidR="00D02EE9" w:rsidRPr="00A409F3" w:rsidRDefault="00D02EE9" w:rsidP="00045346">
            <w:pPr>
              <w:spacing w:after="0"/>
              <w:rPr>
                <w:b/>
                <w:bCs/>
                <w:strike/>
                <w:color w:val="FF0000"/>
              </w:rPr>
            </w:pPr>
            <w:r w:rsidRPr="00A409F3">
              <w:rPr>
                <w:b/>
                <w:bCs/>
                <w:strike/>
                <w:color w:val="FF0000"/>
              </w:rPr>
              <w:t>INTSEC</w:t>
            </w:r>
          </w:p>
        </w:tc>
        <w:tc>
          <w:tcPr>
            <w:tcW w:w="3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069CEA1" w14:textId="77777777" w:rsidR="00D02EE9" w:rsidRPr="00A409F3" w:rsidRDefault="00D02EE9" w:rsidP="00045346">
            <w:pPr>
              <w:spacing w:after="0"/>
              <w:rPr>
                <w:b/>
                <w:bCs/>
                <w:strike/>
                <w:color w:val="FF0000"/>
              </w:rPr>
            </w:pPr>
            <w:r w:rsidRPr="00A409F3">
              <w:rPr>
                <w:b/>
                <w:bCs/>
                <w:strike/>
                <w:color w:val="FF0000"/>
              </w:rPr>
              <w:t> 36</w:t>
            </w:r>
          </w:p>
        </w:tc>
      </w:tr>
      <w:tr w:rsidR="00D02EE9" w:rsidRPr="00F07F71" w14:paraId="4503C64E"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C58F861" w14:textId="77777777" w:rsidR="00D02EE9" w:rsidRPr="00A409F3" w:rsidRDefault="00D02EE9" w:rsidP="00045346">
            <w:pPr>
              <w:spacing w:after="0"/>
              <w:rPr>
                <w:b/>
                <w:bCs/>
                <w:strike/>
                <w:color w:val="FF0000"/>
              </w:rPr>
            </w:pPr>
            <w:r w:rsidRPr="00A409F3">
              <w:rPr>
                <w:b/>
                <w:bCs/>
                <w:strike/>
                <w:color w:val="FF0000"/>
              </w:rPr>
              <w:t>M</w:t>
            </w:r>
          </w:p>
        </w:tc>
        <w:tc>
          <w:tcPr>
            <w:tcW w:w="3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C3D58AF" w14:textId="77777777" w:rsidR="00D02EE9" w:rsidRPr="00A409F3" w:rsidRDefault="00D02EE9" w:rsidP="00045346">
            <w:pPr>
              <w:spacing w:after="0"/>
              <w:rPr>
                <w:b/>
                <w:bCs/>
                <w:strike/>
                <w:color w:val="FF0000"/>
              </w:rPr>
            </w:pPr>
            <w:r w:rsidRPr="00A409F3">
              <w:rPr>
                <w:b/>
                <w:bCs/>
                <w:strike/>
                <w:color w:val="FF0000"/>
              </w:rPr>
              <w:t>35B</w:t>
            </w:r>
          </w:p>
        </w:tc>
        <w:tc>
          <w:tcPr>
            <w:tcW w:w="5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8801B4C" w14:textId="77777777" w:rsidR="00D02EE9" w:rsidRPr="00A409F3" w:rsidRDefault="00D02EE9" w:rsidP="00045346">
            <w:pPr>
              <w:spacing w:after="0"/>
              <w:rPr>
                <w:b/>
                <w:bCs/>
                <w:strike/>
                <w:color w:val="FF0000"/>
              </w:rPr>
            </w:pPr>
            <w:r w:rsidRPr="00A409F3">
              <w:rPr>
                <w:b/>
                <w:bCs/>
                <w:strike/>
                <w:color w:val="FF0000"/>
              </w:rPr>
              <w:t> </w:t>
            </w:r>
          </w:p>
        </w:tc>
        <w:tc>
          <w:tcPr>
            <w:tcW w:w="9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5A417C4" w14:textId="77777777" w:rsidR="00D02EE9" w:rsidRPr="00A409F3" w:rsidRDefault="00D02EE9" w:rsidP="00045346">
            <w:pPr>
              <w:spacing w:after="0"/>
              <w:rPr>
                <w:b/>
                <w:bCs/>
                <w:strike/>
                <w:color w:val="FF0000"/>
              </w:rPr>
            </w:pPr>
            <w:r w:rsidRPr="00A409F3">
              <w:rPr>
                <w:b/>
                <w:bCs/>
                <w:strike/>
                <w:color w:val="FF0000"/>
              </w:rPr>
              <w:t> </w:t>
            </w:r>
          </w:p>
        </w:tc>
        <w:tc>
          <w:tcPr>
            <w:tcW w:w="1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533075EC" w14:textId="77777777" w:rsidR="00D02EE9" w:rsidRPr="00A409F3" w:rsidRDefault="00D02EE9" w:rsidP="00045346">
            <w:pPr>
              <w:spacing w:after="0"/>
              <w:rPr>
                <w:b/>
                <w:bCs/>
                <w:strike/>
                <w:color w:val="FF0000"/>
              </w:rPr>
            </w:pPr>
            <w:r w:rsidRPr="00A409F3">
              <w:rPr>
                <w:b/>
                <w:bCs/>
                <w:strike/>
                <w:color w:val="FF0000"/>
              </w:rPr>
              <w:t>Identification of the Financial Instrument</w:t>
            </w:r>
          </w:p>
        </w:tc>
        <w:tc>
          <w:tcPr>
            <w:tcW w:w="9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528AFA9" w14:textId="77777777" w:rsidR="00D02EE9" w:rsidRPr="00A409F3" w:rsidRDefault="00D02EE9" w:rsidP="00045346">
            <w:pPr>
              <w:spacing w:after="0"/>
              <w:rPr>
                <w:b/>
                <w:bCs/>
                <w:strike/>
                <w:color w:val="FF0000"/>
              </w:rPr>
            </w:pPr>
            <w:r w:rsidRPr="00A409F3">
              <w:rPr>
                <w:b/>
                <w:bCs/>
                <w:strike/>
                <w:color w:val="FF0000"/>
              </w:rPr>
              <w:t>[ISIN</w:t>
            </w:r>
            <w:proofErr w:type="gramStart"/>
            <w:r w:rsidRPr="00A409F3">
              <w:rPr>
                <w:b/>
                <w:bCs/>
                <w:strike/>
                <w:color w:val="FF0000"/>
              </w:rPr>
              <w:t>1!e12!c</w:t>
            </w:r>
            <w:proofErr w:type="gramEnd"/>
            <w:r w:rsidRPr="00A409F3">
              <w:rPr>
                <w:b/>
                <w:bCs/>
                <w:strike/>
                <w:color w:val="FF0000"/>
              </w:rPr>
              <w:t>]</w:t>
            </w:r>
            <w:r w:rsidRPr="00A409F3">
              <w:rPr>
                <w:b/>
                <w:bCs/>
                <w:strike/>
                <w:color w:val="FF0000"/>
              </w:rPr>
              <w:br/>
              <w:t>[4*35x]</w:t>
            </w:r>
          </w:p>
        </w:tc>
        <w:tc>
          <w:tcPr>
            <w:tcW w:w="3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4E7A078" w14:textId="77777777" w:rsidR="00D02EE9" w:rsidRPr="00A409F3" w:rsidRDefault="00D02EE9" w:rsidP="00045346">
            <w:pPr>
              <w:spacing w:after="0"/>
              <w:rPr>
                <w:b/>
                <w:bCs/>
                <w:strike/>
                <w:color w:val="FF0000"/>
              </w:rPr>
            </w:pPr>
            <w:r w:rsidRPr="00A409F3">
              <w:rPr>
                <w:b/>
                <w:bCs/>
                <w:strike/>
                <w:color w:val="FF0000"/>
              </w:rPr>
              <w:t> 37</w:t>
            </w:r>
          </w:p>
        </w:tc>
      </w:tr>
      <w:tr w:rsidR="00D02EE9" w:rsidRPr="00F07F71" w14:paraId="14F42867"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3CDB6658" w14:textId="77777777" w:rsidR="00D02EE9" w:rsidRPr="00A409F3" w:rsidRDefault="00D02EE9" w:rsidP="00045346">
            <w:pPr>
              <w:spacing w:after="0"/>
              <w:rPr>
                <w:b/>
                <w:bCs/>
                <w:strike/>
                <w:color w:val="FF0000"/>
              </w:rPr>
            </w:pPr>
            <w:r w:rsidRPr="00A409F3">
              <w:rPr>
                <w:b/>
                <w:bCs/>
                <w:strike/>
                <w:color w:val="FF0000"/>
              </w:rPr>
              <w:t>O</w:t>
            </w:r>
          </w:p>
        </w:tc>
        <w:tc>
          <w:tcPr>
            <w:tcW w:w="3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7F206CD" w14:textId="77777777" w:rsidR="00D02EE9" w:rsidRPr="00A409F3" w:rsidRDefault="00D02EE9" w:rsidP="00045346">
            <w:pPr>
              <w:spacing w:after="0"/>
              <w:rPr>
                <w:b/>
                <w:bCs/>
                <w:strike/>
                <w:color w:val="FF0000"/>
              </w:rPr>
            </w:pPr>
            <w:r w:rsidRPr="00A409F3">
              <w:rPr>
                <w:b/>
                <w:bCs/>
                <w:strike/>
                <w:color w:val="FF0000"/>
              </w:rPr>
              <w:t>36a</w:t>
            </w:r>
          </w:p>
        </w:tc>
        <w:tc>
          <w:tcPr>
            <w:tcW w:w="5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2AFBAF3B" w14:textId="77777777" w:rsidR="00D02EE9" w:rsidRPr="00A409F3" w:rsidRDefault="00D02EE9" w:rsidP="00045346">
            <w:pPr>
              <w:spacing w:after="0"/>
              <w:rPr>
                <w:b/>
                <w:bCs/>
                <w:strike/>
                <w:color w:val="FF0000"/>
              </w:rPr>
            </w:pPr>
            <w:r w:rsidRPr="00A409F3">
              <w:rPr>
                <w:b/>
                <w:bCs/>
                <w:strike/>
                <w:color w:val="FF0000"/>
              </w:rPr>
              <w:t>QINT</w:t>
            </w:r>
          </w:p>
        </w:tc>
        <w:tc>
          <w:tcPr>
            <w:tcW w:w="9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47E2C39" w14:textId="77777777" w:rsidR="00D02EE9" w:rsidRPr="00A409F3" w:rsidRDefault="00D02EE9" w:rsidP="00045346">
            <w:pPr>
              <w:spacing w:after="0"/>
              <w:rPr>
                <w:b/>
                <w:bCs/>
                <w:strike/>
                <w:color w:val="FF0000"/>
              </w:rPr>
            </w:pPr>
            <w:r w:rsidRPr="00A409F3">
              <w:rPr>
                <w:b/>
                <w:bCs/>
                <w:strike/>
                <w:color w:val="FF0000"/>
              </w:rPr>
              <w:t>Quantity of Financial Instrument</w:t>
            </w:r>
          </w:p>
        </w:tc>
        <w:tc>
          <w:tcPr>
            <w:tcW w:w="1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7734C9D" w14:textId="77777777" w:rsidR="00D02EE9" w:rsidRPr="00A409F3" w:rsidRDefault="00D02EE9" w:rsidP="00045346">
            <w:pPr>
              <w:spacing w:after="0"/>
              <w:rPr>
                <w:b/>
                <w:bCs/>
                <w:strike/>
                <w:color w:val="FF0000"/>
              </w:rPr>
            </w:pPr>
            <w:r w:rsidRPr="00A409F3">
              <w:rPr>
                <w:b/>
                <w:bCs/>
                <w:strike/>
                <w:color w:val="FF0000"/>
              </w:rPr>
              <w:t>Quantity of Intermediate Securities</w:t>
            </w:r>
          </w:p>
        </w:tc>
        <w:tc>
          <w:tcPr>
            <w:tcW w:w="9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2D4F0EEF" w14:textId="77777777" w:rsidR="00D02EE9" w:rsidRPr="00A409F3" w:rsidRDefault="00D02EE9" w:rsidP="00045346">
            <w:pPr>
              <w:spacing w:after="0"/>
              <w:rPr>
                <w:b/>
                <w:bCs/>
                <w:strike/>
                <w:color w:val="FF0000"/>
              </w:rPr>
            </w:pPr>
            <w:r w:rsidRPr="00A409F3">
              <w:rPr>
                <w:b/>
                <w:bCs/>
                <w:strike/>
                <w:color w:val="FF0000"/>
              </w:rPr>
              <w:t>B, D, or E</w:t>
            </w:r>
          </w:p>
        </w:tc>
        <w:tc>
          <w:tcPr>
            <w:tcW w:w="3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CFCAFE1" w14:textId="77777777" w:rsidR="00D02EE9" w:rsidRPr="00A409F3" w:rsidRDefault="00D02EE9" w:rsidP="00045346">
            <w:pPr>
              <w:spacing w:after="0"/>
              <w:rPr>
                <w:b/>
                <w:bCs/>
                <w:strike/>
                <w:color w:val="FF0000"/>
              </w:rPr>
            </w:pPr>
            <w:r w:rsidRPr="00A409F3">
              <w:rPr>
                <w:b/>
                <w:bCs/>
                <w:strike/>
                <w:color w:val="FF0000"/>
              </w:rPr>
              <w:t> 38</w:t>
            </w:r>
          </w:p>
        </w:tc>
      </w:tr>
      <w:tr w:rsidR="00D02EE9" w:rsidRPr="00F07F71" w14:paraId="2EF9A181"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5BEACD7" w14:textId="77777777" w:rsidR="00D02EE9" w:rsidRPr="00A409F3" w:rsidRDefault="00D02EE9" w:rsidP="00045346">
            <w:pPr>
              <w:spacing w:after="0"/>
              <w:rPr>
                <w:b/>
                <w:bCs/>
                <w:strike/>
                <w:color w:val="FF0000"/>
              </w:rPr>
            </w:pPr>
            <w:r w:rsidRPr="00A409F3">
              <w:rPr>
                <w:b/>
                <w:bCs/>
                <w:strike/>
                <w:color w:val="FF0000"/>
              </w:rPr>
              <w:t>-----&gt;</w:t>
            </w:r>
          </w:p>
        </w:tc>
      </w:tr>
      <w:tr w:rsidR="00D02EE9" w:rsidRPr="00F07F71" w14:paraId="069982DB"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39B58CD5" w14:textId="77777777" w:rsidR="00D02EE9" w:rsidRPr="00A409F3" w:rsidRDefault="00D02EE9" w:rsidP="00045346">
            <w:pPr>
              <w:spacing w:after="0"/>
              <w:rPr>
                <w:b/>
                <w:bCs/>
                <w:strike/>
                <w:color w:val="FF0000"/>
              </w:rPr>
            </w:pPr>
            <w:r w:rsidRPr="00A409F3">
              <w:rPr>
                <w:b/>
                <w:bCs/>
                <w:strike/>
                <w:color w:val="FF0000"/>
              </w:rPr>
              <w:t>O</w:t>
            </w:r>
          </w:p>
        </w:tc>
        <w:tc>
          <w:tcPr>
            <w:tcW w:w="3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4E89F59" w14:textId="77777777" w:rsidR="00D02EE9" w:rsidRPr="00A409F3" w:rsidRDefault="00D02EE9" w:rsidP="00045346">
            <w:pPr>
              <w:spacing w:after="0"/>
              <w:rPr>
                <w:b/>
                <w:bCs/>
                <w:strike/>
                <w:color w:val="FF0000"/>
              </w:rPr>
            </w:pPr>
            <w:r w:rsidRPr="00A409F3">
              <w:rPr>
                <w:b/>
                <w:bCs/>
                <w:strike/>
                <w:color w:val="FF0000"/>
              </w:rPr>
              <w:t>93a</w:t>
            </w:r>
          </w:p>
        </w:tc>
        <w:tc>
          <w:tcPr>
            <w:tcW w:w="5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B35D63F" w14:textId="77777777" w:rsidR="00D02EE9" w:rsidRPr="00A409F3" w:rsidRDefault="00D02EE9" w:rsidP="00045346">
            <w:pPr>
              <w:spacing w:after="0"/>
              <w:rPr>
                <w:b/>
                <w:bCs/>
                <w:strike/>
                <w:color w:val="FF0000"/>
              </w:rPr>
            </w:pPr>
            <w:proofErr w:type="gramStart"/>
            <w:r w:rsidRPr="00A409F3">
              <w:rPr>
                <w:b/>
                <w:bCs/>
                <w:strike/>
                <w:color w:val="FF0000"/>
              </w:rPr>
              <w:t>4!c</w:t>
            </w:r>
            <w:proofErr w:type="gramEnd"/>
          </w:p>
        </w:tc>
        <w:tc>
          <w:tcPr>
            <w:tcW w:w="9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B692294" w14:textId="77777777" w:rsidR="00D02EE9" w:rsidRPr="00A409F3" w:rsidRDefault="00D02EE9" w:rsidP="00045346">
            <w:pPr>
              <w:spacing w:after="0"/>
              <w:rPr>
                <w:b/>
                <w:bCs/>
                <w:strike/>
                <w:color w:val="FF0000"/>
              </w:rPr>
            </w:pPr>
            <w:r w:rsidRPr="00A409F3">
              <w:rPr>
                <w:b/>
                <w:bCs/>
                <w:strike/>
                <w:color w:val="FF0000"/>
              </w:rPr>
              <w:t>Balance</w:t>
            </w:r>
          </w:p>
        </w:tc>
        <w:tc>
          <w:tcPr>
            <w:tcW w:w="1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5B604CA0" w14:textId="77777777" w:rsidR="00D02EE9" w:rsidRPr="00A409F3" w:rsidRDefault="00D02EE9" w:rsidP="00045346">
            <w:pPr>
              <w:spacing w:after="0"/>
              <w:rPr>
                <w:b/>
                <w:bCs/>
                <w:strike/>
                <w:color w:val="FF0000"/>
              </w:rPr>
            </w:pPr>
            <w:r w:rsidRPr="00A409F3">
              <w:rPr>
                <w:b/>
                <w:bCs/>
                <w:strike/>
                <w:color w:val="FF0000"/>
              </w:rPr>
              <w:t>(see qualifier description)</w:t>
            </w:r>
          </w:p>
        </w:tc>
        <w:tc>
          <w:tcPr>
            <w:tcW w:w="9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8686D32" w14:textId="77777777" w:rsidR="00D02EE9" w:rsidRPr="00A409F3" w:rsidRDefault="00D02EE9" w:rsidP="00045346">
            <w:pPr>
              <w:spacing w:after="0"/>
              <w:rPr>
                <w:b/>
                <w:bCs/>
                <w:strike/>
                <w:color w:val="FF0000"/>
              </w:rPr>
            </w:pPr>
            <w:r w:rsidRPr="00A409F3">
              <w:rPr>
                <w:b/>
                <w:bCs/>
                <w:strike/>
                <w:color w:val="FF0000"/>
              </w:rPr>
              <w:t>B, C, or E</w:t>
            </w:r>
          </w:p>
        </w:tc>
        <w:tc>
          <w:tcPr>
            <w:tcW w:w="3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931CD2F" w14:textId="77777777" w:rsidR="00D02EE9" w:rsidRPr="00A409F3" w:rsidRDefault="00D02EE9" w:rsidP="00045346">
            <w:pPr>
              <w:spacing w:after="0"/>
              <w:rPr>
                <w:b/>
                <w:bCs/>
                <w:strike/>
                <w:color w:val="FF0000"/>
              </w:rPr>
            </w:pPr>
            <w:r w:rsidRPr="00A409F3">
              <w:rPr>
                <w:b/>
                <w:bCs/>
                <w:strike/>
                <w:color w:val="FF0000"/>
              </w:rPr>
              <w:t> 39</w:t>
            </w:r>
          </w:p>
        </w:tc>
      </w:tr>
      <w:tr w:rsidR="00D02EE9" w:rsidRPr="00F07F71" w14:paraId="3FC4F7B3"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A3DCBEC" w14:textId="77777777" w:rsidR="00D02EE9" w:rsidRPr="00A409F3" w:rsidRDefault="00D02EE9" w:rsidP="00045346">
            <w:pPr>
              <w:spacing w:after="0"/>
              <w:rPr>
                <w:b/>
                <w:bCs/>
                <w:strike/>
                <w:color w:val="FF0000"/>
              </w:rPr>
            </w:pPr>
            <w:r w:rsidRPr="00A409F3">
              <w:rPr>
                <w:b/>
                <w:bCs/>
                <w:strike/>
                <w:color w:val="FF0000"/>
              </w:rPr>
              <w:t>-----|</w:t>
            </w:r>
          </w:p>
        </w:tc>
      </w:tr>
      <w:tr w:rsidR="00D02EE9" w:rsidRPr="00F07F71" w14:paraId="1E51E1A7"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25F5523" w14:textId="77777777" w:rsidR="00D02EE9" w:rsidRPr="00A409F3" w:rsidRDefault="00D02EE9" w:rsidP="00045346">
            <w:pPr>
              <w:spacing w:after="0"/>
              <w:rPr>
                <w:b/>
                <w:bCs/>
                <w:strike/>
                <w:color w:val="FF0000"/>
              </w:rPr>
            </w:pPr>
            <w:r w:rsidRPr="00A409F3">
              <w:rPr>
                <w:b/>
                <w:bCs/>
                <w:strike/>
                <w:color w:val="FF0000"/>
              </w:rPr>
              <w:t>-----&gt;</w:t>
            </w:r>
          </w:p>
        </w:tc>
      </w:tr>
      <w:tr w:rsidR="00D02EE9" w:rsidRPr="00F07F71" w14:paraId="5CA69CA3"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64A9784" w14:textId="77777777" w:rsidR="00D02EE9" w:rsidRPr="00A409F3" w:rsidRDefault="00D02EE9" w:rsidP="00045346">
            <w:pPr>
              <w:spacing w:after="0"/>
              <w:rPr>
                <w:b/>
                <w:bCs/>
                <w:strike/>
                <w:color w:val="FF0000"/>
              </w:rPr>
            </w:pPr>
            <w:r w:rsidRPr="00A409F3">
              <w:rPr>
                <w:b/>
                <w:bCs/>
                <w:strike/>
                <w:color w:val="FF0000"/>
              </w:rPr>
              <w:t>O</w:t>
            </w:r>
          </w:p>
        </w:tc>
        <w:tc>
          <w:tcPr>
            <w:tcW w:w="3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36A37740" w14:textId="77777777" w:rsidR="00D02EE9" w:rsidRPr="00A409F3" w:rsidRDefault="00D02EE9" w:rsidP="00045346">
            <w:pPr>
              <w:spacing w:after="0"/>
              <w:rPr>
                <w:b/>
                <w:bCs/>
                <w:strike/>
                <w:color w:val="FF0000"/>
              </w:rPr>
            </w:pPr>
            <w:r w:rsidRPr="00A409F3">
              <w:rPr>
                <w:b/>
                <w:bCs/>
                <w:strike/>
                <w:color w:val="FF0000"/>
              </w:rPr>
              <w:t>22F</w:t>
            </w:r>
          </w:p>
        </w:tc>
        <w:tc>
          <w:tcPr>
            <w:tcW w:w="5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382292FD" w14:textId="77777777" w:rsidR="00D02EE9" w:rsidRPr="00A409F3" w:rsidRDefault="00D02EE9" w:rsidP="00045346">
            <w:pPr>
              <w:spacing w:after="0"/>
              <w:rPr>
                <w:b/>
                <w:bCs/>
                <w:strike/>
                <w:color w:val="FF0000"/>
              </w:rPr>
            </w:pPr>
            <w:proofErr w:type="gramStart"/>
            <w:r w:rsidRPr="00A409F3">
              <w:rPr>
                <w:b/>
                <w:bCs/>
                <w:strike/>
                <w:color w:val="FF0000"/>
              </w:rPr>
              <w:t>4!c</w:t>
            </w:r>
            <w:proofErr w:type="gramEnd"/>
          </w:p>
        </w:tc>
        <w:tc>
          <w:tcPr>
            <w:tcW w:w="9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216DCB5B" w14:textId="77777777" w:rsidR="00D02EE9" w:rsidRPr="00A409F3" w:rsidRDefault="00D02EE9" w:rsidP="00045346">
            <w:pPr>
              <w:spacing w:after="0"/>
              <w:rPr>
                <w:b/>
                <w:bCs/>
                <w:strike/>
                <w:color w:val="FF0000"/>
              </w:rPr>
            </w:pPr>
            <w:r w:rsidRPr="00A409F3">
              <w:rPr>
                <w:b/>
                <w:bCs/>
                <w:strike/>
                <w:color w:val="FF0000"/>
              </w:rPr>
              <w:t>Indicator</w:t>
            </w:r>
          </w:p>
        </w:tc>
        <w:tc>
          <w:tcPr>
            <w:tcW w:w="1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C1F1490" w14:textId="77777777" w:rsidR="00D02EE9" w:rsidRPr="00A409F3" w:rsidRDefault="00D02EE9" w:rsidP="00045346">
            <w:pPr>
              <w:spacing w:after="0"/>
              <w:rPr>
                <w:b/>
                <w:bCs/>
                <w:strike/>
                <w:color w:val="FF0000"/>
              </w:rPr>
            </w:pPr>
            <w:r w:rsidRPr="00A409F3">
              <w:rPr>
                <w:b/>
                <w:bCs/>
                <w:strike/>
                <w:color w:val="FF0000"/>
              </w:rPr>
              <w:t>(see qualifier description)</w:t>
            </w:r>
          </w:p>
        </w:tc>
        <w:tc>
          <w:tcPr>
            <w:tcW w:w="9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F649C20" w14:textId="77777777" w:rsidR="00D02EE9" w:rsidRPr="00A409F3" w:rsidRDefault="00D02EE9" w:rsidP="00045346">
            <w:pPr>
              <w:spacing w:after="0"/>
              <w:rPr>
                <w:b/>
                <w:bCs/>
                <w:strike/>
                <w:color w:val="FF0000"/>
              </w:rPr>
            </w:pPr>
            <w:r w:rsidRPr="00A409F3">
              <w:rPr>
                <w:b/>
                <w:bCs/>
                <w:strike/>
                <w:color w:val="FF0000"/>
              </w:rPr>
              <w:t>:</w:t>
            </w:r>
            <w:proofErr w:type="gramStart"/>
            <w:r w:rsidRPr="00A409F3">
              <w:rPr>
                <w:b/>
                <w:bCs/>
                <w:strike/>
                <w:color w:val="FF0000"/>
              </w:rPr>
              <w:t>4!c</w:t>
            </w:r>
            <w:proofErr w:type="gramEnd"/>
            <w:r w:rsidRPr="00A409F3">
              <w:rPr>
                <w:b/>
                <w:bCs/>
                <w:strike/>
                <w:color w:val="FF0000"/>
              </w:rPr>
              <w:t>/[8c]/</w:t>
            </w:r>
            <w:proofErr w:type="gramStart"/>
            <w:r w:rsidRPr="00A409F3">
              <w:rPr>
                <w:b/>
                <w:bCs/>
                <w:strike/>
                <w:color w:val="FF0000"/>
              </w:rPr>
              <w:t>4!c</w:t>
            </w:r>
            <w:proofErr w:type="gramEnd"/>
          </w:p>
        </w:tc>
        <w:tc>
          <w:tcPr>
            <w:tcW w:w="3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1C639DC" w14:textId="77777777" w:rsidR="00D02EE9" w:rsidRPr="00A409F3" w:rsidRDefault="00D02EE9" w:rsidP="00045346">
            <w:pPr>
              <w:spacing w:after="0"/>
              <w:rPr>
                <w:b/>
                <w:bCs/>
                <w:strike/>
                <w:color w:val="FF0000"/>
              </w:rPr>
            </w:pPr>
            <w:r w:rsidRPr="00A409F3">
              <w:rPr>
                <w:b/>
                <w:bCs/>
                <w:strike/>
                <w:color w:val="FF0000"/>
              </w:rPr>
              <w:t> 40</w:t>
            </w:r>
          </w:p>
        </w:tc>
      </w:tr>
      <w:tr w:rsidR="00D02EE9" w:rsidRPr="00F07F71" w14:paraId="28E2FAED"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ED412D2" w14:textId="77777777" w:rsidR="00D02EE9" w:rsidRPr="00A409F3" w:rsidRDefault="00D02EE9" w:rsidP="00045346">
            <w:pPr>
              <w:spacing w:after="0"/>
              <w:rPr>
                <w:b/>
                <w:bCs/>
                <w:strike/>
                <w:color w:val="FF0000"/>
              </w:rPr>
            </w:pPr>
            <w:r w:rsidRPr="00A409F3">
              <w:rPr>
                <w:b/>
                <w:bCs/>
                <w:strike/>
                <w:color w:val="FF0000"/>
              </w:rPr>
              <w:t>-----|</w:t>
            </w:r>
          </w:p>
        </w:tc>
      </w:tr>
      <w:tr w:rsidR="00D02EE9" w:rsidRPr="00F07F71" w14:paraId="06A1525F"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26C11AA9" w14:textId="77777777" w:rsidR="00D02EE9" w:rsidRPr="00A409F3" w:rsidRDefault="00D02EE9" w:rsidP="00045346">
            <w:pPr>
              <w:spacing w:after="0"/>
              <w:rPr>
                <w:b/>
                <w:bCs/>
                <w:strike/>
                <w:color w:val="FF0000"/>
              </w:rPr>
            </w:pPr>
            <w:r w:rsidRPr="00A409F3">
              <w:rPr>
                <w:b/>
                <w:bCs/>
                <w:strike/>
                <w:color w:val="FF0000"/>
              </w:rPr>
              <w:t>O</w:t>
            </w:r>
          </w:p>
        </w:tc>
        <w:tc>
          <w:tcPr>
            <w:tcW w:w="3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59288096" w14:textId="77777777" w:rsidR="00D02EE9" w:rsidRPr="00A409F3" w:rsidRDefault="00D02EE9" w:rsidP="00045346">
            <w:pPr>
              <w:spacing w:after="0"/>
              <w:rPr>
                <w:b/>
                <w:bCs/>
                <w:strike/>
                <w:color w:val="FF0000"/>
              </w:rPr>
            </w:pPr>
            <w:r w:rsidRPr="00A409F3">
              <w:rPr>
                <w:b/>
                <w:bCs/>
                <w:strike/>
                <w:color w:val="FF0000"/>
              </w:rPr>
              <w:t>92D</w:t>
            </w:r>
          </w:p>
        </w:tc>
        <w:tc>
          <w:tcPr>
            <w:tcW w:w="5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1D9E75E" w14:textId="77777777" w:rsidR="00D02EE9" w:rsidRPr="00A409F3" w:rsidRDefault="00D02EE9" w:rsidP="00045346">
            <w:pPr>
              <w:spacing w:after="0"/>
              <w:rPr>
                <w:b/>
                <w:bCs/>
                <w:strike/>
                <w:color w:val="FF0000"/>
              </w:rPr>
            </w:pPr>
            <w:r w:rsidRPr="00A409F3">
              <w:rPr>
                <w:b/>
                <w:bCs/>
                <w:strike/>
                <w:color w:val="FF0000"/>
              </w:rPr>
              <w:t>RTUN</w:t>
            </w:r>
          </w:p>
        </w:tc>
        <w:tc>
          <w:tcPr>
            <w:tcW w:w="9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F8DB1B4" w14:textId="77777777" w:rsidR="00D02EE9" w:rsidRPr="00A409F3" w:rsidRDefault="00D02EE9" w:rsidP="00045346">
            <w:pPr>
              <w:spacing w:after="0"/>
              <w:rPr>
                <w:b/>
                <w:bCs/>
                <w:strike/>
                <w:color w:val="FF0000"/>
              </w:rPr>
            </w:pPr>
            <w:r w:rsidRPr="00A409F3">
              <w:rPr>
                <w:b/>
                <w:bCs/>
                <w:strike/>
                <w:color w:val="FF0000"/>
              </w:rPr>
              <w:t>Rate</w:t>
            </w:r>
          </w:p>
        </w:tc>
        <w:tc>
          <w:tcPr>
            <w:tcW w:w="1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9E714D8" w14:textId="77777777" w:rsidR="00D02EE9" w:rsidRPr="00A409F3" w:rsidRDefault="00D02EE9" w:rsidP="00045346">
            <w:pPr>
              <w:spacing w:after="0"/>
              <w:rPr>
                <w:b/>
                <w:bCs/>
                <w:strike/>
                <w:color w:val="FF0000"/>
              </w:rPr>
            </w:pPr>
            <w:r w:rsidRPr="00A409F3">
              <w:rPr>
                <w:b/>
                <w:bCs/>
                <w:strike/>
                <w:color w:val="FF0000"/>
              </w:rPr>
              <w:t>Intermediate Securities to Underlying</w:t>
            </w:r>
          </w:p>
        </w:tc>
        <w:tc>
          <w:tcPr>
            <w:tcW w:w="9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511773C4" w14:textId="77777777" w:rsidR="00D02EE9" w:rsidRPr="00A409F3" w:rsidRDefault="00D02EE9" w:rsidP="00045346">
            <w:pPr>
              <w:spacing w:after="0"/>
              <w:rPr>
                <w:b/>
                <w:bCs/>
                <w:strike/>
                <w:color w:val="FF0000"/>
              </w:rPr>
            </w:pPr>
            <w:r w:rsidRPr="00A409F3">
              <w:rPr>
                <w:b/>
                <w:bCs/>
                <w:strike/>
                <w:color w:val="FF0000"/>
              </w:rPr>
              <w:t>:</w:t>
            </w:r>
            <w:proofErr w:type="gramStart"/>
            <w:r w:rsidRPr="00A409F3">
              <w:rPr>
                <w:b/>
                <w:bCs/>
                <w:strike/>
                <w:color w:val="FF0000"/>
              </w:rPr>
              <w:t>4!c</w:t>
            </w:r>
            <w:proofErr w:type="gramEnd"/>
            <w:r w:rsidRPr="00A409F3">
              <w:rPr>
                <w:b/>
                <w:bCs/>
                <w:strike/>
                <w:color w:val="FF0000"/>
              </w:rPr>
              <w:t>//15d/15d</w:t>
            </w:r>
          </w:p>
        </w:tc>
        <w:tc>
          <w:tcPr>
            <w:tcW w:w="3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BC1031E" w14:textId="77777777" w:rsidR="00D02EE9" w:rsidRPr="00A409F3" w:rsidRDefault="00D02EE9" w:rsidP="00045346">
            <w:pPr>
              <w:spacing w:after="0"/>
              <w:rPr>
                <w:b/>
                <w:bCs/>
                <w:strike/>
                <w:color w:val="FF0000"/>
              </w:rPr>
            </w:pPr>
            <w:r w:rsidRPr="00A409F3">
              <w:rPr>
                <w:b/>
                <w:bCs/>
                <w:strike/>
                <w:color w:val="FF0000"/>
              </w:rPr>
              <w:t> 41</w:t>
            </w:r>
          </w:p>
        </w:tc>
      </w:tr>
      <w:tr w:rsidR="00D02EE9" w:rsidRPr="00F07F71" w14:paraId="0FA20C05"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5E1AA06" w14:textId="77777777" w:rsidR="00D02EE9" w:rsidRPr="00A409F3" w:rsidRDefault="00D02EE9" w:rsidP="00045346">
            <w:pPr>
              <w:spacing w:after="0"/>
              <w:rPr>
                <w:b/>
                <w:bCs/>
                <w:strike/>
                <w:color w:val="FF0000"/>
              </w:rPr>
            </w:pPr>
            <w:r w:rsidRPr="00A409F3">
              <w:rPr>
                <w:b/>
                <w:bCs/>
                <w:strike/>
                <w:color w:val="FF0000"/>
              </w:rPr>
              <w:t>O</w:t>
            </w:r>
          </w:p>
        </w:tc>
        <w:tc>
          <w:tcPr>
            <w:tcW w:w="3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D44AC20" w14:textId="77777777" w:rsidR="00D02EE9" w:rsidRPr="00A409F3" w:rsidRDefault="00D02EE9" w:rsidP="00045346">
            <w:pPr>
              <w:spacing w:after="0"/>
              <w:rPr>
                <w:b/>
                <w:bCs/>
                <w:strike/>
                <w:color w:val="FF0000"/>
              </w:rPr>
            </w:pPr>
            <w:r w:rsidRPr="00A409F3">
              <w:rPr>
                <w:b/>
                <w:bCs/>
                <w:strike/>
                <w:color w:val="FF0000"/>
              </w:rPr>
              <w:t>90B</w:t>
            </w:r>
          </w:p>
        </w:tc>
        <w:tc>
          <w:tcPr>
            <w:tcW w:w="5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E8C42E1" w14:textId="77777777" w:rsidR="00D02EE9" w:rsidRPr="00A409F3" w:rsidRDefault="00D02EE9" w:rsidP="00045346">
            <w:pPr>
              <w:spacing w:after="0"/>
              <w:rPr>
                <w:b/>
                <w:bCs/>
                <w:strike/>
                <w:color w:val="FF0000"/>
              </w:rPr>
            </w:pPr>
            <w:r w:rsidRPr="00A409F3">
              <w:rPr>
                <w:b/>
                <w:bCs/>
                <w:strike/>
                <w:color w:val="FF0000"/>
              </w:rPr>
              <w:t>MRKT</w:t>
            </w:r>
          </w:p>
        </w:tc>
        <w:tc>
          <w:tcPr>
            <w:tcW w:w="9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5EEAA4C" w14:textId="77777777" w:rsidR="00D02EE9" w:rsidRPr="00A409F3" w:rsidRDefault="00D02EE9" w:rsidP="00045346">
            <w:pPr>
              <w:spacing w:after="0"/>
              <w:rPr>
                <w:b/>
                <w:bCs/>
                <w:strike/>
                <w:color w:val="FF0000"/>
              </w:rPr>
            </w:pPr>
            <w:r w:rsidRPr="00A409F3">
              <w:rPr>
                <w:b/>
                <w:bCs/>
                <w:strike/>
                <w:color w:val="FF0000"/>
              </w:rPr>
              <w:t>Price</w:t>
            </w:r>
          </w:p>
        </w:tc>
        <w:tc>
          <w:tcPr>
            <w:tcW w:w="1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008097E" w14:textId="77777777" w:rsidR="00D02EE9" w:rsidRPr="00A409F3" w:rsidRDefault="00D02EE9" w:rsidP="00045346">
            <w:pPr>
              <w:spacing w:after="0"/>
              <w:rPr>
                <w:b/>
                <w:bCs/>
                <w:strike/>
                <w:color w:val="FF0000"/>
              </w:rPr>
            </w:pPr>
            <w:r w:rsidRPr="00A409F3">
              <w:rPr>
                <w:b/>
                <w:bCs/>
                <w:strike/>
                <w:color w:val="FF0000"/>
              </w:rPr>
              <w:t>Market Price</w:t>
            </w:r>
          </w:p>
        </w:tc>
        <w:tc>
          <w:tcPr>
            <w:tcW w:w="9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F60DF1F" w14:textId="77777777" w:rsidR="00D02EE9" w:rsidRPr="00A409F3" w:rsidRDefault="00D02EE9" w:rsidP="00045346">
            <w:pPr>
              <w:spacing w:after="0"/>
              <w:rPr>
                <w:b/>
                <w:bCs/>
                <w:strike/>
                <w:color w:val="FF0000"/>
              </w:rPr>
            </w:pPr>
            <w:r w:rsidRPr="00A409F3">
              <w:rPr>
                <w:b/>
                <w:bCs/>
                <w:strike/>
                <w:color w:val="FF0000"/>
              </w:rPr>
              <w:t>:</w:t>
            </w:r>
            <w:proofErr w:type="gramStart"/>
            <w:r w:rsidRPr="00A409F3">
              <w:rPr>
                <w:b/>
                <w:bCs/>
                <w:strike/>
                <w:color w:val="FF0000"/>
              </w:rPr>
              <w:t>4!c</w:t>
            </w:r>
            <w:proofErr w:type="gramEnd"/>
            <w:r w:rsidRPr="00A409F3">
              <w:rPr>
                <w:b/>
                <w:bCs/>
                <w:strike/>
                <w:color w:val="FF0000"/>
              </w:rPr>
              <w:t>//</w:t>
            </w:r>
            <w:proofErr w:type="gramStart"/>
            <w:r w:rsidRPr="00A409F3">
              <w:rPr>
                <w:b/>
                <w:bCs/>
                <w:strike/>
                <w:color w:val="FF0000"/>
              </w:rPr>
              <w:t>4!c</w:t>
            </w:r>
            <w:proofErr w:type="gramEnd"/>
            <w:r w:rsidRPr="00A409F3">
              <w:rPr>
                <w:b/>
                <w:bCs/>
                <w:strike/>
                <w:color w:val="FF0000"/>
              </w:rPr>
              <w:t>/</w:t>
            </w:r>
            <w:proofErr w:type="gramStart"/>
            <w:r w:rsidRPr="00A409F3">
              <w:rPr>
                <w:b/>
                <w:bCs/>
                <w:strike/>
                <w:color w:val="FF0000"/>
              </w:rPr>
              <w:t>3!a</w:t>
            </w:r>
            <w:proofErr w:type="gramEnd"/>
            <w:r w:rsidRPr="00A409F3">
              <w:rPr>
                <w:b/>
                <w:bCs/>
                <w:strike/>
                <w:color w:val="FF0000"/>
              </w:rPr>
              <w:t>15d</w:t>
            </w:r>
          </w:p>
        </w:tc>
        <w:tc>
          <w:tcPr>
            <w:tcW w:w="3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25C7284" w14:textId="77777777" w:rsidR="00D02EE9" w:rsidRPr="00A409F3" w:rsidRDefault="00D02EE9" w:rsidP="00045346">
            <w:pPr>
              <w:spacing w:after="0"/>
              <w:rPr>
                <w:b/>
                <w:bCs/>
                <w:strike/>
                <w:color w:val="FF0000"/>
              </w:rPr>
            </w:pPr>
            <w:r w:rsidRPr="00A409F3">
              <w:rPr>
                <w:b/>
                <w:bCs/>
                <w:strike/>
                <w:color w:val="FF0000"/>
              </w:rPr>
              <w:t> 42</w:t>
            </w:r>
          </w:p>
        </w:tc>
      </w:tr>
      <w:tr w:rsidR="00D02EE9" w:rsidRPr="00F07F71" w14:paraId="4D0CEBEF"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56B3DC07" w14:textId="77777777" w:rsidR="00D02EE9" w:rsidRPr="00A409F3" w:rsidRDefault="00D02EE9" w:rsidP="00045346">
            <w:pPr>
              <w:spacing w:after="0"/>
              <w:rPr>
                <w:b/>
                <w:bCs/>
                <w:strike/>
                <w:color w:val="FF0000"/>
              </w:rPr>
            </w:pPr>
            <w:r w:rsidRPr="00A409F3">
              <w:rPr>
                <w:b/>
                <w:bCs/>
                <w:strike/>
                <w:color w:val="FF0000"/>
              </w:rPr>
              <w:t>-----&gt;</w:t>
            </w:r>
          </w:p>
        </w:tc>
      </w:tr>
      <w:tr w:rsidR="00D02EE9" w:rsidRPr="00F07F71" w14:paraId="2A739CEF"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3C3FF2D" w14:textId="77777777" w:rsidR="00D02EE9" w:rsidRPr="00A409F3" w:rsidRDefault="00D02EE9" w:rsidP="00045346">
            <w:pPr>
              <w:spacing w:after="0"/>
              <w:rPr>
                <w:b/>
                <w:bCs/>
                <w:strike/>
                <w:color w:val="FF0000"/>
              </w:rPr>
            </w:pPr>
            <w:r w:rsidRPr="00A409F3">
              <w:rPr>
                <w:b/>
                <w:bCs/>
                <w:strike/>
                <w:color w:val="FF0000"/>
              </w:rPr>
              <w:t>M</w:t>
            </w:r>
          </w:p>
        </w:tc>
        <w:tc>
          <w:tcPr>
            <w:tcW w:w="3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121228A" w14:textId="77777777" w:rsidR="00D02EE9" w:rsidRPr="00A409F3" w:rsidRDefault="00D02EE9" w:rsidP="00045346">
            <w:pPr>
              <w:spacing w:after="0"/>
              <w:rPr>
                <w:b/>
                <w:bCs/>
                <w:strike/>
                <w:color w:val="FF0000"/>
              </w:rPr>
            </w:pPr>
            <w:r w:rsidRPr="00A409F3">
              <w:rPr>
                <w:b/>
                <w:bCs/>
                <w:strike/>
                <w:color w:val="FF0000"/>
              </w:rPr>
              <w:t>98a</w:t>
            </w:r>
          </w:p>
        </w:tc>
        <w:tc>
          <w:tcPr>
            <w:tcW w:w="5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3F36BCA8" w14:textId="77777777" w:rsidR="00D02EE9" w:rsidRPr="00A409F3" w:rsidRDefault="00D02EE9" w:rsidP="00045346">
            <w:pPr>
              <w:spacing w:after="0"/>
              <w:rPr>
                <w:b/>
                <w:bCs/>
                <w:strike/>
                <w:color w:val="FF0000"/>
              </w:rPr>
            </w:pPr>
            <w:proofErr w:type="gramStart"/>
            <w:r w:rsidRPr="00A409F3">
              <w:rPr>
                <w:b/>
                <w:bCs/>
                <w:strike/>
                <w:color w:val="FF0000"/>
              </w:rPr>
              <w:t>4!c</w:t>
            </w:r>
            <w:proofErr w:type="gramEnd"/>
          </w:p>
        </w:tc>
        <w:tc>
          <w:tcPr>
            <w:tcW w:w="9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31F05F89" w14:textId="77777777" w:rsidR="00D02EE9" w:rsidRPr="00A409F3" w:rsidRDefault="00D02EE9" w:rsidP="00045346">
            <w:pPr>
              <w:spacing w:after="0"/>
              <w:rPr>
                <w:b/>
                <w:bCs/>
                <w:strike/>
                <w:color w:val="FF0000"/>
              </w:rPr>
            </w:pPr>
            <w:r w:rsidRPr="00A409F3">
              <w:rPr>
                <w:b/>
                <w:bCs/>
                <w:strike/>
                <w:color w:val="FF0000"/>
              </w:rPr>
              <w:t>Date/Time</w:t>
            </w:r>
          </w:p>
        </w:tc>
        <w:tc>
          <w:tcPr>
            <w:tcW w:w="1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6D8DD0D3" w14:textId="77777777" w:rsidR="00D02EE9" w:rsidRPr="00A409F3" w:rsidRDefault="00D02EE9" w:rsidP="00045346">
            <w:pPr>
              <w:spacing w:after="0"/>
              <w:rPr>
                <w:b/>
                <w:bCs/>
                <w:strike/>
                <w:color w:val="FF0000"/>
              </w:rPr>
            </w:pPr>
            <w:r w:rsidRPr="00A409F3">
              <w:rPr>
                <w:b/>
                <w:bCs/>
                <w:strike/>
                <w:color w:val="FF0000"/>
              </w:rPr>
              <w:t>(see qualifier description)</w:t>
            </w:r>
          </w:p>
        </w:tc>
        <w:tc>
          <w:tcPr>
            <w:tcW w:w="9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491287C" w14:textId="77777777" w:rsidR="00D02EE9" w:rsidRPr="00A409F3" w:rsidRDefault="00D02EE9" w:rsidP="00045346">
            <w:pPr>
              <w:spacing w:after="0"/>
              <w:rPr>
                <w:b/>
                <w:bCs/>
                <w:strike/>
                <w:color w:val="FF0000"/>
              </w:rPr>
            </w:pPr>
            <w:r w:rsidRPr="00A409F3">
              <w:rPr>
                <w:b/>
                <w:bCs/>
                <w:strike/>
                <w:color w:val="FF0000"/>
              </w:rPr>
              <w:t>A, B, or E</w:t>
            </w:r>
          </w:p>
        </w:tc>
        <w:tc>
          <w:tcPr>
            <w:tcW w:w="3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7FCB045F" w14:textId="77777777" w:rsidR="00D02EE9" w:rsidRPr="00A409F3" w:rsidRDefault="00D02EE9" w:rsidP="00045346">
            <w:pPr>
              <w:spacing w:after="0"/>
              <w:rPr>
                <w:b/>
                <w:bCs/>
                <w:strike/>
                <w:color w:val="FF0000"/>
              </w:rPr>
            </w:pPr>
            <w:r w:rsidRPr="00A409F3">
              <w:rPr>
                <w:b/>
                <w:bCs/>
                <w:strike/>
                <w:color w:val="FF0000"/>
              </w:rPr>
              <w:t> 43</w:t>
            </w:r>
          </w:p>
        </w:tc>
      </w:tr>
      <w:tr w:rsidR="00D02EE9" w:rsidRPr="00F07F71" w14:paraId="4710144B"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3058505F" w14:textId="77777777" w:rsidR="00D02EE9" w:rsidRPr="00A409F3" w:rsidRDefault="00D02EE9" w:rsidP="00045346">
            <w:pPr>
              <w:spacing w:after="0"/>
              <w:rPr>
                <w:b/>
                <w:bCs/>
                <w:strike/>
                <w:color w:val="FF0000"/>
              </w:rPr>
            </w:pPr>
            <w:r w:rsidRPr="00A409F3">
              <w:rPr>
                <w:b/>
                <w:bCs/>
                <w:strike/>
                <w:color w:val="FF0000"/>
              </w:rPr>
              <w:t>-----|</w:t>
            </w:r>
          </w:p>
        </w:tc>
      </w:tr>
      <w:tr w:rsidR="00D02EE9" w:rsidRPr="00F07F71" w14:paraId="0B647DC1"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EE75B89" w14:textId="77777777" w:rsidR="00D02EE9" w:rsidRPr="00A409F3" w:rsidRDefault="00D02EE9" w:rsidP="00045346">
            <w:pPr>
              <w:spacing w:after="0"/>
              <w:rPr>
                <w:b/>
                <w:bCs/>
                <w:strike/>
                <w:color w:val="FF0000"/>
              </w:rPr>
            </w:pPr>
            <w:r w:rsidRPr="00A409F3">
              <w:rPr>
                <w:b/>
                <w:bCs/>
                <w:strike/>
                <w:color w:val="FF0000"/>
              </w:rPr>
              <w:t>O</w:t>
            </w:r>
          </w:p>
        </w:tc>
        <w:tc>
          <w:tcPr>
            <w:tcW w:w="3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CAF6BE4" w14:textId="77777777" w:rsidR="00D02EE9" w:rsidRPr="00A409F3" w:rsidRDefault="00D02EE9" w:rsidP="00045346">
            <w:pPr>
              <w:spacing w:after="0"/>
              <w:rPr>
                <w:b/>
                <w:bCs/>
                <w:strike/>
                <w:color w:val="FF0000"/>
              </w:rPr>
            </w:pPr>
            <w:r w:rsidRPr="00A409F3">
              <w:rPr>
                <w:b/>
                <w:bCs/>
                <w:strike/>
                <w:color w:val="FF0000"/>
              </w:rPr>
              <w:t>69a</w:t>
            </w:r>
          </w:p>
        </w:tc>
        <w:tc>
          <w:tcPr>
            <w:tcW w:w="5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0CACA7F" w14:textId="77777777" w:rsidR="00D02EE9" w:rsidRPr="00A409F3" w:rsidRDefault="00D02EE9" w:rsidP="00045346">
            <w:pPr>
              <w:spacing w:after="0"/>
              <w:rPr>
                <w:b/>
                <w:bCs/>
                <w:strike/>
                <w:color w:val="FF0000"/>
              </w:rPr>
            </w:pPr>
            <w:r w:rsidRPr="00A409F3">
              <w:rPr>
                <w:b/>
                <w:bCs/>
                <w:strike/>
                <w:color w:val="FF0000"/>
              </w:rPr>
              <w:t>TRDP</w:t>
            </w:r>
          </w:p>
        </w:tc>
        <w:tc>
          <w:tcPr>
            <w:tcW w:w="9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EC7143F" w14:textId="77777777" w:rsidR="00D02EE9" w:rsidRPr="00A409F3" w:rsidRDefault="00D02EE9" w:rsidP="00045346">
            <w:pPr>
              <w:spacing w:after="0"/>
              <w:rPr>
                <w:b/>
                <w:bCs/>
                <w:strike/>
                <w:color w:val="FF0000"/>
              </w:rPr>
            </w:pPr>
            <w:r w:rsidRPr="00A409F3">
              <w:rPr>
                <w:b/>
                <w:bCs/>
                <w:strike/>
                <w:color w:val="FF0000"/>
              </w:rPr>
              <w:t>Period</w:t>
            </w:r>
          </w:p>
        </w:tc>
        <w:tc>
          <w:tcPr>
            <w:tcW w:w="1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66091DF" w14:textId="77777777" w:rsidR="00D02EE9" w:rsidRPr="00A409F3" w:rsidRDefault="00D02EE9" w:rsidP="00045346">
            <w:pPr>
              <w:spacing w:after="0"/>
              <w:rPr>
                <w:b/>
                <w:bCs/>
                <w:strike/>
                <w:color w:val="FF0000"/>
              </w:rPr>
            </w:pPr>
            <w:r w:rsidRPr="00A409F3">
              <w:rPr>
                <w:b/>
                <w:bCs/>
                <w:strike/>
                <w:color w:val="FF0000"/>
              </w:rPr>
              <w:t>Trading Period</w:t>
            </w:r>
          </w:p>
        </w:tc>
        <w:tc>
          <w:tcPr>
            <w:tcW w:w="9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1C901D1" w14:textId="77777777" w:rsidR="00D02EE9" w:rsidRPr="00A409F3" w:rsidRDefault="00D02EE9" w:rsidP="00045346">
            <w:pPr>
              <w:spacing w:after="0"/>
              <w:rPr>
                <w:b/>
                <w:bCs/>
                <w:strike/>
                <w:color w:val="FF0000"/>
              </w:rPr>
            </w:pPr>
            <w:r w:rsidRPr="00A409F3">
              <w:rPr>
                <w:b/>
                <w:bCs/>
                <w:strike/>
                <w:color w:val="FF0000"/>
              </w:rPr>
              <w:t>A, C, or E </w:t>
            </w:r>
          </w:p>
        </w:tc>
        <w:tc>
          <w:tcPr>
            <w:tcW w:w="3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7574E53" w14:textId="77777777" w:rsidR="00D02EE9" w:rsidRPr="00A409F3" w:rsidRDefault="00D02EE9" w:rsidP="00045346">
            <w:pPr>
              <w:spacing w:after="0"/>
              <w:rPr>
                <w:b/>
                <w:bCs/>
                <w:strike/>
                <w:color w:val="FF0000"/>
              </w:rPr>
            </w:pPr>
            <w:r w:rsidRPr="00A409F3">
              <w:rPr>
                <w:b/>
                <w:bCs/>
                <w:strike/>
                <w:color w:val="FF0000"/>
              </w:rPr>
              <w:t> 44</w:t>
            </w:r>
          </w:p>
        </w:tc>
      </w:tr>
      <w:tr w:rsidR="00D02EE9" w:rsidRPr="00F07F71" w14:paraId="6695D8F3"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2939170D" w14:textId="77777777" w:rsidR="00D02EE9" w:rsidRPr="00A409F3" w:rsidRDefault="00D02EE9" w:rsidP="00045346">
            <w:pPr>
              <w:spacing w:after="0"/>
              <w:rPr>
                <w:b/>
                <w:bCs/>
                <w:strike/>
                <w:color w:val="FF0000"/>
              </w:rPr>
            </w:pPr>
            <w:r w:rsidRPr="00A409F3">
              <w:rPr>
                <w:b/>
                <w:bCs/>
                <w:strike/>
                <w:color w:val="FF0000"/>
              </w:rPr>
              <w:t>M</w:t>
            </w:r>
          </w:p>
        </w:tc>
        <w:tc>
          <w:tcPr>
            <w:tcW w:w="3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0E362192" w14:textId="77777777" w:rsidR="00D02EE9" w:rsidRPr="00A409F3" w:rsidRDefault="00D02EE9" w:rsidP="00045346">
            <w:pPr>
              <w:spacing w:after="0"/>
              <w:rPr>
                <w:b/>
                <w:bCs/>
                <w:strike/>
                <w:color w:val="FF0000"/>
              </w:rPr>
            </w:pPr>
            <w:r w:rsidRPr="00A409F3">
              <w:rPr>
                <w:b/>
                <w:bCs/>
                <w:strike/>
                <w:color w:val="FF0000"/>
              </w:rPr>
              <w:t>16S</w:t>
            </w:r>
          </w:p>
        </w:tc>
        <w:tc>
          <w:tcPr>
            <w:tcW w:w="5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4DB29B54" w14:textId="77777777" w:rsidR="00D02EE9" w:rsidRPr="00A409F3" w:rsidRDefault="00D02EE9" w:rsidP="00045346">
            <w:pPr>
              <w:spacing w:after="0"/>
              <w:rPr>
                <w:b/>
                <w:bCs/>
                <w:strike/>
                <w:color w:val="FF0000"/>
              </w:rPr>
            </w:pPr>
            <w:r w:rsidRPr="00A409F3">
              <w:rPr>
                <w:b/>
                <w:bCs/>
                <w:strike/>
                <w:color w:val="FF0000"/>
              </w:rPr>
              <w:t> </w:t>
            </w:r>
          </w:p>
        </w:tc>
        <w:tc>
          <w:tcPr>
            <w:tcW w:w="9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57FDD5AF" w14:textId="77777777" w:rsidR="00D02EE9" w:rsidRPr="00A409F3" w:rsidRDefault="00D02EE9" w:rsidP="00045346">
            <w:pPr>
              <w:spacing w:after="0"/>
              <w:rPr>
                <w:b/>
                <w:bCs/>
                <w:strike/>
                <w:color w:val="FF0000"/>
              </w:rPr>
            </w:pPr>
            <w:r w:rsidRPr="00A409F3">
              <w:rPr>
                <w:b/>
                <w:bCs/>
                <w:strike/>
                <w:color w:val="FF0000"/>
              </w:rPr>
              <w:t> </w:t>
            </w:r>
          </w:p>
        </w:tc>
        <w:tc>
          <w:tcPr>
            <w:tcW w:w="15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3FFB7131" w14:textId="77777777" w:rsidR="00D02EE9" w:rsidRPr="00A409F3" w:rsidRDefault="00D02EE9" w:rsidP="00045346">
            <w:pPr>
              <w:spacing w:after="0"/>
              <w:rPr>
                <w:b/>
                <w:bCs/>
                <w:strike/>
                <w:color w:val="FF0000"/>
              </w:rPr>
            </w:pPr>
            <w:r w:rsidRPr="00A409F3">
              <w:rPr>
                <w:b/>
                <w:bCs/>
                <w:strike/>
                <w:color w:val="FF0000"/>
              </w:rPr>
              <w:t>End of Block</w:t>
            </w:r>
          </w:p>
        </w:tc>
        <w:tc>
          <w:tcPr>
            <w:tcW w:w="90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2C323DBE" w14:textId="77777777" w:rsidR="00D02EE9" w:rsidRPr="00A409F3" w:rsidRDefault="00D02EE9" w:rsidP="00045346">
            <w:pPr>
              <w:spacing w:after="0"/>
              <w:rPr>
                <w:b/>
                <w:bCs/>
                <w:strike/>
                <w:color w:val="FF0000"/>
              </w:rPr>
            </w:pPr>
            <w:r w:rsidRPr="00A409F3">
              <w:rPr>
                <w:b/>
                <w:bCs/>
                <w:strike/>
                <w:color w:val="FF0000"/>
              </w:rPr>
              <w:t>INTSEC</w:t>
            </w:r>
          </w:p>
        </w:tc>
        <w:tc>
          <w:tcPr>
            <w:tcW w:w="350" w:type="pct"/>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E776CCE" w14:textId="77777777" w:rsidR="00D02EE9" w:rsidRPr="00A409F3" w:rsidRDefault="00D02EE9" w:rsidP="00045346">
            <w:pPr>
              <w:spacing w:after="0"/>
              <w:rPr>
                <w:b/>
                <w:bCs/>
                <w:strike/>
                <w:color w:val="FF0000"/>
              </w:rPr>
            </w:pPr>
            <w:r w:rsidRPr="00A409F3">
              <w:rPr>
                <w:b/>
                <w:bCs/>
                <w:strike/>
                <w:color w:val="FF0000"/>
              </w:rPr>
              <w:t> 45</w:t>
            </w:r>
          </w:p>
        </w:tc>
      </w:tr>
      <w:tr w:rsidR="00D02EE9" w:rsidRPr="00F07F71" w14:paraId="2383562A"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1DB0D25F" w14:textId="77777777" w:rsidR="00D02EE9" w:rsidRPr="00A409F3" w:rsidRDefault="00D02EE9" w:rsidP="00045346">
            <w:pPr>
              <w:spacing w:after="0"/>
              <w:rPr>
                <w:b/>
                <w:bCs/>
                <w:strike/>
                <w:color w:val="FF0000"/>
              </w:rPr>
            </w:pPr>
            <w:r w:rsidRPr="00A409F3">
              <w:rPr>
                <w:b/>
                <w:bCs/>
                <w:strike/>
                <w:color w:val="FF0000"/>
              </w:rPr>
              <w:t>End of Sequence C Intermediate Securities</w:t>
            </w:r>
          </w:p>
        </w:tc>
      </w:tr>
      <w:tr w:rsidR="00D02EE9" w:rsidRPr="00F07F71" w14:paraId="45DB6468"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008D3FF6" w14:textId="77777777" w:rsidR="00D02EE9" w:rsidRPr="00F07F71" w:rsidRDefault="00D02EE9" w:rsidP="00045346">
            <w:pPr>
              <w:spacing w:after="0"/>
            </w:pPr>
            <w:r w:rsidRPr="00F07F71">
              <w:t>Optional Sequence D Corporate Action Details</w:t>
            </w:r>
          </w:p>
        </w:tc>
      </w:tr>
      <w:tr w:rsidR="00D02EE9" w:rsidRPr="00F07F71" w14:paraId="698ACC8C"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CA7D1C9" w14:textId="77777777" w:rsidR="00D02EE9" w:rsidRPr="00F07F71" w:rsidRDefault="00D02EE9" w:rsidP="00045346">
            <w:pPr>
              <w:spacing w:after="0"/>
            </w:pPr>
            <w:r w:rsidRPr="00F07F71">
              <w:t>M</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1D27CF75" w14:textId="77777777" w:rsidR="00D02EE9" w:rsidRPr="00F07F71" w:rsidRDefault="00D02EE9" w:rsidP="00045346">
            <w:pPr>
              <w:spacing w:after="0"/>
            </w:pPr>
            <w:r w:rsidRPr="00F07F71">
              <w:t>16R</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1B4E8144" w14:textId="77777777" w:rsidR="00D02EE9" w:rsidRPr="00F07F71" w:rsidRDefault="00D02EE9" w:rsidP="00045346">
            <w:pPr>
              <w:spacing w:after="0"/>
            </w:pPr>
            <w:r w:rsidRPr="00F07F71">
              <w:t> </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2DC1C54D" w14:textId="77777777" w:rsidR="00D02EE9" w:rsidRPr="00F07F71" w:rsidRDefault="00D02EE9" w:rsidP="00045346">
            <w:pPr>
              <w:spacing w:after="0"/>
            </w:pPr>
            <w:r w:rsidRPr="00F07F71">
              <w:t> </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7DBAEC44" w14:textId="77777777" w:rsidR="00D02EE9" w:rsidRPr="00F07F71" w:rsidRDefault="00D02EE9" w:rsidP="00045346">
            <w:pPr>
              <w:spacing w:after="0"/>
            </w:pPr>
            <w:r w:rsidRPr="00F07F71">
              <w:t>Start of Block</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0706EFFB" w14:textId="77777777" w:rsidR="00D02EE9" w:rsidRPr="00F07F71" w:rsidRDefault="00D02EE9" w:rsidP="00045346">
            <w:pPr>
              <w:spacing w:after="0"/>
            </w:pPr>
            <w:r w:rsidRPr="00F07F71">
              <w:t>CADETL</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30312CA7" w14:textId="77777777" w:rsidR="00D02EE9" w:rsidRPr="00F07F71" w:rsidRDefault="00D02EE9" w:rsidP="00045346">
            <w:pPr>
              <w:spacing w:after="0"/>
            </w:pPr>
            <w:r w:rsidRPr="00F07F71">
              <w:t> 46</w:t>
            </w:r>
          </w:p>
        </w:tc>
      </w:tr>
      <w:tr w:rsidR="00D02EE9" w:rsidRPr="00F07F71" w14:paraId="070F8E3D"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0CD5F473" w14:textId="77777777" w:rsidR="00D02EE9" w:rsidRPr="00F07F71" w:rsidRDefault="00D02EE9" w:rsidP="00045346">
            <w:pPr>
              <w:spacing w:after="0"/>
            </w:pPr>
            <w:r w:rsidRPr="00F07F71">
              <w:t>-----&gt;</w:t>
            </w:r>
          </w:p>
        </w:tc>
      </w:tr>
      <w:tr w:rsidR="00D02EE9" w:rsidRPr="00F07F71" w14:paraId="442A99A9"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7AD05EF2" w14:textId="77777777" w:rsidR="00D02EE9" w:rsidRPr="00F07F71" w:rsidRDefault="00D02EE9" w:rsidP="00045346">
            <w:pPr>
              <w:spacing w:after="0"/>
            </w:pPr>
            <w:r w:rsidRPr="00F07F71">
              <w:t>O</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26D7713D" w14:textId="77777777" w:rsidR="00D02EE9" w:rsidRPr="00F07F71" w:rsidRDefault="00D02EE9" w:rsidP="00045346">
            <w:pPr>
              <w:spacing w:after="0"/>
            </w:pPr>
            <w:r w:rsidRPr="00F07F71">
              <w:t>98a</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14:paraId="321FE66F" w14:textId="77777777" w:rsidR="00D02EE9" w:rsidRPr="00F07F71" w:rsidRDefault="00D02EE9" w:rsidP="00045346">
            <w:pPr>
              <w:spacing w:after="0"/>
            </w:pPr>
            <w:proofErr w:type="gramStart"/>
            <w:r w:rsidRPr="00F07F71">
              <w:t>4!c</w:t>
            </w:r>
            <w:proofErr w:type="gramEnd"/>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0CD80FC9" w14:textId="77777777" w:rsidR="00D02EE9" w:rsidRPr="00F07F71" w:rsidRDefault="00D02EE9" w:rsidP="00045346">
            <w:pPr>
              <w:spacing w:after="0"/>
            </w:pPr>
            <w:r w:rsidRPr="00F07F71">
              <w:t>Date/Time</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14:paraId="57E2553B" w14:textId="77777777" w:rsidR="00D02EE9" w:rsidRPr="00F07F71" w:rsidRDefault="00D02EE9" w:rsidP="00045346">
            <w:pPr>
              <w:spacing w:after="0"/>
            </w:pPr>
            <w:r w:rsidRPr="00F07F71">
              <w:t>(see qualifier description)</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14:paraId="20EC8FA7" w14:textId="77777777" w:rsidR="00D02EE9" w:rsidRPr="00F07F71" w:rsidRDefault="00D02EE9" w:rsidP="00045346">
            <w:pPr>
              <w:spacing w:after="0"/>
            </w:pPr>
            <w:r w:rsidRPr="00F07F71">
              <w:t>A, B, C, or 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14:paraId="2E4FBDA1" w14:textId="77777777" w:rsidR="00D02EE9" w:rsidRPr="00F07F71" w:rsidRDefault="00D02EE9" w:rsidP="00045346">
            <w:pPr>
              <w:spacing w:after="0"/>
            </w:pPr>
            <w:r w:rsidRPr="00F07F71">
              <w:t> 47</w:t>
            </w:r>
          </w:p>
        </w:tc>
      </w:tr>
      <w:tr w:rsidR="00D02EE9" w:rsidRPr="00F07F71" w14:paraId="441471EE"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3155CFDF" w14:textId="77777777" w:rsidR="00D02EE9" w:rsidRPr="00F07F71" w:rsidRDefault="00D02EE9" w:rsidP="00045346">
            <w:pPr>
              <w:spacing w:after="0"/>
            </w:pPr>
            <w:r w:rsidRPr="00F07F71">
              <w:t>-----|</w:t>
            </w:r>
          </w:p>
        </w:tc>
      </w:tr>
      <w:tr w:rsidR="00D02EE9" w:rsidRPr="00F07F71" w14:paraId="0C4DEBAE" w14:textId="77777777" w:rsidTr="00045346">
        <w:trPr>
          <w:tblCellSpacing w:w="15"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14:paraId="5F63A215" w14:textId="77777777" w:rsidR="00D02EE9" w:rsidRPr="00F07F71" w:rsidRDefault="00D02EE9" w:rsidP="00045346">
            <w:pPr>
              <w:spacing w:after="0"/>
            </w:pPr>
            <w:r>
              <w:t>…</w:t>
            </w:r>
          </w:p>
        </w:tc>
      </w:tr>
    </w:tbl>
    <w:p w14:paraId="245722D7" w14:textId="77777777" w:rsidR="00D02EE9" w:rsidRDefault="00D02EE9" w:rsidP="00D02EE9">
      <w:pPr>
        <w:spacing w:after="0"/>
        <w:rPr>
          <w:lang w:val="en-GB"/>
        </w:rPr>
      </w:pPr>
    </w:p>
    <w:p w14:paraId="657DE47E" w14:textId="6D134534" w:rsidR="00EE634E" w:rsidRPr="003316C1" w:rsidRDefault="00EE634E" w:rsidP="00EE634E">
      <w:pPr>
        <w:suppressAutoHyphens/>
        <w:spacing w:before="120"/>
        <w:rPr>
          <w:rFonts w:eastAsia="Times"/>
          <w:b/>
          <w:sz w:val="28"/>
          <w:szCs w:val="28"/>
          <w:lang w:val="en-GB"/>
        </w:rPr>
      </w:pPr>
      <w:r>
        <w:rPr>
          <w:rFonts w:eastAsia="Times"/>
          <w:b/>
          <w:sz w:val="28"/>
          <w:szCs w:val="28"/>
          <w:lang w:val="en-GB"/>
        </w:rPr>
        <w:t xml:space="preserve">E. </w:t>
      </w:r>
      <w:r w:rsidRPr="003316C1">
        <w:rPr>
          <w:rFonts w:eastAsia="Times"/>
          <w:b/>
          <w:sz w:val="28"/>
          <w:szCs w:val="28"/>
          <w:lang w:val="en-GB"/>
        </w:rPr>
        <w:t xml:space="preserve">MT 564 </w:t>
      </w:r>
      <w:r>
        <w:rPr>
          <w:rFonts w:eastAsia="Times"/>
          <w:b/>
          <w:sz w:val="28"/>
          <w:szCs w:val="28"/>
          <w:lang w:val="en-GB"/>
        </w:rPr>
        <w:t>Network Validated Rules</w:t>
      </w:r>
    </w:p>
    <w:p w14:paraId="29691002" w14:textId="77777777" w:rsidR="002B7C1B" w:rsidRDefault="002B7C1B" w:rsidP="00425A68">
      <w:pPr>
        <w:spacing w:after="0"/>
        <w:rPr>
          <w:b/>
          <w:bCs/>
        </w:rPr>
      </w:pPr>
    </w:p>
    <w:p w14:paraId="68EFB7A3" w14:textId="332EE738" w:rsidR="00425A68" w:rsidRPr="00B1589C" w:rsidRDefault="00425A68" w:rsidP="008E2B7C">
      <w:pPr>
        <w:spacing w:after="0"/>
        <w:rPr>
          <w:strike/>
          <w:color w:val="FF0000"/>
        </w:rPr>
      </w:pPr>
      <w:r w:rsidRPr="00B1589C">
        <w:rPr>
          <w:strike/>
          <w:color w:val="FF0000"/>
        </w:rPr>
        <w:t>C3 </w:t>
      </w:r>
    </w:p>
    <w:p w14:paraId="4F64D7B5" w14:textId="77777777" w:rsidR="00425A68" w:rsidRPr="00B1589C" w:rsidRDefault="00425A68" w:rsidP="008E2B7C">
      <w:pPr>
        <w:spacing w:after="0"/>
        <w:rPr>
          <w:strike/>
          <w:color w:val="FF0000"/>
        </w:rPr>
      </w:pPr>
      <w:r w:rsidRPr="00B1589C">
        <w:rPr>
          <w:strike/>
          <w:color w:val="FF0000"/>
        </w:rPr>
        <w:t>In sequence A, if field :23</w:t>
      </w:r>
      <w:proofErr w:type="gramStart"/>
      <w:r w:rsidRPr="00B1589C">
        <w:rPr>
          <w:strike/>
          <w:color w:val="FF0000"/>
        </w:rPr>
        <w:t>G:REPE</w:t>
      </w:r>
      <w:proofErr w:type="gramEnd"/>
      <w:r w:rsidRPr="00B1589C">
        <w:rPr>
          <w:strike/>
          <w:color w:val="FF0000"/>
        </w:rPr>
        <w:t xml:space="preserve"> is present, then</w:t>
      </w:r>
    </w:p>
    <w:p w14:paraId="6AB41F61" w14:textId="77777777" w:rsidR="00425A68" w:rsidRPr="00B1589C" w:rsidRDefault="00425A68" w:rsidP="008E2B7C">
      <w:pPr>
        <w:spacing w:after="0"/>
        <w:rPr>
          <w:strike/>
          <w:color w:val="FF0000"/>
        </w:rPr>
      </w:pPr>
      <w:r w:rsidRPr="00B1589C">
        <w:rPr>
          <w:strike/>
          <w:color w:val="FF0000"/>
        </w:rPr>
        <w:t>when sequence C is present, field :36</w:t>
      </w:r>
      <w:proofErr w:type="gramStart"/>
      <w:r w:rsidRPr="00B1589C">
        <w:rPr>
          <w:strike/>
          <w:color w:val="FF0000"/>
        </w:rPr>
        <w:t>a::</w:t>
      </w:r>
      <w:proofErr w:type="gramEnd"/>
      <w:r w:rsidRPr="00B1589C">
        <w:rPr>
          <w:strike/>
          <w:color w:val="FF0000"/>
        </w:rPr>
        <w:t>QINT is mandatory (Error code(s): E02).</w:t>
      </w:r>
    </w:p>
    <w:tbl>
      <w:tblPr>
        <w:tblW w:w="4500" w:type="pct"/>
        <w:tblCellSpacing w:w="15" w:type="dxa"/>
        <w:tblInd w:w="720"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2525"/>
        <w:gridCol w:w="2509"/>
        <w:gridCol w:w="2599"/>
      </w:tblGrid>
      <w:tr w:rsidR="00425A68" w:rsidRPr="00B1589C" w14:paraId="0B1B6BEE" w14:textId="77777777">
        <w:trPr>
          <w:tblHeade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EEEEEE"/>
            <w:hideMark/>
          </w:tcPr>
          <w:p w14:paraId="1B24CA45" w14:textId="359C6104" w:rsidR="00425A68" w:rsidRPr="00B1589C" w:rsidRDefault="00425A68" w:rsidP="008E2B7C">
            <w:pPr>
              <w:spacing w:after="0"/>
              <w:rPr>
                <w:strike/>
                <w:color w:val="FF0000"/>
              </w:rPr>
            </w:pPr>
            <w:r w:rsidRPr="00B1589C">
              <w:rPr>
                <w:strike/>
                <w:color w:val="FF0000"/>
              </w:rPr>
              <w:lastRenderedPageBreak/>
              <w:t>In sequence A</w:t>
            </w:r>
            <w:r w:rsidRPr="00B1589C">
              <w:rPr>
                <w:strike/>
                <w:color w:val="FF0000"/>
              </w:rPr>
              <w:br/>
              <w:t>if field :23</w:t>
            </w:r>
            <w:proofErr w:type="gramStart"/>
            <w:r w:rsidRPr="00B1589C">
              <w:rPr>
                <w:strike/>
                <w:color w:val="FF0000"/>
              </w:rPr>
              <w:t>G:REPE</w:t>
            </w:r>
            <w:proofErr w:type="gramEnd"/>
            <w:r w:rsidRPr="00B1589C">
              <w:rPr>
                <w:strike/>
                <w:color w:val="FF0000"/>
              </w:rPr>
              <w:t xml:space="preserve"> is ...</w:t>
            </w:r>
          </w:p>
        </w:tc>
        <w:tc>
          <w:tcPr>
            <w:tcW w:w="1650" w:type="pct"/>
            <w:tcBorders>
              <w:top w:val="outset" w:sz="6" w:space="0" w:color="auto"/>
              <w:left w:val="outset" w:sz="6" w:space="0" w:color="auto"/>
              <w:bottom w:val="outset" w:sz="6" w:space="0" w:color="auto"/>
              <w:right w:val="outset" w:sz="6" w:space="0" w:color="auto"/>
            </w:tcBorders>
            <w:shd w:val="clear" w:color="auto" w:fill="EEEEEE"/>
            <w:hideMark/>
          </w:tcPr>
          <w:p w14:paraId="6D708078" w14:textId="28748829" w:rsidR="00425A68" w:rsidRPr="00B1589C" w:rsidRDefault="00425A68" w:rsidP="008E2B7C">
            <w:pPr>
              <w:spacing w:after="0"/>
              <w:rPr>
                <w:strike/>
                <w:color w:val="FF0000"/>
              </w:rPr>
            </w:pPr>
            <w:r w:rsidRPr="00B1589C">
              <w:rPr>
                <w:strike/>
                <w:color w:val="FF0000"/>
              </w:rPr>
              <w:t>And sequence C is ...</w:t>
            </w:r>
          </w:p>
        </w:tc>
        <w:tc>
          <w:tcPr>
            <w:tcW w:w="1700" w:type="pct"/>
            <w:tcBorders>
              <w:top w:val="outset" w:sz="6" w:space="0" w:color="auto"/>
              <w:left w:val="outset" w:sz="6" w:space="0" w:color="auto"/>
              <w:bottom w:val="outset" w:sz="6" w:space="0" w:color="auto"/>
              <w:right w:val="outset" w:sz="6" w:space="0" w:color="auto"/>
            </w:tcBorders>
            <w:shd w:val="clear" w:color="auto" w:fill="EEEEEE"/>
            <w:hideMark/>
          </w:tcPr>
          <w:p w14:paraId="0FFD7FC5" w14:textId="3BAC60CC" w:rsidR="00425A68" w:rsidRPr="00B1589C" w:rsidRDefault="00425A68" w:rsidP="008E2B7C">
            <w:pPr>
              <w:spacing w:after="0"/>
              <w:rPr>
                <w:strike/>
                <w:color w:val="FF0000"/>
              </w:rPr>
            </w:pPr>
            <w:r w:rsidRPr="00B1589C">
              <w:rPr>
                <w:strike/>
                <w:color w:val="FF0000"/>
              </w:rPr>
              <w:t>Then in sequence C</w:t>
            </w:r>
            <w:r w:rsidRPr="00B1589C">
              <w:rPr>
                <w:strike/>
                <w:color w:val="FF0000"/>
              </w:rPr>
              <w:br/>
              <w:t>field :36</w:t>
            </w:r>
            <w:proofErr w:type="gramStart"/>
            <w:r w:rsidRPr="00B1589C">
              <w:rPr>
                <w:strike/>
                <w:color w:val="FF0000"/>
              </w:rPr>
              <w:t>a::</w:t>
            </w:r>
            <w:proofErr w:type="gramEnd"/>
            <w:r w:rsidRPr="00B1589C">
              <w:rPr>
                <w:strike/>
                <w:color w:val="FF0000"/>
              </w:rPr>
              <w:t>QINT is ...</w:t>
            </w:r>
          </w:p>
        </w:tc>
      </w:tr>
      <w:tr w:rsidR="00425A68" w:rsidRPr="00B1589C" w14:paraId="3FC53AE8" w14:textId="77777777">
        <w:trPr>
          <w:tblCellSpacing w:w="15" w:type="dxa"/>
        </w:trPr>
        <w:tc>
          <w:tcPr>
            <w:tcW w:w="1650" w:type="pct"/>
            <w:vMerge w:val="restart"/>
            <w:tcBorders>
              <w:top w:val="outset" w:sz="6" w:space="0" w:color="auto"/>
              <w:left w:val="outset" w:sz="6" w:space="0" w:color="auto"/>
              <w:bottom w:val="outset" w:sz="6" w:space="0" w:color="auto"/>
              <w:right w:val="outset" w:sz="6" w:space="0" w:color="auto"/>
            </w:tcBorders>
            <w:shd w:val="clear" w:color="auto" w:fill="FFFFFF"/>
            <w:hideMark/>
          </w:tcPr>
          <w:p w14:paraId="36084840" w14:textId="219D69D5" w:rsidR="00425A68" w:rsidRPr="00B1589C" w:rsidRDefault="00425A68" w:rsidP="008E2B7C">
            <w:pPr>
              <w:spacing w:after="0"/>
              <w:rPr>
                <w:strike/>
                <w:color w:val="FF0000"/>
              </w:rPr>
            </w:pPr>
            <w:r w:rsidRPr="00B1589C">
              <w:rPr>
                <w:strike/>
                <w:color w:val="FF0000"/>
              </w:rPr>
              <w:t>Present</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14:paraId="76C8A154" w14:textId="5CDB8B4A" w:rsidR="00425A68" w:rsidRPr="00B1589C" w:rsidRDefault="00425A68" w:rsidP="008E2B7C">
            <w:pPr>
              <w:spacing w:after="0"/>
              <w:rPr>
                <w:strike/>
                <w:color w:val="FF0000"/>
              </w:rPr>
            </w:pPr>
            <w:r w:rsidRPr="00B1589C">
              <w:rPr>
                <w:strike/>
                <w:color w:val="FF0000"/>
              </w:rPr>
              <w:t>Present</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14:paraId="09E20ACE" w14:textId="1FDF7772" w:rsidR="00425A68" w:rsidRPr="00B1589C" w:rsidRDefault="00425A68" w:rsidP="008E2B7C">
            <w:pPr>
              <w:spacing w:after="0"/>
              <w:rPr>
                <w:strike/>
                <w:color w:val="FF0000"/>
              </w:rPr>
            </w:pPr>
            <w:r w:rsidRPr="00B1589C">
              <w:rPr>
                <w:strike/>
                <w:color w:val="FF0000"/>
              </w:rPr>
              <w:t>Mandatory</w:t>
            </w:r>
          </w:p>
        </w:tc>
      </w:tr>
      <w:tr w:rsidR="00425A68" w:rsidRPr="00B1589C" w14:paraId="01AA3C7C"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C71A75B" w14:textId="77777777" w:rsidR="00425A68" w:rsidRPr="00B1589C" w:rsidRDefault="00425A68" w:rsidP="008E2B7C">
            <w:pPr>
              <w:spacing w:after="0"/>
              <w:rPr>
                <w:strike/>
                <w:color w:val="FF0000"/>
              </w:rPr>
            </w:pP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14:paraId="7F2E1610" w14:textId="6E135275" w:rsidR="00425A68" w:rsidRPr="00B1589C" w:rsidRDefault="00425A68" w:rsidP="008E2B7C">
            <w:pPr>
              <w:spacing w:after="0"/>
              <w:rPr>
                <w:strike/>
                <w:color w:val="FF0000"/>
              </w:rPr>
            </w:pPr>
            <w:r w:rsidRPr="00B1589C">
              <w:rPr>
                <w:strike/>
                <w:color w:val="FF0000"/>
              </w:rPr>
              <w:t>Not present</w:t>
            </w:r>
          </w:p>
        </w:tc>
        <w:tc>
          <w:tcPr>
            <w:tcW w:w="3350" w:type="pct"/>
            <w:tcBorders>
              <w:top w:val="outset" w:sz="6" w:space="0" w:color="auto"/>
              <w:left w:val="outset" w:sz="6" w:space="0" w:color="auto"/>
              <w:bottom w:val="outset" w:sz="6" w:space="0" w:color="auto"/>
              <w:right w:val="outset" w:sz="6" w:space="0" w:color="auto"/>
            </w:tcBorders>
            <w:shd w:val="clear" w:color="auto" w:fill="FFFFFF"/>
            <w:hideMark/>
          </w:tcPr>
          <w:p w14:paraId="26115302" w14:textId="76D2D503" w:rsidR="00425A68" w:rsidRPr="00B1589C" w:rsidRDefault="00425A68" w:rsidP="008E2B7C">
            <w:pPr>
              <w:spacing w:after="0"/>
              <w:rPr>
                <w:strike/>
                <w:color w:val="FF0000"/>
              </w:rPr>
            </w:pPr>
            <w:r w:rsidRPr="00B1589C">
              <w:rPr>
                <w:strike/>
                <w:color w:val="FF0000"/>
              </w:rPr>
              <w:t>Not applicable</w:t>
            </w:r>
          </w:p>
        </w:tc>
      </w:tr>
      <w:tr w:rsidR="00425A68" w:rsidRPr="00B1589C" w14:paraId="2EB0B4E7"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hideMark/>
          </w:tcPr>
          <w:p w14:paraId="7ADF22D5" w14:textId="01B83422" w:rsidR="00425A68" w:rsidRPr="00B1589C" w:rsidRDefault="00425A68" w:rsidP="008E2B7C">
            <w:pPr>
              <w:spacing w:after="0"/>
              <w:rPr>
                <w:strike/>
                <w:color w:val="FF0000"/>
              </w:rPr>
            </w:pPr>
            <w:r w:rsidRPr="00B1589C">
              <w:rPr>
                <w:strike/>
                <w:color w:val="FF0000"/>
              </w:rPr>
              <w:t>Not present</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14:paraId="5D4831A6" w14:textId="25E32753" w:rsidR="00425A68" w:rsidRPr="00B1589C" w:rsidRDefault="00425A68" w:rsidP="008E2B7C">
            <w:pPr>
              <w:spacing w:after="0"/>
              <w:rPr>
                <w:strike/>
                <w:color w:val="FF0000"/>
              </w:rPr>
            </w:pPr>
            <w:r w:rsidRPr="00B1589C">
              <w:rPr>
                <w:strike/>
                <w:color w:val="FF0000"/>
              </w:rPr>
              <w:t>Optional</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14:paraId="35A5A4D1" w14:textId="3C3EE07A" w:rsidR="00425A68" w:rsidRPr="00B1589C" w:rsidRDefault="00425A68" w:rsidP="008E2B7C">
            <w:pPr>
              <w:spacing w:after="0"/>
              <w:rPr>
                <w:strike/>
                <w:color w:val="FF0000"/>
              </w:rPr>
            </w:pPr>
            <w:r w:rsidRPr="00B1589C">
              <w:rPr>
                <w:strike/>
                <w:color w:val="FF0000"/>
              </w:rPr>
              <w:t>Optional</w:t>
            </w:r>
          </w:p>
        </w:tc>
      </w:tr>
    </w:tbl>
    <w:p w14:paraId="7CECD979" w14:textId="77777777" w:rsidR="002B7C1B" w:rsidRPr="00B1589C" w:rsidRDefault="002B7C1B" w:rsidP="008E2B7C">
      <w:pPr>
        <w:spacing w:after="0"/>
        <w:rPr>
          <w:strike/>
          <w:color w:val="FF0000"/>
        </w:rPr>
      </w:pPr>
    </w:p>
    <w:p w14:paraId="4BE98417" w14:textId="77777777" w:rsidR="002B7C1B" w:rsidRPr="00B1589C" w:rsidRDefault="002B7C1B" w:rsidP="008E2B7C">
      <w:pPr>
        <w:spacing w:after="0"/>
        <w:rPr>
          <w:strike/>
          <w:color w:val="FF0000"/>
        </w:rPr>
      </w:pPr>
      <w:r w:rsidRPr="00B1589C">
        <w:rPr>
          <w:strike/>
          <w:color w:val="FF0000"/>
        </w:rPr>
        <w:t>C6 </w:t>
      </w:r>
    </w:p>
    <w:p w14:paraId="587D4404" w14:textId="77777777" w:rsidR="002B7C1B" w:rsidRPr="00B1589C" w:rsidRDefault="002B7C1B" w:rsidP="008E2B7C">
      <w:pPr>
        <w:spacing w:after="0"/>
        <w:rPr>
          <w:strike/>
          <w:color w:val="FF0000"/>
        </w:rPr>
      </w:pPr>
      <w:r w:rsidRPr="00B1589C">
        <w:rPr>
          <w:strike/>
          <w:color w:val="FF0000"/>
        </w:rPr>
        <w:t>In sequence A, if field :22</w:t>
      </w:r>
      <w:proofErr w:type="gramStart"/>
      <w:r w:rsidRPr="00B1589C">
        <w:rPr>
          <w:strike/>
          <w:color w:val="FF0000"/>
        </w:rPr>
        <w:t>F::CAEV//</w:t>
      </w:r>
      <w:proofErr w:type="gramEnd"/>
      <w:r w:rsidRPr="00B1589C">
        <w:rPr>
          <w:strike/>
          <w:color w:val="FF0000"/>
        </w:rPr>
        <w:t>RHDI is present, then sequence C is not allowed.</w:t>
      </w:r>
    </w:p>
    <w:p w14:paraId="58A7293D" w14:textId="77777777" w:rsidR="002B7C1B" w:rsidRPr="00B1589C" w:rsidRDefault="002B7C1B" w:rsidP="008E2B7C">
      <w:pPr>
        <w:spacing w:after="0"/>
        <w:rPr>
          <w:strike/>
          <w:color w:val="FF0000"/>
        </w:rPr>
      </w:pPr>
      <w:r w:rsidRPr="00B1589C">
        <w:rPr>
          <w:strike/>
          <w:color w:val="FF0000"/>
        </w:rPr>
        <w:t>In sequence A, if field :22</w:t>
      </w:r>
      <w:proofErr w:type="gramStart"/>
      <w:r w:rsidRPr="00B1589C">
        <w:rPr>
          <w:strike/>
          <w:color w:val="FF0000"/>
        </w:rPr>
        <w:t>F::CAEV//</w:t>
      </w:r>
      <w:proofErr w:type="gramEnd"/>
      <w:r w:rsidRPr="00B1589C">
        <w:rPr>
          <w:strike/>
          <w:color w:val="FF0000"/>
        </w:rPr>
        <w:t>RHTS is present, then sequence C is mandatory.</w:t>
      </w:r>
    </w:p>
    <w:p w14:paraId="1FE5F68F" w14:textId="77777777" w:rsidR="002B7C1B" w:rsidRPr="00B1589C" w:rsidRDefault="002B7C1B" w:rsidP="008E2B7C">
      <w:pPr>
        <w:spacing w:after="0"/>
        <w:rPr>
          <w:strike/>
          <w:color w:val="FF0000"/>
        </w:rPr>
      </w:pPr>
      <w:r w:rsidRPr="00B1589C">
        <w:rPr>
          <w:strike/>
          <w:color w:val="FF0000"/>
        </w:rPr>
        <w:t>In sequence A, if field :22</w:t>
      </w:r>
      <w:proofErr w:type="gramStart"/>
      <w:r w:rsidRPr="00B1589C">
        <w:rPr>
          <w:strike/>
          <w:color w:val="FF0000"/>
        </w:rPr>
        <w:t>F::CAEV//</w:t>
      </w:r>
      <w:proofErr w:type="gramEnd"/>
      <w:r w:rsidRPr="00B1589C">
        <w:rPr>
          <w:strike/>
          <w:color w:val="FF0000"/>
        </w:rPr>
        <w:t xml:space="preserve">INFO is present, then sequence C is not </w:t>
      </w:r>
      <w:proofErr w:type="gramStart"/>
      <w:r w:rsidRPr="00B1589C">
        <w:rPr>
          <w:strike/>
          <w:color w:val="FF0000"/>
        </w:rPr>
        <w:t>allowed</w:t>
      </w:r>
      <w:proofErr w:type="gramEnd"/>
      <w:r w:rsidRPr="00B1589C">
        <w:rPr>
          <w:strike/>
          <w:color w:val="FF0000"/>
        </w:rPr>
        <w:t xml:space="preserve"> and sequence E is not allowed (Error code(s): E01).</w:t>
      </w:r>
    </w:p>
    <w:p w14:paraId="5B085D21" w14:textId="77777777" w:rsidR="00B1589C" w:rsidRPr="00B1589C" w:rsidRDefault="00B1589C" w:rsidP="008E2B7C">
      <w:pPr>
        <w:spacing w:after="0"/>
        <w:rPr>
          <w:strike/>
          <w:color w:val="FF0000"/>
        </w:rPr>
      </w:pPr>
    </w:p>
    <w:tbl>
      <w:tblPr>
        <w:tblW w:w="4500" w:type="pct"/>
        <w:tblCellSpacing w:w="15" w:type="dxa"/>
        <w:tblInd w:w="720"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2525"/>
        <w:gridCol w:w="2509"/>
        <w:gridCol w:w="2599"/>
      </w:tblGrid>
      <w:tr w:rsidR="002B7C1B" w:rsidRPr="00B1589C" w14:paraId="4B533501" w14:textId="77777777">
        <w:trPr>
          <w:tblHeade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EEEEEE"/>
            <w:hideMark/>
          </w:tcPr>
          <w:p w14:paraId="543086EB" w14:textId="7F233881" w:rsidR="002B7C1B" w:rsidRPr="00B1589C" w:rsidRDefault="002B7C1B" w:rsidP="008E2B7C">
            <w:pPr>
              <w:spacing w:after="0"/>
              <w:rPr>
                <w:strike/>
                <w:color w:val="FF0000"/>
              </w:rPr>
            </w:pPr>
            <w:r w:rsidRPr="00B1589C">
              <w:rPr>
                <w:strike/>
                <w:color w:val="FF0000"/>
              </w:rPr>
              <w:t>In sequence A</w:t>
            </w:r>
            <w:r w:rsidRPr="00B1589C">
              <w:rPr>
                <w:strike/>
                <w:color w:val="FF0000"/>
              </w:rPr>
              <w:br/>
              <w:t>if field 22</w:t>
            </w:r>
            <w:proofErr w:type="gramStart"/>
            <w:r w:rsidRPr="00B1589C">
              <w:rPr>
                <w:strike/>
                <w:color w:val="FF0000"/>
              </w:rPr>
              <w:t>F::</w:t>
            </w:r>
            <w:proofErr w:type="gramEnd"/>
            <w:r w:rsidRPr="00B1589C">
              <w:rPr>
                <w:strike/>
                <w:color w:val="FF0000"/>
              </w:rPr>
              <w:t>CAEV is ...   </w:t>
            </w:r>
            <w:hyperlink r:id="rId20" w:anchor="foot1038" w:history="1">
              <w:r w:rsidRPr="00B1589C">
                <w:rPr>
                  <w:rStyle w:val="Hyperlink"/>
                  <w:strike/>
                  <w:color w:val="FF0000"/>
                </w:rPr>
                <w:t>(1)</w:t>
              </w:r>
            </w:hyperlink>
            <w:r w:rsidRPr="00B1589C">
              <w:rPr>
                <w:strike/>
                <w:color w:val="FF0000"/>
              </w:rPr>
              <w:t> </w:t>
            </w:r>
          </w:p>
        </w:tc>
        <w:tc>
          <w:tcPr>
            <w:tcW w:w="1650" w:type="pct"/>
            <w:tcBorders>
              <w:top w:val="outset" w:sz="6" w:space="0" w:color="auto"/>
              <w:left w:val="outset" w:sz="6" w:space="0" w:color="auto"/>
              <w:bottom w:val="outset" w:sz="6" w:space="0" w:color="auto"/>
              <w:right w:val="outset" w:sz="6" w:space="0" w:color="auto"/>
            </w:tcBorders>
            <w:shd w:val="clear" w:color="auto" w:fill="EEEEEE"/>
            <w:hideMark/>
          </w:tcPr>
          <w:p w14:paraId="64B4BD56" w14:textId="44760B66" w:rsidR="002B7C1B" w:rsidRPr="00B1589C" w:rsidRDefault="002B7C1B" w:rsidP="008E2B7C">
            <w:pPr>
              <w:spacing w:after="0"/>
              <w:rPr>
                <w:strike/>
                <w:color w:val="FF0000"/>
              </w:rPr>
            </w:pPr>
            <w:r w:rsidRPr="00B1589C">
              <w:rPr>
                <w:strike/>
                <w:color w:val="FF0000"/>
              </w:rPr>
              <w:t>Then sequence C is ...</w:t>
            </w:r>
          </w:p>
        </w:tc>
        <w:tc>
          <w:tcPr>
            <w:tcW w:w="1700" w:type="pct"/>
            <w:tcBorders>
              <w:top w:val="outset" w:sz="6" w:space="0" w:color="auto"/>
              <w:left w:val="outset" w:sz="6" w:space="0" w:color="auto"/>
              <w:bottom w:val="outset" w:sz="6" w:space="0" w:color="auto"/>
              <w:right w:val="outset" w:sz="6" w:space="0" w:color="auto"/>
            </w:tcBorders>
            <w:shd w:val="clear" w:color="auto" w:fill="EEEEEE"/>
            <w:hideMark/>
          </w:tcPr>
          <w:p w14:paraId="04D06F87" w14:textId="5B42B056" w:rsidR="002B7C1B" w:rsidRPr="00B1589C" w:rsidRDefault="002B7C1B" w:rsidP="008E2B7C">
            <w:pPr>
              <w:spacing w:after="0"/>
              <w:rPr>
                <w:strike/>
                <w:color w:val="FF0000"/>
              </w:rPr>
            </w:pPr>
            <w:r w:rsidRPr="00B1589C">
              <w:rPr>
                <w:strike/>
                <w:color w:val="FF0000"/>
              </w:rPr>
              <w:t>And sequence E is ...</w:t>
            </w:r>
          </w:p>
        </w:tc>
      </w:tr>
      <w:tr w:rsidR="002B7C1B" w:rsidRPr="00B1589C" w14:paraId="36DCD0BC"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hideMark/>
          </w:tcPr>
          <w:p w14:paraId="52255296" w14:textId="7A7858B8" w:rsidR="002B7C1B" w:rsidRPr="00B1589C" w:rsidRDefault="002B7C1B" w:rsidP="008E2B7C">
            <w:pPr>
              <w:spacing w:after="0"/>
              <w:rPr>
                <w:strike/>
                <w:color w:val="FF0000"/>
              </w:rPr>
            </w:pPr>
            <w:r w:rsidRPr="00B1589C">
              <w:rPr>
                <w:strike/>
                <w:color w:val="FF0000"/>
              </w:rPr>
              <w:t>:22</w:t>
            </w:r>
            <w:proofErr w:type="gramStart"/>
            <w:r w:rsidRPr="00B1589C">
              <w:rPr>
                <w:strike/>
                <w:color w:val="FF0000"/>
              </w:rPr>
              <w:t>F::CAEV//</w:t>
            </w:r>
            <w:proofErr w:type="gramEnd"/>
            <w:r w:rsidRPr="00B1589C">
              <w:rPr>
                <w:strike/>
                <w:color w:val="FF0000"/>
              </w:rPr>
              <w:t>RHDI</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14:paraId="7CDE1B8E" w14:textId="5E2DF1E4" w:rsidR="002B7C1B" w:rsidRPr="00B1589C" w:rsidRDefault="002B7C1B" w:rsidP="008E2B7C">
            <w:pPr>
              <w:spacing w:after="0"/>
              <w:rPr>
                <w:strike/>
                <w:color w:val="FF0000"/>
              </w:rPr>
            </w:pPr>
            <w:r w:rsidRPr="00B1589C">
              <w:rPr>
                <w:strike/>
                <w:color w:val="FF0000"/>
              </w:rPr>
              <w:t>Not allowed</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14:paraId="6FD41955" w14:textId="274A649D" w:rsidR="002B7C1B" w:rsidRPr="00B1589C" w:rsidRDefault="002B7C1B" w:rsidP="008E2B7C">
            <w:pPr>
              <w:spacing w:after="0"/>
              <w:rPr>
                <w:strike/>
                <w:color w:val="FF0000"/>
              </w:rPr>
            </w:pPr>
            <w:r w:rsidRPr="00B1589C">
              <w:rPr>
                <w:strike/>
                <w:color w:val="FF0000"/>
              </w:rPr>
              <w:t>Not applicable</w:t>
            </w:r>
          </w:p>
        </w:tc>
      </w:tr>
      <w:tr w:rsidR="002B7C1B" w:rsidRPr="00B1589C" w14:paraId="143F7068"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hideMark/>
          </w:tcPr>
          <w:p w14:paraId="504083B4" w14:textId="2CCC2E8F" w:rsidR="002B7C1B" w:rsidRPr="00B1589C" w:rsidRDefault="002B7C1B" w:rsidP="008E2B7C">
            <w:pPr>
              <w:spacing w:after="0"/>
              <w:rPr>
                <w:strike/>
                <w:color w:val="FF0000"/>
              </w:rPr>
            </w:pPr>
            <w:r w:rsidRPr="00B1589C">
              <w:rPr>
                <w:strike/>
                <w:color w:val="FF0000"/>
              </w:rPr>
              <w:t>:22</w:t>
            </w:r>
            <w:proofErr w:type="gramStart"/>
            <w:r w:rsidRPr="00B1589C">
              <w:rPr>
                <w:strike/>
                <w:color w:val="FF0000"/>
              </w:rPr>
              <w:t>F::CAEV//</w:t>
            </w:r>
            <w:proofErr w:type="gramEnd"/>
            <w:r w:rsidRPr="00B1589C">
              <w:rPr>
                <w:strike/>
                <w:color w:val="FF0000"/>
              </w:rPr>
              <w:t>RHTS</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14:paraId="56096E33" w14:textId="3B543247" w:rsidR="002B7C1B" w:rsidRPr="00B1589C" w:rsidRDefault="002B7C1B" w:rsidP="008E2B7C">
            <w:pPr>
              <w:spacing w:after="0"/>
              <w:rPr>
                <w:strike/>
                <w:color w:val="FF0000"/>
              </w:rPr>
            </w:pPr>
            <w:r w:rsidRPr="00B1589C">
              <w:rPr>
                <w:strike/>
                <w:color w:val="FF0000"/>
              </w:rPr>
              <w:t>Mandatory</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14:paraId="42D58440" w14:textId="733947A2" w:rsidR="002B7C1B" w:rsidRPr="00B1589C" w:rsidRDefault="002B7C1B" w:rsidP="008E2B7C">
            <w:pPr>
              <w:spacing w:after="0"/>
              <w:rPr>
                <w:strike/>
                <w:color w:val="FF0000"/>
              </w:rPr>
            </w:pPr>
            <w:r w:rsidRPr="00B1589C">
              <w:rPr>
                <w:strike/>
                <w:color w:val="FF0000"/>
              </w:rPr>
              <w:t>Not applicable</w:t>
            </w:r>
          </w:p>
        </w:tc>
      </w:tr>
      <w:tr w:rsidR="002B7C1B" w:rsidRPr="00B1589C" w14:paraId="69012044"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hideMark/>
          </w:tcPr>
          <w:p w14:paraId="60C8017F" w14:textId="60129A8E" w:rsidR="002B7C1B" w:rsidRPr="00B1589C" w:rsidRDefault="002B7C1B" w:rsidP="008E2B7C">
            <w:pPr>
              <w:spacing w:after="0"/>
              <w:rPr>
                <w:strike/>
                <w:color w:val="FF0000"/>
              </w:rPr>
            </w:pPr>
            <w:r w:rsidRPr="00B1589C">
              <w:rPr>
                <w:strike/>
                <w:color w:val="FF0000"/>
              </w:rPr>
              <w:t>:22</w:t>
            </w:r>
            <w:proofErr w:type="gramStart"/>
            <w:r w:rsidRPr="00B1589C">
              <w:rPr>
                <w:strike/>
                <w:color w:val="FF0000"/>
              </w:rPr>
              <w:t>F::CAEV//</w:t>
            </w:r>
            <w:proofErr w:type="gramEnd"/>
            <w:r w:rsidRPr="00B1589C">
              <w:rPr>
                <w:strike/>
                <w:color w:val="FF0000"/>
              </w:rPr>
              <w:t>INFO</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14:paraId="73EE5C6B" w14:textId="35B09D3C" w:rsidR="002B7C1B" w:rsidRPr="00B1589C" w:rsidRDefault="002B7C1B" w:rsidP="008E2B7C">
            <w:pPr>
              <w:spacing w:after="0"/>
              <w:rPr>
                <w:strike/>
                <w:color w:val="FF0000"/>
              </w:rPr>
            </w:pPr>
            <w:r w:rsidRPr="00B1589C">
              <w:rPr>
                <w:strike/>
                <w:color w:val="FF0000"/>
              </w:rPr>
              <w:t>Not allowed</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14:paraId="1A5C7BAB" w14:textId="6B0A5EA3" w:rsidR="002B7C1B" w:rsidRPr="00B1589C" w:rsidRDefault="002B7C1B" w:rsidP="008E2B7C">
            <w:pPr>
              <w:spacing w:after="0"/>
              <w:rPr>
                <w:strike/>
                <w:color w:val="FF0000"/>
              </w:rPr>
            </w:pPr>
            <w:r w:rsidRPr="00B1589C">
              <w:rPr>
                <w:strike/>
                <w:color w:val="FF0000"/>
              </w:rPr>
              <w:t>Not allowed</w:t>
            </w:r>
          </w:p>
        </w:tc>
      </w:tr>
      <w:tr w:rsidR="002B7C1B" w:rsidRPr="00B1589C" w14:paraId="7AA30299"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hideMark/>
          </w:tcPr>
          <w:p w14:paraId="6B3FC60A" w14:textId="0F66F93D" w:rsidR="002B7C1B" w:rsidRPr="00B1589C" w:rsidRDefault="002B7C1B" w:rsidP="008E2B7C">
            <w:pPr>
              <w:spacing w:after="0"/>
              <w:rPr>
                <w:strike/>
                <w:color w:val="FF0000"/>
              </w:rPr>
            </w:pPr>
            <w:r w:rsidRPr="00B1589C">
              <w:rPr>
                <w:strike/>
                <w:color w:val="FF0000"/>
              </w:rPr>
              <w:t>Other</w:t>
            </w:r>
          </w:p>
        </w:tc>
        <w:tc>
          <w:tcPr>
            <w:tcW w:w="1650" w:type="pct"/>
            <w:tcBorders>
              <w:top w:val="outset" w:sz="6" w:space="0" w:color="auto"/>
              <w:left w:val="outset" w:sz="6" w:space="0" w:color="auto"/>
              <w:bottom w:val="outset" w:sz="6" w:space="0" w:color="auto"/>
              <w:right w:val="outset" w:sz="6" w:space="0" w:color="auto"/>
            </w:tcBorders>
            <w:shd w:val="clear" w:color="auto" w:fill="FFFFFF"/>
            <w:hideMark/>
          </w:tcPr>
          <w:p w14:paraId="089D58B6" w14:textId="44270420" w:rsidR="002B7C1B" w:rsidRPr="00B1589C" w:rsidRDefault="002B7C1B" w:rsidP="008E2B7C">
            <w:pPr>
              <w:spacing w:after="0"/>
              <w:rPr>
                <w:strike/>
                <w:color w:val="FF0000"/>
              </w:rPr>
            </w:pPr>
            <w:r w:rsidRPr="00B1589C">
              <w:rPr>
                <w:strike/>
                <w:color w:val="FF0000"/>
              </w:rPr>
              <w:t>Optional</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14:paraId="1760E0F6" w14:textId="4E762FF0" w:rsidR="002B7C1B" w:rsidRPr="00B1589C" w:rsidRDefault="002B7C1B" w:rsidP="008E2B7C">
            <w:pPr>
              <w:spacing w:after="0"/>
              <w:rPr>
                <w:strike/>
                <w:color w:val="FF0000"/>
              </w:rPr>
            </w:pPr>
            <w:r w:rsidRPr="00B1589C">
              <w:rPr>
                <w:strike/>
                <w:color w:val="FF0000"/>
              </w:rPr>
              <w:t>Optional</w:t>
            </w:r>
          </w:p>
        </w:tc>
      </w:tr>
    </w:tbl>
    <w:p w14:paraId="5AA7A17D" w14:textId="77777777" w:rsidR="002B7C1B" w:rsidRPr="00B1589C" w:rsidRDefault="002B7C1B" w:rsidP="008E2B7C">
      <w:pPr>
        <w:spacing w:after="0"/>
        <w:rPr>
          <w:strike/>
          <w:color w:val="FF0000"/>
        </w:rPr>
      </w:pPr>
      <w:r w:rsidRPr="00B1589C">
        <w:rPr>
          <w:strike/>
          <w:color w:val="FF0000"/>
        </w:rPr>
        <w:t>(1) </w:t>
      </w:r>
      <w:bookmarkStart w:id="16" w:name="foot1038"/>
      <w:bookmarkEnd w:id="16"/>
      <w:r w:rsidRPr="00B1589C">
        <w:rPr>
          <w:strike/>
          <w:color w:val="FF0000"/>
        </w:rPr>
        <w:t>  If the Data Source Scheme is present in field :22</w:t>
      </w:r>
      <w:proofErr w:type="gramStart"/>
      <w:r w:rsidRPr="00B1589C">
        <w:rPr>
          <w:strike/>
          <w:color w:val="FF0000"/>
        </w:rPr>
        <w:t>F::</w:t>
      </w:r>
      <w:proofErr w:type="gramEnd"/>
      <w:r w:rsidRPr="00B1589C">
        <w:rPr>
          <w:strike/>
          <w:color w:val="FF0000"/>
        </w:rPr>
        <w:t>CAEV then the conditional rule does not apply.</w:t>
      </w:r>
    </w:p>
    <w:p w14:paraId="4E37B05E" w14:textId="77777777" w:rsidR="002B7C1B" w:rsidRPr="00B1589C" w:rsidRDefault="002B7C1B" w:rsidP="008E2B7C">
      <w:pPr>
        <w:rPr>
          <w:b/>
          <w:bCs/>
        </w:rPr>
      </w:pPr>
    </w:p>
    <w:p w14:paraId="64F05C37" w14:textId="58E01C85" w:rsidR="00D02EE9" w:rsidRPr="007F2473" w:rsidRDefault="00D02EE9" w:rsidP="007F2473">
      <w:pPr>
        <w:pStyle w:val="Heading3"/>
        <w:rPr>
          <w:color w:val="auto"/>
          <w:sz w:val="28"/>
          <w:szCs w:val="28"/>
        </w:rPr>
      </w:pPr>
      <w:bookmarkStart w:id="17" w:name="_Toc232414394"/>
      <w:r w:rsidRPr="00B1589C">
        <w:rPr>
          <w:color w:val="auto"/>
          <w:sz w:val="28"/>
          <w:szCs w:val="28"/>
        </w:rPr>
        <w:t>ISO 20022</w:t>
      </w:r>
      <w:r w:rsidRPr="007F2473">
        <w:rPr>
          <w:color w:val="auto"/>
          <w:sz w:val="28"/>
          <w:szCs w:val="28"/>
        </w:rPr>
        <w:t xml:space="preserve"> Illustration</w:t>
      </w:r>
      <w:bookmarkEnd w:id="17"/>
    </w:p>
    <w:p w14:paraId="740E9054" w14:textId="77777777" w:rsidR="00D02EE9" w:rsidRPr="003316C1" w:rsidRDefault="00D02EE9" w:rsidP="00D02EE9">
      <w:pPr>
        <w:suppressAutoHyphens/>
        <w:spacing w:before="120"/>
        <w:rPr>
          <w:rFonts w:eastAsia="Times"/>
          <w:szCs w:val="20"/>
          <w:lang w:val="en-GB"/>
        </w:rPr>
      </w:pPr>
      <w:r w:rsidRPr="003316C1">
        <w:rPr>
          <w:rFonts w:eastAsia="Times"/>
          <w:b/>
          <w:szCs w:val="20"/>
          <w:lang w:val="en-GB"/>
        </w:rPr>
        <w:t xml:space="preserve">A. In the seev.031 (CANO – </w:t>
      </w:r>
      <w:proofErr w:type="spellStart"/>
      <w:r w:rsidRPr="003316C1">
        <w:rPr>
          <w:rFonts w:eastAsia="Times"/>
          <w:b/>
          <w:szCs w:val="20"/>
          <w:lang w:val="en-GB"/>
        </w:rPr>
        <w:t>CorporateActionNotification</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6DC3EB5C" w14:textId="77777777" w:rsidR="00D02EE9" w:rsidRPr="003316C1" w:rsidRDefault="00D02EE9" w:rsidP="00D02EE9">
      <w:pPr>
        <w:suppressAutoHyphens/>
        <w:spacing w:before="120"/>
        <w:rPr>
          <w:rFonts w:eastAsia="Times"/>
          <w:szCs w:val="20"/>
          <w:lang w:val="en-GB"/>
        </w:rPr>
      </w:pPr>
      <w:r w:rsidRPr="003316C1">
        <w:rPr>
          <w:rFonts w:eastAsia="Times"/>
          <w:b/>
          <w:szCs w:val="20"/>
          <w:lang w:val="en-GB"/>
        </w:rPr>
        <w:t xml:space="preserve">B. In the seev.032 (CANO – </w:t>
      </w:r>
      <w:proofErr w:type="spellStart"/>
      <w:r w:rsidRPr="003316C1">
        <w:rPr>
          <w:rFonts w:eastAsia="Times"/>
          <w:b/>
          <w:szCs w:val="20"/>
          <w:lang w:val="en-GB"/>
        </w:rPr>
        <w:t>CorporateActionEventProcessingStatusAdvice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10292A93" w14:textId="77777777" w:rsidR="00D02EE9" w:rsidRPr="003316C1" w:rsidRDefault="00D02EE9" w:rsidP="00D02EE9">
      <w:pPr>
        <w:suppressAutoHyphens/>
        <w:spacing w:before="120"/>
        <w:rPr>
          <w:rFonts w:eastAsia="Times"/>
          <w:szCs w:val="20"/>
          <w:lang w:val="en-GB"/>
        </w:rPr>
      </w:pPr>
      <w:r w:rsidRPr="003316C1">
        <w:rPr>
          <w:rFonts w:eastAsia="Times"/>
          <w:b/>
          <w:szCs w:val="20"/>
          <w:lang w:val="en-GB"/>
        </w:rPr>
        <w:t>C. In the seev.033 (CANO – CorporateActionInstruction)</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16531083" w14:textId="77777777" w:rsidR="00D02EE9" w:rsidRPr="003316C1" w:rsidRDefault="00D02EE9" w:rsidP="00D02EE9">
      <w:pPr>
        <w:suppressAutoHyphens/>
        <w:spacing w:before="120"/>
        <w:rPr>
          <w:rFonts w:eastAsia="Times"/>
          <w:szCs w:val="20"/>
          <w:lang w:val="en-GB"/>
        </w:rPr>
      </w:pPr>
      <w:r w:rsidRPr="003316C1">
        <w:rPr>
          <w:rFonts w:eastAsia="Times"/>
          <w:b/>
          <w:szCs w:val="20"/>
          <w:lang w:val="en-GB"/>
        </w:rPr>
        <w:t xml:space="preserve">D. In the seev.034 (CANO – </w:t>
      </w:r>
      <w:proofErr w:type="spellStart"/>
      <w:r w:rsidRPr="003316C1">
        <w:rPr>
          <w:rFonts w:eastAsia="Times"/>
          <w:b/>
          <w:szCs w:val="20"/>
          <w:lang w:val="en-GB"/>
        </w:rPr>
        <w:t>CorporateActionInstructionStatusAdvice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0BAD3388" w14:textId="77777777" w:rsidR="00D02EE9" w:rsidRPr="003316C1" w:rsidRDefault="00D02EE9" w:rsidP="00D02EE9">
      <w:pPr>
        <w:suppressAutoHyphens/>
        <w:spacing w:before="120"/>
        <w:rPr>
          <w:rFonts w:eastAsia="Times"/>
          <w:szCs w:val="20"/>
          <w:lang w:val="en-GB"/>
        </w:rPr>
      </w:pPr>
      <w:r w:rsidRPr="003316C1">
        <w:rPr>
          <w:rFonts w:eastAsia="Times"/>
          <w:b/>
          <w:szCs w:val="20"/>
          <w:lang w:val="en-GB"/>
        </w:rPr>
        <w:t xml:space="preserve">E. In the seev.035 (CANO – </w:t>
      </w:r>
      <w:proofErr w:type="spellStart"/>
      <w:r w:rsidRPr="003316C1">
        <w:rPr>
          <w:rFonts w:eastAsia="Times"/>
          <w:b/>
          <w:szCs w:val="20"/>
          <w:lang w:val="en-GB"/>
        </w:rPr>
        <w:t>CorporateActionMovementPreliminaryAdvice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0E9E95E4" w14:textId="77777777" w:rsidR="00D02EE9" w:rsidRPr="003316C1" w:rsidRDefault="00D02EE9" w:rsidP="00D02EE9">
      <w:pPr>
        <w:suppressAutoHyphens/>
        <w:spacing w:before="120"/>
        <w:rPr>
          <w:rFonts w:eastAsia="Times"/>
          <w:szCs w:val="20"/>
          <w:lang w:val="en-GB"/>
        </w:rPr>
      </w:pPr>
      <w:r w:rsidRPr="003316C1">
        <w:rPr>
          <w:rFonts w:eastAsia="Times"/>
          <w:b/>
          <w:szCs w:val="20"/>
          <w:lang w:val="en-GB"/>
        </w:rPr>
        <w:t xml:space="preserve">F. In the seev.036 (CANO – </w:t>
      </w:r>
      <w:proofErr w:type="spellStart"/>
      <w:r w:rsidRPr="003316C1">
        <w:rPr>
          <w:rFonts w:eastAsia="Times"/>
          <w:b/>
          <w:szCs w:val="20"/>
          <w:lang w:val="en-GB"/>
        </w:rPr>
        <w:t>CorporateActionMovementConfirmation</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74E9091E" w14:textId="77777777" w:rsidR="00D02EE9" w:rsidRPr="003316C1" w:rsidRDefault="00D02EE9" w:rsidP="00D02EE9">
      <w:pPr>
        <w:suppressAutoHyphens/>
        <w:spacing w:before="120"/>
        <w:rPr>
          <w:rFonts w:eastAsia="Times"/>
          <w:szCs w:val="20"/>
          <w:lang w:val="en-GB"/>
        </w:rPr>
      </w:pPr>
      <w:r w:rsidRPr="003316C1">
        <w:rPr>
          <w:rFonts w:eastAsia="Times"/>
          <w:b/>
          <w:szCs w:val="20"/>
          <w:lang w:val="en-GB"/>
        </w:rPr>
        <w:t xml:space="preserve">G. In the seev.037 (CANO – </w:t>
      </w:r>
      <w:proofErr w:type="spellStart"/>
      <w:r w:rsidRPr="003316C1">
        <w:rPr>
          <w:rFonts w:eastAsia="Times"/>
          <w:b/>
          <w:szCs w:val="20"/>
          <w:lang w:val="en-GB"/>
        </w:rPr>
        <w:t>CorporateActionMovementReversalAdvice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2B0FB411" w14:textId="77777777" w:rsidR="00D02EE9" w:rsidRPr="003316C1" w:rsidRDefault="00D02EE9" w:rsidP="00D02EE9">
      <w:pPr>
        <w:suppressAutoHyphens/>
        <w:spacing w:before="120"/>
        <w:rPr>
          <w:rFonts w:eastAsia="Times"/>
          <w:szCs w:val="20"/>
          <w:lang w:val="en-GB"/>
        </w:rPr>
      </w:pPr>
      <w:r w:rsidRPr="003316C1">
        <w:rPr>
          <w:rFonts w:eastAsia="Times"/>
          <w:b/>
          <w:szCs w:val="20"/>
          <w:lang w:val="en-GB"/>
        </w:rPr>
        <w:t xml:space="preserve">H. In the seev.038 (CANO – </w:t>
      </w:r>
      <w:proofErr w:type="spellStart"/>
      <w:r w:rsidRPr="003316C1">
        <w:rPr>
          <w:rFonts w:eastAsia="Times"/>
          <w:b/>
          <w:szCs w:val="20"/>
          <w:lang w:val="en-GB"/>
        </w:rPr>
        <w:t>CorporateActionNarrative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147BC6DF" w14:textId="77777777" w:rsidR="00D02EE9" w:rsidRPr="003316C1" w:rsidRDefault="00D02EE9" w:rsidP="00D02EE9">
      <w:pPr>
        <w:suppressAutoHyphens/>
        <w:spacing w:before="120"/>
        <w:rPr>
          <w:rFonts w:eastAsia="Times"/>
          <w:szCs w:val="20"/>
          <w:lang w:val="en-GB"/>
        </w:rPr>
      </w:pPr>
      <w:r w:rsidRPr="003316C1">
        <w:rPr>
          <w:rFonts w:eastAsia="Times"/>
          <w:b/>
          <w:szCs w:val="20"/>
          <w:lang w:val="en-GB"/>
        </w:rPr>
        <w:t xml:space="preserve">I. In the seev.039 (CANO – </w:t>
      </w:r>
      <w:proofErr w:type="spellStart"/>
      <w:r w:rsidRPr="003316C1">
        <w:rPr>
          <w:rFonts w:eastAsia="Times"/>
          <w:b/>
          <w:szCs w:val="20"/>
          <w:lang w:val="en-GB"/>
        </w:rPr>
        <w:t>CorporateActionCancellationAdvice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6B89128E" w14:textId="77777777" w:rsidR="00D02EE9" w:rsidRPr="003316C1" w:rsidRDefault="00D02EE9" w:rsidP="00D02EE9">
      <w:pPr>
        <w:suppressAutoHyphens/>
        <w:spacing w:before="120"/>
        <w:rPr>
          <w:rFonts w:eastAsia="Times"/>
          <w:szCs w:val="20"/>
          <w:lang w:val="en-GB"/>
        </w:rPr>
      </w:pPr>
      <w:r w:rsidRPr="003316C1">
        <w:rPr>
          <w:rFonts w:eastAsia="Times"/>
          <w:b/>
          <w:szCs w:val="20"/>
          <w:lang w:val="en-GB"/>
        </w:rPr>
        <w:t xml:space="preserve">J. In the seev.040 (CANO – </w:t>
      </w:r>
      <w:proofErr w:type="spellStart"/>
      <w:r w:rsidRPr="003316C1">
        <w:rPr>
          <w:rFonts w:eastAsia="Times"/>
          <w:b/>
          <w:szCs w:val="20"/>
          <w:lang w:val="en-GB"/>
        </w:rPr>
        <w:t>CorporateActionInstructionCancellationRequest</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0499BE9C" w14:textId="77777777" w:rsidR="00D02EE9" w:rsidRPr="003316C1" w:rsidRDefault="00D02EE9" w:rsidP="00D02EE9">
      <w:pPr>
        <w:suppressAutoHyphens/>
        <w:spacing w:before="120"/>
        <w:rPr>
          <w:rFonts w:eastAsia="Times"/>
          <w:szCs w:val="20"/>
          <w:lang w:val="en-GB"/>
        </w:rPr>
      </w:pPr>
      <w:r w:rsidRPr="003316C1">
        <w:rPr>
          <w:rFonts w:eastAsia="Times"/>
          <w:b/>
          <w:szCs w:val="20"/>
          <w:lang w:val="en-GB"/>
        </w:rPr>
        <w:t xml:space="preserve">K. In the seev.041 (CANO – </w:t>
      </w:r>
      <w:proofErr w:type="spellStart"/>
      <w:r w:rsidRPr="003316C1">
        <w:rPr>
          <w:rFonts w:eastAsia="Times"/>
          <w:b/>
          <w:szCs w:val="20"/>
          <w:lang w:val="en-GB"/>
        </w:rPr>
        <w:t>CorporateActionCancellationRequestStatusAdvice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1932253D" w14:textId="77777777" w:rsidR="00D02EE9" w:rsidRPr="003316C1" w:rsidRDefault="00D02EE9" w:rsidP="00D02EE9">
      <w:pPr>
        <w:suppressAutoHyphens/>
        <w:spacing w:before="120"/>
        <w:rPr>
          <w:rFonts w:eastAsia="Times"/>
          <w:szCs w:val="20"/>
          <w:lang w:val="en-GB"/>
        </w:rPr>
      </w:pPr>
      <w:r w:rsidRPr="003316C1">
        <w:rPr>
          <w:rFonts w:eastAsia="Times"/>
          <w:b/>
          <w:szCs w:val="20"/>
          <w:lang w:val="en-GB"/>
        </w:rPr>
        <w:lastRenderedPageBreak/>
        <w:t xml:space="preserve">L. In the seev.042 (CANO – </w:t>
      </w:r>
      <w:proofErr w:type="spellStart"/>
      <w:r w:rsidRPr="003316C1">
        <w:rPr>
          <w:rFonts w:eastAsia="Times"/>
          <w:b/>
          <w:szCs w:val="20"/>
          <w:lang w:val="en-GB"/>
        </w:rPr>
        <w:t>CorporateActionInstructionStatementReport</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33CB6256" w14:textId="77777777" w:rsidR="00D02EE9" w:rsidRPr="003316C1" w:rsidRDefault="00D02EE9" w:rsidP="00D02EE9">
      <w:pPr>
        <w:suppressAutoHyphens/>
        <w:spacing w:before="120"/>
        <w:rPr>
          <w:rFonts w:eastAsia="Times"/>
          <w:szCs w:val="20"/>
          <w:lang w:val="en-GB"/>
        </w:rPr>
      </w:pPr>
      <w:r w:rsidRPr="003316C1">
        <w:rPr>
          <w:rFonts w:eastAsia="Times"/>
          <w:b/>
          <w:szCs w:val="20"/>
          <w:lang w:val="en-GB"/>
        </w:rPr>
        <w:t xml:space="preserve">M. In the seev.044 (CANO – </w:t>
      </w:r>
      <w:proofErr w:type="spellStart"/>
      <w:r w:rsidRPr="003316C1">
        <w:rPr>
          <w:rFonts w:eastAsia="Times"/>
          <w:b/>
          <w:szCs w:val="20"/>
          <w:lang w:val="en-GB"/>
        </w:rPr>
        <w:t>CorporateActionMovementPreliminaryAdviceCancellationAdvice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1C885A88" w14:textId="77777777" w:rsidR="00D02EE9" w:rsidRPr="003316C1" w:rsidRDefault="00D02EE9" w:rsidP="00D02EE9">
      <w:pPr>
        <w:suppressAutoHyphens/>
        <w:spacing w:before="120"/>
        <w:rPr>
          <w:rFonts w:eastAsia="Times"/>
          <w:szCs w:val="20"/>
          <w:lang w:val="en-GB"/>
        </w:rPr>
      </w:pPr>
      <w:r w:rsidRPr="003316C1">
        <w:rPr>
          <w:rFonts w:eastAsia="Times"/>
          <w:b/>
          <w:szCs w:val="20"/>
          <w:lang w:val="en-GB"/>
        </w:rPr>
        <w:t>N. In the seev.009 (</w:t>
      </w:r>
      <w:proofErr w:type="spellStart"/>
      <w:r w:rsidRPr="003316C1">
        <w:rPr>
          <w:rFonts w:eastAsia="Times"/>
          <w:b/>
          <w:szCs w:val="20"/>
          <w:lang w:val="en-GB"/>
        </w:rPr>
        <w:t>AgentCANotificationAdvice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3605CC5A" w14:textId="77777777" w:rsidR="00D02EE9" w:rsidRPr="003316C1" w:rsidRDefault="00D02EE9" w:rsidP="00D02EE9">
      <w:pPr>
        <w:suppressAutoHyphens/>
        <w:spacing w:before="120"/>
        <w:rPr>
          <w:rFonts w:eastAsia="Times"/>
          <w:szCs w:val="20"/>
          <w:lang w:val="en-GB"/>
        </w:rPr>
      </w:pPr>
      <w:r w:rsidRPr="003316C1">
        <w:rPr>
          <w:rFonts w:eastAsia="Times"/>
          <w:b/>
          <w:bCs/>
          <w:szCs w:val="20"/>
          <w:lang w:val="en-GB"/>
        </w:rPr>
        <w:t>O. In the seev.010 (</w:t>
      </w:r>
      <w:proofErr w:type="spellStart"/>
      <w:r w:rsidRPr="003316C1">
        <w:rPr>
          <w:rFonts w:eastAsia="Times"/>
          <w:b/>
          <w:bCs/>
          <w:szCs w:val="20"/>
          <w:lang w:val="en-GB"/>
        </w:rPr>
        <w:t>AgentCANotificationCancellationRequest</w:t>
      </w:r>
      <w:proofErr w:type="spellEnd"/>
      <w:r w:rsidRPr="003316C1">
        <w:rPr>
          <w:rFonts w:eastAsia="Times"/>
          <w:b/>
          <w:bCs/>
          <w:szCs w:val="20"/>
          <w:lang w:val="en-GB"/>
        </w:rPr>
        <w:t xml:space="preserve">) </w:t>
      </w:r>
      <w:r w:rsidRPr="003316C1">
        <w:rPr>
          <w:rFonts w:eastAsia="Times"/>
          <w:szCs w:val="20"/>
          <w:lang w:val="en-GB"/>
        </w:rPr>
        <w:t xml:space="preserve">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w:t>
      </w:r>
    </w:p>
    <w:p w14:paraId="177D7456" w14:textId="77777777" w:rsidR="00D02EE9" w:rsidRPr="003316C1" w:rsidRDefault="00D02EE9" w:rsidP="00D02EE9">
      <w:pPr>
        <w:suppressAutoHyphens/>
        <w:spacing w:before="120"/>
        <w:rPr>
          <w:rFonts w:eastAsia="Times"/>
          <w:szCs w:val="20"/>
          <w:lang w:val="en-GB"/>
        </w:rPr>
      </w:pPr>
      <w:r w:rsidRPr="003316C1">
        <w:rPr>
          <w:rFonts w:eastAsia="Times"/>
          <w:b/>
          <w:szCs w:val="20"/>
          <w:lang w:val="en-GB"/>
        </w:rPr>
        <w:t>P. In the seev.011 (</w:t>
      </w:r>
      <w:proofErr w:type="spellStart"/>
      <w:r w:rsidRPr="003316C1">
        <w:rPr>
          <w:rFonts w:eastAsia="Times"/>
          <w:b/>
          <w:szCs w:val="20"/>
          <w:lang w:val="en-GB"/>
        </w:rPr>
        <w:t>AgentCANotificationStatusAdvice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42E4C056" w14:textId="77777777" w:rsidR="00D02EE9" w:rsidRDefault="00D02EE9" w:rsidP="00D02EE9">
      <w:pPr>
        <w:suppressAutoHyphens/>
        <w:spacing w:before="120"/>
        <w:rPr>
          <w:rFonts w:eastAsia="Times"/>
          <w:szCs w:val="20"/>
        </w:rPr>
      </w:pPr>
      <w:r>
        <w:rPr>
          <w:rFonts w:eastAsia="Times"/>
          <w:b/>
          <w:bCs/>
          <w:szCs w:val="20"/>
          <w:lang w:val="en-GB"/>
        </w:rPr>
        <w:t xml:space="preserve">Remove </w:t>
      </w:r>
      <w:r w:rsidRPr="003316C1">
        <w:rPr>
          <w:rFonts w:eastAsia="Times"/>
          <w:b/>
          <w:bCs/>
          <w:szCs w:val="20"/>
          <w:lang w:val="en-GB"/>
        </w:rPr>
        <w:t>code “R</w:t>
      </w:r>
      <w:r>
        <w:rPr>
          <w:rFonts w:eastAsia="Times"/>
          <w:b/>
          <w:bCs/>
          <w:szCs w:val="20"/>
          <w:lang w:val="en-GB"/>
        </w:rPr>
        <w:t>H</w:t>
      </w:r>
      <w:r w:rsidRPr="003316C1">
        <w:rPr>
          <w:rFonts w:eastAsia="Times"/>
          <w:b/>
          <w:bCs/>
          <w:szCs w:val="20"/>
          <w:lang w:val="en-GB"/>
        </w:rPr>
        <w:t xml:space="preserve">TS </w:t>
      </w:r>
      <w:r>
        <w:rPr>
          <w:rFonts w:eastAsia="Times"/>
          <w:b/>
          <w:bCs/>
          <w:szCs w:val="20"/>
          <w:lang w:val="en-GB"/>
        </w:rPr>
        <w:t>–</w:t>
      </w:r>
      <w:r w:rsidRPr="003316C1">
        <w:rPr>
          <w:rFonts w:eastAsia="Times"/>
          <w:b/>
          <w:bCs/>
          <w:szCs w:val="20"/>
          <w:lang w:val="en-GB"/>
        </w:rPr>
        <w:t xml:space="preserve"> </w:t>
      </w:r>
      <w:r w:rsidRPr="003316C1">
        <w:rPr>
          <w:rFonts w:eastAsia="Times"/>
          <w:b/>
          <w:bCs/>
          <w:szCs w:val="20"/>
        </w:rPr>
        <w:t>Right</w:t>
      </w:r>
      <w:r>
        <w:rPr>
          <w:rFonts w:eastAsia="Times"/>
          <w:b/>
          <w:bCs/>
          <w:szCs w:val="20"/>
        </w:rPr>
        <w:t>s Issue</w:t>
      </w:r>
      <w:r w:rsidRPr="003316C1">
        <w:rPr>
          <w:rFonts w:eastAsia="Times"/>
          <w:b/>
          <w:bCs/>
          <w:szCs w:val="20"/>
        </w:rPr>
        <w:t xml:space="preserve">” </w:t>
      </w:r>
      <w:r>
        <w:rPr>
          <w:rFonts w:eastAsia="Times"/>
          <w:b/>
          <w:bCs/>
          <w:szCs w:val="20"/>
        </w:rPr>
        <w:t>from</w:t>
      </w:r>
      <w:r w:rsidRPr="003316C1">
        <w:rPr>
          <w:rFonts w:eastAsia="Times"/>
          <w:b/>
          <w:bCs/>
          <w:szCs w:val="20"/>
        </w:rPr>
        <w:t xml:space="preserve"> element Event Type</w:t>
      </w:r>
      <w:r>
        <w:rPr>
          <w:rFonts w:eastAsia="Times"/>
          <w:b/>
          <w:bCs/>
          <w:szCs w:val="20"/>
        </w:rPr>
        <w:t xml:space="preserve">, </w:t>
      </w:r>
      <w:r w:rsidRPr="00FC7E99">
        <w:rPr>
          <w:rFonts w:eastAsia="Times"/>
          <w:szCs w:val="20"/>
        </w:rPr>
        <w:t>as illustrated below for seev.031</w:t>
      </w:r>
      <w:r>
        <w:rPr>
          <w:rFonts w:eastAsia="Times"/>
          <w:szCs w:val="20"/>
        </w:rPr>
        <w:t>:</w:t>
      </w:r>
    </w:p>
    <w:p w14:paraId="5CB38CD1" w14:textId="77777777" w:rsidR="00D02EE9" w:rsidRDefault="00D02EE9" w:rsidP="00D02EE9">
      <w:pPr>
        <w:suppressAutoHyphens/>
        <w:spacing w:before="120"/>
        <w:rPr>
          <w:rFonts w:eastAsia="Times"/>
          <w:szCs w:val="20"/>
        </w:rPr>
      </w:pPr>
      <w:r>
        <w:rPr>
          <w:noProof/>
        </w:rPr>
        <w:lastRenderedPageBreak/>
        <w:drawing>
          <wp:inline distT="0" distB="0" distL="0" distR="0" wp14:anchorId="567F7ECC" wp14:editId="74303F5C">
            <wp:extent cx="5001895" cy="8863330"/>
            <wp:effectExtent l="0" t="0" r="8255" b="0"/>
            <wp:docPr id="1696491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491258" name=""/>
                    <pic:cNvPicPr/>
                  </pic:nvPicPr>
                  <pic:blipFill>
                    <a:blip r:embed="rId21"/>
                    <a:stretch>
                      <a:fillRect/>
                    </a:stretch>
                  </pic:blipFill>
                  <pic:spPr>
                    <a:xfrm>
                      <a:off x="0" y="0"/>
                      <a:ext cx="5001895" cy="8863330"/>
                    </a:xfrm>
                    <a:prstGeom prst="rect">
                      <a:avLst/>
                    </a:prstGeom>
                  </pic:spPr>
                </pic:pic>
              </a:graphicData>
            </a:graphic>
          </wp:inline>
        </w:drawing>
      </w:r>
    </w:p>
    <w:p w14:paraId="6F2E0524" w14:textId="77777777" w:rsidR="00D02EE9" w:rsidRDefault="00D02EE9" w:rsidP="00D02EE9">
      <w:pPr>
        <w:suppressAutoHyphens/>
        <w:spacing w:before="120"/>
        <w:rPr>
          <w:rFonts w:eastAsia="Times"/>
          <w:szCs w:val="20"/>
          <w:lang w:val="en-GB"/>
        </w:rPr>
      </w:pPr>
      <w:r w:rsidRPr="00536301">
        <w:rPr>
          <w:rFonts w:eastAsia="Times"/>
          <w:b/>
          <w:bCs/>
          <w:szCs w:val="20"/>
        </w:rPr>
        <w:lastRenderedPageBreak/>
        <w:t>Q.</w:t>
      </w:r>
      <w:r w:rsidRPr="003316C1">
        <w:rPr>
          <w:rFonts w:eastAsia="Times"/>
          <w:b/>
          <w:szCs w:val="20"/>
          <w:lang w:val="en-GB"/>
        </w:rPr>
        <w:t xml:space="preserve"> In the seev.031 (CANO – </w:t>
      </w:r>
      <w:proofErr w:type="spellStart"/>
      <w:r w:rsidRPr="003316C1">
        <w:rPr>
          <w:rFonts w:eastAsia="Times"/>
          <w:b/>
          <w:szCs w:val="20"/>
          <w:lang w:val="en-GB"/>
        </w:rPr>
        <w:t>CorporateActionNotification</w:t>
      </w:r>
      <w:proofErr w:type="spellEnd"/>
      <w:r w:rsidRPr="003316C1">
        <w:rPr>
          <w:rFonts w:eastAsia="Times"/>
          <w:b/>
          <w:szCs w:val="20"/>
          <w:lang w:val="en-GB"/>
        </w:rPr>
        <w:t>)</w:t>
      </w:r>
      <w:r w:rsidRPr="003316C1">
        <w:rPr>
          <w:rFonts w:eastAsia="Times"/>
          <w:szCs w:val="20"/>
          <w:lang w:val="en-GB"/>
        </w:rPr>
        <w:t xml:space="preserve"> message, </w:t>
      </w:r>
      <w:r w:rsidRPr="00D3106F">
        <w:rPr>
          <w:rFonts w:eastAsia="Times"/>
          <w:b/>
          <w:bCs/>
          <w:szCs w:val="20"/>
          <w:lang w:val="en-GB"/>
        </w:rPr>
        <w:t>r</w:t>
      </w:r>
      <w:r w:rsidRPr="00835836">
        <w:rPr>
          <w:rFonts w:eastAsia="Times"/>
          <w:b/>
          <w:bCs/>
          <w:szCs w:val="20"/>
          <w:lang w:val="en-GB"/>
        </w:rPr>
        <w:t>emove message building block “Intermediate Security” and related Intermediate Security Rule 1 &amp; 2</w:t>
      </w:r>
      <w:r>
        <w:rPr>
          <w:rFonts w:eastAsia="Times"/>
          <w:b/>
          <w:bCs/>
          <w:szCs w:val="20"/>
          <w:lang w:val="en-GB"/>
        </w:rPr>
        <w:t xml:space="preserve">, </w:t>
      </w:r>
      <w:r>
        <w:rPr>
          <w:rFonts w:eastAsia="Times"/>
          <w:szCs w:val="20"/>
          <w:lang w:val="en-GB"/>
        </w:rPr>
        <w:t xml:space="preserve">as illustrated below: </w:t>
      </w:r>
    </w:p>
    <w:p w14:paraId="53882067" w14:textId="77777777" w:rsidR="00D02EE9" w:rsidRPr="00A03E3A" w:rsidRDefault="00D02EE9" w:rsidP="00D02EE9">
      <w:pPr>
        <w:suppressAutoHyphens/>
        <w:spacing w:before="120"/>
        <w:rPr>
          <w:rFonts w:eastAsia="Times"/>
          <w:szCs w:val="20"/>
          <w:lang w:val="en-GB"/>
        </w:rPr>
      </w:pPr>
      <w:r>
        <w:rPr>
          <w:noProof/>
        </w:rPr>
        <w:drawing>
          <wp:inline distT="0" distB="0" distL="0" distR="0" wp14:anchorId="79FB91CC" wp14:editId="78ADC022">
            <wp:extent cx="3600450" cy="5792340"/>
            <wp:effectExtent l="0" t="0" r="0" b="0"/>
            <wp:docPr id="773328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328140" name=""/>
                    <pic:cNvPicPr/>
                  </pic:nvPicPr>
                  <pic:blipFill>
                    <a:blip r:embed="rId22"/>
                    <a:stretch>
                      <a:fillRect/>
                    </a:stretch>
                  </pic:blipFill>
                  <pic:spPr>
                    <a:xfrm>
                      <a:off x="0" y="0"/>
                      <a:ext cx="3606811" cy="5802573"/>
                    </a:xfrm>
                    <a:prstGeom prst="rect">
                      <a:avLst/>
                    </a:prstGeom>
                  </pic:spPr>
                </pic:pic>
              </a:graphicData>
            </a:graphic>
          </wp:inline>
        </w:drawing>
      </w:r>
    </w:p>
    <w:p w14:paraId="284FDFAB" w14:textId="77777777" w:rsidR="00D02EE9" w:rsidRPr="00FC7E99" w:rsidRDefault="00D02EE9" w:rsidP="00D02EE9">
      <w:pPr>
        <w:suppressAutoHyphens/>
        <w:spacing w:before="120"/>
        <w:rPr>
          <w:rFonts w:eastAsia="Times"/>
          <w:szCs w:val="20"/>
          <w:lang w:val="en-GB"/>
        </w:rPr>
      </w:pPr>
    </w:p>
    <w:p w14:paraId="2AD179B1" w14:textId="0035FC61" w:rsidR="00D02EE9" w:rsidRPr="004643A9" w:rsidRDefault="00D02EE9" w:rsidP="004643A9">
      <w:pPr>
        <w:pStyle w:val="Heading2"/>
        <w:numPr>
          <w:ilvl w:val="1"/>
          <w:numId w:val="4"/>
        </w:numPr>
        <w:rPr>
          <w:color w:val="auto"/>
          <w:sz w:val="36"/>
          <w:szCs w:val="36"/>
        </w:rPr>
      </w:pPr>
      <w:bookmarkStart w:id="18" w:name="_Toc232414395"/>
      <w:r w:rsidRPr="004643A9">
        <w:rPr>
          <w:color w:val="auto"/>
          <w:sz w:val="36"/>
          <w:szCs w:val="36"/>
        </w:rPr>
        <w:t>SWG Decision</w:t>
      </w:r>
      <w:bookmarkEnd w:id="18"/>
    </w:p>
    <w:p w14:paraId="41363FEF" w14:textId="4E7F3A25" w:rsidR="00D02EE9" w:rsidRPr="003316C1" w:rsidRDefault="00296977" w:rsidP="00D02EE9">
      <w:pPr>
        <w:spacing w:after="0"/>
        <w:rPr>
          <w:rFonts w:eastAsia="Times"/>
          <w:szCs w:val="20"/>
          <w:lang w:val="en-GB"/>
        </w:rPr>
      </w:pPr>
      <w:r>
        <w:rPr>
          <w:rFonts w:eastAsia="Times"/>
          <w:b/>
          <w:bCs/>
          <w:szCs w:val="20"/>
          <w:lang w:val="en-GB"/>
        </w:rPr>
        <w:t xml:space="preserve">Approved as </w:t>
      </w:r>
      <w:r w:rsidR="007611F5">
        <w:rPr>
          <w:rFonts w:eastAsia="Times"/>
          <w:b/>
          <w:bCs/>
          <w:szCs w:val="20"/>
          <w:lang w:val="en-GB"/>
        </w:rPr>
        <w:t>proposed.</w:t>
      </w:r>
    </w:p>
    <w:p w14:paraId="593F9C59" w14:textId="77777777" w:rsidR="00D02EE9" w:rsidRDefault="00D02EE9" w:rsidP="00D02EE9"/>
    <w:p w14:paraId="785DEB14" w14:textId="77777777" w:rsidR="00D02EE9" w:rsidRDefault="00D02EE9" w:rsidP="00D02EE9"/>
    <w:p w14:paraId="46105BEC" w14:textId="77777777" w:rsidR="00D02EE9" w:rsidRPr="00872EC6" w:rsidRDefault="00D02EE9" w:rsidP="00D02EE9">
      <w:pPr>
        <w:spacing w:after="0"/>
        <w:rPr>
          <w:b/>
          <w:sz w:val="28"/>
          <w:szCs w:val="28"/>
        </w:rPr>
      </w:pPr>
      <w:r w:rsidRPr="00872EC6">
        <w:rPr>
          <w:b/>
          <w:sz w:val="28"/>
          <w:szCs w:val="28"/>
        </w:rPr>
        <w:t>SWIFT Comment</w:t>
      </w:r>
    </w:p>
    <w:p w14:paraId="7CA337BC" w14:textId="77777777" w:rsidR="00D02EE9" w:rsidRDefault="00D02EE9" w:rsidP="00D02EE9">
      <w:pPr>
        <w:spacing w:after="0"/>
      </w:pP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21"/>
      </w:tblGrid>
      <w:tr w:rsidR="00D02EE9" w:rsidRPr="00E32808" w14:paraId="795896F0" w14:textId="77777777" w:rsidTr="00045346">
        <w:tc>
          <w:tcPr>
            <w:tcW w:w="8721" w:type="dxa"/>
            <w:tcBorders>
              <w:bottom w:val="dotted" w:sz="4" w:space="0" w:color="auto"/>
            </w:tcBorders>
          </w:tcPr>
          <w:p w14:paraId="1C9E20AF" w14:textId="788E2A23" w:rsidR="00D02EE9" w:rsidRPr="008466D3" w:rsidRDefault="00A57A13" w:rsidP="00045346">
            <w:pPr>
              <w:rPr>
                <w:rFonts w:cs="Arial"/>
                <w:color w:val="000000"/>
              </w:rPr>
            </w:pPr>
            <w:r>
              <w:rPr>
                <w:rFonts w:cs="Arial"/>
                <w:color w:val="000000"/>
              </w:rPr>
              <w:t>N/A</w:t>
            </w:r>
          </w:p>
        </w:tc>
      </w:tr>
    </w:tbl>
    <w:p w14:paraId="56A36C53" w14:textId="77777777" w:rsidR="00D02EE9" w:rsidRDefault="00D02EE9" w:rsidP="00D02EE9"/>
    <w:p w14:paraId="5D7DEFBC" w14:textId="635F8556" w:rsidR="003316C1" w:rsidRPr="001360E9" w:rsidRDefault="005C270F" w:rsidP="00045346">
      <w:pPr>
        <w:pStyle w:val="Heading1"/>
        <w:tabs>
          <w:tab w:val="left" w:pos="851"/>
        </w:tabs>
        <w:suppressAutoHyphens/>
        <w:spacing w:before="240"/>
        <w:rPr>
          <w:rFonts w:eastAsia="Times"/>
          <w:color w:val="FF0000"/>
          <w:kern w:val="28"/>
          <w:sz w:val="36"/>
          <w:szCs w:val="36"/>
          <w:lang w:val="en-GB"/>
        </w:rPr>
      </w:pPr>
      <w:bookmarkStart w:id="19" w:name="_Toc232414396"/>
      <w:bookmarkEnd w:id="12"/>
      <w:bookmarkEnd w:id="13"/>
      <w:r w:rsidRPr="001360E9">
        <w:rPr>
          <w:color w:val="FF0000"/>
          <w:sz w:val="36"/>
          <w:szCs w:val="36"/>
        </w:rPr>
        <w:lastRenderedPageBreak/>
        <w:t>00</w:t>
      </w:r>
      <w:r w:rsidR="0060635D" w:rsidRPr="001360E9">
        <w:rPr>
          <w:color w:val="FF0000"/>
          <w:sz w:val="36"/>
          <w:szCs w:val="36"/>
        </w:rPr>
        <w:t>32</w:t>
      </w:r>
      <w:r w:rsidR="00065CDD" w:rsidRPr="001360E9">
        <w:rPr>
          <w:color w:val="FF0000"/>
          <w:sz w:val="36"/>
          <w:szCs w:val="36"/>
        </w:rPr>
        <w:t>21</w:t>
      </w:r>
      <w:r w:rsidRPr="001360E9">
        <w:rPr>
          <w:color w:val="FF0000"/>
          <w:sz w:val="36"/>
          <w:szCs w:val="36"/>
        </w:rPr>
        <w:t xml:space="preserve"> -</w:t>
      </w:r>
      <w:r w:rsidRPr="001360E9">
        <w:rPr>
          <w:color w:val="FF0000"/>
        </w:rPr>
        <w:t xml:space="preserve"> </w:t>
      </w:r>
      <w:bookmarkEnd w:id="2"/>
      <w:r w:rsidR="003316C1" w:rsidRPr="001360E9">
        <w:rPr>
          <w:rFonts w:eastAsia="Times"/>
          <w:color w:val="FF0000"/>
          <w:kern w:val="28"/>
          <w:sz w:val="36"/>
          <w:szCs w:val="36"/>
          <w:lang w:val="en-GB"/>
        </w:rPr>
        <w:t xml:space="preserve">Add Event Indicator "RWTH - Rights of </w:t>
      </w:r>
      <w:r w:rsidR="0011606D" w:rsidRPr="001360E9">
        <w:rPr>
          <w:rFonts w:eastAsia="Times"/>
          <w:color w:val="FF0000"/>
          <w:kern w:val="28"/>
          <w:sz w:val="36"/>
          <w:szCs w:val="36"/>
          <w:lang w:val="en-GB"/>
        </w:rPr>
        <w:t>W</w:t>
      </w:r>
      <w:r w:rsidR="003316C1" w:rsidRPr="001360E9">
        <w:rPr>
          <w:rFonts w:eastAsia="Times"/>
          <w:color w:val="FF0000"/>
          <w:kern w:val="28"/>
          <w:sz w:val="36"/>
          <w:szCs w:val="36"/>
          <w:lang w:val="en-GB"/>
        </w:rPr>
        <w:t xml:space="preserve">ithdrawal </w:t>
      </w:r>
      <w:r w:rsidR="0011606D" w:rsidRPr="001360E9">
        <w:rPr>
          <w:rFonts w:eastAsia="Times"/>
          <w:color w:val="FF0000"/>
          <w:kern w:val="28"/>
          <w:sz w:val="36"/>
          <w:szCs w:val="36"/>
          <w:lang w:val="en-GB"/>
        </w:rPr>
        <w:t>E</w:t>
      </w:r>
      <w:r w:rsidR="003316C1" w:rsidRPr="001360E9">
        <w:rPr>
          <w:rFonts w:eastAsia="Times"/>
          <w:color w:val="FF0000"/>
          <w:kern w:val="28"/>
          <w:sz w:val="36"/>
          <w:szCs w:val="36"/>
          <w:lang w:val="en-GB"/>
        </w:rPr>
        <w:t>vents"</w:t>
      </w:r>
      <w:bookmarkEnd w:id="19"/>
    </w:p>
    <w:tbl>
      <w:tblPr>
        <w:tblStyle w:val="ScrollTableNormal"/>
        <w:tblW w:w="5000" w:type="pct"/>
        <w:tblLook w:val="0020" w:firstRow="1" w:lastRow="0" w:firstColumn="0" w:lastColumn="0" w:noHBand="0" w:noVBand="0"/>
      </w:tblPr>
      <w:tblGrid>
        <w:gridCol w:w="7545"/>
        <w:gridCol w:w="942"/>
      </w:tblGrid>
      <w:tr w:rsidR="003316C1" w:rsidRPr="003316C1" w14:paraId="45362299" w14:textId="77777777" w:rsidTr="395B2993">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4362ED4B" w14:textId="77777777" w:rsidR="003316C1" w:rsidRPr="003316C1" w:rsidRDefault="003316C1" w:rsidP="003316C1">
            <w:pPr>
              <w:suppressAutoHyphens/>
              <w:spacing w:before="120"/>
              <w:rPr>
                <w:color w:val="262626"/>
              </w:rPr>
            </w:pPr>
          </w:p>
        </w:tc>
      </w:tr>
      <w:tr w:rsidR="003316C1" w:rsidRPr="003316C1" w14:paraId="5E46F788" w14:textId="77777777" w:rsidTr="395B2993">
        <w:tc>
          <w:tcPr>
            <w:tcW w:w="0" w:type="auto"/>
            <w:shd w:val="clear" w:color="auto" w:fill="F4F5F7"/>
          </w:tcPr>
          <w:p w14:paraId="48DA24F1" w14:textId="77777777" w:rsidR="003316C1" w:rsidRPr="003316C1" w:rsidRDefault="003316C1" w:rsidP="003316C1">
            <w:pPr>
              <w:suppressAutoHyphens/>
              <w:spacing w:before="120"/>
              <w:rPr>
                <w:b/>
                <w:bCs/>
              </w:rPr>
            </w:pPr>
            <w:r w:rsidRPr="003316C1">
              <w:rPr>
                <w:b/>
                <w:bCs/>
              </w:rPr>
              <w:t>Requesting Country:</w:t>
            </w:r>
          </w:p>
        </w:tc>
        <w:tc>
          <w:tcPr>
            <w:tcW w:w="0" w:type="auto"/>
          </w:tcPr>
          <w:p w14:paraId="73C817D3" w14:textId="77777777" w:rsidR="003316C1" w:rsidRPr="003316C1" w:rsidRDefault="003316C1" w:rsidP="003316C1">
            <w:pPr>
              <w:suppressAutoHyphens/>
              <w:spacing w:before="120"/>
            </w:pPr>
            <w:r w:rsidRPr="003316C1">
              <w:t>IT</w:t>
            </w:r>
          </w:p>
        </w:tc>
      </w:tr>
      <w:tr w:rsidR="003316C1" w:rsidRPr="003316C1" w14:paraId="18E39637" w14:textId="77777777" w:rsidTr="395B2993">
        <w:tc>
          <w:tcPr>
            <w:tcW w:w="0" w:type="auto"/>
            <w:gridSpan w:val="2"/>
            <w:shd w:val="clear" w:color="auto" w:fill="F4F5F7"/>
          </w:tcPr>
          <w:p w14:paraId="6392FC3D" w14:textId="77777777" w:rsidR="003316C1" w:rsidRPr="003316C1" w:rsidRDefault="003316C1" w:rsidP="003316C1">
            <w:pPr>
              <w:suppressAutoHyphens/>
              <w:spacing w:before="120"/>
            </w:pPr>
            <w:r w:rsidRPr="003316C1">
              <w:rPr>
                <w:b/>
              </w:rPr>
              <w:t>Sponsors</w:t>
            </w:r>
          </w:p>
        </w:tc>
      </w:tr>
      <w:tr w:rsidR="003316C1" w:rsidRPr="003316C1" w14:paraId="0A33530E" w14:textId="77777777" w:rsidTr="395B2993">
        <w:tc>
          <w:tcPr>
            <w:tcW w:w="0" w:type="auto"/>
            <w:gridSpan w:val="2"/>
          </w:tcPr>
          <w:p w14:paraId="6E067E97" w14:textId="77777777" w:rsidR="003316C1" w:rsidRPr="003316C1" w:rsidRDefault="003316C1" w:rsidP="003316C1">
            <w:pPr>
              <w:suppressAutoHyphens/>
              <w:spacing w:before="120"/>
            </w:pPr>
            <w:r w:rsidRPr="003316C1">
              <w:t>IT NMG, Euronext Securities Milan</w:t>
            </w:r>
          </w:p>
        </w:tc>
      </w:tr>
      <w:tr w:rsidR="003316C1" w:rsidRPr="003316C1" w14:paraId="770719D7" w14:textId="77777777" w:rsidTr="395B2993">
        <w:tc>
          <w:tcPr>
            <w:tcW w:w="0" w:type="auto"/>
            <w:gridSpan w:val="2"/>
            <w:shd w:val="clear" w:color="auto" w:fill="F4F5F7"/>
          </w:tcPr>
          <w:p w14:paraId="6E05FEA6" w14:textId="77777777" w:rsidR="003316C1" w:rsidRPr="003316C1" w:rsidRDefault="003316C1" w:rsidP="003316C1">
            <w:pPr>
              <w:suppressAutoHyphens/>
              <w:spacing w:before="120"/>
            </w:pPr>
            <w:r w:rsidRPr="003316C1">
              <w:rPr>
                <w:b/>
              </w:rPr>
              <w:t>Message type(s) impacted</w:t>
            </w:r>
          </w:p>
        </w:tc>
      </w:tr>
      <w:tr w:rsidR="003316C1" w:rsidRPr="003316C1" w14:paraId="43BB4D86" w14:textId="77777777" w:rsidTr="395B2993">
        <w:tc>
          <w:tcPr>
            <w:tcW w:w="0" w:type="auto"/>
            <w:gridSpan w:val="2"/>
          </w:tcPr>
          <w:p w14:paraId="667750E7" w14:textId="77777777" w:rsidR="003316C1" w:rsidRPr="003316C1" w:rsidRDefault="003316C1" w:rsidP="003316C1">
            <w:pPr>
              <w:suppressAutoHyphens/>
              <w:spacing w:before="120"/>
            </w:pPr>
            <w:r w:rsidRPr="003316C1">
              <w:t>MT 564, 565, 566, 567, 569</w:t>
            </w:r>
          </w:p>
          <w:p w14:paraId="337D4C2D" w14:textId="77777777" w:rsidR="003316C1" w:rsidRDefault="003316C1" w:rsidP="003316C1">
            <w:pPr>
              <w:suppressAutoHyphens/>
              <w:spacing w:before="120"/>
            </w:pPr>
            <w:r>
              <w:t>seev.009, seev.011, seev.010, seev.031, seev.032, seev.033, seev.034, seev.035, seev.036, seev.037, seev.039, seev.040, seev.041, seev.042, seev.044</w:t>
            </w:r>
          </w:p>
          <w:p w14:paraId="14326B54" w14:textId="45C485C4" w:rsidR="002B720F" w:rsidRPr="003316C1" w:rsidRDefault="002B720F" w:rsidP="395B2993">
            <w:pPr>
              <w:suppressAutoHyphens/>
              <w:spacing w:before="120"/>
              <w:rPr>
                <w:highlight w:val="yellow"/>
              </w:rPr>
            </w:pPr>
          </w:p>
          <w:p w14:paraId="3CF29DC7" w14:textId="2362647D" w:rsidR="002B720F" w:rsidRPr="00AA7DA1" w:rsidRDefault="480781B9" w:rsidP="6CD8A101">
            <w:pPr>
              <w:suppressAutoHyphens/>
              <w:spacing w:before="120"/>
            </w:pPr>
            <w:r w:rsidRPr="00AA7DA1">
              <w:rPr>
                <w:b/>
                <w:bCs/>
              </w:rPr>
              <w:t>S&amp;R messages:</w:t>
            </w:r>
            <w:r w:rsidRPr="00AA7DA1">
              <w:t xml:space="preserve"> MT508, MT536, MT537, MT538, MT548, MT 575.</w:t>
            </w:r>
          </w:p>
          <w:p w14:paraId="7A616472" w14:textId="2007051C" w:rsidR="002B720F" w:rsidRPr="00AA7DA1" w:rsidRDefault="480781B9" w:rsidP="395B2993">
            <w:pPr>
              <w:suppressAutoHyphens/>
              <w:spacing w:before="120"/>
            </w:pPr>
            <w:r w:rsidRPr="00AA7DA1">
              <w:t>semt.015 semt.016, semt.017, semt.018; semt.015, semt.016, semt.027, semt.029, semt.034, semt.044</w:t>
            </w:r>
          </w:p>
          <w:p w14:paraId="0A679B3E" w14:textId="17667BDB" w:rsidR="002B720F" w:rsidRPr="003316C1" w:rsidRDefault="002B720F" w:rsidP="6CD8A101">
            <w:pPr>
              <w:suppressAutoHyphens/>
              <w:spacing w:before="120"/>
              <w:rPr>
                <w:highlight w:val="yellow"/>
              </w:rPr>
            </w:pPr>
          </w:p>
        </w:tc>
      </w:tr>
      <w:tr w:rsidR="003316C1" w:rsidRPr="003316C1" w14:paraId="42A9E71C" w14:textId="77777777" w:rsidTr="395B2993">
        <w:tc>
          <w:tcPr>
            <w:tcW w:w="0" w:type="auto"/>
            <w:gridSpan w:val="2"/>
            <w:shd w:val="clear" w:color="auto" w:fill="F4F5F7"/>
          </w:tcPr>
          <w:p w14:paraId="0399E9C5" w14:textId="77777777" w:rsidR="003316C1" w:rsidRPr="003316C1" w:rsidRDefault="003316C1" w:rsidP="003316C1">
            <w:pPr>
              <w:suppressAutoHyphens/>
              <w:spacing w:before="120"/>
            </w:pPr>
            <w:r w:rsidRPr="003316C1">
              <w:rPr>
                <w:b/>
              </w:rPr>
              <w:t>Required for regulatory reasons</w:t>
            </w:r>
          </w:p>
        </w:tc>
      </w:tr>
      <w:tr w:rsidR="003316C1" w:rsidRPr="003316C1" w14:paraId="169F0F49" w14:textId="77777777" w:rsidTr="395B2993">
        <w:tc>
          <w:tcPr>
            <w:tcW w:w="0" w:type="auto"/>
            <w:gridSpan w:val="2"/>
          </w:tcPr>
          <w:p w14:paraId="0B13EE06" w14:textId="77777777" w:rsidR="003316C1" w:rsidRPr="003316C1" w:rsidRDefault="003316C1" w:rsidP="003316C1">
            <w:pPr>
              <w:suppressAutoHyphens/>
              <w:spacing w:before="120"/>
            </w:pPr>
            <w:r w:rsidRPr="003316C1">
              <w:t>No</w:t>
            </w:r>
          </w:p>
        </w:tc>
      </w:tr>
      <w:tr w:rsidR="003316C1" w:rsidRPr="003316C1" w14:paraId="563ECE53" w14:textId="77777777" w:rsidTr="395B2993">
        <w:tc>
          <w:tcPr>
            <w:tcW w:w="0" w:type="auto"/>
            <w:gridSpan w:val="2"/>
            <w:shd w:val="clear" w:color="auto" w:fill="F4F5F7"/>
          </w:tcPr>
          <w:p w14:paraId="6F1A1259" w14:textId="77777777" w:rsidR="003316C1" w:rsidRPr="003316C1" w:rsidRDefault="003316C1" w:rsidP="003316C1">
            <w:pPr>
              <w:suppressAutoHyphens/>
              <w:spacing w:before="120"/>
            </w:pPr>
            <w:r w:rsidRPr="003316C1">
              <w:rPr>
                <w:b/>
              </w:rPr>
              <w:t>Business impact of this request</w:t>
            </w:r>
          </w:p>
        </w:tc>
      </w:tr>
      <w:tr w:rsidR="003316C1" w:rsidRPr="003316C1" w14:paraId="7F587A01" w14:textId="77777777" w:rsidTr="395B2993">
        <w:tc>
          <w:tcPr>
            <w:tcW w:w="0" w:type="auto"/>
            <w:gridSpan w:val="2"/>
          </w:tcPr>
          <w:p w14:paraId="427E38DE" w14:textId="77777777" w:rsidR="003316C1" w:rsidRPr="003316C1" w:rsidRDefault="003316C1" w:rsidP="003316C1">
            <w:pPr>
              <w:suppressAutoHyphens/>
              <w:spacing w:before="120"/>
            </w:pPr>
            <w:r w:rsidRPr="003316C1">
              <w:t>MEDIUM</w:t>
            </w:r>
          </w:p>
        </w:tc>
      </w:tr>
      <w:tr w:rsidR="003316C1" w:rsidRPr="003316C1" w14:paraId="38F44EF5" w14:textId="77777777" w:rsidTr="395B2993">
        <w:tc>
          <w:tcPr>
            <w:tcW w:w="0" w:type="auto"/>
            <w:gridSpan w:val="2"/>
            <w:shd w:val="clear" w:color="auto" w:fill="F4F5F7"/>
          </w:tcPr>
          <w:p w14:paraId="004D8502" w14:textId="77777777" w:rsidR="003316C1" w:rsidRPr="003316C1" w:rsidRDefault="003316C1" w:rsidP="003316C1">
            <w:pPr>
              <w:suppressAutoHyphens/>
              <w:spacing w:before="120"/>
            </w:pPr>
            <w:r w:rsidRPr="003316C1">
              <w:rPr>
                <w:b/>
              </w:rPr>
              <w:t>Commitment to implement the change</w:t>
            </w:r>
          </w:p>
        </w:tc>
      </w:tr>
      <w:tr w:rsidR="003316C1" w:rsidRPr="003316C1" w14:paraId="1B27585F" w14:textId="77777777" w:rsidTr="395B2993">
        <w:tc>
          <w:tcPr>
            <w:tcW w:w="0" w:type="auto"/>
            <w:gridSpan w:val="2"/>
          </w:tcPr>
          <w:p w14:paraId="0F85CD72" w14:textId="77777777" w:rsidR="003316C1" w:rsidRPr="003316C1" w:rsidRDefault="003316C1" w:rsidP="003316C1">
            <w:pPr>
              <w:suppressAutoHyphens/>
              <w:spacing w:before="120"/>
            </w:pPr>
            <w:r w:rsidRPr="003316C1">
              <w:t>Number of messages sent and received: 11111</w:t>
            </w:r>
            <w:r w:rsidRPr="003316C1">
              <w:br/>
              <w:t>Percentage of messages impacted: 60</w:t>
            </w:r>
            <w:r w:rsidRPr="003316C1">
              <w:br/>
              <w:t>Commits to implement and when: NMG Italy / 2027</w:t>
            </w:r>
          </w:p>
        </w:tc>
      </w:tr>
      <w:tr w:rsidR="003316C1" w:rsidRPr="003316C1" w14:paraId="7AECB416" w14:textId="77777777" w:rsidTr="395B2993">
        <w:tc>
          <w:tcPr>
            <w:tcW w:w="0" w:type="auto"/>
            <w:gridSpan w:val="2"/>
            <w:shd w:val="clear" w:color="auto" w:fill="F4F5F7"/>
          </w:tcPr>
          <w:p w14:paraId="4F75F2B4" w14:textId="77777777" w:rsidR="003316C1" w:rsidRPr="003316C1" w:rsidRDefault="003316C1" w:rsidP="003316C1">
            <w:pPr>
              <w:suppressAutoHyphens/>
              <w:spacing w:before="120"/>
            </w:pPr>
            <w:r w:rsidRPr="003316C1">
              <w:rPr>
                <w:b/>
              </w:rPr>
              <w:t>Business context</w:t>
            </w:r>
          </w:p>
        </w:tc>
      </w:tr>
      <w:tr w:rsidR="003316C1" w:rsidRPr="003316C1" w14:paraId="48C87FA0" w14:textId="77777777" w:rsidTr="395B2993">
        <w:tc>
          <w:tcPr>
            <w:tcW w:w="0" w:type="auto"/>
            <w:gridSpan w:val="2"/>
          </w:tcPr>
          <w:p w14:paraId="65C5A1E2" w14:textId="77777777" w:rsidR="003316C1" w:rsidRPr="00405029" w:rsidRDefault="003316C1" w:rsidP="00405029">
            <w:pPr>
              <w:suppressAutoHyphens/>
              <w:spacing w:before="120"/>
              <w:jc w:val="both"/>
              <w:rPr>
                <w:rFonts w:cs="Arial"/>
              </w:rPr>
            </w:pPr>
            <w:r w:rsidRPr="00405029">
              <w:rPr>
                <w:rFonts w:cs="Arial"/>
              </w:rPr>
              <w:t>In recent years, the Italian securities market has experienced a significant increase in withdrawal (</w:t>
            </w:r>
            <w:proofErr w:type="spellStart"/>
            <w:r w:rsidRPr="00405029">
              <w:rPr>
                <w:rFonts w:cs="Arial"/>
              </w:rPr>
              <w:t>Recesso</w:t>
            </w:r>
            <w:proofErr w:type="spellEnd"/>
            <w:r w:rsidRPr="00405029">
              <w:rPr>
                <w:rFonts w:cs="Arial"/>
              </w:rPr>
              <w:t xml:space="preserve">) events, primarily </w:t>
            </w:r>
            <w:proofErr w:type="gramStart"/>
            <w:r w:rsidRPr="00405029">
              <w:rPr>
                <w:rFonts w:cs="Arial"/>
              </w:rPr>
              <w:t>as a consequence of</w:t>
            </w:r>
            <w:proofErr w:type="gramEnd"/>
            <w:r w:rsidRPr="00405029">
              <w:rPr>
                <w:rFonts w:cs="Arial"/>
              </w:rPr>
              <w:t xml:space="preserve"> national legislation enabling issuers to assign enhanced voting rights or multiple</w:t>
            </w:r>
            <w:r w:rsidRPr="00405029">
              <w:rPr>
                <w:rFonts w:ascii="Cambria Math" w:hAnsi="Cambria Math" w:cs="Cambria Math"/>
              </w:rPr>
              <w:t>‑</w:t>
            </w:r>
            <w:r w:rsidRPr="00405029">
              <w:rPr>
                <w:rFonts w:cs="Arial"/>
              </w:rPr>
              <w:t>vote shares to existing shareholders.</w:t>
            </w:r>
          </w:p>
          <w:p w14:paraId="69E03889" w14:textId="77777777" w:rsidR="003316C1" w:rsidRPr="00405029" w:rsidRDefault="003316C1" w:rsidP="00405029">
            <w:pPr>
              <w:suppressAutoHyphens/>
              <w:spacing w:before="120"/>
              <w:jc w:val="both"/>
              <w:rPr>
                <w:rFonts w:cs="Arial"/>
              </w:rPr>
            </w:pPr>
            <w:r w:rsidRPr="00405029">
              <w:rPr>
                <w:rFonts w:cs="Arial"/>
              </w:rPr>
              <w:t xml:space="preserve">This regulatory evolution above has given the right to shareholders </w:t>
            </w:r>
            <w:proofErr w:type="gramStart"/>
            <w:r w:rsidRPr="00405029">
              <w:rPr>
                <w:rFonts w:cs="Arial"/>
              </w:rPr>
              <w:t>of exercising</w:t>
            </w:r>
            <w:proofErr w:type="gramEnd"/>
            <w:r w:rsidRPr="00405029">
              <w:rPr>
                <w:rFonts w:cs="Arial"/>
              </w:rPr>
              <w:t xml:space="preserve"> the withdrawal at the time when the multiple-vote shares </w:t>
            </w:r>
            <w:proofErr w:type="gramStart"/>
            <w:r w:rsidRPr="00405029">
              <w:rPr>
                <w:rFonts w:cs="Arial"/>
              </w:rPr>
              <w:t>has</w:t>
            </w:r>
            <w:proofErr w:type="gramEnd"/>
            <w:r w:rsidRPr="00405029">
              <w:rPr>
                <w:rFonts w:cs="Arial"/>
              </w:rPr>
              <w:t xml:space="preserve"> been decided by the company. Currently in Italy 77 of the major companies already decided of assigning multiple-vote rights to their shareholders.</w:t>
            </w:r>
          </w:p>
          <w:p w14:paraId="59E5CD04" w14:textId="77777777" w:rsidR="003316C1" w:rsidRPr="00405029" w:rsidRDefault="003316C1" w:rsidP="00405029">
            <w:pPr>
              <w:suppressAutoHyphens/>
              <w:spacing w:before="120"/>
              <w:jc w:val="both"/>
              <w:rPr>
                <w:rFonts w:cs="Arial"/>
              </w:rPr>
            </w:pPr>
            <w:r w:rsidRPr="00405029">
              <w:rPr>
                <w:rFonts w:cs="Arial"/>
              </w:rPr>
              <w:t xml:space="preserve">Under Italian law, when a shareholder did not vote in </w:t>
            </w:r>
            <w:proofErr w:type="spellStart"/>
            <w:r w:rsidRPr="00405029">
              <w:rPr>
                <w:rFonts w:cs="Arial"/>
              </w:rPr>
              <w:t>favour</w:t>
            </w:r>
            <w:proofErr w:type="spellEnd"/>
            <w:r w:rsidRPr="00405029">
              <w:rPr>
                <w:rFonts w:cs="Arial"/>
              </w:rPr>
              <w:t xml:space="preserve"> of specific resolutions that affect their rights (including resolutions enabling or modifying multiple</w:t>
            </w:r>
            <w:r w:rsidRPr="00405029">
              <w:rPr>
                <w:rFonts w:ascii="Cambria Math" w:hAnsi="Cambria Math" w:cs="Cambria Math"/>
              </w:rPr>
              <w:t>‑</w:t>
            </w:r>
            <w:r w:rsidRPr="00405029">
              <w:rPr>
                <w:rFonts w:cs="Arial"/>
              </w:rPr>
              <w:t xml:space="preserve">voting share structures), the shareholder is legally entitled to exercise a right of withdrawal. This leads to a growing number of </w:t>
            </w:r>
            <w:proofErr w:type="gramStart"/>
            <w:r w:rsidRPr="00405029">
              <w:rPr>
                <w:rFonts w:cs="Arial"/>
              </w:rPr>
              <w:t>post</w:t>
            </w:r>
            <w:proofErr w:type="gramEnd"/>
            <w:r w:rsidRPr="00405029">
              <w:rPr>
                <w:rFonts w:ascii="Cambria Math" w:hAnsi="Cambria Math" w:cs="Cambria Math"/>
              </w:rPr>
              <w:t>‑</w:t>
            </w:r>
            <w:r w:rsidRPr="00405029">
              <w:rPr>
                <w:rFonts w:cs="Arial"/>
              </w:rPr>
              <w:t>meeting withdrawal corporate action events, initiated as a direct consequence of resolutions approved during general assemblies.</w:t>
            </w:r>
          </w:p>
          <w:p w14:paraId="5FF6E5D9" w14:textId="77777777" w:rsidR="003316C1" w:rsidRPr="003316C1" w:rsidRDefault="003316C1" w:rsidP="00405029">
            <w:pPr>
              <w:suppressAutoHyphens/>
              <w:spacing w:before="120"/>
              <w:jc w:val="both"/>
            </w:pPr>
            <w:r w:rsidRPr="003316C1">
              <w:lastRenderedPageBreak/>
              <w:t>However, current ISO 20022 message standards do not foresee a specific event type for this event, and this prevents the definition of standards for processing them.</w:t>
            </w:r>
          </w:p>
          <w:p w14:paraId="1DDC960B" w14:textId="77777777" w:rsidR="003316C1" w:rsidRPr="003316C1" w:rsidRDefault="003316C1" w:rsidP="00405029">
            <w:pPr>
              <w:suppressAutoHyphens/>
              <w:spacing w:before="120"/>
              <w:jc w:val="both"/>
            </w:pPr>
            <w:r w:rsidRPr="003316C1">
              <w:t>The volume of withdrawal</w:t>
            </w:r>
            <w:r w:rsidRPr="003316C1">
              <w:rPr>
                <w:rFonts w:ascii="Cambria Math" w:hAnsi="Cambria Math" w:cs="Cambria Math"/>
              </w:rPr>
              <w:t>‑</w:t>
            </w:r>
            <w:r w:rsidRPr="003316C1">
              <w:t>triggering resolutions is expected to continue increasing due to the widespread adoption of multiple</w:t>
            </w:r>
            <w:r w:rsidRPr="003316C1">
              <w:rPr>
                <w:rFonts w:ascii="Cambria Math" w:hAnsi="Cambria Math" w:cs="Cambria Math"/>
              </w:rPr>
              <w:t>‑</w:t>
            </w:r>
            <w:r w:rsidRPr="003316C1">
              <w:t>vote share structures in the Italian market.</w:t>
            </w:r>
          </w:p>
          <w:p w14:paraId="3274E02A" w14:textId="77777777" w:rsidR="003316C1" w:rsidRPr="003316C1" w:rsidRDefault="003316C1" w:rsidP="00405029">
            <w:pPr>
              <w:suppressAutoHyphens/>
              <w:spacing w:before="120"/>
              <w:jc w:val="both"/>
            </w:pPr>
            <w:r w:rsidRPr="003316C1">
              <w:t>Without a dedicated event type in ISO 20022 messages, the whole custodian chain (Issuers, CSD, Custodians, etc.) cannot process these events in an STP and standardized way leading to an increases operational risk and processing delays.</w:t>
            </w:r>
          </w:p>
        </w:tc>
      </w:tr>
      <w:tr w:rsidR="003316C1" w:rsidRPr="003316C1" w14:paraId="5E1B507C" w14:textId="77777777" w:rsidTr="395B2993">
        <w:tc>
          <w:tcPr>
            <w:tcW w:w="0" w:type="auto"/>
            <w:gridSpan w:val="2"/>
            <w:shd w:val="clear" w:color="auto" w:fill="F4F5F7"/>
          </w:tcPr>
          <w:p w14:paraId="4ED50B32" w14:textId="77777777" w:rsidR="003316C1" w:rsidRPr="003316C1" w:rsidRDefault="003316C1" w:rsidP="003316C1">
            <w:pPr>
              <w:suppressAutoHyphens/>
              <w:spacing w:before="120"/>
            </w:pPr>
            <w:r w:rsidRPr="003316C1">
              <w:rPr>
                <w:b/>
              </w:rPr>
              <w:t>Nature of change</w:t>
            </w:r>
          </w:p>
        </w:tc>
      </w:tr>
      <w:tr w:rsidR="003316C1" w:rsidRPr="003316C1" w14:paraId="2B9274FB" w14:textId="77777777" w:rsidTr="395B2993">
        <w:tc>
          <w:tcPr>
            <w:tcW w:w="0" w:type="auto"/>
            <w:gridSpan w:val="2"/>
          </w:tcPr>
          <w:p w14:paraId="58EB7E49" w14:textId="77777777" w:rsidR="003316C1" w:rsidRPr="003316C1" w:rsidRDefault="003316C1" w:rsidP="003316C1">
            <w:pPr>
              <w:suppressAutoHyphens/>
              <w:spacing w:before="120"/>
            </w:pPr>
            <w:r w:rsidRPr="003316C1">
              <w:t>Add a new Event Type for Rights of withdrawal events occurring in the Italian market.</w:t>
            </w:r>
          </w:p>
          <w:p w14:paraId="5D589D2B" w14:textId="77777777" w:rsidR="003316C1" w:rsidRPr="003316C1" w:rsidRDefault="003316C1" w:rsidP="003316C1">
            <w:pPr>
              <w:suppressAutoHyphens/>
              <w:spacing w:before="120"/>
            </w:pPr>
            <w:r w:rsidRPr="003316C1">
              <w:t>The Event Indicator should be: RWTH</w:t>
            </w:r>
          </w:p>
        </w:tc>
      </w:tr>
    </w:tbl>
    <w:p w14:paraId="2C9E8C6A" w14:textId="5CCB7532" w:rsidR="003316C1" w:rsidRPr="002A19E8" w:rsidRDefault="003316C1" w:rsidP="004414D3">
      <w:pPr>
        <w:pStyle w:val="Heading2"/>
        <w:numPr>
          <w:ilvl w:val="1"/>
          <w:numId w:val="4"/>
        </w:numPr>
        <w:rPr>
          <w:rFonts w:eastAsia="Times"/>
          <w:bCs w:val="0"/>
          <w:color w:val="auto"/>
          <w:kern w:val="28"/>
          <w:sz w:val="36"/>
          <w:szCs w:val="20"/>
          <w:lang w:val="en-GB"/>
        </w:rPr>
      </w:pPr>
      <w:bookmarkStart w:id="20" w:name="_Toc231810981"/>
      <w:bookmarkStart w:id="21" w:name="_Toc232414397"/>
      <w:r w:rsidRPr="002A19E8">
        <w:rPr>
          <w:rFonts w:eastAsia="Times"/>
          <w:bCs w:val="0"/>
          <w:color w:val="auto"/>
          <w:kern w:val="28"/>
          <w:sz w:val="36"/>
          <w:szCs w:val="20"/>
          <w:lang w:val="en-GB"/>
        </w:rPr>
        <w:t>Analysis</w:t>
      </w:r>
      <w:bookmarkEnd w:id="20"/>
      <w:bookmarkEnd w:id="21"/>
    </w:p>
    <w:p w14:paraId="597D8012" w14:textId="77777777" w:rsidR="003316C1" w:rsidRPr="003316C1" w:rsidRDefault="003316C1" w:rsidP="003316C1">
      <w:pPr>
        <w:suppressAutoHyphens/>
        <w:spacing w:before="120"/>
        <w:rPr>
          <w:rFonts w:eastAsia="Times"/>
          <w:sz w:val="32"/>
          <w:szCs w:val="32"/>
          <w:lang w:val="en-GB"/>
        </w:rPr>
      </w:pPr>
      <w:r w:rsidRPr="003316C1">
        <w:rPr>
          <w:rFonts w:eastAsia="Times"/>
          <w:b/>
          <w:sz w:val="32"/>
          <w:szCs w:val="32"/>
          <w:lang w:val="en-GB"/>
        </w:rPr>
        <w:t>Standards Illustration</w:t>
      </w:r>
    </w:p>
    <w:p w14:paraId="3EA709E8" w14:textId="10443AD8" w:rsidR="003316C1" w:rsidRPr="009A1C6E" w:rsidRDefault="003316C1" w:rsidP="009A1C6E">
      <w:pPr>
        <w:pStyle w:val="Heading3"/>
        <w:rPr>
          <w:color w:val="auto"/>
          <w:sz w:val="28"/>
          <w:szCs w:val="28"/>
        </w:rPr>
      </w:pPr>
      <w:bookmarkStart w:id="22" w:name="_Toc231810982"/>
      <w:bookmarkStart w:id="23" w:name="_Toc232414398"/>
      <w:r w:rsidRPr="009A1C6E">
        <w:rPr>
          <w:color w:val="auto"/>
          <w:sz w:val="28"/>
          <w:szCs w:val="28"/>
        </w:rPr>
        <w:t>ISO 15022 Illustration</w:t>
      </w:r>
      <w:bookmarkEnd w:id="22"/>
      <w:bookmarkEnd w:id="23"/>
    </w:p>
    <w:p w14:paraId="2933DB2E" w14:textId="77777777" w:rsidR="003316C1" w:rsidRPr="003316C1" w:rsidRDefault="003316C1" w:rsidP="003316C1">
      <w:pPr>
        <w:suppressAutoHyphens/>
        <w:spacing w:before="120"/>
        <w:rPr>
          <w:rFonts w:eastAsia="Times"/>
          <w:b/>
          <w:szCs w:val="20"/>
          <w:lang w:val="en-GB"/>
        </w:rPr>
      </w:pPr>
      <w:r w:rsidRPr="003316C1">
        <w:rPr>
          <w:rFonts w:eastAsia="Times"/>
          <w:b/>
          <w:szCs w:val="20"/>
          <w:lang w:val="en-GB"/>
        </w:rPr>
        <w:t>A. In the MT564, in sequence A,</w:t>
      </w:r>
    </w:p>
    <w:p w14:paraId="456C3BA4" w14:textId="77777777" w:rsidR="003316C1" w:rsidRPr="003316C1" w:rsidRDefault="003316C1" w:rsidP="003316C1">
      <w:pPr>
        <w:suppressAutoHyphens/>
        <w:spacing w:before="120"/>
        <w:rPr>
          <w:rFonts w:eastAsia="Times"/>
          <w:b/>
          <w:szCs w:val="20"/>
          <w:lang w:val="en-GB"/>
        </w:rPr>
      </w:pPr>
      <w:r w:rsidRPr="003316C1">
        <w:rPr>
          <w:rFonts w:eastAsia="Times"/>
          <w:b/>
          <w:szCs w:val="20"/>
          <w:lang w:val="en-GB"/>
        </w:rPr>
        <w:t xml:space="preserve">B. And in the MT565, in sequence A, </w:t>
      </w:r>
    </w:p>
    <w:p w14:paraId="6438EACD" w14:textId="77777777" w:rsidR="003316C1" w:rsidRPr="003316C1" w:rsidRDefault="003316C1" w:rsidP="003316C1">
      <w:pPr>
        <w:suppressAutoHyphens/>
        <w:spacing w:before="120"/>
        <w:rPr>
          <w:rFonts w:eastAsia="Times"/>
          <w:b/>
          <w:szCs w:val="20"/>
          <w:lang w:val="en-GB"/>
        </w:rPr>
      </w:pPr>
      <w:r w:rsidRPr="003316C1">
        <w:rPr>
          <w:rFonts w:eastAsia="Times"/>
          <w:b/>
          <w:szCs w:val="20"/>
          <w:lang w:val="en-GB"/>
        </w:rPr>
        <w:t xml:space="preserve">C. And in the MT566, in sequence A, </w:t>
      </w:r>
    </w:p>
    <w:p w14:paraId="7694ADB6" w14:textId="77777777" w:rsidR="003316C1" w:rsidRPr="003316C1" w:rsidRDefault="003316C1" w:rsidP="003316C1">
      <w:pPr>
        <w:suppressAutoHyphens/>
        <w:spacing w:before="120"/>
        <w:rPr>
          <w:rFonts w:eastAsia="Times"/>
          <w:b/>
          <w:szCs w:val="20"/>
          <w:lang w:val="en-GB"/>
        </w:rPr>
      </w:pPr>
      <w:r w:rsidRPr="003316C1">
        <w:rPr>
          <w:rFonts w:eastAsia="Times"/>
          <w:b/>
          <w:szCs w:val="20"/>
          <w:lang w:val="en-GB"/>
        </w:rPr>
        <w:t xml:space="preserve">D. And in the MT567, in sequence A, </w:t>
      </w:r>
    </w:p>
    <w:p w14:paraId="40D906E5" w14:textId="77777777" w:rsidR="003316C1" w:rsidRPr="003316C1" w:rsidRDefault="003316C1" w:rsidP="003316C1">
      <w:pPr>
        <w:suppressAutoHyphens/>
        <w:spacing w:before="120"/>
        <w:rPr>
          <w:rFonts w:eastAsia="Times"/>
          <w:b/>
          <w:szCs w:val="20"/>
          <w:lang w:val="en-GB"/>
        </w:rPr>
      </w:pPr>
      <w:r w:rsidRPr="003316C1">
        <w:rPr>
          <w:rFonts w:eastAsia="Times"/>
          <w:b/>
          <w:szCs w:val="20"/>
          <w:lang w:val="en-GB"/>
        </w:rPr>
        <w:t xml:space="preserve">E. And in the MT568, in sequence A, </w:t>
      </w:r>
    </w:p>
    <w:p w14:paraId="60EA48B2" w14:textId="7968A1E5" w:rsidR="003316C1" w:rsidRPr="003316C1" w:rsidRDefault="003316C1" w:rsidP="003316C1">
      <w:pPr>
        <w:suppressAutoHyphens/>
        <w:spacing w:before="120"/>
        <w:rPr>
          <w:rFonts w:eastAsia="Times"/>
          <w:b/>
          <w:szCs w:val="20"/>
          <w:lang w:val="en-GB"/>
        </w:rPr>
      </w:pPr>
      <w:r w:rsidRPr="003316C1">
        <w:rPr>
          <w:rFonts w:eastAsia="Times"/>
          <w:b/>
          <w:szCs w:val="20"/>
          <w:lang w:val="en-GB"/>
        </w:rPr>
        <w:t>add new event type code “RWTH -</w:t>
      </w:r>
      <w:r w:rsidRPr="003316C1">
        <w:rPr>
          <w:rFonts w:eastAsia="Times"/>
          <w:szCs w:val="20"/>
          <w:lang w:val="en-GB"/>
        </w:rPr>
        <w:t xml:space="preserve"> </w:t>
      </w:r>
      <w:r w:rsidRPr="003316C1">
        <w:rPr>
          <w:rFonts w:eastAsia="Times"/>
          <w:b/>
          <w:szCs w:val="20"/>
          <w:lang w:val="en-GB"/>
        </w:rPr>
        <w:t>Right of withdrawal events” to</w:t>
      </w:r>
      <w:r w:rsidR="00BA4A1C">
        <w:rPr>
          <w:rFonts w:eastAsia="Times"/>
          <w:b/>
          <w:szCs w:val="20"/>
          <w:lang w:val="en-GB"/>
        </w:rPr>
        <w:t xml:space="preserve"> qualifier CAEV in</w:t>
      </w:r>
      <w:r w:rsidRPr="003316C1">
        <w:rPr>
          <w:rFonts w:eastAsia="Times"/>
          <w:b/>
          <w:szCs w:val="20"/>
          <w:lang w:val="en-GB"/>
        </w:rPr>
        <w:t xml:space="preserve"> field 22</w:t>
      </w:r>
      <w:proofErr w:type="gramStart"/>
      <w:r w:rsidRPr="003316C1">
        <w:rPr>
          <w:rFonts w:eastAsia="Times"/>
          <w:b/>
          <w:szCs w:val="20"/>
          <w:lang w:val="en-GB"/>
        </w:rPr>
        <w:t>F:Indicator</w:t>
      </w:r>
      <w:proofErr w:type="gramEnd"/>
      <w:r w:rsidRPr="003316C1">
        <w:rPr>
          <w:rFonts w:eastAsia="Times"/>
          <w:b/>
          <w:szCs w:val="20"/>
          <w:lang w:val="en-GB"/>
        </w:rPr>
        <w:t>, as described and illustrated below for MT564:</w:t>
      </w:r>
    </w:p>
    <w:p w14:paraId="16F3B5C6" w14:textId="77777777" w:rsidR="003316C1" w:rsidRPr="003316C1" w:rsidRDefault="003316C1" w:rsidP="003316C1">
      <w:pPr>
        <w:suppressAutoHyphens/>
        <w:spacing w:before="120"/>
        <w:rPr>
          <w:rFonts w:eastAsia="Times"/>
          <w:b/>
          <w:sz w:val="28"/>
          <w:szCs w:val="28"/>
          <w:lang w:val="en-GB"/>
        </w:rPr>
      </w:pPr>
      <w:r w:rsidRPr="003316C1">
        <w:rPr>
          <w:rFonts w:eastAsia="Times"/>
          <w:b/>
          <w:sz w:val="28"/>
          <w:szCs w:val="28"/>
          <w:lang w:val="en-GB"/>
        </w:rPr>
        <w:t>MT 564 Field Specifications</w:t>
      </w:r>
    </w:p>
    <w:p w14:paraId="1E912FFE" w14:textId="77777777" w:rsidR="003316C1" w:rsidRPr="003316C1" w:rsidRDefault="003316C1" w:rsidP="003316C1">
      <w:pPr>
        <w:suppressAutoHyphens/>
        <w:spacing w:after="0"/>
        <w:rPr>
          <w:rFonts w:eastAsia="Times"/>
          <w:szCs w:val="20"/>
        </w:rPr>
      </w:pPr>
      <w:r w:rsidRPr="003316C1">
        <w:rPr>
          <w:rFonts w:eastAsia="Times"/>
          <w:szCs w:val="20"/>
        </w:rPr>
        <w:t>5. Field 22F: Indicator</w:t>
      </w:r>
    </w:p>
    <w:p w14:paraId="42EAEC8E" w14:textId="77777777" w:rsidR="003316C1" w:rsidRPr="003316C1" w:rsidRDefault="003316C1" w:rsidP="003316C1">
      <w:pPr>
        <w:suppressAutoHyphens/>
        <w:spacing w:after="0"/>
        <w:rPr>
          <w:rFonts w:eastAsia="Times"/>
          <w:szCs w:val="20"/>
        </w:rPr>
      </w:pPr>
    </w:p>
    <w:p w14:paraId="4981CFCA" w14:textId="77777777" w:rsidR="003316C1" w:rsidRPr="003316C1" w:rsidRDefault="003316C1" w:rsidP="003316C1">
      <w:pPr>
        <w:suppressAutoHyphens/>
        <w:spacing w:after="0"/>
        <w:rPr>
          <w:rFonts w:eastAsia="Times"/>
          <w:szCs w:val="20"/>
        </w:rPr>
      </w:pPr>
      <w:r w:rsidRPr="003316C1">
        <w:rPr>
          <w:rFonts w:eastAsia="Times"/>
          <w:szCs w:val="20"/>
        </w:rPr>
        <w:t>FORMAT</w:t>
      </w:r>
    </w:p>
    <w:tbl>
      <w:tblPr>
        <w:tblW w:w="4900" w:type="pct"/>
        <w:tblCellSpacing w:w="15" w:type="dxa"/>
        <w:tblCellMar>
          <w:left w:w="0" w:type="dxa"/>
          <w:right w:w="0" w:type="dxa"/>
        </w:tblCellMar>
        <w:tblLook w:val="04A0" w:firstRow="1" w:lastRow="0" w:firstColumn="1" w:lastColumn="0" w:noHBand="0" w:noVBand="1"/>
      </w:tblPr>
      <w:tblGrid>
        <w:gridCol w:w="1686"/>
        <w:gridCol w:w="2492"/>
        <w:gridCol w:w="4149"/>
      </w:tblGrid>
      <w:tr w:rsidR="003316C1" w:rsidRPr="003316C1" w14:paraId="4937D287" w14:textId="77777777" w:rsidTr="00045346">
        <w:trPr>
          <w:tblCellSpacing w:w="15" w:type="dxa"/>
        </w:trPr>
        <w:tc>
          <w:tcPr>
            <w:tcW w:w="1000" w:type="pct"/>
            <w:shd w:val="clear" w:color="auto" w:fill="FFFFFF"/>
            <w:hideMark/>
          </w:tcPr>
          <w:p w14:paraId="140D47CF" w14:textId="77777777" w:rsidR="003316C1" w:rsidRPr="003316C1" w:rsidRDefault="003316C1" w:rsidP="003316C1">
            <w:pPr>
              <w:suppressAutoHyphens/>
              <w:spacing w:after="0"/>
              <w:rPr>
                <w:rFonts w:eastAsia="Times"/>
                <w:szCs w:val="20"/>
              </w:rPr>
            </w:pPr>
            <w:r w:rsidRPr="003316C1">
              <w:rPr>
                <w:rFonts w:eastAsia="Times"/>
                <w:szCs w:val="20"/>
              </w:rPr>
              <w:t>Option F</w:t>
            </w:r>
          </w:p>
        </w:tc>
        <w:tc>
          <w:tcPr>
            <w:tcW w:w="1500" w:type="pct"/>
            <w:shd w:val="clear" w:color="auto" w:fill="FFFFFF"/>
            <w:hideMark/>
          </w:tcPr>
          <w:p w14:paraId="5C88985B" w14:textId="77777777" w:rsidR="003316C1" w:rsidRPr="003316C1" w:rsidRDefault="003316C1" w:rsidP="003316C1">
            <w:pPr>
              <w:suppressAutoHyphens/>
              <w:spacing w:after="0"/>
              <w:rPr>
                <w:rFonts w:eastAsia="Times"/>
                <w:szCs w:val="20"/>
              </w:rPr>
            </w:pPr>
            <w:r w:rsidRPr="003316C1">
              <w:rPr>
                <w:rFonts w:eastAsia="Times"/>
                <w:szCs w:val="20"/>
              </w:rPr>
              <w:t>:</w:t>
            </w:r>
            <w:proofErr w:type="gramStart"/>
            <w:r w:rsidRPr="003316C1">
              <w:rPr>
                <w:rFonts w:eastAsia="Times"/>
                <w:szCs w:val="20"/>
              </w:rPr>
              <w:t>4!c</w:t>
            </w:r>
            <w:proofErr w:type="gramEnd"/>
            <w:r w:rsidRPr="003316C1">
              <w:rPr>
                <w:rFonts w:eastAsia="Times"/>
                <w:szCs w:val="20"/>
              </w:rPr>
              <w:t>/[8c]/</w:t>
            </w:r>
            <w:proofErr w:type="gramStart"/>
            <w:r w:rsidRPr="003316C1">
              <w:rPr>
                <w:rFonts w:eastAsia="Times"/>
                <w:szCs w:val="20"/>
              </w:rPr>
              <w:t>4!c</w:t>
            </w:r>
            <w:proofErr w:type="gramEnd"/>
          </w:p>
        </w:tc>
        <w:tc>
          <w:tcPr>
            <w:tcW w:w="2500" w:type="pct"/>
            <w:shd w:val="clear" w:color="auto" w:fill="FFFFFF"/>
            <w:hideMark/>
          </w:tcPr>
          <w:p w14:paraId="7F49B1D2" w14:textId="77777777" w:rsidR="003316C1" w:rsidRPr="003316C1" w:rsidRDefault="003316C1" w:rsidP="003316C1">
            <w:pPr>
              <w:suppressAutoHyphens/>
              <w:spacing w:after="0"/>
              <w:rPr>
                <w:rFonts w:eastAsia="Times"/>
                <w:szCs w:val="20"/>
              </w:rPr>
            </w:pPr>
            <w:r w:rsidRPr="003316C1">
              <w:rPr>
                <w:rFonts w:eastAsia="Times"/>
                <w:szCs w:val="20"/>
              </w:rPr>
              <w:t>(Qualifier</w:t>
            </w:r>
            <w:proofErr w:type="gramStart"/>
            <w:r w:rsidRPr="003316C1">
              <w:rPr>
                <w:rFonts w:eastAsia="Times"/>
                <w:szCs w:val="20"/>
              </w:rPr>
              <w:t>)(</w:t>
            </w:r>
            <w:proofErr w:type="gramEnd"/>
            <w:r w:rsidRPr="003316C1">
              <w:rPr>
                <w:rFonts w:eastAsia="Times"/>
                <w:szCs w:val="20"/>
              </w:rPr>
              <w:t xml:space="preserve">Data Source </w:t>
            </w:r>
            <w:proofErr w:type="gramStart"/>
            <w:r w:rsidRPr="003316C1">
              <w:rPr>
                <w:rFonts w:eastAsia="Times"/>
                <w:szCs w:val="20"/>
              </w:rPr>
              <w:t>Scheme)(</w:t>
            </w:r>
            <w:proofErr w:type="gramEnd"/>
            <w:r w:rsidRPr="003316C1">
              <w:rPr>
                <w:rFonts w:eastAsia="Times"/>
                <w:szCs w:val="20"/>
              </w:rPr>
              <w:t>Indicator)</w:t>
            </w:r>
          </w:p>
        </w:tc>
      </w:tr>
    </w:tbl>
    <w:p w14:paraId="7D946E04" w14:textId="77777777" w:rsidR="003316C1" w:rsidRPr="003316C1" w:rsidRDefault="003316C1" w:rsidP="003316C1">
      <w:pPr>
        <w:suppressAutoHyphens/>
        <w:spacing w:after="0"/>
        <w:rPr>
          <w:rFonts w:eastAsia="Times"/>
          <w:szCs w:val="20"/>
        </w:rPr>
      </w:pPr>
    </w:p>
    <w:p w14:paraId="424D7BA6" w14:textId="77777777" w:rsidR="003316C1" w:rsidRPr="003316C1" w:rsidRDefault="003316C1" w:rsidP="003316C1">
      <w:pPr>
        <w:suppressAutoHyphens/>
        <w:spacing w:after="0"/>
        <w:rPr>
          <w:rFonts w:eastAsia="Times"/>
          <w:szCs w:val="20"/>
        </w:rPr>
      </w:pPr>
      <w:r w:rsidRPr="003316C1">
        <w:rPr>
          <w:rFonts w:eastAsia="Times"/>
          <w:szCs w:val="20"/>
        </w:rPr>
        <w:t>PRESENCE</w:t>
      </w:r>
    </w:p>
    <w:p w14:paraId="318D743C" w14:textId="77777777" w:rsidR="003316C1" w:rsidRPr="003316C1" w:rsidRDefault="003316C1" w:rsidP="003316C1">
      <w:pPr>
        <w:suppressAutoHyphens/>
        <w:spacing w:after="0"/>
        <w:rPr>
          <w:rFonts w:eastAsia="Times"/>
          <w:szCs w:val="20"/>
        </w:rPr>
      </w:pPr>
      <w:r w:rsidRPr="003316C1">
        <w:rPr>
          <w:rFonts w:eastAsia="Times"/>
          <w:szCs w:val="20"/>
        </w:rPr>
        <w:t>Mandatory in mandatory sequence A</w:t>
      </w:r>
    </w:p>
    <w:p w14:paraId="1AB0EEFA" w14:textId="77777777" w:rsidR="003316C1" w:rsidRPr="003316C1" w:rsidRDefault="003316C1" w:rsidP="003316C1">
      <w:pPr>
        <w:suppressAutoHyphens/>
        <w:spacing w:after="0"/>
        <w:rPr>
          <w:rFonts w:eastAsia="Times"/>
          <w:szCs w:val="20"/>
        </w:rPr>
      </w:pPr>
    </w:p>
    <w:p w14:paraId="10CCA3BF" w14:textId="77777777" w:rsidR="003316C1" w:rsidRPr="003316C1" w:rsidRDefault="003316C1" w:rsidP="003316C1">
      <w:pPr>
        <w:suppressAutoHyphens/>
        <w:spacing w:after="0"/>
        <w:rPr>
          <w:rFonts w:eastAsia="Times"/>
          <w:szCs w:val="20"/>
        </w:rPr>
      </w:pPr>
      <w:r w:rsidRPr="003316C1">
        <w:rPr>
          <w:rFonts w:eastAsia="Times"/>
          <w:szCs w:val="20"/>
        </w:rPr>
        <w:t>QUALIFIER</w:t>
      </w:r>
    </w:p>
    <w:p w14:paraId="15B28F56" w14:textId="77777777" w:rsidR="003316C1" w:rsidRPr="003316C1" w:rsidRDefault="003316C1" w:rsidP="003316C1">
      <w:pPr>
        <w:suppressAutoHyphens/>
        <w:spacing w:after="0"/>
        <w:rPr>
          <w:rFonts w:eastAsia="Times"/>
          <w:szCs w:val="20"/>
        </w:rPr>
      </w:pPr>
      <w:r w:rsidRPr="003316C1">
        <w:rPr>
          <w:rFonts w:eastAsia="Times"/>
          <w:szCs w:val="20"/>
        </w:rPr>
        <w:t>(Error code(s): T89)</w:t>
      </w:r>
    </w:p>
    <w:tbl>
      <w:tblPr>
        <w:tblW w:w="4900" w:type="pct"/>
        <w:tblCellSpacing w:w="15" w:type="dxa"/>
        <w:tblBorders>
          <w:top w:val="outset" w:sz="6" w:space="0" w:color="auto"/>
          <w:left w:val="outset" w:sz="6" w:space="0" w:color="auto"/>
          <w:bottom w:val="outset" w:sz="6" w:space="0" w:color="auto"/>
          <w:right w:val="outset" w:sz="6" w:space="0" w:color="auto"/>
        </w:tblBorders>
        <w:tblCellMar>
          <w:top w:w="50" w:type="dxa"/>
          <w:left w:w="50" w:type="dxa"/>
          <w:bottom w:w="50" w:type="dxa"/>
          <w:right w:w="50" w:type="dxa"/>
        </w:tblCellMar>
        <w:tblLook w:val="04A0" w:firstRow="1" w:lastRow="0" w:firstColumn="1" w:lastColumn="0" w:noHBand="0" w:noVBand="1"/>
      </w:tblPr>
      <w:tblGrid>
        <w:gridCol w:w="687"/>
        <w:gridCol w:w="538"/>
        <w:gridCol w:w="905"/>
        <w:gridCol w:w="505"/>
        <w:gridCol w:w="2017"/>
        <w:gridCol w:w="850"/>
        <w:gridCol w:w="2809"/>
      </w:tblGrid>
      <w:tr w:rsidR="003316C1" w:rsidRPr="003316C1" w14:paraId="5A0B675B" w14:textId="77777777" w:rsidTr="00045346">
        <w:trPr>
          <w:tblHeade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7E318B83" w14:textId="77777777" w:rsidR="003316C1" w:rsidRPr="003316C1" w:rsidRDefault="003316C1" w:rsidP="003316C1">
            <w:pPr>
              <w:suppressAutoHyphens/>
              <w:spacing w:after="0"/>
              <w:rPr>
                <w:rFonts w:eastAsia="Times"/>
                <w:szCs w:val="20"/>
              </w:rPr>
            </w:pPr>
            <w:r w:rsidRPr="003316C1">
              <w:rPr>
                <w:rFonts w:eastAsia="Times"/>
                <w:szCs w:val="20"/>
              </w:rPr>
              <w:t>Order</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4DC22669" w14:textId="77777777" w:rsidR="003316C1" w:rsidRPr="003316C1" w:rsidRDefault="003316C1" w:rsidP="003316C1">
            <w:pPr>
              <w:suppressAutoHyphens/>
              <w:spacing w:after="0"/>
              <w:rPr>
                <w:rFonts w:eastAsia="Times"/>
                <w:szCs w:val="20"/>
              </w:rPr>
            </w:pPr>
            <w:r w:rsidRPr="003316C1">
              <w:rPr>
                <w:rFonts w:eastAsia="Times"/>
                <w:szCs w:val="20"/>
              </w:rPr>
              <w:t>M/O</w:t>
            </w:r>
          </w:p>
        </w:tc>
        <w:tc>
          <w:tcPr>
            <w:tcW w:w="650" w:type="pct"/>
            <w:tcBorders>
              <w:top w:val="outset" w:sz="6" w:space="0" w:color="auto"/>
              <w:left w:val="outset" w:sz="6" w:space="0" w:color="auto"/>
              <w:bottom w:val="outset" w:sz="6" w:space="0" w:color="auto"/>
              <w:right w:val="outset" w:sz="6" w:space="0" w:color="auto"/>
            </w:tcBorders>
            <w:shd w:val="clear" w:color="auto" w:fill="EEEEEE"/>
            <w:hideMark/>
          </w:tcPr>
          <w:p w14:paraId="2C4873DF" w14:textId="77777777" w:rsidR="003316C1" w:rsidRPr="003316C1" w:rsidRDefault="003316C1" w:rsidP="003316C1">
            <w:pPr>
              <w:suppressAutoHyphens/>
              <w:spacing w:after="0"/>
              <w:rPr>
                <w:rFonts w:eastAsia="Times"/>
                <w:szCs w:val="20"/>
              </w:rPr>
            </w:pPr>
            <w:r w:rsidRPr="003316C1">
              <w:rPr>
                <w:rFonts w:eastAsia="Times"/>
                <w:szCs w:val="20"/>
              </w:rPr>
              <w:t>Qualifier</w:t>
            </w:r>
          </w:p>
        </w:tc>
        <w:tc>
          <w:tcPr>
            <w:tcW w:w="300" w:type="pct"/>
            <w:tcBorders>
              <w:top w:val="outset" w:sz="6" w:space="0" w:color="auto"/>
              <w:left w:val="outset" w:sz="6" w:space="0" w:color="auto"/>
              <w:bottom w:val="outset" w:sz="6" w:space="0" w:color="auto"/>
              <w:right w:val="outset" w:sz="6" w:space="0" w:color="auto"/>
            </w:tcBorders>
            <w:shd w:val="clear" w:color="auto" w:fill="EEEEEE"/>
            <w:hideMark/>
          </w:tcPr>
          <w:p w14:paraId="7291F0CD" w14:textId="77777777" w:rsidR="003316C1" w:rsidRPr="003316C1" w:rsidRDefault="003316C1" w:rsidP="003316C1">
            <w:pPr>
              <w:suppressAutoHyphens/>
              <w:spacing w:after="0"/>
              <w:rPr>
                <w:rFonts w:eastAsia="Times"/>
                <w:szCs w:val="20"/>
              </w:rPr>
            </w:pPr>
            <w:r w:rsidRPr="003316C1">
              <w:rPr>
                <w:rFonts w:eastAsia="Times"/>
                <w:szCs w:val="20"/>
              </w:rPr>
              <w:t>R/N</w:t>
            </w:r>
          </w:p>
        </w:tc>
        <w:tc>
          <w:tcPr>
            <w:tcW w:w="400" w:type="pct"/>
            <w:tcBorders>
              <w:top w:val="outset" w:sz="6" w:space="0" w:color="auto"/>
              <w:left w:val="outset" w:sz="6" w:space="0" w:color="auto"/>
              <w:bottom w:val="outset" w:sz="6" w:space="0" w:color="auto"/>
              <w:right w:val="outset" w:sz="6" w:space="0" w:color="auto"/>
            </w:tcBorders>
            <w:shd w:val="clear" w:color="auto" w:fill="EEEEEE"/>
            <w:hideMark/>
          </w:tcPr>
          <w:p w14:paraId="63CFCA8D" w14:textId="77777777" w:rsidR="003316C1" w:rsidRPr="003316C1" w:rsidRDefault="003316C1" w:rsidP="003316C1">
            <w:pPr>
              <w:suppressAutoHyphens/>
              <w:spacing w:after="0"/>
              <w:rPr>
                <w:rFonts w:eastAsia="Times"/>
                <w:szCs w:val="20"/>
              </w:rPr>
            </w:pPr>
            <w:r w:rsidRPr="003316C1">
              <w:rPr>
                <w:rFonts w:eastAsia="Times"/>
                <w:szCs w:val="20"/>
              </w:rPr>
              <w:t>CR</w:t>
            </w:r>
          </w:p>
        </w:tc>
        <w:tc>
          <w:tcPr>
            <w:tcW w:w="500" w:type="pct"/>
            <w:tcBorders>
              <w:top w:val="outset" w:sz="6" w:space="0" w:color="auto"/>
              <w:left w:val="outset" w:sz="6" w:space="0" w:color="auto"/>
              <w:bottom w:val="outset" w:sz="6" w:space="0" w:color="auto"/>
              <w:right w:val="outset" w:sz="6" w:space="0" w:color="auto"/>
            </w:tcBorders>
            <w:shd w:val="clear" w:color="auto" w:fill="EEEEEE"/>
            <w:hideMark/>
          </w:tcPr>
          <w:p w14:paraId="359A7A96" w14:textId="77777777" w:rsidR="003316C1" w:rsidRPr="003316C1" w:rsidRDefault="003316C1" w:rsidP="003316C1">
            <w:pPr>
              <w:suppressAutoHyphens/>
              <w:spacing w:after="0"/>
              <w:rPr>
                <w:rFonts w:eastAsia="Times"/>
                <w:szCs w:val="20"/>
              </w:rPr>
            </w:pPr>
            <w:r w:rsidRPr="003316C1">
              <w:rPr>
                <w:rFonts w:eastAsia="Times"/>
                <w:szCs w:val="20"/>
              </w:rPr>
              <w:t>Options</w:t>
            </w:r>
          </w:p>
        </w:tc>
        <w:tc>
          <w:tcPr>
            <w:tcW w:w="2250" w:type="pct"/>
            <w:tcBorders>
              <w:top w:val="outset" w:sz="6" w:space="0" w:color="auto"/>
              <w:left w:val="outset" w:sz="6" w:space="0" w:color="auto"/>
              <w:bottom w:val="outset" w:sz="6" w:space="0" w:color="auto"/>
              <w:right w:val="outset" w:sz="6" w:space="0" w:color="auto"/>
            </w:tcBorders>
            <w:shd w:val="clear" w:color="auto" w:fill="EEEEEE"/>
            <w:hideMark/>
          </w:tcPr>
          <w:p w14:paraId="025D8D89" w14:textId="77777777" w:rsidR="003316C1" w:rsidRPr="003316C1" w:rsidRDefault="003316C1" w:rsidP="003316C1">
            <w:pPr>
              <w:suppressAutoHyphens/>
              <w:spacing w:after="0"/>
              <w:rPr>
                <w:rFonts w:eastAsia="Times"/>
                <w:szCs w:val="20"/>
              </w:rPr>
            </w:pPr>
            <w:r w:rsidRPr="003316C1">
              <w:rPr>
                <w:rFonts w:eastAsia="Times"/>
                <w:szCs w:val="20"/>
              </w:rPr>
              <w:t>Qualifier Description</w:t>
            </w:r>
          </w:p>
        </w:tc>
      </w:tr>
      <w:tr w:rsidR="003316C1" w:rsidRPr="003316C1" w14:paraId="72983863"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288FCCF" w14:textId="77777777" w:rsidR="003316C1" w:rsidRPr="003316C1" w:rsidRDefault="003316C1" w:rsidP="003316C1">
            <w:pPr>
              <w:suppressAutoHyphens/>
              <w:spacing w:after="0"/>
              <w:rPr>
                <w:rFonts w:eastAsia="Times"/>
                <w:szCs w:val="20"/>
              </w:rPr>
            </w:pPr>
            <w:r w:rsidRPr="003316C1">
              <w:rPr>
                <w:rFonts w:eastAsia="Times"/>
                <w:szCs w:val="20"/>
              </w:rPr>
              <w:t>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5C574725" w14:textId="77777777" w:rsidR="003316C1" w:rsidRPr="003316C1" w:rsidRDefault="003316C1" w:rsidP="003316C1">
            <w:pPr>
              <w:suppressAutoHyphens/>
              <w:spacing w:after="0"/>
              <w:rPr>
                <w:rFonts w:eastAsia="Times"/>
                <w:szCs w:val="20"/>
              </w:rPr>
            </w:pPr>
            <w:r w:rsidRPr="003316C1">
              <w:rPr>
                <w:rFonts w:eastAsia="Times"/>
                <w:szCs w:val="20"/>
              </w:rPr>
              <w:t>O</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1B514E42" w14:textId="77777777" w:rsidR="003316C1" w:rsidRPr="003316C1" w:rsidRDefault="003316C1" w:rsidP="003316C1">
            <w:pPr>
              <w:suppressAutoHyphens/>
              <w:spacing w:after="0"/>
              <w:rPr>
                <w:rFonts w:eastAsia="Times"/>
                <w:szCs w:val="20"/>
              </w:rPr>
            </w:pPr>
            <w:r w:rsidRPr="003316C1">
              <w:rPr>
                <w:rFonts w:eastAsia="Times"/>
                <w:szCs w:val="20"/>
              </w:rPr>
              <w:t>CAEP</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1933EF1A" w14:textId="77777777" w:rsidR="003316C1" w:rsidRPr="003316C1" w:rsidRDefault="003316C1" w:rsidP="003316C1">
            <w:pPr>
              <w:suppressAutoHyphens/>
              <w:spacing w:after="0"/>
              <w:rPr>
                <w:rFonts w:eastAsia="Times"/>
                <w:szCs w:val="20"/>
              </w:rPr>
            </w:pPr>
            <w:r w:rsidRPr="003316C1">
              <w:rPr>
                <w:rFonts w:eastAsia="Times"/>
                <w:szCs w:val="20"/>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786889F7" w14:textId="77777777" w:rsidR="003316C1" w:rsidRPr="003316C1" w:rsidRDefault="003316C1" w:rsidP="003316C1">
            <w:pPr>
              <w:suppressAutoHyphens/>
              <w:spacing w:after="0"/>
              <w:rPr>
                <w:rFonts w:eastAsia="Times"/>
                <w:szCs w:val="20"/>
              </w:rPr>
            </w:pPr>
            <w:r w:rsidRPr="003316C1">
              <w:rPr>
                <w:rFonts w:eastAsia="Times"/>
                <w:szCs w:val="20"/>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D81BA8C" w14:textId="77777777" w:rsidR="003316C1" w:rsidRPr="003316C1" w:rsidRDefault="003316C1" w:rsidP="003316C1">
            <w:pPr>
              <w:suppressAutoHyphens/>
              <w:spacing w:after="0"/>
              <w:rPr>
                <w:rFonts w:eastAsia="Times"/>
                <w:szCs w:val="20"/>
              </w:rPr>
            </w:pPr>
            <w:r w:rsidRPr="003316C1">
              <w:rPr>
                <w:rFonts w:eastAsia="Times"/>
                <w:szCs w:val="20"/>
              </w:rPr>
              <w:t>F</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54DE6367" w14:textId="77777777" w:rsidR="003316C1" w:rsidRPr="003316C1" w:rsidRDefault="003316C1" w:rsidP="003316C1">
            <w:pPr>
              <w:suppressAutoHyphens/>
              <w:spacing w:after="0"/>
              <w:rPr>
                <w:rFonts w:eastAsia="Times"/>
                <w:szCs w:val="20"/>
              </w:rPr>
            </w:pPr>
            <w:r w:rsidRPr="003316C1">
              <w:rPr>
                <w:rFonts w:eastAsia="Times"/>
                <w:szCs w:val="20"/>
              </w:rPr>
              <w:t>Corporate Action Event Processing</w:t>
            </w:r>
          </w:p>
        </w:tc>
      </w:tr>
      <w:tr w:rsidR="003316C1" w:rsidRPr="003316C1" w14:paraId="49FB3DBF" w14:textId="77777777" w:rsidTr="003316C1">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54B8233A" w14:textId="77777777" w:rsidR="003316C1" w:rsidRPr="003316C1" w:rsidRDefault="003316C1" w:rsidP="003316C1">
            <w:pPr>
              <w:suppressAutoHyphens/>
              <w:spacing w:after="0"/>
              <w:rPr>
                <w:rFonts w:eastAsia="Times"/>
                <w:szCs w:val="20"/>
              </w:rPr>
            </w:pPr>
            <w:r w:rsidRPr="003316C1">
              <w:rPr>
                <w:rFonts w:eastAsia="Times"/>
                <w:szCs w:val="20"/>
              </w:rPr>
              <w:t>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72C4C40" w14:textId="77777777" w:rsidR="003316C1" w:rsidRPr="003316C1" w:rsidRDefault="003316C1" w:rsidP="003316C1">
            <w:pPr>
              <w:suppressAutoHyphens/>
              <w:spacing w:after="0"/>
              <w:rPr>
                <w:rFonts w:eastAsia="Times"/>
                <w:szCs w:val="20"/>
              </w:rPr>
            </w:pPr>
            <w:r w:rsidRPr="003316C1">
              <w:rPr>
                <w:rFonts w:eastAsia="Times"/>
                <w:szCs w:val="20"/>
              </w:rPr>
              <w:t>M</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39760778" w14:textId="77777777" w:rsidR="003316C1" w:rsidRPr="003316C1" w:rsidRDefault="003316C1" w:rsidP="003316C1">
            <w:pPr>
              <w:suppressAutoHyphens/>
              <w:spacing w:after="0"/>
              <w:rPr>
                <w:rFonts w:eastAsia="Times"/>
                <w:b/>
                <w:bCs/>
                <w:szCs w:val="20"/>
              </w:rPr>
            </w:pPr>
            <w:r w:rsidRPr="003316C1">
              <w:rPr>
                <w:rFonts w:eastAsia="Times"/>
                <w:b/>
                <w:bCs/>
                <w:szCs w:val="20"/>
              </w:rPr>
              <w:t>CAEV</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000966BB" w14:textId="77777777" w:rsidR="003316C1" w:rsidRPr="003316C1" w:rsidRDefault="003316C1" w:rsidP="003316C1">
            <w:pPr>
              <w:suppressAutoHyphens/>
              <w:spacing w:after="0"/>
              <w:rPr>
                <w:rFonts w:eastAsia="Times"/>
                <w:szCs w:val="20"/>
              </w:rPr>
            </w:pPr>
            <w:r w:rsidRPr="003316C1">
              <w:rPr>
                <w:rFonts w:eastAsia="Times"/>
                <w:szCs w:val="20"/>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03B6C923" w14:textId="77777777" w:rsidR="003316C1" w:rsidRPr="003316C1" w:rsidRDefault="003316C1" w:rsidP="003316C1">
            <w:pPr>
              <w:suppressAutoHyphens/>
              <w:spacing w:after="0"/>
              <w:rPr>
                <w:rFonts w:eastAsia="Times"/>
                <w:szCs w:val="20"/>
              </w:rPr>
            </w:pPr>
            <w:bookmarkStart w:id="24" w:name="mt564-5-field-22f-deleted"/>
            <w:bookmarkEnd w:id="24"/>
            <w:r w:rsidRPr="003316C1">
              <w:rPr>
                <w:rFonts w:eastAsia="Times"/>
                <w:szCs w:val="20"/>
              </w:rPr>
              <w:t>C4, C6, C10, C11, C22, C25, C28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164EF5D9" w14:textId="77777777" w:rsidR="003316C1" w:rsidRPr="003316C1" w:rsidRDefault="003316C1" w:rsidP="003316C1">
            <w:pPr>
              <w:suppressAutoHyphens/>
              <w:spacing w:after="0"/>
              <w:rPr>
                <w:rFonts w:eastAsia="Times"/>
                <w:szCs w:val="20"/>
              </w:rPr>
            </w:pPr>
            <w:r w:rsidRPr="003316C1">
              <w:rPr>
                <w:rFonts w:eastAsia="Times"/>
                <w:szCs w:val="20"/>
              </w:rPr>
              <w:t>F</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6E3A3474" w14:textId="77777777" w:rsidR="003316C1" w:rsidRPr="003316C1" w:rsidRDefault="003316C1" w:rsidP="003316C1">
            <w:pPr>
              <w:suppressAutoHyphens/>
              <w:spacing w:after="0"/>
              <w:rPr>
                <w:rFonts w:eastAsia="Times"/>
                <w:szCs w:val="20"/>
              </w:rPr>
            </w:pPr>
            <w:r w:rsidRPr="003316C1">
              <w:rPr>
                <w:rFonts w:eastAsia="Times"/>
                <w:szCs w:val="20"/>
              </w:rPr>
              <w:t>Corporate Action Event Indicator</w:t>
            </w:r>
          </w:p>
        </w:tc>
      </w:tr>
      <w:tr w:rsidR="003316C1" w:rsidRPr="003316C1" w14:paraId="43653E4F" w14:textId="77777777" w:rsidTr="00045346">
        <w:trPr>
          <w:tblCellSpacing w:w="15" w:type="dxa"/>
        </w:trPr>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467C9689" w14:textId="77777777" w:rsidR="003316C1" w:rsidRPr="003316C1" w:rsidRDefault="003316C1" w:rsidP="003316C1">
            <w:pPr>
              <w:suppressAutoHyphens/>
              <w:spacing w:after="0"/>
              <w:rPr>
                <w:rFonts w:eastAsia="Times"/>
                <w:szCs w:val="20"/>
              </w:rPr>
            </w:pPr>
            <w:r w:rsidRPr="003316C1">
              <w:rPr>
                <w:rFonts w:eastAsia="Times"/>
                <w:szCs w:val="20"/>
              </w:rPr>
              <w:t>3</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34A7F0EB" w14:textId="77777777" w:rsidR="003316C1" w:rsidRPr="003316C1" w:rsidRDefault="003316C1" w:rsidP="003316C1">
            <w:pPr>
              <w:suppressAutoHyphens/>
              <w:spacing w:after="0"/>
              <w:rPr>
                <w:rFonts w:eastAsia="Times"/>
                <w:szCs w:val="20"/>
              </w:rPr>
            </w:pPr>
            <w:r w:rsidRPr="003316C1">
              <w:rPr>
                <w:rFonts w:eastAsia="Times"/>
                <w:szCs w:val="20"/>
              </w:rPr>
              <w:t>M</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14:paraId="29D23779" w14:textId="77777777" w:rsidR="003316C1" w:rsidRPr="003316C1" w:rsidRDefault="003316C1" w:rsidP="003316C1">
            <w:pPr>
              <w:suppressAutoHyphens/>
              <w:spacing w:after="0"/>
              <w:rPr>
                <w:rFonts w:eastAsia="Times"/>
                <w:szCs w:val="20"/>
              </w:rPr>
            </w:pPr>
            <w:r w:rsidRPr="003316C1">
              <w:rPr>
                <w:rFonts w:eastAsia="Times"/>
                <w:szCs w:val="20"/>
              </w:rPr>
              <w:t>CAMV</w:t>
            </w:r>
          </w:p>
        </w:tc>
        <w:tc>
          <w:tcPr>
            <w:tcW w:w="300" w:type="pct"/>
            <w:tcBorders>
              <w:top w:val="outset" w:sz="6" w:space="0" w:color="auto"/>
              <w:left w:val="outset" w:sz="6" w:space="0" w:color="auto"/>
              <w:bottom w:val="outset" w:sz="6" w:space="0" w:color="auto"/>
              <w:right w:val="outset" w:sz="6" w:space="0" w:color="auto"/>
            </w:tcBorders>
            <w:shd w:val="clear" w:color="auto" w:fill="FFFFFF"/>
            <w:hideMark/>
          </w:tcPr>
          <w:p w14:paraId="00A6D71B" w14:textId="77777777" w:rsidR="003316C1" w:rsidRPr="003316C1" w:rsidRDefault="003316C1" w:rsidP="003316C1">
            <w:pPr>
              <w:suppressAutoHyphens/>
              <w:spacing w:after="0"/>
              <w:rPr>
                <w:rFonts w:eastAsia="Times"/>
                <w:szCs w:val="20"/>
              </w:rPr>
            </w:pPr>
            <w:r w:rsidRPr="003316C1">
              <w:rPr>
                <w:rFonts w:eastAsia="Times"/>
                <w:szCs w:val="20"/>
              </w:rPr>
              <w:t>N</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14:paraId="1B96D87D" w14:textId="77777777" w:rsidR="003316C1" w:rsidRPr="003316C1" w:rsidRDefault="003316C1" w:rsidP="003316C1">
            <w:pPr>
              <w:suppressAutoHyphens/>
              <w:spacing w:after="0"/>
              <w:rPr>
                <w:rFonts w:eastAsia="Times"/>
                <w:szCs w:val="20"/>
              </w:rPr>
            </w:pPr>
            <w:r w:rsidRPr="003316C1">
              <w:rPr>
                <w:rFonts w:eastAsia="Times"/>
                <w:szCs w:val="20"/>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14:paraId="04FBF74D" w14:textId="77777777" w:rsidR="003316C1" w:rsidRPr="003316C1" w:rsidRDefault="003316C1" w:rsidP="003316C1">
            <w:pPr>
              <w:suppressAutoHyphens/>
              <w:spacing w:after="0"/>
              <w:rPr>
                <w:rFonts w:eastAsia="Times"/>
                <w:szCs w:val="20"/>
              </w:rPr>
            </w:pPr>
            <w:r w:rsidRPr="003316C1">
              <w:rPr>
                <w:rFonts w:eastAsia="Times"/>
                <w:szCs w:val="20"/>
              </w:rPr>
              <w:t>F</w:t>
            </w:r>
          </w:p>
        </w:tc>
        <w:tc>
          <w:tcPr>
            <w:tcW w:w="2250" w:type="pct"/>
            <w:tcBorders>
              <w:top w:val="outset" w:sz="6" w:space="0" w:color="auto"/>
              <w:left w:val="outset" w:sz="6" w:space="0" w:color="auto"/>
              <w:bottom w:val="outset" w:sz="6" w:space="0" w:color="auto"/>
              <w:right w:val="outset" w:sz="6" w:space="0" w:color="auto"/>
            </w:tcBorders>
            <w:shd w:val="clear" w:color="auto" w:fill="FFFFFF"/>
            <w:hideMark/>
          </w:tcPr>
          <w:p w14:paraId="514AF351" w14:textId="77777777" w:rsidR="003316C1" w:rsidRPr="003316C1" w:rsidRDefault="003316C1" w:rsidP="003316C1">
            <w:pPr>
              <w:suppressAutoHyphens/>
              <w:spacing w:after="0"/>
              <w:rPr>
                <w:rFonts w:eastAsia="Times"/>
                <w:szCs w:val="20"/>
              </w:rPr>
            </w:pPr>
            <w:r w:rsidRPr="003316C1">
              <w:rPr>
                <w:rFonts w:eastAsia="Times"/>
                <w:szCs w:val="20"/>
              </w:rPr>
              <w:t>Mandatory/Voluntary Indicator</w:t>
            </w:r>
          </w:p>
        </w:tc>
      </w:tr>
    </w:tbl>
    <w:p w14:paraId="1E14309F" w14:textId="77777777" w:rsidR="003316C1" w:rsidRPr="003316C1" w:rsidRDefault="003316C1" w:rsidP="003316C1">
      <w:pPr>
        <w:suppressAutoHyphens/>
        <w:spacing w:after="0"/>
        <w:rPr>
          <w:rFonts w:eastAsia="Times"/>
          <w:szCs w:val="20"/>
        </w:rPr>
      </w:pPr>
    </w:p>
    <w:p w14:paraId="079A0806" w14:textId="77777777" w:rsidR="003316C1" w:rsidRPr="003316C1" w:rsidRDefault="003316C1" w:rsidP="003316C1">
      <w:pPr>
        <w:suppressAutoHyphens/>
        <w:spacing w:after="0"/>
        <w:rPr>
          <w:rFonts w:eastAsia="Times"/>
          <w:szCs w:val="20"/>
        </w:rPr>
      </w:pPr>
      <w:r w:rsidRPr="003316C1">
        <w:rPr>
          <w:rFonts w:eastAsia="Times"/>
          <w:szCs w:val="20"/>
        </w:rPr>
        <w:t>DEFINITION</w:t>
      </w:r>
    </w:p>
    <w:p w14:paraId="3B3293DD" w14:textId="77777777" w:rsidR="003316C1" w:rsidRPr="003316C1" w:rsidRDefault="003316C1" w:rsidP="003316C1">
      <w:pPr>
        <w:suppressAutoHyphens/>
        <w:spacing w:after="0"/>
        <w:rPr>
          <w:rFonts w:eastAsia="Times"/>
          <w:szCs w:val="20"/>
        </w:rPr>
      </w:pPr>
      <w:r w:rsidRPr="003316C1">
        <w:rPr>
          <w:rFonts w:eastAsia="Times"/>
          <w:szCs w:val="20"/>
        </w:rPr>
        <w:t>This qualified generic field specifies:</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959"/>
        <w:gridCol w:w="1976"/>
        <w:gridCol w:w="5392"/>
      </w:tblGrid>
      <w:tr w:rsidR="003316C1" w:rsidRPr="003316C1" w14:paraId="5A672F85" w14:textId="77777777" w:rsidTr="00045346">
        <w:trPr>
          <w:tblCellSpacing w:w="15" w:type="dxa"/>
        </w:trPr>
        <w:tc>
          <w:tcPr>
            <w:tcW w:w="650" w:type="pct"/>
            <w:shd w:val="clear" w:color="auto" w:fill="FFFFFF"/>
            <w:hideMark/>
          </w:tcPr>
          <w:p w14:paraId="1E5F5C47" w14:textId="77777777" w:rsidR="003316C1" w:rsidRPr="003316C1" w:rsidRDefault="003316C1" w:rsidP="003316C1">
            <w:pPr>
              <w:suppressAutoHyphens/>
              <w:spacing w:after="0"/>
              <w:rPr>
                <w:rFonts w:eastAsia="Times"/>
                <w:szCs w:val="20"/>
              </w:rPr>
            </w:pPr>
            <w:r w:rsidRPr="003316C1">
              <w:rPr>
                <w:rFonts w:eastAsia="Times"/>
                <w:szCs w:val="20"/>
              </w:rPr>
              <w:t>CAEP</w:t>
            </w:r>
          </w:p>
        </w:tc>
        <w:tc>
          <w:tcPr>
            <w:tcW w:w="1000" w:type="pct"/>
            <w:shd w:val="clear" w:color="auto" w:fill="FFFFFF"/>
            <w:hideMark/>
          </w:tcPr>
          <w:p w14:paraId="4B63E536" w14:textId="77777777" w:rsidR="003316C1" w:rsidRPr="003316C1" w:rsidRDefault="003316C1" w:rsidP="003316C1">
            <w:pPr>
              <w:suppressAutoHyphens/>
              <w:spacing w:after="0"/>
              <w:rPr>
                <w:rFonts w:eastAsia="Times"/>
                <w:szCs w:val="20"/>
              </w:rPr>
            </w:pPr>
            <w:r w:rsidRPr="003316C1">
              <w:rPr>
                <w:rFonts w:eastAsia="Times"/>
                <w:szCs w:val="20"/>
              </w:rPr>
              <w:t>Corporate Action Event Processing</w:t>
            </w:r>
          </w:p>
        </w:tc>
        <w:tc>
          <w:tcPr>
            <w:tcW w:w="3350" w:type="pct"/>
            <w:shd w:val="clear" w:color="auto" w:fill="FFFFFF"/>
            <w:hideMark/>
          </w:tcPr>
          <w:p w14:paraId="525D2527" w14:textId="77777777" w:rsidR="003316C1" w:rsidRPr="003316C1" w:rsidRDefault="003316C1" w:rsidP="003316C1">
            <w:pPr>
              <w:suppressAutoHyphens/>
              <w:spacing w:after="0"/>
              <w:rPr>
                <w:rFonts w:eastAsia="Times"/>
                <w:szCs w:val="20"/>
              </w:rPr>
            </w:pPr>
            <w:r w:rsidRPr="003316C1">
              <w:rPr>
                <w:rFonts w:eastAsia="Times"/>
                <w:szCs w:val="20"/>
              </w:rPr>
              <w:t xml:space="preserve">Type of processing </w:t>
            </w:r>
            <w:proofErr w:type="gramStart"/>
            <w:r w:rsidRPr="003316C1">
              <w:rPr>
                <w:rFonts w:eastAsia="Times"/>
                <w:szCs w:val="20"/>
              </w:rPr>
              <w:t>involved</w:t>
            </w:r>
            <w:proofErr w:type="gramEnd"/>
            <w:r w:rsidRPr="003316C1">
              <w:rPr>
                <w:rFonts w:eastAsia="Times"/>
                <w:szCs w:val="20"/>
              </w:rPr>
              <w:t xml:space="preserve"> by </w:t>
            </w:r>
            <w:proofErr w:type="gramStart"/>
            <w:r w:rsidRPr="003316C1">
              <w:rPr>
                <w:rFonts w:eastAsia="Times"/>
                <w:szCs w:val="20"/>
              </w:rPr>
              <w:t>a Corporate</w:t>
            </w:r>
            <w:proofErr w:type="gramEnd"/>
            <w:r w:rsidRPr="003316C1">
              <w:rPr>
                <w:rFonts w:eastAsia="Times"/>
                <w:szCs w:val="20"/>
              </w:rPr>
              <w:t xml:space="preserve"> Action.</w:t>
            </w:r>
          </w:p>
        </w:tc>
      </w:tr>
      <w:tr w:rsidR="003316C1" w:rsidRPr="003316C1" w14:paraId="51CA2FF4" w14:textId="77777777" w:rsidTr="00045346">
        <w:trPr>
          <w:tblCellSpacing w:w="15" w:type="dxa"/>
        </w:trPr>
        <w:tc>
          <w:tcPr>
            <w:tcW w:w="650" w:type="pct"/>
            <w:shd w:val="clear" w:color="auto" w:fill="FFFFFF"/>
            <w:hideMark/>
          </w:tcPr>
          <w:p w14:paraId="4396DFCD" w14:textId="77777777" w:rsidR="003316C1" w:rsidRPr="003316C1" w:rsidRDefault="003316C1" w:rsidP="003316C1">
            <w:pPr>
              <w:suppressAutoHyphens/>
              <w:spacing w:after="0"/>
              <w:rPr>
                <w:rFonts w:eastAsia="Times"/>
                <w:szCs w:val="20"/>
              </w:rPr>
            </w:pPr>
            <w:r w:rsidRPr="003316C1">
              <w:rPr>
                <w:rFonts w:eastAsia="Times"/>
                <w:szCs w:val="20"/>
              </w:rPr>
              <w:t>CAEV</w:t>
            </w:r>
          </w:p>
        </w:tc>
        <w:tc>
          <w:tcPr>
            <w:tcW w:w="1000" w:type="pct"/>
            <w:shd w:val="clear" w:color="auto" w:fill="FFFFFF"/>
            <w:hideMark/>
          </w:tcPr>
          <w:p w14:paraId="0E149730" w14:textId="77777777" w:rsidR="003316C1" w:rsidRPr="003316C1" w:rsidRDefault="003316C1" w:rsidP="003316C1">
            <w:pPr>
              <w:suppressAutoHyphens/>
              <w:spacing w:after="0"/>
              <w:rPr>
                <w:rFonts w:eastAsia="Times"/>
                <w:szCs w:val="20"/>
              </w:rPr>
            </w:pPr>
            <w:r w:rsidRPr="003316C1">
              <w:rPr>
                <w:rFonts w:eastAsia="Times"/>
                <w:szCs w:val="20"/>
              </w:rPr>
              <w:t>Corporate Action Event Indicator</w:t>
            </w:r>
          </w:p>
        </w:tc>
        <w:tc>
          <w:tcPr>
            <w:tcW w:w="3350" w:type="pct"/>
            <w:shd w:val="clear" w:color="auto" w:fill="FFFFFF"/>
            <w:hideMark/>
          </w:tcPr>
          <w:p w14:paraId="46F8CC80" w14:textId="77777777" w:rsidR="003316C1" w:rsidRPr="003316C1" w:rsidRDefault="003316C1" w:rsidP="003316C1">
            <w:pPr>
              <w:suppressAutoHyphens/>
              <w:spacing w:after="0"/>
              <w:rPr>
                <w:rFonts w:eastAsia="Times"/>
                <w:szCs w:val="20"/>
              </w:rPr>
            </w:pPr>
            <w:r w:rsidRPr="003316C1">
              <w:rPr>
                <w:rFonts w:eastAsia="Times"/>
                <w:szCs w:val="20"/>
              </w:rPr>
              <w:t>Specifies the type of corporate event.</w:t>
            </w:r>
          </w:p>
        </w:tc>
      </w:tr>
      <w:tr w:rsidR="003316C1" w:rsidRPr="003316C1" w14:paraId="1CBD60EC" w14:textId="77777777" w:rsidTr="00045346">
        <w:trPr>
          <w:tblCellSpacing w:w="15" w:type="dxa"/>
        </w:trPr>
        <w:tc>
          <w:tcPr>
            <w:tcW w:w="650" w:type="pct"/>
            <w:shd w:val="clear" w:color="auto" w:fill="FFFFFF"/>
            <w:hideMark/>
          </w:tcPr>
          <w:p w14:paraId="549E7B3B" w14:textId="77777777" w:rsidR="003316C1" w:rsidRPr="003316C1" w:rsidRDefault="003316C1" w:rsidP="003316C1">
            <w:pPr>
              <w:suppressAutoHyphens/>
              <w:spacing w:after="0"/>
              <w:rPr>
                <w:rFonts w:eastAsia="Times"/>
                <w:szCs w:val="20"/>
              </w:rPr>
            </w:pPr>
            <w:r w:rsidRPr="003316C1">
              <w:rPr>
                <w:rFonts w:eastAsia="Times"/>
                <w:szCs w:val="20"/>
              </w:rPr>
              <w:t>CAMV</w:t>
            </w:r>
          </w:p>
        </w:tc>
        <w:tc>
          <w:tcPr>
            <w:tcW w:w="1000" w:type="pct"/>
            <w:shd w:val="clear" w:color="auto" w:fill="FFFFFF"/>
            <w:hideMark/>
          </w:tcPr>
          <w:p w14:paraId="5EEA6D3C" w14:textId="77777777" w:rsidR="003316C1" w:rsidRPr="003316C1" w:rsidRDefault="003316C1" w:rsidP="003316C1">
            <w:pPr>
              <w:suppressAutoHyphens/>
              <w:spacing w:after="0"/>
              <w:rPr>
                <w:rFonts w:eastAsia="Times"/>
                <w:szCs w:val="20"/>
              </w:rPr>
            </w:pPr>
            <w:r w:rsidRPr="003316C1">
              <w:rPr>
                <w:rFonts w:eastAsia="Times"/>
                <w:szCs w:val="20"/>
              </w:rPr>
              <w:t>Mandatory/Voluntary Indicator</w:t>
            </w:r>
          </w:p>
        </w:tc>
        <w:tc>
          <w:tcPr>
            <w:tcW w:w="3350" w:type="pct"/>
            <w:shd w:val="clear" w:color="auto" w:fill="FFFFFF"/>
            <w:hideMark/>
          </w:tcPr>
          <w:p w14:paraId="626D78BA" w14:textId="77777777" w:rsidR="003316C1" w:rsidRPr="003316C1" w:rsidRDefault="003316C1" w:rsidP="003316C1">
            <w:pPr>
              <w:suppressAutoHyphens/>
              <w:spacing w:after="0"/>
              <w:rPr>
                <w:rFonts w:eastAsia="Times"/>
                <w:szCs w:val="20"/>
              </w:rPr>
            </w:pPr>
            <w:r w:rsidRPr="003316C1">
              <w:rPr>
                <w:rFonts w:eastAsia="Times"/>
                <w:szCs w:val="20"/>
              </w:rPr>
              <w:t>Specifies whether the event is mandatory, mandatory with options or voluntary.</w:t>
            </w:r>
          </w:p>
        </w:tc>
      </w:tr>
    </w:tbl>
    <w:p w14:paraId="283C000C" w14:textId="77777777" w:rsidR="003316C1" w:rsidRPr="003316C1" w:rsidRDefault="003316C1" w:rsidP="003316C1">
      <w:pPr>
        <w:suppressAutoHyphens/>
        <w:spacing w:after="0"/>
        <w:rPr>
          <w:rFonts w:eastAsia="Times"/>
          <w:szCs w:val="20"/>
        </w:rPr>
      </w:pPr>
    </w:p>
    <w:p w14:paraId="20DA9CAF" w14:textId="77777777" w:rsidR="003316C1" w:rsidRPr="003316C1" w:rsidRDefault="003316C1" w:rsidP="003316C1">
      <w:pPr>
        <w:suppressAutoHyphens/>
        <w:spacing w:after="0"/>
        <w:rPr>
          <w:rFonts w:eastAsia="Times"/>
          <w:szCs w:val="20"/>
        </w:rPr>
      </w:pPr>
      <w:r w:rsidRPr="003316C1">
        <w:rPr>
          <w:rFonts w:eastAsia="Times"/>
          <w:szCs w:val="20"/>
        </w:rPr>
        <w:t>CODES</w:t>
      </w:r>
    </w:p>
    <w:p w14:paraId="7DB9B49F" w14:textId="77777777" w:rsidR="003316C1" w:rsidRPr="003316C1" w:rsidRDefault="003316C1" w:rsidP="003316C1">
      <w:pPr>
        <w:suppressAutoHyphens/>
        <w:spacing w:after="0"/>
        <w:rPr>
          <w:rFonts w:eastAsia="Times"/>
          <w:szCs w:val="20"/>
        </w:rPr>
      </w:pPr>
      <w:r w:rsidRPr="003316C1">
        <w:rPr>
          <w:rFonts w:eastAsia="Times"/>
          <w:szCs w:val="20"/>
        </w:rPr>
        <w:t xml:space="preserve">If Qualifier is </w:t>
      </w:r>
      <w:r w:rsidRPr="003316C1">
        <w:rPr>
          <w:rFonts w:eastAsia="Times"/>
          <w:b/>
          <w:bCs/>
          <w:szCs w:val="20"/>
        </w:rPr>
        <w:t xml:space="preserve">CAEV </w:t>
      </w:r>
      <w:r w:rsidRPr="003316C1">
        <w:rPr>
          <w:rFonts w:eastAsia="Times"/>
          <w:szCs w:val="20"/>
        </w:rPr>
        <w:t>and Data Source Scheme is not present, Indicator must contain one of the following codes (Error code(s): K22):</w:t>
      </w:r>
    </w:p>
    <w:tbl>
      <w:tblPr>
        <w:tblW w:w="4900" w:type="pct"/>
        <w:tblCellSpacing w:w="15" w:type="dxa"/>
        <w:tblCellMar>
          <w:top w:w="50" w:type="dxa"/>
          <w:left w:w="50" w:type="dxa"/>
          <w:bottom w:w="50" w:type="dxa"/>
          <w:right w:w="50" w:type="dxa"/>
        </w:tblCellMar>
        <w:tblLook w:val="04A0" w:firstRow="1" w:lastRow="0" w:firstColumn="1" w:lastColumn="0" w:noHBand="0" w:noVBand="1"/>
      </w:tblPr>
      <w:tblGrid>
        <w:gridCol w:w="734"/>
        <w:gridCol w:w="3456"/>
        <w:gridCol w:w="4137"/>
      </w:tblGrid>
      <w:tr w:rsidR="003316C1" w:rsidRPr="003316C1" w14:paraId="3550E8E2" w14:textId="77777777" w:rsidTr="00045346">
        <w:trPr>
          <w:tblCellSpacing w:w="15" w:type="dxa"/>
        </w:trPr>
        <w:tc>
          <w:tcPr>
            <w:tcW w:w="413" w:type="pct"/>
            <w:shd w:val="clear" w:color="auto" w:fill="FFFFFF"/>
            <w:hideMark/>
          </w:tcPr>
          <w:p w14:paraId="585329CD" w14:textId="77777777" w:rsidR="003316C1" w:rsidRPr="003316C1" w:rsidRDefault="003316C1" w:rsidP="003316C1">
            <w:pPr>
              <w:suppressAutoHyphens/>
              <w:spacing w:after="0"/>
              <w:rPr>
                <w:rFonts w:eastAsia="Times"/>
                <w:szCs w:val="20"/>
              </w:rPr>
            </w:pPr>
            <w:r w:rsidRPr="003316C1">
              <w:rPr>
                <w:rFonts w:eastAsia="Times"/>
                <w:szCs w:val="20"/>
              </w:rPr>
              <w:t>ACCU</w:t>
            </w:r>
          </w:p>
        </w:tc>
        <w:tc>
          <w:tcPr>
            <w:tcW w:w="2059" w:type="pct"/>
            <w:shd w:val="clear" w:color="auto" w:fill="FFFFFF"/>
            <w:hideMark/>
          </w:tcPr>
          <w:p w14:paraId="09778900" w14:textId="77777777" w:rsidR="003316C1" w:rsidRPr="003316C1" w:rsidRDefault="003316C1" w:rsidP="003316C1">
            <w:pPr>
              <w:suppressAutoHyphens/>
              <w:spacing w:after="0"/>
              <w:rPr>
                <w:rFonts w:eastAsia="Times"/>
                <w:szCs w:val="20"/>
              </w:rPr>
            </w:pPr>
            <w:r w:rsidRPr="003316C1">
              <w:rPr>
                <w:rFonts w:eastAsia="Times"/>
                <w:szCs w:val="20"/>
              </w:rPr>
              <w:t>Accumulation</w:t>
            </w:r>
          </w:p>
        </w:tc>
        <w:tc>
          <w:tcPr>
            <w:tcW w:w="2458" w:type="pct"/>
            <w:shd w:val="clear" w:color="auto" w:fill="FFFFFF"/>
            <w:hideMark/>
          </w:tcPr>
          <w:p w14:paraId="49CF6B37" w14:textId="77777777" w:rsidR="003316C1" w:rsidRPr="003316C1" w:rsidRDefault="003316C1" w:rsidP="003316C1">
            <w:pPr>
              <w:suppressAutoHyphens/>
              <w:spacing w:after="0"/>
              <w:rPr>
                <w:rFonts w:eastAsia="Times"/>
                <w:szCs w:val="20"/>
              </w:rPr>
            </w:pPr>
            <w:r w:rsidRPr="003316C1">
              <w:rPr>
                <w:rFonts w:eastAsia="Times"/>
                <w:szCs w:val="20"/>
              </w:rPr>
              <w:t>Funds related event in which the income (for example accumulation units) that accrues during an accounting period is retained within the fund instead of being paid away to investors. The retained income is nonetheless deemed to have been distributed to investors for tax purposes.</w:t>
            </w:r>
          </w:p>
        </w:tc>
      </w:tr>
      <w:tr w:rsidR="003316C1" w:rsidRPr="003316C1" w14:paraId="5D22B361" w14:textId="77777777" w:rsidTr="00045346">
        <w:trPr>
          <w:tblCellSpacing w:w="15" w:type="dxa"/>
        </w:trPr>
        <w:tc>
          <w:tcPr>
            <w:tcW w:w="413" w:type="pct"/>
            <w:shd w:val="clear" w:color="auto" w:fill="FFFFFF"/>
            <w:hideMark/>
          </w:tcPr>
          <w:p w14:paraId="7C030003" w14:textId="77777777" w:rsidR="003316C1" w:rsidRPr="003316C1" w:rsidRDefault="003316C1" w:rsidP="003316C1">
            <w:pPr>
              <w:suppressAutoHyphens/>
              <w:spacing w:after="0"/>
              <w:rPr>
                <w:rFonts w:eastAsia="Times"/>
                <w:szCs w:val="20"/>
              </w:rPr>
            </w:pPr>
            <w:r w:rsidRPr="003316C1">
              <w:rPr>
                <w:rFonts w:eastAsia="Times"/>
                <w:szCs w:val="20"/>
              </w:rPr>
              <w:t>ACTV</w:t>
            </w:r>
          </w:p>
        </w:tc>
        <w:tc>
          <w:tcPr>
            <w:tcW w:w="2059" w:type="pct"/>
            <w:shd w:val="clear" w:color="auto" w:fill="FFFFFF"/>
            <w:hideMark/>
          </w:tcPr>
          <w:p w14:paraId="1A247219" w14:textId="77777777" w:rsidR="003316C1" w:rsidRPr="003316C1" w:rsidRDefault="003316C1" w:rsidP="003316C1">
            <w:pPr>
              <w:suppressAutoHyphens/>
              <w:spacing w:after="0"/>
              <w:rPr>
                <w:rFonts w:eastAsia="Times"/>
                <w:szCs w:val="20"/>
              </w:rPr>
            </w:pPr>
            <w:r w:rsidRPr="003316C1">
              <w:rPr>
                <w:rFonts w:eastAsia="Times"/>
                <w:szCs w:val="20"/>
              </w:rPr>
              <w:t>Trading Status: Active</w:t>
            </w:r>
          </w:p>
        </w:tc>
        <w:tc>
          <w:tcPr>
            <w:tcW w:w="2458" w:type="pct"/>
            <w:shd w:val="clear" w:color="auto" w:fill="FFFFFF"/>
            <w:hideMark/>
          </w:tcPr>
          <w:p w14:paraId="0339D811" w14:textId="77777777" w:rsidR="003316C1" w:rsidRPr="003316C1" w:rsidRDefault="003316C1" w:rsidP="003316C1">
            <w:pPr>
              <w:suppressAutoHyphens/>
              <w:spacing w:after="0"/>
              <w:rPr>
                <w:rFonts w:eastAsia="Times"/>
                <w:szCs w:val="20"/>
              </w:rPr>
            </w:pPr>
            <w:r w:rsidRPr="003316C1">
              <w:rPr>
                <w:rFonts w:eastAsia="Times"/>
                <w:szCs w:val="20"/>
              </w:rPr>
              <w:t xml:space="preserve">Trading in </w:t>
            </w:r>
            <w:proofErr w:type="gramStart"/>
            <w:r w:rsidRPr="003316C1">
              <w:rPr>
                <w:rFonts w:eastAsia="Times"/>
                <w:szCs w:val="20"/>
              </w:rPr>
              <w:t>the security</w:t>
            </w:r>
            <w:proofErr w:type="gramEnd"/>
            <w:r w:rsidRPr="003316C1">
              <w:rPr>
                <w:rFonts w:eastAsia="Times"/>
                <w:szCs w:val="20"/>
              </w:rPr>
              <w:t xml:space="preserve"> has commenced or security has been re-activated after a suspension in trading.</w:t>
            </w:r>
          </w:p>
        </w:tc>
      </w:tr>
      <w:tr w:rsidR="003316C1" w:rsidRPr="003316C1" w14:paraId="56917770" w14:textId="77777777" w:rsidTr="00045346">
        <w:trPr>
          <w:tblCellSpacing w:w="15" w:type="dxa"/>
        </w:trPr>
        <w:tc>
          <w:tcPr>
            <w:tcW w:w="413" w:type="pct"/>
            <w:shd w:val="clear" w:color="auto" w:fill="FFFFFF"/>
            <w:hideMark/>
          </w:tcPr>
          <w:p w14:paraId="17487AB7" w14:textId="77777777" w:rsidR="003316C1" w:rsidRPr="003316C1" w:rsidRDefault="003316C1" w:rsidP="003316C1">
            <w:pPr>
              <w:suppressAutoHyphens/>
              <w:spacing w:after="0"/>
              <w:rPr>
                <w:rFonts w:eastAsia="Times"/>
                <w:szCs w:val="20"/>
              </w:rPr>
            </w:pPr>
            <w:r w:rsidRPr="003316C1">
              <w:rPr>
                <w:rFonts w:eastAsia="Times"/>
                <w:szCs w:val="20"/>
              </w:rPr>
              <w:t>ATTI</w:t>
            </w:r>
          </w:p>
        </w:tc>
        <w:tc>
          <w:tcPr>
            <w:tcW w:w="2059" w:type="pct"/>
            <w:shd w:val="clear" w:color="auto" w:fill="FFFFFF"/>
            <w:hideMark/>
          </w:tcPr>
          <w:p w14:paraId="52988D3B" w14:textId="77777777" w:rsidR="003316C1" w:rsidRPr="003316C1" w:rsidRDefault="003316C1" w:rsidP="003316C1">
            <w:pPr>
              <w:suppressAutoHyphens/>
              <w:spacing w:after="0"/>
              <w:rPr>
                <w:rFonts w:eastAsia="Times"/>
                <w:szCs w:val="20"/>
              </w:rPr>
            </w:pPr>
            <w:r w:rsidRPr="003316C1">
              <w:rPr>
                <w:rFonts w:eastAsia="Times"/>
                <w:szCs w:val="20"/>
              </w:rPr>
              <w:t>Attachment</w:t>
            </w:r>
          </w:p>
        </w:tc>
        <w:tc>
          <w:tcPr>
            <w:tcW w:w="2458" w:type="pct"/>
            <w:shd w:val="clear" w:color="auto" w:fill="FFFFFF"/>
            <w:hideMark/>
          </w:tcPr>
          <w:p w14:paraId="416EE69A" w14:textId="77777777" w:rsidR="003316C1" w:rsidRPr="003316C1" w:rsidRDefault="003316C1" w:rsidP="003316C1">
            <w:pPr>
              <w:suppressAutoHyphens/>
              <w:spacing w:after="0"/>
              <w:rPr>
                <w:rFonts w:eastAsia="Times"/>
                <w:szCs w:val="20"/>
              </w:rPr>
            </w:pPr>
            <w:r w:rsidRPr="003316C1">
              <w:rPr>
                <w:rFonts w:eastAsia="Times"/>
                <w:szCs w:val="20"/>
              </w:rPr>
              <w:t>Combination of different security types to create a unit. Units are usually comprised of warrants and bonds or warrants and equities. Securities may be combined at the request of the security holder or based on market convention.</w:t>
            </w:r>
          </w:p>
        </w:tc>
      </w:tr>
      <w:tr w:rsidR="003316C1" w:rsidRPr="003316C1" w14:paraId="0B177166" w14:textId="77777777" w:rsidTr="00045346">
        <w:trPr>
          <w:tblCellSpacing w:w="15" w:type="dxa"/>
        </w:trPr>
        <w:tc>
          <w:tcPr>
            <w:tcW w:w="413" w:type="pct"/>
            <w:shd w:val="clear" w:color="auto" w:fill="FFFFFF"/>
            <w:hideMark/>
          </w:tcPr>
          <w:p w14:paraId="259FE732" w14:textId="77777777" w:rsidR="003316C1" w:rsidRPr="003316C1" w:rsidRDefault="003316C1" w:rsidP="003316C1">
            <w:pPr>
              <w:suppressAutoHyphens/>
              <w:spacing w:after="0"/>
              <w:rPr>
                <w:rFonts w:eastAsia="Times"/>
                <w:szCs w:val="20"/>
              </w:rPr>
            </w:pPr>
            <w:r w:rsidRPr="003316C1">
              <w:rPr>
                <w:rFonts w:eastAsia="Times"/>
                <w:szCs w:val="20"/>
              </w:rPr>
              <w:t>BIDS</w:t>
            </w:r>
          </w:p>
        </w:tc>
        <w:tc>
          <w:tcPr>
            <w:tcW w:w="2059" w:type="pct"/>
            <w:shd w:val="clear" w:color="auto" w:fill="FFFFFF"/>
            <w:hideMark/>
          </w:tcPr>
          <w:p w14:paraId="02752509" w14:textId="77777777" w:rsidR="003316C1" w:rsidRPr="003316C1" w:rsidRDefault="003316C1" w:rsidP="003316C1">
            <w:pPr>
              <w:suppressAutoHyphens/>
              <w:spacing w:after="0"/>
              <w:rPr>
                <w:rFonts w:eastAsia="Times"/>
                <w:szCs w:val="20"/>
              </w:rPr>
            </w:pPr>
            <w:r w:rsidRPr="003316C1">
              <w:rPr>
                <w:rFonts w:eastAsia="Times"/>
                <w:szCs w:val="20"/>
              </w:rPr>
              <w:t>Repurchase Offer/Issuer Bid/Reverse Rights</w:t>
            </w:r>
          </w:p>
        </w:tc>
        <w:tc>
          <w:tcPr>
            <w:tcW w:w="2458" w:type="pct"/>
            <w:shd w:val="clear" w:color="auto" w:fill="FFFFFF"/>
            <w:hideMark/>
          </w:tcPr>
          <w:p w14:paraId="631A82C3" w14:textId="77777777" w:rsidR="003316C1" w:rsidRPr="003316C1" w:rsidRDefault="003316C1" w:rsidP="003316C1">
            <w:pPr>
              <w:suppressAutoHyphens/>
              <w:spacing w:after="0"/>
              <w:rPr>
                <w:rFonts w:eastAsia="Times"/>
                <w:szCs w:val="20"/>
              </w:rPr>
            </w:pPr>
            <w:r w:rsidRPr="003316C1">
              <w:rPr>
                <w:rFonts w:eastAsia="Times"/>
                <w:szCs w:val="20"/>
              </w:rPr>
              <w:t>Offer to existing holders by the issuing company to repurchase its own securities. The objective of the offer is to reduce the number of outstanding securities.</w:t>
            </w:r>
          </w:p>
        </w:tc>
      </w:tr>
      <w:tr w:rsidR="003316C1" w:rsidRPr="003316C1" w14:paraId="6F5453E2" w14:textId="77777777" w:rsidTr="00045346">
        <w:trPr>
          <w:tblCellSpacing w:w="15" w:type="dxa"/>
        </w:trPr>
        <w:tc>
          <w:tcPr>
            <w:tcW w:w="413" w:type="pct"/>
            <w:shd w:val="clear" w:color="auto" w:fill="FFFFFF"/>
            <w:hideMark/>
          </w:tcPr>
          <w:p w14:paraId="1D661885" w14:textId="77777777" w:rsidR="003316C1" w:rsidRPr="003316C1" w:rsidRDefault="003316C1" w:rsidP="003316C1">
            <w:pPr>
              <w:suppressAutoHyphens/>
              <w:spacing w:after="0"/>
              <w:rPr>
                <w:rFonts w:eastAsia="Times"/>
                <w:szCs w:val="20"/>
              </w:rPr>
            </w:pPr>
            <w:r w:rsidRPr="003316C1">
              <w:rPr>
                <w:rFonts w:eastAsia="Times"/>
                <w:szCs w:val="20"/>
              </w:rPr>
              <w:t>BMET</w:t>
            </w:r>
          </w:p>
        </w:tc>
        <w:tc>
          <w:tcPr>
            <w:tcW w:w="2059" w:type="pct"/>
            <w:shd w:val="clear" w:color="auto" w:fill="FFFFFF"/>
            <w:hideMark/>
          </w:tcPr>
          <w:p w14:paraId="70C75E36" w14:textId="77777777" w:rsidR="003316C1" w:rsidRPr="003316C1" w:rsidRDefault="003316C1" w:rsidP="003316C1">
            <w:pPr>
              <w:suppressAutoHyphens/>
              <w:spacing w:after="0"/>
              <w:rPr>
                <w:rFonts w:eastAsia="Times"/>
                <w:szCs w:val="20"/>
              </w:rPr>
            </w:pPr>
            <w:r w:rsidRPr="003316C1">
              <w:rPr>
                <w:rFonts w:eastAsia="Times"/>
                <w:szCs w:val="20"/>
              </w:rPr>
              <w:t>Bond Holder Meeting</w:t>
            </w:r>
          </w:p>
        </w:tc>
        <w:tc>
          <w:tcPr>
            <w:tcW w:w="2458" w:type="pct"/>
            <w:shd w:val="clear" w:color="auto" w:fill="FFFFFF"/>
            <w:hideMark/>
          </w:tcPr>
          <w:p w14:paraId="2B762ACA" w14:textId="77777777" w:rsidR="003316C1" w:rsidRPr="003316C1" w:rsidRDefault="003316C1" w:rsidP="003316C1">
            <w:pPr>
              <w:suppressAutoHyphens/>
              <w:spacing w:after="0"/>
              <w:rPr>
                <w:rFonts w:eastAsia="Times"/>
                <w:szCs w:val="20"/>
              </w:rPr>
            </w:pPr>
            <w:r w:rsidRPr="003316C1">
              <w:rPr>
                <w:rFonts w:eastAsia="Times"/>
                <w:szCs w:val="20"/>
              </w:rPr>
              <w:t>Physical meeting of bond holders.</w:t>
            </w:r>
          </w:p>
        </w:tc>
      </w:tr>
      <w:tr w:rsidR="003316C1" w:rsidRPr="003316C1" w14:paraId="771FDD8C" w14:textId="77777777" w:rsidTr="00045346">
        <w:trPr>
          <w:tblCellSpacing w:w="15" w:type="dxa"/>
        </w:trPr>
        <w:tc>
          <w:tcPr>
            <w:tcW w:w="413" w:type="pct"/>
            <w:shd w:val="clear" w:color="auto" w:fill="FFFFFF"/>
            <w:hideMark/>
          </w:tcPr>
          <w:p w14:paraId="1122F067" w14:textId="77777777" w:rsidR="003316C1" w:rsidRPr="003316C1" w:rsidRDefault="003316C1" w:rsidP="003316C1">
            <w:pPr>
              <w:suppressAutoHyphens/>
              <w:spacing w:after="0"/>
              <w:rPr>
                <w:rFonts w:eastAsia="Times"/>
                <w:szCs w:val="20"/>
              </w:rPr>
            </w:pPr>
            <w:r w:rsidRPr="003316C1">
              <w:rPr>
                <w:rFonts w:eastAsia="Times"/>
                <w:szCs w:val="20"/>
              </w:rPr>
              <w:t>…</w:t>
            </w:r>
          </w:p>
        </w:tc>
        <w:tc>
          <w:tcPr>
            <w:tcW w:w="2059" w:type="pct"/>
            <w:shd w:val="clear" w:color="auto" w:fill="FFFFFF"/>
          </w:tcPr>
          <w:p w14:paraId="046D5718" w14:textId="77777777" w:rsidR="003316C1" w:rsidRPr="003316C1" w:rsidRDefault="003316C1" w:rsidP="003316C1">
            <w:pPr>
              <w:suppressAutoHyphens/>
              <w:spacing w:after="0"/>
              <w:rPr>
                <w:rFonts w:eastAsia="Times"/>
                <w:szCs w:val="20"/>
              </w:rPr>
            </w:pPr>
          </w:p>
        </w:tc>
        <w:tc>
          <w:tcPr>
            <w:tcW w:w="2458" w:type="pct"/>
            <w:shd w:val="clear" w:color="auto" w:fill="FFFFFF"/>
          </w:tcPr>
          <w:p w14:paraId="71B2E59E" w14:textId="77777777" w:rsidR="003316C1" w:rsidRPr="003316C1" w:rsidRDefault="003316C1" w:rsidP="003316C1">
            <w:pPr>
              <w:suppressAutoHyphens/>
              <w:spacing w:after="0"/>
              <w:rPr>
                <w:rFonts w:eastAsia="Times"/>
                <w:szCs w:val="20"/>
              </w:rPr>
            </w:pPr>
          </w:p>
        </w:tc>
      </w:tr>
      <w:tr w:rsidR="003316C1" w:rsidRPr="003316C1" w14:paraId="58EFF35A" w14:textId="77777777" w:rsidTr="00045346">
        <w:trPr>
          <w:tblCellSpacing w:w="15" w:type="dxa"/>
        </w:trPr>
        <w:tc>
          <w:tcPr>
            <w:tcW w:w="413" w:type="pct"/>
            <w:shd w:val="clear" w:color="auto" w:fill="FFFFFF"/>
            <w:hideMark/>
          </w:tcPr>
          <w:p w14:paraId="1C834D81" w14:textId="77777777" w:rsidR="003316C1" w:rsidRPr="003316C1" w:rsidRDefault="003316C1" w:rsidP="003316C1">
            <w:pPr>
              <w:suppressAutoHyphens/>
              <w:spacing w:after="0"/>
              <w:rPr>
                <w:rFonts w:eastAsia="Times"/>
                <w:szCs w:val="20"/>
              </w:rPr>
            </w:pPr>
            <w:r w:rsidRPr="003316C1">
              <w:rPr>
                <w:rFonts w:eastAsia="Times"/>
                <w:szCs w:val="20"/>
              </w:rPr>
              <w:t>RHDI</w:t>
            </w:r>
          </w:p>
        </w:tc>
        <w:tc>
          <w:tcPr>
            <w:tcW w:w="2059" w:type="pct"/>
            <w:shd w:val="clear" w:color="auto" w:fill="FFFFFF"/>
            <w:hideMark/>
          </w:tcPr>
          <w:p w14:paraId="74411B43" w14:textId="77777777" w:rsidR="003316C1" w:rsidRPr="003316C1" w:rsidRDefault="003316C1" w:rsidP="003316C1">
            <w:pPr>
              <w:suppressAutoHyphens/>
              <w:spacing w:after="0"/>
              <w:rPr>
                <w:rFonts w:eastAsia="Times"/>
                <w:szCs w:val="20"/>
              </w:rPr>
            </w:pPr>
            <w:r w:rsidRPr="003316C1">
              <w:rPr>
                <w:rFonts w:eastAsia="Times"/>
                <w:szCs w:val="20"/>
              </w:rPr>
              <w:t>Intermediate Securities Distribution</w:t>
            </w:r>
          </w:p>
        </w:tc>
        <w:tc>
          <w:tcPr>
            <w:tcW w:w="2458" w:type="pct"/>
            <w:shd w:val="clear" w:color="auto" w:fill="FFFFFF"/>
            <w:hideMark/>
          </w:tcPr>
          <w:p w14:paraId="00BFCB89" w14:textId="77777777" w:rsidR="003316C1" w:rsidRPr="003316C1" w:rsidRDefault="003316C1" w:rsidP="003316C1">
            <w:pPr>
              <w:suppressAutoHyphens/>
              <w:spacing w:after="0"/>
              <w:rPr>
                <w:rFonts w:eastAsia="Times"/>
                <w:szCs w:val="20"/>
              </w:rPr>
            </w:pPr>
            <w:r w:rsidRPr="003316C1">
              <w:rPr>
                <w:rFonts w:eastAsia="Times"/>
                <w:szCs w:val="20"/>
              </w:rPr>
              <w:t>The distribution of intermediate securities that gives the holder the right to take part in a future event.</w:t>
            </w:r>
          </w:p>
        </w:tc>
      </w:tr>
      <w:tr w:rsidR="003316C1" w:rsidRPr="003316C1" w14:paraId="1F96D875" w14:textId="77777777" w:rsidTr="00045346">
        <w:trPr>
          <w:tblCellSpacing w:w="15" w:type="dxa"/>
        </w:trPr>
        <w:tc>
          <w:tcPr>
            <w:tcW w:w="413" w:type="pct"/>
            <w:shd w:val="clear" w:color="auto" w:fill="FFFFFF"/>
            <w:hideMark/>
          </w:tcPr>
          <w:p w14:paraId="0857A076" w14:textId="77777777" w:rsidR="003316C1" w:rsidRPr="003316C1" w:rsidRDefault="003316C1" w:rsidP="003316C1">
            <w:pPr>
              <w:suppressAutoHyphens/>
              <w:spacing w:after="0"/>
              <w:rPr>
                <w:rFonts w:eastAsia="Times"/>
                <w:szCs w:val="20"/>
              </w:rPr>
            </w:pPr>
            <w:r w:rsidRPr="003316C1">
              <w:rPr>
                <w:rFonts w:eastAsia="Times"/>
                <w:szCs w:val="20"/>
              </w:rPr>
              <w:t>RHTS</w:t>
            </w:r>
          </w:p>
        </w:tc>
        <w:tc>
          <w:tcPr>
            <w:tcW w:w="2059" w:type="pct"/>
            <w:shd w:val="clear" w:color="auto" w:fill="FFFFFF"/>
            <w:hideMark/>
          </w:tcPr>
          <w:p w14:paraId="24B388DD" w14:textId="77777777" w:rsidR="003316C1" w:rsidRPr="003316C1" w:rsidRDefault="003316C1" w:rsidP="003316C1">
            <w:pPr>
              <w:suppressAutoHyphens/>
              <w:spacing w:after="0"/>
              <w:rPr>
                <w:rFonts w:eastAsia="Times"/>
                <w:szCs w:val="20"/>
              </w:rPr>
            </w:pPr>
            <w:r w:rsidRPr="003316C1">
              <w:rPr>
                <w:rFonts w:eastAsia="Times"/>
                <w:szCs w:val="20"/>
              </w:rPr>
              <w:t>Rights Issue/Subscription Rights/Rights Offer</w:t>
            </w:r>
          </w:p>
        </w:tc>
        <w:tc>
          <w:tcPr>
            <w:tcW w:w="2458" w:type="pct"/>
            <w:shd w:val="clear" w:color="auto" w:fill="FFFFFF"/>
            <w:hideMark/>
          </w:tcPr>
          <w:p w14:paraId="16965064" w14:textId="77777777" w:rsidR="003316C1" w:rsidRPr="003316C1" w:rsidRDefault="003316C1" w:rsidP="003316C1">
            <w:pPr>
              <w:suppressAutoHyphens/>
              <w:spacing w:after="0"/>
              <w:rPr>
                <w:rFonts w:eastAsia="Times"/>
                <w:szCs w:val="20"/>
              </w:rPr>
            </w:pPr>
            <w:r w:rsidRPr="003316C1">
              <w:rPr>
                <w:rFonts w:eastAsia="Times"/>
                <w:szCs w:val="20"/>
              </w:rPr>
              <w:t xml:space="preserve">Offer to holders of </w:t>
            </w:r>
            <w:proofErr w:type="gramStart"/>
            <w:r w:rsidRPr="003316C1">
              <w:rPr>
                <w:rFonts w:eastAsia="Times"/>
                <w:szCs w:val="20"/>
              </w:rPr>
              <w:t>a security</w:t>
            </w:r>
            <w:proofErr w:type="gramEnd"/>
            <w:r w:rsidRPr="003316C1">
              <w:rPr>
                <w:rFonts w:eastAsia="Times"/>
                <w:szCs w:val="20"/>
              </w:rPr>
              <w:t xml:space="preserve"> to subscribe for additional securities via the distribution of </w:t>
            </w:r>
            <w:proofErr w:type="gramStart"/>
            <w:r w:rsidRPr="003316C1">
              <w:rPr>
                <w:rFonts w:eastAsia="Times"/>
                <w:szCs w:val="20"/>
              </w:rPr>
              <w:t>an intermediate</w:t>
            </w:r>
            <w:proofErr w:type="gramEnd"/>
            <w:r w:rsidRPr="003316C1">
              <w:rPr>
                <w:rFonts w:eastAsia="Times"/>
                <w:szCs w:val="20"/>
              </w:rPr>
              <w:t xml:space="preserve"> security. Both processes are included in the same event.</w:t>
            </w:r>
          </w:p>
        </w:tc>
      </w:tr>
      <w:tr w:rsidR="003316C1" w:rsidRPr="003316C1" w14:paraId="470D5005" w14:textId="77777777" w:rsidTr="003316C1">
        <w:trPr>
          <w:tblCellSpacing w:w="15" w:type="dxa"/>
        </w:trPr>
        <w:tc>
          <w:tcPr>
            <w:tcW w:w="413" w:type="pct"/>
            <w:shd w:val="clear" w:color="auto" w:fill="BFBFBF"/>
          </w:tcPr>
          <w:p w14:paraId="78FAC8F5" w14:textId="77777777" w:rsidR="003316C1" w:rsidRPr="003316C1" w:rsidRDefault="003316C1" w:rsidP="003316C1">
            <w:pPr>
              <w:suppressAutoHyphens/>
              <w:spacing w:after="0"/>
              <w:rPr>
                <w:rFonts w:eastAsia="Times"/>
                <w:b/>
                <w:bCs/>
                <w:color w:val="0000FF"/>
                <w:szCs w:val="20"/>
              </w:rPr>
            </w:pPr>
            <w:r w:rsidRPr="003316C1">
              <w:rPr>
                <w:rFonts w:eastAsia="Times"/>
                <w:b/>
                <w:bCs/>
                <w:color w:val="0000FF"/>
                <w:szCs w:val="20"/>
              </w:rPr>
              <w:t>RWTS</w:t>
            </w:r>
          </w:p>
        </w:tc>
        <w:tc>
          <w:tcPr>
            <w:tcW w:w="2059" w:type="pct"/>
            <w:shd w:val="clear" w:color="auto" w:fill="BFBFBF"/>
          </w:tcPr>
          <w:p w14:paraId="47FC51A5" w14:textId="77777777" w:rsidR="003316C1" w:rsidRPr="003316C1" w:rsidRDefault="003316C1" w:rsidP="003316C1">
            <w:pPr>
              <w:suppressAutoHyphens/>
              <w:spacing w:after="0"/>
              <w:rPr>
                <w:rFonts w:eastAsia="Times"/>
                <w:b/>
                <w:bCs/>
                <w:color w:val="0000FF"/>
                <w:szCs w:val="20"/>
              </w:rPr>
            </w:pPr>
            <w:r w:rsidRPr="003316C1">
              <w:rPr>
                <w:rFonts w:eastAsia="Times"/>
                <w:b/>
                <w:bCs/>
                <w:color w:val="0000FF"/>
                <w:szCs w:val="20"/>
              </w:rPr>
              <w:t xml:space="preserve">Right of Withdrawal Events </w:t>
            </w:r>
          </w:p>
        </w:tc>
        <w:tc>
          <w:tcPr>
            <w:tcW w:w="2458" w:type="pct"/>
            <w:shd w:val="clear" w:color="auto" w:fill="BFBFBF"/>
          </w:tcPr>
          <w:p w14:paraId="35D4FD7C" w14:textId="77777777" w:rsidR="003316C1" w:rsidRPr="003316C1" w:rsidRDefault="003316C1" w:rsidP="003316C1">
            <w:pPr>
              <w:suppressAutoHyphens/>
              <w:spacing w:after="0"/>
              <w:rPr>
                <w:rFonts w:eastAsia="Times"/>
                <w:b/>
                <w:bCs/>
                <w:color w:val="0000FF"/>
                <w:szCs w:val="20"/>
              </w:rPr>
            </w:pPr>
            <w:r w:rsidRPr="003316C1">
              <w:rPr>
                <w:rFonts w:eastAsia="Times"/>
                <w:b/>
                <w:bCs/>
                <w:color w:val="0000FF"/>
                <w:szCs w:val="20"/>
              </w:rPr>
              <w:t xml:space="preserve">Event by which shareholders are entitled to exercise the right of withdrawal from </w:t>
            </w:r>
            <w:proofErr w:type="gramStart"/>
            <w:r w:rsidRPr="003316C1">
              <w:rPr>
                <w:rFonts w:eastAsia="Times"/>
                <w:b/>
                <w:bCs/>
                <w:color w:val="0000FF"/>
                <w:szCs w:val="20"/>
              </w:rPr>
              <w:t>a security</w:t>
            </w:r>
            <w:proofErr w:type="gramEnd"/>
            <w:r w:rsidRPr="003316C1">
              <w:rPr>
                <w:rFonts w:eastAsia="Times"/>
                <w:b/>
                <w:bCs/>
                <w:color w:val="0000FF"/>
                <w:szCs w:val="20"/>
              </w:rPr>
              <w:t xml:space="preserve"> following a corporate resolution that affects their rights, typically allowing redemption or compensation of their holdings.</w:t>
            </w:r>
          </w:p>
        </w:tc>
      </w:tr>
      <w:tr w:rsidR="003316C1" w:rsidRPr="003316C1" w14:paraId="7E7D0E46" w14:textId="77777777" w:rsidTr="00045346">
        <w:trPr>
          <w:tblCellSpacing w:w="15" w:type="dxa"/>
        </w:trPr>
        <w:tc>
          <w:tcPr>
            <w:tcW w:w="413" w:type="pct"/>
            <w:shd w:val="clear" w:color="auto" w:fill="FFFFFF"/>
            <w:hideMark/>
          </w:tcPr>
          <w:p w14:paraId="64C39EB7" w14:textId="77777777" w:rsidR="003316C1" w:rsidRPr="003316C1" w:rsidRDefault="003316C1" w:rsidP="003316C1">
            <w:pPr>
              <w:suppressAutoHyphens/>
              <w:spacing w:after="0"/>
              <w:rPr>
                <w:rFonts w:eastAsia="Times"/>
                <w:szCs w:val="20"/>
              </w:rPr>
            </w:pPr>
            <w:r w:rsidRPr="003316C1">
              <w:rPr>
                <w:rFonts w:eastAsia="Times"/>
                <w:szCs w:val="20"/>
              </w:rPr>
              <w:t>SHPR</w:t>
            </w:r>
          </w:p>
        </w:tc>
        <w:tc>
          <w:tcPr>
            <w:tcW w:w="2059" w:type="pct"/>
            <w:shd w:val="clear" w:color="auto" w:fill="FFFFFF"/>
            <w:hideMark/>
          </w:tcPr>
          <w:p w14:paraId="3FACB696" w14:textId="77777777" w:rsidR="003316C1" w:rsidRPr="003316C1" w:rsidRDefault="003316C1" w:rsidP="003316C1">
            <w:pPr>
              <w:suppressAutoHyphens/>
              <w:spacing w:after="0"/>
              <w:rPr>
                <w:rFonts w:eastAsia="Times"/>
                <w:szCs w:val="20"/>
              </w:rPr>
            </w:pPr>
            <w:r w:rsidRPr="003316C1">
              <w:rPr>
                <w:rFonts w:eastAsia="Times"/>
                <w:szCs w:val="20"/>
              </w:rPr>
              <w:t>Shares Premium Dividend</w:t>
            </w:r>
          </w:p>
        </w:tc>
        <w:tc>
          <w:tcPr>
            <w:tcW w:w="2458" w:type="pct"/>
            <w:shd w:val="clear" w:color="auto" w:fill="FFFFFF"/>
            <w:hideMark/>
          </w:tcPr>
          <w:p w14:paraId="5FE565BE" w14:textId="77777777" w:rsidR="003316C1" w:rsidRPr="003316C1" w:rsidRDefault="003316C1" w:rsidP="003316C1">
            <w:pPr>
              <w:suppressAutoHyphens/>
              <w:spacing w:after="0"/>
              <w:rPr>
                <w:rFonts w:eastAsia="Times"/>
                <w:szCs w:val="20"/>
              </w:rPr>
            </w:pPr>
            <w:r w:rsidRPr="003316C1">
              <w:rPr>
                <w:rFonts w:eastAsia="Times"/>
                <w:szCs w:val="20"/>
              </w:rPr>
              <w:t xml:space="preserve">This corporate event pays shareholders an amount in cash issued from the shares premium reserve. It is </w:t>
            </w:r>
            <w:proofErr w:type="gramStart"/>
            <w:r w:rsidRPr="003316C1">
              <w:rPr>
                <w:rFonts w:eastAsia="Times"/>
                <w:szCs w:val="20"/>
              </w:rPr>
              <w:t>similar to</w:t>
            </w:r>
            <w:proofErr w:type="gramEnd"/>
            <w:r w:rsidRPr="003316C1">
              <w:rPr>
                <w:rFonts w:eastAsia="Times"/>
                <w:szCs w:val="20"/>
              </w:rPr>
              <w:t xml:space="preserve"> a dividend but with different tax implications.</w:t>
            </w:r>
          </w:p>
        </w:tc>
      </w:tr>
      <w:tr w:rsidR="003316C1" w:rsidRPr="003316C1" w14:paraId="5AADBB4E" w14:textId="77777777" w:rsidTr="00045346">
        <w:trPr>
          <w:tblCellSpacing w:w="15" w:type="dxa"/>
        </w:trPr>
        <w:tc>
          <w:tcPr>
            <w:tcW w:w="413" w:type="pct"/>
            <w:shd w:val="clear" w:color="auto" w:fill="FFFFFF"/>
            <w:hideMark/>
          </w:tcPr>
          <w:p w14:paraId="1E9994FC" w14:textId="77777777" w:rsidR="003316C1" w:rsidRPr="003316C1" w:rsidRDefault="003316C1" w:rsidP="003316C1">
            <w:pPr>
              <w:suppressAutoHyphens/>
              <w:spacing w:after="0"/>
              <w:rPr>
                <w:rFonts w:eastAsia="Times"/>
                <w:szCs w:val="20"/>
              </w:rPr>
            </w:pPr>
            <w:r w:rsidRPr="003316C1">
              <w:rPr>
                <w:rFonts w:eastAsia="Times"/>
                <w:szCs w:val="20"/>
              </w:rPr>
              <w:lastRenderedPageBreak/>
              <w:t>SMAL</w:t>
            </w:r>
          </w:p>
        </w:tc>
        <w:tc>
          <w:tcPr>
            <w:tcW w:w="2059" w:type="pct"/>
            <w:shd w:val="clear" w:color="auto" w:fill="FFFFFF"/>
            <w:hideMark/>
          </w:tcPr>
          <w:p w14:paraId="04F53D46" w14:textId="77777777" w:rsidR="003316C1" w:rsidRPr="003316C1" w:rsidRDefault="003316C1" w:rsidP="003316C1">
            <w:pPr>
              <w:suppressAutoHyphens/>
              <w:spacing w:after="0"/>
              <w:rPr>
                <w:rFonts w:eastAsia="Times"/>
                <w:szCs w:val="20"/>
              </w:rPr>
            </w:pPr>
            <w:r w:rsidRPr="003316C1">
              <w:rPr>
                <w:rFonts w:eastAsia="Times"/>
                <w:szCs w:val="20"/>
              </w:rPr>
              <w:t>Smallest Negotiable Unit</w:t>
            </w:r>
          </w:p>
        </w:tc>
        <w:tc>
          <w:tcPr>
            <w:tcW w:w="2458" w:type="pct"/>
            <w:shd w:val="clear" w:color="auto" w:fill="FFFFFF"/>
            <w:hideMark/>
          </w:tcPr>
          <w:p w14:paraId="4F3C62F9" w14:textId="77777777" w:rsidR="003316C1" w:rsidRPr="003316C1" w:rsidRDefault="003316C1" w:rsidP="003316C1">
            <w:pPr>
              <w:suppressAutoHyphens/>
              <w:spacing w:after="0"/>
              <w:rPr>
                <w:rFonts w:eastAsia="Times"/>
                <w:szCs w:val="20"/>
              </w:rPr>
            </w:pPr>
            <w:r w:rsidRPr="003316C1">
              <w:rPr>
                <w:rFonts w:eastAsia="Times"/>
                <w:szCs w:val="20"/>
              </w:rPr>
              <w:t xml:space="preserve">Modification of the smallest negotiable unit of shares </w:t>
            </w:r>
            <w:proofErr w:type="gramStart"/>
            <w:r w:rsidRPr="003316C1">
              <w:rPr>
                <w:rFonts w:eastAsia="Times"/>
                <w:szCs w:val="20"/>
              </w:rPr>
              <w:t>in order to</w:t>
            </w:r>
            <w:proofErr w:type="gramEnd"/>
            <w:r w:rsidRPr="003316C1">
              <w:rPr>
                <w:rFonts w:eastAsia="Times"/>
                <w:szCs w:val="20"/>
              </w:rPr>
              <w:t xml:space="preserve"> obtain a new negotiable unit.</w:t>
            </w:r>
          </w:p>
        </w:tc>
      </w:tr>
      <w:tr w:rsidR="003316C1" w:rsidRPr="003316C1" w14:paraId="46473077" w14:textId="77777777" w:rsidTr="00045346">
        <w:trPr>
          <w:tblCellSpacing w:w="15" w:type="dxa"/>
        </w:trPr>
        <w:tc>
          <w:tcPr>
            <w:tcW w:w="413" w:type="pct"/>
            <w:shd w:val="clear" w:color="auto" w:fill="FFFFFF"/>
            <w:hideMark/>
          </w:tcPr>
          <w:p w14:paraId="55F778CD" w14:textId="77777777" w:rsidR="003316C1" w:rsidRPr="003316C1" w:rsidRDefault="003316C1" w:rsidP="003316C1">
            <w:pPr>
              <w:suppressAutoHyphens/>
              <w:spacing w:after="0"/>
              <w:rPr>
                <w:rFonts w:eastAsia="Times"/>
                <w:szCs w:val="20"/>
              </w:rPr>
            </w:pPr>
            <w:r w:rsidRPr="003316C1">
              <w:rPr>
                <w:rFonts w:eastAsia="Times"/>
                <w:szCs w:val="20"/>
              </w:rPr>
              <w:t>…</w:t>
            </w:r>
          </w:p>
        </w:tc>
        <w:tc>
          <w:tcPr>
            <w:tcW w:w="2059" w:type="pct"/>
            <w:shd w:val="clear" w:color="auto" w:fill="FFFFFF"/>
          </w:tcPr>
          <w:p w14:paraId="11E225AB" w14:textId="77777777" w:rsidR="003316C1" w:rsidRPr="003316C1" w:rsidRDefault="003316C1" w:rsidP="003316C1">
            <w:pPr>
              <w:suppressAutoHyphens/>
              <w:spacing w:after="0"/>
              <w:rPr>
                <w:rFonts w:eastAsia="Times"/>
                <w:szCs w:val="20"/>
              </w:rPr>
            </w:pPr>
          </w:p>
        </w:tc>
        <w:tc>
          <w:tcPr>
            <w:tcW w:w="2458" w:type="pct"/>
            <w:shd w:val="clear" w:color="auto" w:fill="FFFFFF"/>
          </w:tcPr>
          <w:p w14:paraId="2BCBD8C1" w14:textId="77777777" w:rsidR="003316C1" w:rsidRPr="003316C1" w:rsidRDefault="003316C1" w:rsidP="003316C1">
            <w:pPr>
              <w:suppressAutoHyphens/>
              <w:spacing w:after="0"/>
              <w:rPr>
                <w:rFonts w:eastAsia="Times"/>
                <w:szCs w:val="20"/>
              </w:rPr>
            </w:pPr>
          </w:p>
        </w:tc>
      </w:tr>
      <w:tr w:rsidR="003316C1" w:rsidRPr="003316C1" w14:paraId="19D3A07C" w14:textId="77777777" w:rsidTr="00045346">
        <w:trPr>
          <w:tblCellSpacing w:w="15" w:type="dxa"/>
        </w:trPr>
        <w:tc>
          <w:tcPr>
            <w:tcW w:w="413" w:type="pct"/>
            <w:shd w:val="clear" w:color="auto" w:fill="FFFFFF"/>
            <w:hideMark/>
          </w:tcPr>
          <w:p w14:paraId="341B2298" w14:textId="77777777" w:rsidR="003316C1" w:rsidRPr="003316C1" w:rsidRDefault="003316C1" w:rsidP="003316C1">
            <w:pPr>
              <w:suppressAutoHyphens/>
              <w:spacing w:after="0"/>
              <w:rPr>
                <w:rFonts w:eastAsia="Times"/>
                <w:szCs w:val="20"/>
              </w:rPr>
            </w:pPr>
            <w:r w:rsidRPr="003316C1">
              <w:rPr>
                <w:rFonts w:eastAsia="Times"/>
                <w:szCs w:val="20"/>
              </w:rPr>
              <w:t>XMET</w:t>
            </w:r>
          </w:p>
        </w:tc>
        <w:tc>
          <w:tcPr>
            <w:tcW w:w="2059" w:type="pct"/>
            <w:shd w:val="clear" w:color="auto" w:fill="FFFFFF"/>
            <w:hideMark/>
          </w:tcPr>
          <w:p w14:paraId="100AE123" w14:textId="77777777" w:rsidR="003316C1" w:rsidRPr="003316C1" w:rsidRDefault="003316C1" w:rsidP="003316C1">
            <w:pPr>
              <w:suppressAutoHyphens/>
              <w:spacing w:after="0"/>
              <w:rPr>
                <w:rFonts w:eastAsia="Times"/>
                <w:szCs w:val="20"/>
              </w:rPr>
            </w:pPr>
            <w:r w:rsidRPr="003316C1">
              <w:rPr>
                <w:rFonts w:eastAsia="Times"/>
                <w:szCs w:val="20"/>
              </w:rPr>
              <w:t>Extraordinary or Special General Meeting</w:t>
            </w:r>
          </w:p>
        </w:tc>
        <w:tc>
          <w:tcPr>
            <w:tcW w:w="2458" w:type="pct"/>
            <w:shd w:val="clear" w:color="auto" w:fill="FFFFFF"/>
            <w:hideMark/>
          </w:tcPr>
          <w:p w14:paraId="0C6BACDF" w14:textId="77777777" w:rsidR="003316C1" w:rsidRPr="003316C1" w:rsidRDefault="003316C1" w:rsidP="003316C1">
            <w:pPr>
              <w:suppressAutoHyphens/>
              <w:spacing w:after="0"/>
              <w:rPr>
                <w:rFonts w:eastAsia="Times"/>
                <w:szCs w:val="20"/>
              </w:rPr>
            </w:pPr>
            <w:r w:rsidRPr="003316C1">
              <w:rPr>
                <w:rFonts w:eastAsia="Times"/>
                <w:szCs w:val="20"/>
              </w:rPr>
              <w:t>Extraordinary or special general meeting.</w:t>
            </w:r>
          </w:p>
        </w:tc>
      </w:tr>
    </w:tbl>
    <w:p w14:paraId="66C074BC" w14:textId="77777777" w:rsidR="003316C1" w:rsidRPr="003316C1" w:rsidRDefault="003316C1" w:rsidP="003316C1">
      <w:pPr>
        <w:suppressAutoHyphens/>
        <w:spacing w:before="120"/>
        <w:rPr>
          <w:rFonts w:eastAsia="Times"/>
          <w:bCs/>
          <w:szCs w:val="20"/>
        </w:rPr>
      </w:pPr>
    </w:p>
    <w:p w14:paraId="004B3947" w14:textId="38E3C04C" w:rsidR="003316C1" w:rsidRPr="000D276A" w:rsidRDefault="003316C1" w:rsidP="000D276A">
      <w:pPr>
        <w:pStyle w:val="Heading3"/>
        <w:rPr>
          <w:color w:val="auto"/>
          <w:sz w:val="28"/>
          <w:szCs w:val="28"/>
        </w:rPr>
      </w:pPr>
      <w:bookmarkStart w:id="25" w:name="_Toc231810983"/>
      <w:bookmarkStart w:id="26" w:name="_Toc232414399"/>
      <w:r w:rsidRPr="000D276A">
        <w:rPr>
          <w:color w:val="auto"/>
          <w:sz w:val="28"/>
          <w:szCs w:val="28"/>
        </w:rPr>
        <w:t>ISO 20022 Illustration</w:t>
      </w:r>
      <w:bookmarkEnd w:id="25"/>
      <w:bookmarkEnd w:id="26"/>
    </w:p>
    <w:p w14:paraId="60E0F843" w14:textId="77777777" w:rsidR="003316C1" w:rsidRPr="003316C1" w:rsidRDefault="003316C1" w:rsidP="003316C1">
      <w:pPr>
        <w:suppressAutoHyphens/>
        <w:spacing w:before="120"/>
        <w:rPr>
          <w:rFonts w:eastAsia="Times"/>
          <w:szCs w:val="20"/>
          <w:lang w:val="en-GB"/>
        </w:rPr>
      </w:pPr>
      <w:r w:rsidRPr="003316C1">
        <w:rPr>
          <w:rFonts w:eastAsia="Times"/>
          <w:b/>
          <w:szCs w:val="20"/>
          <w:lang w:val="en-GB"/>
        </w:rPr>
        <w:t xml:space="preserve">A. In the seev.031 (CANO – </w:t>
      </w:r>
      <w:proofErr w:type="spellStart"/>
      <w:r w:rsidRPr="003316C1">
        <w:rPr>
          <w:rFonts w:eastAsia="Times"/>
          <w:b/>
          <w:szCs w:val="20"/>
          <w:lang w:val="en-GB"/>
        </w:rPr>
        <w:t>CorporateActionNotification</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31A10745" w14:textId="77777777" w:rsidR="003316C1" w:rsidRPr="003316C1" w:rsidRDefault="003316C1" w:rsidP="003316C1">
      <w:pPr>
        <w:suppressAutoHyphens/>
        <w:spacing w:before="120"/>
        <w:rPr>
          <w:rFonts w:eastAsia="Times"/>
          <w:szCs w:val="20"/>
          <w:lang w:val="en-GB"/>
        </w:rPr>
      </w:pPr>
      <w:r w:rsidRPr="003316C1">
        <w:rPr>
          <w:rFonts w:eastAsia="Times"/>
          <w:b/>
          <w:szCs w:val="20"/>
          <w:lang w:val="en-GB"/>
        </w:rPr>
        <w:t xml:space="preserve">B. In the seev.032 (CANO – </w:t>
      </w:r>
      <w:proofErr w:type="spellStart"/>
      <w:r w:rsidRPr="003316C1">
        <w:rPr>
          <w:rFonts w:eastAsia="Times"/>
          <w:b/>
          <w:szCs w:val="20"/>
          <w:lang w:val="en-GB"/>
        </w:rPr>
        <w:t>CorporateActionEventProcessingStatusAdvice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09A0BDA2" w14:textId="77777777" w:rsidR="003316C1" w:rsidRPr="003316C1" w:rsidRDefault="003316C1" w:rsidP="003316C1">
      <w:pPr>
        <w:suppressAutoHyphens/>
        <w:spacing w:before="120"/>
        <w:rPr>
          <w:rFonts w:eastAsia="Times"/>
          <w:szCs w:val="20"/>
          <w:lang w:val="en-GB"/>
        </w:rPr>
      </w:pPr>
      <w:r w:rsidRPr="003316C1">
        <w:rPr>
          <w:rFonts w:eastAsia="Times"/>
          <w:b/>
          <w:szCs w:val="20"/>
          <w:lang w:val="en-GB"/>
        </w:rPr>
        <w:t>C. In the seev.033 (CANO – CorporateActionInstruction)</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7697A1FA" w14:textId="77777777" w:rsidR="003316C1" w:rsidRPr="003316C1" w:rsidRDefault="003316C1" w:rsidP="003316C1">
      <w:pPr>
        <w:suppressAutoHyphens/>
        <w:spacing w:before="120"/>
        <w:rPr>
          <w:rFonts w:eastAsia="Times"/>
          <w:szCs w:val="20"/>
          <w:lang w:val="en-GB"/>
        </w:rPr>
      </w:pPr>
      <w:r w:rsidRPr="003316C1">
        <w:rPr>
          <w:rFonts w:eastAsia="Times"/>
          <w:b/>
          <w:szCs w:val="20"/>
          <w:lang w:val="en-GB"/>
        </w:rPr>
        <w:t xml:space="preserve">D. In the seev.034 (CANO – </w:t>
      </w:r>
      <w:proofErr w:type="spellStart"/>
      <w:r w:rsidRPr="003316C1">
        <w:rPr>
          <w:rFonts w:eastAsia="Times"/>
          <w:b/>
          <w:szCs w:val="20"/>
          <w:lang w:val="en-GB"/>
        </w:rPr>
        <w:t>CorporateActionInstructionStatusAdvice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322DE184" w14:textId="77777777" w:rsidR="003316C1" w:rsidRPr="003316C1" w:rsidRDefault="003316C1" w:rsidP="003316C1">
      <w:pPr>
        <w:suppressAutoHyphens/>
        <w:spacing w:before="120"/>
        <w:rPr>
          <w:rFonts w:eastAsia="Times"/>
          <w:szCs w:val="20"/>
          <w:lang w:val="en-GB"/>
        </w:rPr>
      </w:pPr>
      <w:r w:rsidRPr="003316C1">
        <w:rPr>
          <w:rFonts w:eastAsia="Times"/>
          <w:b/>
          <w:szCs w:val="20"/>
          <w:lang w:val="en-GB"/>
        </w:rPr>
        <w:t xml:space="preserve">E. In the seev.035 (CANO – </w:t>
      </w:r>
      <w:proofErr w:type="spellStart"/>
      <w:r w:rsidRPr="003316C1">
        <w:rPr>
          <w:rFonts w:eastAsia="Times"/>
          <w:b/>
          <w:szCs w:val="20"/>
          <w:lang w:val="en-GB"/>
        </w:rPr>
        <w:t>CorporateActionMovementPreliminaryAdvice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25315BCC" w14:textId="77777777" w:rsidR="003316C1" w:rsidRPr="003316C1" w:rsidRDefault="003316C1" w:rsidP="003316C1">
      <w:pPr>
        <w:suppressAutoHyphens/>
        <w:spacing w:before="120"/>
        <w:rPr>
          <w:rFonts w:eastAsia="Times"/>
          <w:szCs w:val="20"/>
          <w:lang w:val="en-GB"/>
        </w:rPr>
      </w:pPr>
      <w:r w:rsidRPr="003316C1">
        <w:rPr>
          <w:rFonts w:eastAsia="Times"/>
          <w:b/>
          <w:szCs w:val="20"/>
          <w:lang w:val="en-GB"/>
        </w:rPr>
        <w:t xml:space="preserve">F. In the seev.036 (CANO – </w:t>
      </w:r>
      <w:proofErr w:type="spellStart"/>
      <w:r w:rsidRPr="003316C1">
        <w:rPr>
          <w:rFonts w:eastAsia="Times"/>
          <w:b/>
          <w:szCs w:val="20"/>
          <w:lang w:val="en-GB"/>
        </w:rPr>
        <w:t>CorporateActionMovementConfirmation</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719B6897" w14:textId="77777777" w:rsidR="003316C1" w:rsidRPr="003316C1" w:rsidRDefault="003316C1" w:rsidP="003316C1">
      <w:pPr>
        <w:suppressAutoHyphens/>
        <w:spacing w:before="120"/>
        <w:rPr>
          <w:rFonts w:eastAsia="Times"/>
          <w:szCs w:val="20"/>
          <w:lang w:val="en-GB"/>
        </w:rPr>
      </w:pPr>
      <w:r w:rsidRPr="003316C1">
        <w:rPr>
          <w:rFonts w:eastAsia="Times"/>
          <w:b/>
          <w:szCs w:val="20"/>
          <w:lang w:val="en-GB"/>
        </w:rPr>
        <w:t xml:space="preserve">G. In the seev.037 (CANO – </w:t>
      </w:r>
      <w:proofErr w:type="spellStart"/>
      <w:r w:rsidRPr="003316C1">
        <w:rPr>
          <w:rFonts w:eastAsia="Times"/>
          <w:b/>
          <w:szCs w:val="20"/>
          <w:lang w:val="en-GB"/>
        </w:rPr>
        <w:t>CorporateActionMovementReversalAdvice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72084DA2" w14:textId="77777777" w:rsidR="003316C1" w:rsidRPr="003316C1" w:rsidRDefault="003316C1" w:rsidP="003316C1">
      <w:pPr>
        <w:suppressAutoHyphens/>
        <w:spacing w:before="120"/>
        <w:rPr>
          <w:rFonts w:eastAsia="Times"/>
          <w:szCs w:val="20"/>
          <w:lang w:val="en-GB"/>
        </w:rPr>
      </w:pPr>
      <w:r w:rsidRPr="003316C1">
        <w:rPr>
          <w:rFonts w:eastAsia="Times"/>
          <w:b/>
          <w:szCs w:val="20"/>
          <w:lang w:val="en-GB"/>
        </w:rPr>
        <w:t xml:space="preserve">H. In the seev.038 (CANO – </w:t>
      </w:r>
      <w:proofErr w:type="spellStart"/>
      <w:r w:rsidRPr="003316C1">
        <w:rPr>
          <w:rFonts w:eastAsia="Times"/>
          <w:b/>
          <w:szCs w:val="20"/>
          <w:lang w:val="en-GB"/>
        </w:rPr>
        <w:t>CorporateActionNarrative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43972588" w14:textId="77777777" w:rsidR="003316C1" w:rsidRPr="003316C1" w:rsidRDefault="003316C1" w:rsidP="003316C1">
      <w:pPr>
        <w:suppressAutoHyphens/>
        <w:spacing w:before="120"/>
        <w:rPr>
          <w:rFonts w:eastAsia="Times"/>
          <w:szCs w:val="20"/>
          <w:lang w:val="en-GB"/>
        </w:rPr>
      </w:pPr>
      <w:r w:rsidRPr="003316C1">
        <w:rPr>
          <w:rFonts w:eastAsia="Times"/>
          <w:b/>
          <w:szCs w:val="20"/>
          <w:lang w:val="en-GB"/>
        </w:rPr>
        <w:t xml:space="preserve">I. In the seev.039 (CANO – </w:t>
      </w:r>
      <w:proofErr w:type="spellStart"/>
      <w:r w:rsidRPr="003316C1">
        <w:rPr>
          <w:rFonts w:eastAsia="Times"/>
          <w:b/>
          <w:szCs w:val="20"/>
          <w:lang w:val="en-GB"/>
        </w:rPr>
        <w:t>CorporateActionCancellationAdvice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1887989E" w14:textId="77777777" w:rsidR="003316C1" w:rsidRPr="003316C1" w:rsidRDefault="003316C1" w:rsidP="003316C1">
      <w:pPr>
        <w:suppressAutoHyphens/>
        <w:spacing w:before="120"/>
        <w:rPr>
          <w:rFonts w:eastAsia="Times"/>
          <w:szCs w:val="20"/>
          <w:lang w:val="en-GB"/>
        </w:rPr>
      </w:pPr>
      <w:r w:rsidRPr="003316C1">
        <w:rPr>
          <w:rFonts w:eastAsia="Times"/>
          <w:b/>
          <w:szCs w:val="20"/>
          <w:lang w:val="en-GB"/>
        </w:rPr>
        <w:t xml:space="preserve">J. In the seev.040 (CANO – </w:t>
      </w:r>
      <w:proofErr w:type="spellStart"/>
      <w:r w:rsidRPr="003316C1">
        <w:rPr>
          <w:rFonts w:eastAsia="Times"/>
          <w:b/>
          <w:szCs w:val="20"/>
          <w:lang w:val="en-GB"/>
        </w:rPr>
        <w:t>CorporateActionInstructionCancellationRequest</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24F6A072" w14:textId="77777777" w:rsidR="003316C1" w:rsidRPr="003316C1" w:rsidRDefault="003316C1" w:rsidP="003316C1">
      <w:pPr>
        <w:suppressAutoHyphens/>
        <w:spacing w:before="120"/>
        <w:rPr>
          <w:rFonts w:eastAsia="Times"/>
          <w:szCs w:val="20"/>
          <w:lang w:val="en-GB"/>
        </w:rPr>
      </w:pPr>
      <w:r w:rsidRPr="003316C1">
        <w:rPr>
          <w:rFonts w:eastAsia="Times"/>
          <w:b/>
          <w:szCs w:val="20"/>
          <w:lang w:val="en-GB"/>
        </w:rPr>
        <w:t xml:space="preserve">K. In the seev.041 (CANO – </w:t>
      </w:r>
      <w:proofErr w:type="spellStart"/>
      <w:r w:rsidRPr="003316C1">
        <w:rPr>
          <w:rFonts w:eastAsia="Times"/>
          <w:b/>
          <w:szCs w:val="20"/>
          <w:lang w:val="en-GB"/>
        </w:rPr>
        <w:t>CorporateActionCancellationRequestStatusAdvice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2475EDFD" w14:textId="77777777" w:rsidR="003316C1" w:rsidRPr="003316C1" w:rsidRDefault="003316C1" w:rsidP="003316C1">
      <w:pPr>
        <w:suppressAutoHyphens/>
        <w:spacing w:before="120"/>
        <w:rPr>
          <w:rFonts w:eastAsia="Times"/>
          <w:szCs w:val="20"/>
          <w:lang w:val="en-GB"/>
        </w:rPr>
      </w:pPr>
      <w:r w:rsidRPr="003316C1">
        <w:rPr>
          <w:rFonts w:eastAsia="Times"/>
          <w:b/>
          <w:szCs w:val="20"/>
          <w:lang w:val="en-GB"/>
        </w:rPr>
        <w:t xml:space="preserve">L. In the seev.042 (CANO – </w:t>
      </w:r>
      <w:proofErr w:type="spellStart"/>
      <w:r w:rsidRPr="003316C1">
        <w:rPr>
          <w:rFonts w:eastAsia="Times"/>
          <w:b/>
          <w:szCs w:val="20"/>
          <w:lang w:val="en-GB"/>
        </w:rPr>
        <w:t>CorporateActionInstructionStatementReport</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5B37BBB4" w14:textId="77777777" w:rsidR="003316C1" w:rsidRPr="003316C1" w:rsidRDefault="003316C1" w:rsidP="003316C1">
      <w:pPr>
        <w:suppressAutoHyphens/>
        <w:spacing w:before="120"/>
        <w:rPr>
          <w:rFonts w:eastAsia="Times"/>
          <w:szCs w:val="20"/>
          <w:lang w:val="en-GB"/>
        </w:rPr>
      </w:pPr>
      <w:r w:rsidRPr="003316C1">
        <w:rPr>
          <w:rFonts w:eastAsia="Times"/>
          <w:b/>
          <w:szCs w:val="20"/>
          <w:lang w:val="en-GB"/>
        </w:rPr>
        <w:t xml:space="preserve">M. In the seev.044 (CANO – </w:t>
      </w:r>
      <w:proofErr w:type="spellStart"/>
      <w:r w:rsidRPr="003316C1">
        <w:rPr>
          <w:rFonts w:eastAsia="Times"/>
          <w:b/>
          <w:szCs w:val="20"/>
          <w:lang w:val="en-GB"/>
        </w:rPr>
        <w:t>CorporateActionMovementPreliminaryAdviceCancellationAdvice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0428DC75" w14:textId="77777777" w:rsidR="003316C1" w:rsidRPr="003316C1" w:rsidRDefault="003316C1" w:rsidP="003316C1">
      <w:pPr>
        <w:suppressAutoHyphens/>
        <w:spacing w:before="120"/>
        <w:rPr>
          <w:rFonts w:eastAsia="Times"/>
          <w:szCs w:val="20"/>
          <w:lang w:val="en-GB"/>
        </w:rPr>
      </w:pPr>
      <w:r w:rsidRPr="003316C1">
        <w:rPr>
          <w:rFonts w:eastAsia="Times"/>
          <w:b/>
          <w:szCs w:val="20"/>
          <w:lang w:val="en-GB"/>
        </w:rPr>
        <w:t>N. In the seev.009 (</w:t>
      </w:r>
      <w:proofErr w:type="spellStart"/>
      <w:r w:rsidRPr="003316C1">
        <w:rPr>
          <w:rFonts w:eastAsia="Times"/>
          <w:b/>
          <w:szCs w:val="20"/>
          <w:lang w:val="en-GB"/>
        </w:rPr>
        <w:t>AgentCANotificationAdvice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2E9E35D8" w14:textId="77777777" w:rsidR="003316C1" w:rsidRPr="003316C1" w:rsidRDefault="003316C1" w:rsidP="003316C1">
      <w:pPr>
        <w:suppressAutoHyphens/>
        <w:spacing w:before="120"/>
        <w:rPr>
          <w:rFonts w:eastAsia="Times"/>
          <w:szCs w:val="20"/>
          <w:lang w:val="en-GB"/>
        </w:rPr>
      </w:pPr>
      <w:r w:rsidRPr="003316C1">
        <w:rPr>
          <w:rFonts w:eastAsia="Times"/>
          <w:b/>
          <w:bCs/>
          <w:szCs w:val="20"/>
          <w:lang w:val="en-GB"/>
        </w:rPr>
        <w:t>O. In the seev.010 (</w:t>
      </w:r>
      <w:proofErr w:type="spellStart"/>
      <w:r w:rsidRPr="003316C1">
        <w:rPr>
          <w:rFonts w:eastAsia="Times"/>
          <w:b/>
          <w:bCs/>
          <w:szCs w:val="20"/>
          <w:lang w:val="en-GB"/>
        </w:rPr>
        <w:t>AgentCANotificationCancellationRequest</w:t>
      </w:r>
      <w:proofErr w:type="spellEnd"/>
      <w:r w:rsidRPr="003316C1">
        <w:rPr>
          <w:rFonts w:eastAsia="Times"/>
          <w:b/>
          <w:bCs/>
          <w:szCs w:val="20"/>
          <w:lang w:val="en-GB"/>
        </w:rPr>
        <w:t xml:space="preserve">) </w:t>
      </w:r>
      <w:r w:rsidRPr="003316C1">
        <w:rPr>
          <w:rFonts w:eastAsia="Times"/>
          <w:szCs w:val="20"/>
          <w:lang w:val="en-GB"/>
        </w:rPr>
        <w:t xml:space="preserve">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w:t>
      </w:r>
    </w:p>
    <w:p w14:paraId="068461EF" w14:textId="77777777" w:rsidR="003316C1" w:rsidRPr="003316C1" w:rsidRDefault="003316C1" w:rsidP="003316C1">
      <w:pPr>
        <w:suppressAutoHyphens/>
        <w:spacing w:before="120"/>
        <w:rPr>
          <w:rFonts w:eastAsia="Times"/>
          <w:szCs w:val="20"/>
          <w:lang w:val="en-GB"/>
        </w:rPr>
      </w:pPr>
      <w:r w:rsidRPr="003316C1">
        <w:rPr>
          <w:rFonts w:eastAsia="Times"/>
          <w:b/>
          <w:szCs w:val="20"/>
          <w:lang w:val="en-GB"/>
        </w:rPr>
        <w:t>P. In the seev.011 (</w:t>
      </w:r>
      <w:proofErr w:type="spellStart"/>
      <w:r w:rsidRPr="003316C1">
        <w:rPr>
          <w:rFonts w:eastAsia="Times"/>
          <w:b/>
          <w:szCs w:val="20"/>
          <w:lang w:val="en-GB"/>
        </w:rPr>
        <w:t>AgentCANotificationStatusAdvice</w:t>
      </w:r>
      <w:proofErr w:type="spellEnd"/>
      <w:r w:rsidRPr="003316C1">
        <w:rPr>
          <w:rFonts w:eastAsia="Times"/>
          <w:b/>
          <w:szCs w:val="20"/>
          <w:lang w:val="en-GB"/>
        </w:rPr>
        <w:t>)</w:t>
      </w:r>
      <w:r w:rsidRPr="003316C1">
        <w:rPr>
          <w:rFonts w:eastAsia="Times"/>
          <w:szCs w:val="20"/>
          <w:lang w:val="en-GB"/>
        </w:rPr>
        <w:t xml:space="preserve"> message, in building block </w:t>
      </w:r>
      <w:proofErr w:type="spellStart"/>
      <w:r w:rsidRPr="003316C1">
        <w:rPr>
          <w:rFonts w:eastAsia="Times"/>
          <w:i/>
          <w:szCs w:val="20"/>
          <w:lang w:val="en-GB"/>
        </w:rPr>
        <w:t>CorporateActionGeneralInformation</w:t>
      </w:r>
      <w:proofErr w:type="spellEnd"/>
      <w:r w:rsidRPr="003316C1">
        <w:rPr>
          <w:rFonts w:eastAsia="Times"/>
          <w:szCs w:val="20"/>
          <w:lang w:val="en-GB"/>
        </w:rPr>
        <w:t xml:space="preserve">, </w:t>
      </w:r>
    </w:p>
    <w:p w14:paraId="1FADC5B9" w14:textId="14D6DC14" w:rsidR="003316C1" w:rsidRPr="00A73812" w:rsidRDefault="00A73812" w:rsidP="003316C1">
      <w:pPr>
        <w:suppressAutoHyphens/>
        <w:spacing w:before="120"/>
        <w:rPr>
          <w:rFonts w:eastAsia="Times"/>
          <w:szCs w:val="20"/>
          <w:lang w:val="en-GB"/>
        </w:rPr>
      </w:pPr>
      <w:r>
        <w:rPr>
          <w:rFonts w:eastAsia="Times"/>
          <w:b/>
          <w:bCs/>
          <w:szCs w:val="20"/>
          <w:lang w:val="en-GB"/>
        </w:rPr>
        <w:t>A</w:t>
      </w:r>
      <w:r w:rsidR="003316C1" w:rsidRPr="003316C1">
        <w:rPr>
          <w:rFonts w:eastAsia="Times"/>
          <w:b/>
          <w:bCs/>
          <w:szCs w:val="20"/>
          <w:lang w:val="en-GB"/>
        </w:rPr>
        <w:t xml:space="preserve">dd new code “RWTS - </w:t>
      </w:r>
      <w:r w:rsidR="003316C1" w:rsidRPr="003316C1">
        <w:rPr>
          <w:rFonts w:eastAsia="Times"/>
          <w:b/>
          <w:bCs/>
          <w:szCs w:val="20"/>
        </w:rPr>
        <w:t>Right of Withdrawal Events” to element Event Type</w:t>
      </w:r>
      <w:r>
        <w:rPr>
          <w:rFonts w:eastAsia="Times"/>
          <w:b/>
          <w:bCs/>
          <w:szCs w:val="20"/>
        </w:rPr>
        <w:t xml:space="preserve">, </w:t>
      </w:r>
      <w:r>
        <w:rPr>
          <w:rFonts w:eastAsia="Times"/>
          <w:szCs w:val="20"/>
        </w:rPr>
        <w:t>as described and illustrated above for ISO 15022.</w:t>
      </w:r>
    </w:p>
    <w:p w14:paraId="68871103" w14:textId="77777777" w:rsidR="003316C1" w:rsidRPr="003316C1" w:rsidRDefault="003316C1" w:rsidP="003316C1">
      <w:pPr>
        <w:suppressAutoHyphens/>
        <w:spacing w:before="120"/>
        <w:rPr>
          <w:rFonts w:eastAsia="Times"/>
          <w:bCs/>
          <w:szCs w:val="20"/>
          <w:lang w:val="en-GB"/>
        </w:rPr>
      </w:pPr>
    </w:p>
    <w:p w14:paraId="20A492E2" w14:textId="499A8429" w:rsidR="003316C1" w:rsidRPr="0067729B" w:rsidRDefault="00D07228" w:rsidP="0067729B">
      <w:pPr>
        <w:pStyle w:val="Heading2"/>
        <w:numPr>
          <w:ilvl w:val="1"/>
          <w:numId w:val="4"/>
        </w:numPr>
        <w:rPr>
          <w:rFonts w:eastAsia="Times"/>
          <w:bCs w:val="0"/>
          <w:color w:val="auto"/>
          <w:kern w:val="28"/>
          <w:sz w:val="36"/>
          <w:szCs w:val="20"/>
          <w:lang w:val="en-GB"/>
        </w:rPr>
      </w:pPr>
      <w:bookmarkStart w:id="27" w:name="_Toc231810984"/>
      <w:bookmarkStart w:id="28" w:name="_Toc232414400"/>
      <w:r w:rsidRPr="0067729B">
        <w:rPr>
          <w:rFonts w:eastAsia="Times"/>
          <w:bCs w:val="0"/>
          <w:color w:val="auto"/>
          <w:kern w:val="28"/>
          <w:sz w:val="36"/>
          <w:szCs w:val="20"/>
          <w:lang w:val="en-GB"/>
        </w:rPr>
        <w:lastRenderedPageBreak/>
        <w:t>S</w:t>
      </w:r>
      <w:r w:rsidR="003316C1" w:rsidRPr="0067729B">
        <w:rPr>
          <w:rFonts w:eastAsia="Times"/>
          <w:bCs w:val="0"/>
          <w:color w:val="auto"/>
          <w:kern w:val="28"/>
          <w:sz w:val="36"/>
          <w:szCs w:val="20"/>
          <w:lang w:val="en-GB"/>
        </w:rPr>
        <w:t>WG Decision</w:t>
      </w:r>
      <w:bookmarkEnd w:id="27"/>
      <w:bookmarkEnd w:id="28"/>
    </w:p>
    <w:p w14:paraId="4173F0F9" w14:textId="77777777" w:rsidR="002A4BCE" w:rsidRPr="002A4BCE" w:rsidRDefault="007611F5" w:rsidP="002A4BCE">
      <w:pPr>
        <w:spacing w:after="0"/>
        <w:jc w:val="both"/>
        <w:rPr>
          <w:rFonts w:eastAsia="Times"/>
          <w:b/>
          <w:bCs/>
          <w:szCs w:val="20"/>
        </w:rPr>
      </w:pPr>
      <w:r>
        <w:rPr>
          <w:rFonts w:eastAsia="Times"/>
          <w:b/>
          <w:bCs/>
          <w:szCs w:val="20"/>
          <w:lang w:val="en-GB"/>
        </w:rPr>
        <w:t>Rejected by SWG.</w:t>
      </w:r>
      <w:r w:rsidR="002A4BCE">
        <w:rPr>
          <w:rFonts w:eastAsia="Times"/>
          <w:b/>
          <w:bCs/>
          <w:szCs w:val="20"/>
          <w:lang w:val="en-GB"/>
        </w:rPr>
        <w:t xml:space="preserve"> </w:t>
      </w:r>
      <w:r w:rsidR="002A4BCE" w:rsidRPr="002A4BCE">
        <w:rPr>
          <w:rFonts w:eastAsia="Times"/>
          <w:szCs w:val="20"/>
        </w:rPr>
        <w:t xml:space="preserve">While participants acknowledged and understood the underlying Italian business requirement, the proposed implementation solution did not receive support. The group concluded that the introduction of a new </w:t>
      </w:r>
      <w:proofErr w:type="gramStart"/>
      <w:r w:rsidR="002A4BCE" w:rsidRPr="002A4BCE">
        <w:rPr>
          <w:rFonts w:eastAsia="Times"/>
          <w:szCs w:val="20"/>
        </w:rPr>
        <w:t>event type</w:t>
      </w:r>
      <w:proofErr w:type="gramEnd"/>
      <w:r w:rsidR="002A4BCE" w:rsidRPr="002A4BCE">
        <w:rPr>
          <w:rFonts w:eastAsia="Times"/>
          <w:szCs w:val="20"/>
        </w:rPr>
        <w:t xml:space="preserve"> was not justified at this stage and the change request was rejected. Participants suggested that alternative implementation approaches using existing event structures should be investigated.</w:t>
      </w:r>
    </w:p>
    <w:p w14:paraId="64A3A611" w14:textId="17F04AB7" w:rsidR="003316C1" w:rsidRPr="003316C1" w:rsidRDefault="003316C1" w:rsidP="003316C1">
      <w:pPr>
        <w:spacing w:after="0"/>
        <w:rPr>
          <w:rFonts w:eastAsia="Times"/>
          <w:szCs w:val="20"/>
          <w:lang w:val="en-GB"/>
        </w:rPr>
      </w:pPr>
    </w:p>
    <w:p w14:paraId="1F875913" w14:textId="77777777" w:rsidR="006D7B79" w:rsidRDefault="006D7B79"/>
    <w:p w14:paraId="4F0D73BF" w14:textId="77777777" w:rsidR="008126EB" w:rsidRDefault="008126EB"/>
    <w:p w14:paraId="4783A6DF" w14:textId="77777777" w:rsidR="00D07228" w:rsidRPr="00762650" w:rsidRDefault="00D07228" w:rsidP="00D07228">
      <w:pPr>
        <w:spacing w:after="0"/>
        <w:rPr>
          <w:b/>
          <w:sz w:val="24"/>
        </w:rPr>
      </w:pPr>
      <w:r w:rsidRPr="00762650">
        <w:rPr>
          <w:b/>
          <w:sz w:val="24"/>
        </w:rPr>
        <w:t>SWIFT Comment</w:t>
      </w:r>
    </w:p>
    <w:p w14:paraId="20A5A3A3" w14:textId="77777777" w:rsidR="00D07228" w:rsidRDefault="00D07228" w:rsidP="00D07228">
      <w:pPr>
        <w:spacing w:after="0"/>
      </w:pP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21"/>
      </w:tblGrid>
      <w:tr w:rsidR="00D07228" w:rsidRPr="00E32808" w14:paraId="0582738D" w14:textId="77777777" w:rsidTr="00045346">
        <w:tc>
          <w:tcPr>
            <w:tcW w:w="8721" w:type="dxa"/>
            <w:tcBorders>
              <w:bottom w:val="dotted" w:sz="4" w:space="0" w:color="auto"/>
            </w:tcBorders>
          </w:tcPr>
          <w:p w14:paraId="0D8369E7" w14:textId="4AFF4A05" w:rsidR="00D07228" w:rsidRPr="008466D3" w:rsidRDefault="00A57A13" w:rsidP="00045346">
            <w:pPr>
              <w:rPr>
                <w:rFonts w:cs="Arial"/>
                <w:color w:val="000000"/>
              </w:rPr>
            </w:pPr>
            <w:r>
              <w:rPr>
                <w:rFonts w:cs="Arial"/>
                <w:color w:val="000000"/>
              </w:rPr>
              <w:t>N/A</w:t>
            </w:r>
          </w:p>
        </w:tc>
      </w:tr>
    </w:tbl>
    <w:p w14:paraId="62EAA21B" w14:textId="77777777" w:rsidR="008126EB" w:rsidRDefault="008126EB"/>
    <w:p w14:paraId="42E7D170" w14:textId="77777777" w:rsidR="00DC021F" w:rsidRDefault="00DC021F"/>
    <w:p w14:paraId="7A44E38A" w14:textId="77777777" w:rsidR="00DC021F" w:rsidRPr="00251B35" w:rsidRDefault="00DC021F" w:rsidP="00DC021F">
      <w:pPr>
        <w:spacing w:after="0"/>
        <w:jc w:val="center"/>
      </w:pPr>
      <w:r w:rsidRPr="00D85472">
        <w:rPr>
          <w:sz w:val="40"/>
          <w:szCs w:val="40"/>
        </w:rPr>
        <w:t>End of documen</w:t>
      </w:r>
      <w:r>
        <w:rPr>
          <w:sz w:val="40"/>
          <w:szCs w:val="40"/>
        </w:rPr>
        <w:t>t</w:t>
      </w:r>
    </w:p>
    <w:p w14:paraId="68D09FDA" w14:textId="77777777" w:rsidR="00DC021F" w:rsidRDefault="00DC021F"/>
    <w:sectPr w:rsidR="00DC021F" w:rsidSect="008B1C6A">
      <w:footerReference w:type="default" r:id="rId23"/>
      <w:pgSz w:w="11899" w:h="16838"/>
      <w:pgMar w:top="1440" w:right="1701"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0C109" w14:textId="77777777" w:rsidR="006C3A8C" w:rsidRDefault="006C3A8C">
      <w:pPr>
        <w:spacing w:after="0"/>
      </w:pPr>
      <w:r>
        <w:separator/>
      </w:r>
    </w:p>
  </w:endnote>
  <w:endnote w:type="continuationSeparator" w:id="0">
    <w:p w14:paraId="6BEE8826" w14:textId="77777777" w:rsidR="006C3A8C" w:rsidRDefault="006C3A8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Source Sans Pro">
    <w:charset w:val="00"/>
    <w:family w:val="swiss"/>
    <w:pitch w:val="variable"/>
    <w:sig w:usb0="600002F7" w:usb1="02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3E175" w14:textId="77777777" w:rsidR="00E221BC" w:rsidRDefault="005C270F" w:rsidP="00D8012A">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289D3C91" w14:textId="77777777" w:rsidR="00E221BC" w:rsidRDefault="00E221BC" w:rsidP="00D801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65232" w14:textId="77777777" w:rsidR="00E221BC" w:rsidRPr="00910A82" w:rsidRDefault="005C270F" w:rsidP="00910A82">
    <w:pPr>
      <w:pStyle w:val="Footer"/>
    </w:pPr>
    <w:r w:rsidRPr="00910A82">
      <w:t>Table of Contents</w:t>
    </w:r>
    <w:r w:rsidR="0099728D" w:rsidRPr="00910A82">
      <w:t xml:space="preserve"> </w:t>
    </w:r>
    <w:r w:rsidR="00F021C2" w:rsidRPr="00910A82">
      <w:t xml:space="preserve">– </w:t>
    </w:r>
    <w:r w:rsidR="00F021C2" w:rsidRPr="00910A82">
      <w:fldChar w:fldCharType="begin"/>
    </w:r>
    <w:r w:rsidR="00F021C2" w:rsidRPr="00910A82">
      <w:instrText xml:space="preserve"> PAGE  \* MERGEFORMAT </w:instrText>
    </w:r>
    <w:r w:rsidR="00F021C2" w:rsidRPr="00910A82">
      <w:fldChar w:fldCharType="separate"/>
    </w:r>
    <w:r w:rsidR="00091F1E">
      <w:rPr>
        <w:noProof/>
      </w:rPr>
      <w:t>2</w:t>
    </w:r>
    <w:r w:rsidR="00F021C2" w:rsidRPr="00910A8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03AA0" w14:textId="77777777" w:rsidR="005F44ED" w:rsidRDefault="005F44E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1E6BB" w14:textId="446B2D51" w:rsidR="00910A82" w:rsidRPr="00D8012A" w:rsidRDefault="005A3073" w:rsidP="00D8012A">
    <w:pPr>
      <w:pStyle w:val="Footer"/>
    </w:pPr>
    <w:r>
      <w:fldChar w:fldCharType="begin"/>
    </w:r>
    <w:r>
      <w:instrText>STYLEREF "Heading 1"</w:instrText>
    </w:r>
    <w:r w:rsidR="000C7640">
      <w:fldChar w:fldCharType="separate"/>
    </w:r>
    <w:r w:rsidR="000C7640">
      <w:rPr>
        <w:noProof/>
      </w:rPr>
      <w:t>003232 - Removal of RHTS and INTSEC sequence</w:t>
    </w:r>
    <w:r>
      <w:fldChar w:fldCharType="end"/>
    </w:r>
    <w:r w:rsidR="005C270F" w:rsidRPr="00DF63C1">
      <w:t xml:space="preserve">  </w:t>
    </w:r>
    <w:r w:rsidR="005C270F" w:rsidRPr="00D8012A">
      <w:fldChar w:fldCharType="begin"/>
    </w:r>
    <w:r w:rsidR="005C270F" w:rsidRPr="00D8012A">
      <w:instrText xml:space="preserve"> PAGE  \* MERGEFORMAT </w:instrText>
    </w:r>
    <w:r w:rsidR="005C270F" w:rsidRPr="00D8012A">
      <w:fldChar w:fldCharType="separate"/>
    </w:r>
    <w:r w:rsidR="00091F1E">
      <w:rPr>
        <w:noProof/>
      </w:rPr>
      <w:t>30</w:t>
    </w:r>
    <w:r w:rsidR="005C270F" w:rsidRPr="00D8012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A7D8E" w14:textId="77777777" w:rsidR="006C3A8C" w:rsidRDefault="006C3A8C">
      <w:pPr>
        <w:spacing w:after="0"/>
      </w:pPr>
      <w:r>
        <w:separator/>
      </w:r>
    </w:p>
  </w:footnote>
  <w:footnote w:type="continuationSeparator" w:id="0">
    <w:p w14:paraId="557F6D89" w14:textId="77777777" w:rsidR="006C3A8C" w:rsidRDefault="006C3A8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71156" w14:textId="77777777" w:rsidR="005F44ED" w:rsidRDefault="005F44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A7F23" w14:textId="2D5FED31" w:rsidR="00E221BC" w:rsidRPr="004E4DAA" w:rsidRDefault="005C270F" w:rsidP="004E4DAA">
    <w:pPr>
      <w:pStyle w:val="Header"/>
      <w:jc w:val="right"/>
      <w:rPr>
        <w:sz w:val="18"/>
        <w:szCs w:val="18"/>
      </w:rPr>
    </w:pPr>
    <w:r w:rsidRPr="009D3DE2">
      <w:rPr>
        <w:sz w:val="18"/>
        <w:szCs w:val="18"/>
      </w:rPr>
      <w:t>SR202</w:t>
    </w:r>
    <w:r w:rsidR="005F44ED">
      <w:rPr>
        <w:sz w:val="18"/>
        <w:szCs w:val="18"/>
      </w:rPr>
      <w:t>7</w:t>
    </w:r>
    <w:r w:rsidRPr="009D3DE2">
      <w:rPr>
        <w:sz w:val="18"/>
        <w:szCs w:val="18"/>
      </w:rPr>
      <w:t xml:space="preserve"> – Common Standards Working Group</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015B8" w14:textId="0E50AF8F" w:rsidR="005F44ED" w:rsidRDefault="00DB7BCD">
    <w:pPr>
      <w:pStyle w:val="Header"/>
    </w:pPr>
    <w:r>
      <w:rPr>
        <w:noProof/>
        <w:lang w:eastAsia="en-GB"/>
      </w:rPr>
      <w:drawing>
        <wp:inline distT="0" distB="0" distL="0" distR="0" wp14:anchorId="486BAB0F" wp14:editId="658E3B6F">
          <wp:extent cx="1485900" cy="510904"/>
          <wp:effectExtent l="0" t="0" r="0" b="3810"/>
          <wp:docPr id="1074419669" name="Picture 1074419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wift_Logo_CMYK_Dark_Green_on_white.jpg"/>
                  <pic:cNvPicPr/>
                </pic:nvPicPr>
                <pic:blipFill>
                  <a:blip r:embed="rId1">
                    <a:extLst>
                      <a:ext uri="{28A0092B-C50C-407E-A947-70E740481C1C}">
                        <a14:useLocalDpi xmlns:a14="http://schemas.microsoft.com/office/drawing/2010/main" val="0"/>
                      </a:ext>
                    </a:extLst>
                  </a:blip>
                  <a:stretch>
                    <a:fillRect/>
                  </a:stretch>
                </pic:blipFill>
                <pic:spPr>
                  <a:xfrm>
                    <a:off x="0" y="0"/>
                    <a:ext cx="1584753" cy="5448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2814"/>
    <w:multiLevelType w:val="hybridMultilevel"/>
    <w:tmpl w:val="9F18F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7152DC"/>
    <w:multiLevelType w:val="multilevel"/>
    <w:tmpl w:val="5604585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5A6818A1"/>
    <w:multiLevelType w:val="multilevel"/>
    <w:tmpl w:val="7E76F97A"/>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62491423">
    <w:abstractNumId w:val="2"/>
  </w:num>
  <w:num w:numId="2" w16cid:durableId="483543436">
    <w:abstractNumId w:val="1"/>
  </w:num>
  <w:num w:numId="3" w16cid:durableId="1014384250">
    <w:abstractNumId w:val="0"/>
  </w:num>
  <w:num w:numId="4" w16cid:durableId="2093115670">
    <w:abstractNumId w:val="1"/>
  </w:num>
  <w:num w:numId="5" w16cid:durableId="1244291024">
    <w:abstractNumId w:val="1"/>
  </w:num>
  <w:num w:numId="6" w16cid:durableId="1943220410">
    <w:abstractNumId w:val="1"/>
  </w:num>
  <w:num w:numId="7" w16cid:durableId="1299341660">
    <w:abstractNumId w:val="1"/>
  </w:num>
  <w:num w:numId="8" w16cid:durableId="204491224">
    <w:abstractNumId w:val="1"/>
  </w:num>
  <w:num w:numId="9" w16cid:durableId="65230519">
    <w:abstractNumId w:val="1"/>
  </w:num>
  <w:num w:numId="10" w16cid:durableId="700056953">
    <w:abstractNumId w:val="1"/>
  </w:num>
  <w:num w:numId="11" w16cid:durableId="1384407203">
    <w:abstractNumId w:val="1"/>
  </w:num>
  <w:num w:numId="12" w16cid:durableId="531263198">
    <w:abstractNumId w:val="1"/>
  </w:num>
  <w:num w:numId="13" w16cid:durableId="121924660">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284"/>
  <w:hyphenationZone w:val="425"/>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4CB"/>
    <w:rsid w:val="00000670"/>
    <w:rsid w:val="00003E35"/>
    <w:rsid w:val="000058D2"/>
    <w:rsid w:val="0001015C"/>
    <w:rsid w:val="00021E63"/>
    <w:rsid w:val="000230EC"/>
    <w:rsid w:val="00023CC6"/>
    <w:rsid w:val="000255CD"/>
    <w:rsid w:val="00025CDE"/>
    <w:rsid w:val="00026299"/>
    <w:rsid w:val="00027ED9"/>
    <w:rsid w:val="00032A34"/>
    <w:rsid w:val="00036A42"/>
    <w:rsid w:val="000375D9"/>
    <w:rsid w:val="00040590"/>
    <w:rsid w:val="00041084"/>
    <w:rsid w:val="000418B7"/>
    <w:rsid w:val="00042947"/>
    <w:rsid w:val="00045102"/>
    <w:rsid w:val="00045346"/>
    <w:rsid w:val="00046B38"/>
    <w:rsid w:val="00047D1E"/>
    <w:rsid w:val="0005269E"/>
    <w:rsid w:val="00053BAB"/>
    <w:rsid w:val="00053BD6"/>
    <w:rsid w:val="00053D93"/>
    <w:rsid w:val="00055224"/>
    <w:rsid w:val="00056B7D"/>
    <w:rsid w:val="00056BE8"/>
    <w:rsid w:val="00063B31"/>
    <w:rsid w:val="00065CDD"/>
    <w:rsid w:val="00065F8F"/>
    <w:rsid w:val="00071B2A"/>
    <w:rsid w:val="00076DC9"/>
    <w:rsid w:val="00076FF2"/>
    <w:rsid w:val="00081529"/>
    <w:rsid w:val="0008195C"/>
    <w:rsid w:val="000827DC"/>
    <w:rsid w:val="0008502F"/>
    <w:rsid w:val="00090DD2"/>
    <w:rsid w:val="00091F1E"/>
    <w:rsid w:val="00092824"/>
    <w:rsid w:val="00094DE4"/>
    <w:rsid w:val="00094E73"/>
    <w:rsid w:val="0009565D"/>
    <w:rsid w:val="00095683"/>
    <w:rsid w:val="000A098A"/>
    <w:rsid w:val="000A2432"/>
    <w:rsid w:val="000A5600"/>
    <w:rsid w:val="000A71F5"/>
    <w:rsid w:val="000B1345"/>
    <w:rsid w:val="000B1752"/>
    <w:rsid w:val="000B1C98"/>
    <w:rsid w:val="000B3D4D"/>
    <w:rsid w:val="000C063C"/>
    <w:rsid w:val="000C0C54"/>
    <w:rsid w:val="000C2766"/>
    <w:rsid w:val="000C7640"/>
    <w:rsid w:val="000D056D"/>
    <w:rsid w:val="000D276A"/>
    <w:rsid w:val="000D499C"/>
    <w:rsid w:val="000D5323"/>
    <w:rsid w:val="000D5C8B"/>
    <w:rsid w:val="000D6E11"/>
    <w:rsid w:val="000D7334"/>
    <w:rsid w:val="000D7975"/>
    <w:rsid w:val="000E0EEA"/>
    <w:rsid w:val="000E4606"/>
    <w:rsid w:val="000E4F19"/>
    <w:rsid w:val="000E5020"/>
    <w:rsid w:val="000E51BF"/>
    <w:rsid w:val="000E57ED"/>
    <w:rsid w:val="000E5DBA"/>
    <w:rsid w:val="000F0C7A"/>
    <w:rsid w:val="000F153F"/>
    <w:rsid w:val="000F31C0"/>
    <w:rsid w:val="000F3F63"/>
    <w:rsid w:val="000F48A4"/>
    <w:rsid w:val="000F715E"/>
    <w:rsid w:val="00101C0F"/>
    <w:rsid w:val="00102A51"/>
    <w:rsid w:val="00105C36"/>
    <w:rsid w:val="0010635E"/>
    <w:rsid w:val="0010760A"/>
    <w:rsid w:val="001112F5"/>
    <w:rsid w:val="0011273F"/>
    <w:rsid w:val="00112AB9"/>
    <w:rsid w:val="001134FD"/>
    <w:rsid w:val="0011606D"/>
    <w:rsid w:val="00116A70"/>
    <w:rsid w:val="00121AAE"/>
    <w:rsid w:val="0012201D"/>
    <w:rsid w:val="00123405"/>
    <w:rsid w:val="001255C0"/>
    <w:rsid w:val="00125C41"/>
    <w:rsid w:val="0013239D"/>
    <w:rsid w:val="0013260C"/>
    <w:rsid w:val="00132BCC"/>
    <w:rsid w:val="0013593A"/>
    <w:rsid w:val="001360E9"/>
    <w:rsid w:val="00141222"/>
    <w:rsid w:val="001439E1"/>
    <w:rsid w:val="00146753"/>
    <w:rsid w:val="00146C45"/>
    <w:rsid w:val="001478F9"/>
    <w:rsid w:val="0015478B"/>
    <w:rsid w:val="00156927"/>
    <w:rsid w:val="00156DF3"/>
    <w:rsid w:val="00156F0D"/>
    <w:rsid w:val="001575A3"/>
    <w:rsid w:val="001609C5"/>
    <w:rsid w:val="001631CA"/>
    <w:rsid w:val="001640DA"/>
    <w:rsid w:val="00164CA9"/>
    <w:rsid w:val="00166465"/>
    <w:rsid w:val="00166805"/>
    <w:rsid w:val="00166D60"/>
    <w:rsid w:val="00172560"/>
    <w:rsid w:val="00173B90"/>
    <w:rsid w:val="00174DFC"/>
    <w:rsid w:val="00175E11"/>
    <w:rsid w:val="00176054"/>
    <w:rsid w:val="0017623C"/>
    <w:rsid w:val="00177C6C"/>
    <w:rsid w:val="00180B3D"/>
    <w:rsid w:val="001821A8"/>
    <w:rsid w:val="00183DB5"/>
    <w:rsid w:val="001872D4"/>
    <w:rsid w:val="0019521D"/>
    <w:rsid w:val="001A0160"/>
    <w:rsid w:val="001A0264"/>
    <w:rsid w:val="001A1360"/>
    <w:rsid w:val="001A42E4"/>
    <w:rsid w:val="001A6E2E"/>
    <w:rsid w:val="001B3B7A"/>
    <w:rsid w:val="001B4CE1"/>
    <w:rsid w:val="001C2299"/>
    <w:rsid w:val="001C2345"/>
    <w:rsid w:val="001C2A8E"/>
    <w:rsid w:val="001C66EE"/>
    <w:rsid w:val="001C6A14"/>
    <w:rsid w:val="001C6F2D"/>
    <w:rsid w:val="001D03A9"/>
    <w:rsid w:val="001D0440"/>
    <w:rsid w:val="001D3F78"/>
    <w:rsid w:val="001D56A1"/>
    <w:rsid w:val="001D58DB"/>
    <w:rsid w:val="001D59F7"/>
    <w:rsid w:val="001D670C"/>
    <w:rsid w:val="001D75EA"/>
    <w:rsid w:val="001E247D"/>
    <w:rsid w:val="001E3B1B"/>
    <w:rsid w:val="001E615A"/>
    <w:rsid w:val="001E6840"/>
    <w:rsid w:val="001E6E8F"/>
    <w:rsid w:val="001F2092"/>
    <w:rsid w:val="001F3E2B"/>
    <w:rsid w:val="001F4B1E"/>
    <w:rsid w:val="001F6A90"/>
    <w:rsid w:val="001F7869"/>
    <w:rsid w:val="00201B47"/>
    <w:rsid w:val="00201BB9"/>
    <w:rsid w:val="00203193"/>
    <w:rsid w:val="002031BA"/>
    <w:rsid w:val="00207280"/>
    <w:rsid w:val="00207434"/>
    <w:rsid w:val="002074CE"/>
    <w:rsid w:val="00207D89"/>
    <w:rsid w:val="0021001B"/>
    <w:rsid w:val="002103B1"/>
    <w:rsid w:val="002104C1"/>
    <w:rsid w:val="00213E39"/>
    <w:rsid w:val="0021544B"/>
    <w:rsid w:val="00215652"/>
    <w:rsid w:val="00215EC5"/>
    <w:rsid w:val="00216D0B"/>
    <w:rsid w:val="00220E40"/>
    <w:rsid w:val="00225F28"/>
    <w:rsid w:val="0022681B"/>
    <w:rsid w:val="00232F89"/>
    <w:rsid w:val="002334B0"/>
    <w:rsid w:val="00233F95"/>
    <w:rsid w:val="00234633"/>
    <w:rsid w:val="00236273"/>
    <w:rsid w:val="0023761A"/>
    <w:rsid w:val="002405F9"/>
    <w:rsid w:val="002412E6"/>
    <w:rsid w:val="00243616"/>
    <w:rsid w:val="00245436"/>
    <w:rsid w:val="002454C6"/>
    <w:rsid w:val="0025070E"/>
    <w:rsid w:val="0025115E"/>
    <w:rsid w:val="0025285D"/>
    <w:rsid w:val="00252C16"/>
    <w:rsid w:val="0025434E"/>
    <w:rsid w:val="00254808"/>
    <w:rsid w:val="0025541B"/>
    <w:rsid w:val="002619B6"/>
    <w:rsid w:val="00262A2D"/>
    <w:rsid w:val="0026797C"/>
    <w:rsid w:val="002679B8"/>
    <w:rsid w:val="00273710"/>
    <w:rsid w:val="00274AC0"/>
    <w:rsid w:val="0027568C"/>
    <w:rsid w:val="00276672"/>
    <w:rsid w:val="00282731"/>
    <w:rsid w:val="00283FEC"/>
    <w:rsid w:val="002911C4"/>
    <w:rsid w:val="002914F9"/>
    <w:rsid w:val="00294EE2"/>
    <w:rsid w:val="00296977"/>
    <w:rsid w:val="002A19E8"/>
    <w:rsid w:val="002A4BCE"/>
    <w:rsid w:val="002A5167"/>
    <w:rsid w:val="002A6431"/>
    <w:rsid w:val="002A779D"/>
    <w:rsid w:val="002B48D8"/>
    <w:rsid w:val="002B720F"/>
    <w:rsid w:val="002B7C1B"/>
    <w:rsid w:val="002C59FE"/>
    <w:rsid w:val="002C603D"/>
    <w:rsid w:val="002D0E23"/>
    <w:rsid w:val="002D1255"/>
    <w:rsid w:val="002D1E73"/>
    <w:rsid w:val="002D20E7"/>
    <w:rsid w:val="002D21B7"/>
    <w:rsid w:val="002D4081"/>
    <w:rsid w:val="002D5EDE"/>
    <w:rsid w:val="002D6010"/>
    <w:rsid w:val="002D6DB8"/>
    <w:rsid w:val="002E086B"/>
    <w:rsid w:val="002E1458"/>
    <w:rsid w:val="002E1EC5"/>
    <w:rsid w:val="002E2BDC"/>
    <w:rsid w:val="002E2DFD"/>
    <w:rsid w:val="002E31EE"/>
    <w:rsid w:val="002E4598"/>
    <w:rsid w:val="002F03DD"/>
    <w:rsid w:val="002F0D43"/>
    <w:rsid w:val="002F4EC4"/>
    <w:rsid w:val="002F6A76"/>
    <w:rsid w:val="002F7110"/>
    <w:rsid w:val="002F7952"/>
    <w:rsid w:val="002F79E0"/>
    <w:rsid w:val="00301958"/>
    <w:rsid w:val="0030224F"/>
    <w:rsid w:val="00303339"/>
    <w:rsid w:val="00306867"/>
    <w:rsid w:val="003111A7"/>
    <w:rsid w:val="003114D9"/>
    <w:rsid w:val="00314FAD"/>
    <w:rsid w:val="003200B9"/>
    <w:rsid w:val="003218D5"/>
    <w:rsid w:val="00323430"/>
    <w:rsid w:val="00324336"/>
    <w:rsid w:val="003247F3"/>
    <w:rsid w:val="00324FAF"/>
    <w:rsid w:val="00330BEA"/>
    <w:rsid w:val="00330C80"/>
    <w:rsid w:val="00330CD4"/>
    <w:rsid w:val="003316C1"/>
    <w:rsid w:val="003322E1"/>
    <w:rsid w:val="00334530"/>
    <w:rsid w:val="00334728"/>
    <w:rsid w:val="003368BB"/>
    <w:rsid w:val="0033799D"/>
    <w:rsid w:val="00341BBF"/>
    <w:rsid w:val="00341EC0"/>
    <w:rsid w:val="0034753E"/>
    <w:rsid w:val="00350202"/>
    <w:rsid w:val="003541C8"/>
    <w:rsid w:val="00354E13"/>
    <w:rsid w:val="003564E1"/>
    <w:rsid w:val="003570EA"/>
    <w:rsid w:val="0036138E"/>
    <w:rsid w:val="00361A15"/>
    <w:rsid w:val="0036214D"/>
    <w:rsid w:val="00365E92"/>
    <w:rsid w:val="003678FE"/>
    <w:rsid w:val="00374AF9"/>
    <w:rsid w:val="00375E03"/>
    <w:rsid w:val="003778DF"/>
    <w:rsid w:val="003816C2"/>
    <w:rsid w:val="003822A4"/>
    <w:rsid w:val="0038317F"/>
    <w:rsid w:val="00383B4E"/>
    <w:rsid w:val="0038498C"/>
    <w:rsid w:val="00384F4C"/>
    <w:rsid w:val="00385ED2"/>
    <w:rsid w:val="00386B23"/>
    <w:rsid w:val="00387C65"/>
    <w:rsid w:val="003900D6"/>
    <w:rsid w:val="003905A7"/>
    <w:rsid w:val="003909CF"/>
    <w:rsid w:val="003926BE"/>
    <w:rsid w:val="00393312"/>
    <w:rsid w:val="00393671"/>
    <w:rsid w:val="00394C42"/>
    <w:rsid w:val="003A0498"/>
    <w:rsid w:val="003A1776"/>
    <w:rsid w:val="003A3673"/>
    <w:rsid w:val="003B12FF"/>
    <w:rsid w:val="003B1B9C"/>
    <w:rsid w:val="003B227B"/>
    <w:rsid w:val="003B52B3"/>
    <w:rsid w:val="003B6C15"/>
    <w:rsid w:val="003C272D"/>
    <w:rsid w:val="003C3B30"/>
    <w:rsid w:val="003C5FFD"/>
    <w:rsid w:val="003C74F8"/>
    <w:rsid w:val="003D0ED5"/>
    <w:rsid w:val="003D2257"/>
    <w:rsid w:val="003D4903"/>
    <w:rsid w:val="003D4FC7"/>
    <w:rsid w:val="003D5E5F"/>
    <w:rsid w:val="003D66C2"/>
    <w:rsid w:val="003D6AF9"/>
    <w:rsid w:val="003D788B"/>
    <w:rsid w:val="003E1DC3"/>
    <w:rsid w:val="003E24CC"/>
    <w:rsid w:val="003E2B6A"/>
    <w:rsid w:val="003E4AB7"/>
    <w:rsid w:val="003F4F3D"/>
    <w:rsid w:val="003F7156"/>
    <w:rsid w:val="004002BB"/>
    <w:rsid w:val="00403890"/>
    <w:rsid w:val="00405029"/>
    <w:rsid w:val="00405660"/>
    <w:rsid w:val="004109F5"/>
    <w:rsid w:val="0041292B"/>
    <w:rsid w:val="00412C99"/>
    <w:rsid w:val="00414ACE"/>
    <w:rsid w:val="004175A1"/>
    <w:rsid w:val="00417FFA"/>
    <w:rsid w:val="004217C4"/>
    <w:rsid w:val="00421C88"/>
    <w:rsid w:val="0042225C"/>
    <w:rsid w:val="00425A68"/>
    <w:rsid w:val="00425E40"/>
    <w:rsid w:val="004266BE"/>
    <w:rsid w:val="00440368"/>
    <w:rsid w:val="004414D3"/>
    <w:rsid w:val="00441B00"/>
    <w:rsid w:val="00443863"/>
    <w:rsid w:val="00446192"/>
    <w:rsid w:val="004465D2"/>
    <w:rsid w:val="00450507"/>
    <w:rsid w:val="00452C6E"/>
    <w:rsid w:val="00454321"/>
    <w:rsid w:val="0045526C"/>
    <w:rsid w:val="00456A61"/>
    <w:rsid w:val="004628F7"/>
    <w:rsid w:val="00462953"/>
    <w:rsid w:val="00462D65"/>
    <w:rsid w:val="00463928"/>
    <w:rsid w:val="004643A9"/>
    <w:rsid w:val="00467581"/>
    <w:rsid w:val="004709A9"/>
    <w:rsid w:val="00472060"/>
    <w:rsid w:val="00472B1E"/>
    <w:rsid w:val="00473A4A"/>
    <w:rsid w:val="00474832"/>
    <w:rsid w:val="00477137"/>
    <w:rsid w:val="004805B0"/>
    <w:rsid w:val="00481948"/>
    <w:rsid w:val="00483DC6"/>
    <w:rsid w:val="0048575E"/>
    <w:rsid w:val="004863B0"/>
    <w:rsid w:val="0049130B"/>
    <w:rsid w:val="00492135"/>
    <w:rsid w:val="00492D61"/>
    <w:rsid w:val="004934CB"/>
    <w:rsid w:val="0049389C"/>
    <w:rsid w:val="00496CD6"/>
    <w:rsid w:val="004A01FF"/>
    <w:rsid w:val="004A18B6"/>
    <w:rsid w:val="004A53EB"/>
    <w:rsid w:val="004A6760"/>
    <w:rsid w:val="004A77CF"/>
    <w:rsid w:val="004B1F11"/>
    <w:rsid w:val="004B5047"/>
    <w:rsid w:val="004B5FCD"/>
    <w:rsid w:val="004B607D"/>
    <w:rsid w:val="004B6444"/>
    <w:rsid w:val="004B67E1"/>
    <w:rsid w:val="004B75D3"/>
    <w:rsid w:val="004C5E0B"/>
    <w:rsid w:val="004C7728"/>
    <w:rsid w:val="004D059B"/>
    <w:rsid w:val="004D1BC0"/>
    <w:rsid w:val="004D237F"/>
    <w:rsid w:val="004D4905"/>
    <w:rsid w:val="004D4CB2"/>
    <w:rsid w:val="004D6A96"/>
    <w:rsid w:val="004E0E01"/>
    <w:rsid w:val="004E1A3A"/>
    <w:rsid w:val="004E3C0D"/>
    <w:rsid w:val="004E4DAA"/>
    <w:rsid w:val="004E647D"/>
    <w:rsid w:val="004F026B"/>
    <w:rsid w:val="004F1DAA"/>
    <w:rsid w:val="004F30F0"/>
    <w:rsid w:val="004F497C"/>
    <w:rsid w:val="00504237"/>
    <w:rsid w:val="0050564B"/>
    <w:rsid w:val="00506961"/>
    <w:rsid w:val="00511874"/>
    <w:rsid w:val="00512238"/>
    <w:rsid w:val="00516864"/>
    <w:rsid w:val="00524076"/>
    <w:rsid w:val="0052709D"/>
    <w:rsid w:val="005301B5"/>
    <w:rsid w:val="00530834"/>
    <w:rsid w:val="00531B81"/>
    <w:rsid w:val="00531E06"/>
    <w:rsid w:val="0053485F"/>
    <w:rsid w:val="00536301"/>
    <w:rsid w:val="005368BA"/>
    <w:rsid w:val="005408E8"/>
    <w:rsid w:val="00540D6B"/>
    <w:rsid w:val="00543140"/>
    <w:rsid w:val="00545AD1"/>
    <w:rsid w:val="00553AE6"/>
    <w:rsid w:val="005540AD"/>
    <w:rsid w:val="00555B17"/>
    <w:rsid w:val="0055700B"/>
    <w:rsid w:val="00562E3B"/>
    <w:rsid w:val="0056325C"/>
    <w:rsid w:val="00565269"/>
    <w:rsid w:val="00565F5C"/>
    <w:rsid w:val="00566EFA"/>
    <w:rsid w:val="00570532"/>
    <w:rsid w:val="00571292"/>
    <w:rsid w:val="00571B78"/>
    <w:rsid w:val="00575763"/>
    <w:rsid w:val="00577554"/>
    <w:rsid w:val="00580B3D"/>
    <w:rsid w:val="00584D9D"/>
    <w:rsid w:val="00585CED"/>
    <w:rsid w:val="00586221"/>
    <w:rsid w:val="00587560"/>
    <w:rsid w:val="0058782E"/>
    <w:rsid w:val="00591CFB"/>
    <w:rsid w:val="00596797"/>
    <w:rsid w:val="005A3073"/>
    <w:rsid w:val="005A595D"/>
    <w:rsid w:val="005A5A08"/>
    <w:rsid w:val="005A7C44"/>
    <w:rsid w:val="005B4D05"/>
    <w:rsid w:val="005B6215"/>
    <w:rsid w:val="005C270F"/>
    <w:rsid w:val="005C3BFA"/>
    <w:rsid w:val="005C5658"/>
    <w:rsid w:val="005C64B7"/>
    <w:rsid w:val="005C6628"/>
    <w:rsid w:val="005D50D2"/>
    <w:rsid w:val="005E13E5"/>
    <w:rsid w:val="005E383A"/>
    <w:rsid w:val="005E460E"/>
    <w:rsid w:val="005E751F"/>
    <w:rsid w:val="005E7EC9"/>
    <w:rsid w:val="005F44ED"/>
    <w:rsid w:val="005F6E34"/>
    <w:rsid w:val="005F6E8C"/>
    <w:rsid w:val="006006C2"/>
    <w:rsid w:val="00602ABA"/>
    <w:rsid w:val="00605B03"/>
    <w:rsid w:val="006062B7"/>
    <w:rsid w:val="0060635D"/>
    <w:rsid w:val="0061061E"/>
    <w:rsid w:val="00616C87"/>
    <w:rsid w:val="00622062"/>
    <w:rsid w:val="00625578"/>
    <w:rsid w:val="00632DA9"/>
    <w:rsid w:val="0063375C"/>
    <w:rsid w:val="006344F5"/>
    <w:rsid w:val="0063464D"/>
    <w:rsid w:val="0063551F"/>
    <w:rsid w:val="00636110"/>
    <w:rsid w:val="00636C38"/>
    <w:rsid w:val="00640528"/>
    <w:rsid w:val="0064113C"/>
    <w:rsid w:val="006425E2"/>
    <w:rsid w:val="00642B55"/>
    <w:rsid w:val="00644E01"/>
    <w:rsid w:val="0065096C"/>
    <w:rsid w:val="006530F5"/>
    <w:rsid w:val="00653D50"/>
    <w:rsid w:val="00655653"/>
    <w:rsid w:val="006640A7"/>
    <w:rsid w:val="006647F5"/>
    <w:rsid w:val="00664B05"/>
    <w:rsid w:val="00664D5F"/>
    <w:rsid w:val="006650EC"/>
    <w:rsid w:val="00672A2F"/>
    <w:rsid w:val="00673CA7"/>
    <w:rsid w:val="006767EE"/>
    <w:rsid w:val="0067729B"/>
    <w:rsid w:val="006818DE"/>
    <w:rsid w:val="00687891"/>
    <w:rsid w:val="006903FA"/>
    <w:rsid w:val="00691A46"/>
    <w:rsid w:val="00693FA0"/>
    <w:rsid w:val="006952FE"/>
    <w:rsid w:val="00696667"/>
    <w:rsid w:val="006A1EE0"/>
    <w:rsid w:val="006A2407"/>
    <w:rsid w:val="006A5D3E"/>
    <w:rsid w:val="006B2C3A"/>
    <w:rsid w:val="006B2E86"/>
    <w:rsid w:val="006B608D"/>
    <w:rsid w:val="006C3525"/>
    <w:rsid w:val="006C354F"/>
    <w:rsid w:val="006C364E"/>
    <w:rsid w:val="006C3A8C"/>
    <w:rsid w:val="006C3E36"/>
    <w:rsid w:val="006C4029"/>
    <w:rsid w:val="006C4478"/>
    <w:rsid w:val="006C675E"/>
    <w:rsid w:val="006D0EBB"/>
    <w:rsid w:val="006D2E37"/>
    <w:rsid w:val="006D369F"/>
    <w:rsid w:val="006D4B5D"/>
    <w:rsid w:val="006D5C40"/>
    <w:rsid w:val="006D7B79"/>
    <w:rsid w:val="006D7C7C"/>
    <w:rsid w:val="006E28E8"/>
    <w:rsid w:val="006E2B85"/>
    <w:rsid w:val="006E2D95"/>
    <w:rsid w:val="006E4D7D"/>
    <w:rsid w:val="006E6660"/>
    <w:rsid w:val="006F31B1"/>
    <w:rsid w:val="006F4770"/>
    <w:rsid w:val="006F49BB"/>
    <w:rsid w:val="006F56FD"/>
    <w:rsid w:val="006F7ACF"/>
    <w:rsid w:val="007007E2"/>
    <w:rsid w:val="0070319D"/>
    <w:rsid w:val="00704C1E"/>
    <w:rsid w:val="00705729"/>
    <w:rsid w:val="00706C2A"/>
    <w:rsid w:val="00707F4C"/>
    <w:rsid w:val="007113AC"/>
    <w:rsid w:val="00713E6E"/>
    <w:rsid w:val="007142AC"/>
    <w:rsid w:val="00714302"/>
    <w:rsid w:val="00715F42"/>
    <w:rsid w:val="00716BBA"/>
    <w:rsid w:val="007209BA"/>
    <w:rsid w:val="00720FDE"/>
    <w:rsid w:val="007219AE"/>
    <w:rsid w:val="00726F9C"/>
    <w:rsid w:val="0073168B"/>
    <w:rsid w:val="0073577C"/>
    <w:rsid w:val="00740789"/>
    <w:rsid w:val="0075121F"/>
    <w:rsid w:val="00752685"/>
    <w:rsid w:val="00752A7A"/>
    <w:rsid w:val="00754528"/>
    <w:rsid w:val="007555F9"/>
    <w:rsid w:val="007611F5"/>
    <w:rsid w:val="00761315"/>
    <w:rsid w:val="007623CC"/>
    <w:rsid w:val="00762650"/>
    <w:rsid w:val="007627BC"/>
    <w:rsid w:val="00763209"/>
    <w:rsid w:val="0076435A"/>
    <w:rsid w:val="007645C2"/>
    <w:rsid w:val="00766E46"/>
    <w:rsid w:val="00774F36"/>
    <w:rsid w:val="00781388"/>
    <w:rsid w:val="007848E2"/>
    <w:rsid w:val="00784C1A"/>
    <w:rsid w:val="007908F2"/>
    <w:rsid w:val="00790982"/>
    <w:rsid w:val="00791618"/>
    <w:rsid w:val="0079661D"/>
    <w:rsid w:val="00796B06"/>
    <w:rsid w:val="00796E96"/>
    <w:rsid w:val="00797AE8"/>
    <w:rsid w:val="00797F3F"/>
    <w:rsid w:val="007A08B7"/>
    <w:rsid w:val="007A1C98"/>
    <w:rsid w:val="007A372C"/>
    <w:rsid w:val="007A76AB"/>
    <w:rsid w:val="007B01DB"/>
    <w:rsid w:val="007B2FBF"/>
    <w:rsid w:val="007B4DF5"/>
    <w:rsid w:val="007B6CC8"/>
    <w:rsid w:val="007B7375"/>
    <w:rsid w:val="007C10D2"/>
    <w:rsid w:val="007C1E00"/>
    <w:rsid w:val="007C22B8"/>
    <w:rsid w:val="007C5657"/>
    <w:rsid w:val="007D06AE"/>
    <w:rsid w:val="007D4DFF"/>
    <w:rsid w:val="007D4F18"/>
    <w:rsid w:val="007D69CC"/>
    <w:rsid w:val="007D7035"/>
    <w:rsid w:val="007D7B5F"/>
    <w:rsid w:val="007E0282"/>
    <w:rsid w:val="007E04FB"/>
    <w:rsid w:val="007E4447"/>
    <w:rsid w:val="007E47F7"/>
    <w:rsid w:val="007F209D"/>
    <w:rsid w:val="007F2473"/>
    <w:rsid w:val="007F2DBA"/>
    <w:rsid w:val="007F3748"/>
    <w:rsid w:val="007F5607"/>
    <w:rsid w:val="007F5A5D"/>
    <w:rsid w:val="007F617B"/>
    <w:rsid w:val="00800CEC"/>
    <w:rsid w:val="00802C2B"/>
    <w:rsid w:val="00802F9D"/>
    <w:rsid w:val="00806AE5"/>
    <w:rsid w:val="0081234C"/>
    <w:rsid w:val="008126EB"/>
    <w:rsid w:val="00813A71"/>
    <w:rsid w:val="00815B77"/>
    <w:rsid w:val="008232CB"/>
    <w:rsid w:val="00823597"/>
    <w:rsid w:val="00827057"/>
    <w:rsid w:val="00831334"/>
    <w:rsid w:val="00831740"/>
    <w:rsid w:val="008333B0"/>
    <w:rsid w:val="0083408C"/>
    <w:rsid w:val="00835836"/>
    <w:rsid w:val="00837A0D"/>
    <w:rsid w:val="00841584"/>
    <w:rsid w:val="00845BFC"/>
    <w:rsid w:val="00847B7F"/>
    <w:rsid w:val="00850D55"/>
    <w:rsid w:val="00850EC2"/>
    <w:rsid w:val="00852761"/>
    <w:rsid w:val="00852D83"/>
    <w:rsid w:val="00855A29"/>
    <w:rsid w:val="00856F8A"/>
    <w:rsid w:val="00856FE3"/>
    <w:rsid w:val="00861E20"/>
    <w:rsid w:val="008638CA"/>
    <w:rsid w:val="00867D13"/>
    <w:rsid w:val="008720EE"/>
    <w:rsid w:val="00872533"/>
    <w:rsid w:val="00872EC6"/>
    <w:rsid w:val="00873F50"/>
    <w:rsid w:val="00873FFD"/>
    <w:rsid w:val="0087617C"/>
    <w:rsid w:val="00883381"/>
    <w:rsid w:val="008869F4"/>
    <w:rsid w:val="00892227"/>
    <w:rsid w:val="0089259F"/>
    <w:rsid w:val="008926A5"/>
    <w:rsid w:val="00894522"/>
    <w:rsid w:val="008964A9"/>
    <w:rsid w:val="0089750F"/>
    <w:rsid w:val="008A1120"/>
    <w:rsid w:val="008A42C6"/>
    <w:rsid w:val="008A4FDB"/>
    <w:rsid w:val="008A560E"/>
    <w:rsid w:val="008A6BFB"/>
    <w:rsid w:val="008B1C6A"/>
    <w:rsid w:val="008B41A4"/>
    <w:rsid w:val="008B564A"/>
    <w:rsid w:val="008B7020"/>
    <w:rsid w:val="008B7EA8"/>
    <w:rsid w:val="008C0088"/>
    <w:rsid w:val="008C05EB"/>
    <w:rsid w:val="008C0E6C"/>
    <w:rsid w:val="008C3F04"/>
    <w:rsid w:val="008C4251"/>
    <w:rsid w:val="008C4FA3"/>
    <w:rsid w:val="008D309B"/>
    <w:rsid w:val="008D354A"/>
    <w:rsid w:val="008D5586"/>
    <w:rsid w:val="008D6347"/>
    <w:rsid w:val="008D6B8A"/>
    <w:rsid w:val="008E2B7C"/>
    <w:rsid w:val="008E501D"/>
    <w:rsid w:val="008E78B5"/>
    <w:rsid w:val="008F4EAC"/>
    <w:rsid w:val="008F4F56"/>
    <w:rsid w:val="008F653E"/>
    <w:rsid w:val="008F76CA"/>
    <w:rsid w:val="00902204"/>
    <w:rsid w:val="00904AB6"/>
    <w:rsid w:val="0090585E"/>
    <w:rsid w:val="00905EB3"/>
    <w:rsid w:val="00910A82"/>
    <w:rsid w:val="00910BD6"/>
    <w:rsid w:val="00912CD3"/>
    <w:rsid w:val="00913659"/>
    <w:rsid w:val="0091650C"/>
    <w:rsid w:val="00920E8C"/>
    <w:rsid w:val="0092192C"/>
    <w:rsid w:val="00923FDA"/>
    <w:rsid w:val="0092471F"/>
    <w:rsid w:val="0092483A"/>
    <w:rsid w:val="00925C28"/>
    <w:rsid w:val="009265D6"/>
    <w:rsid w:val="0093230D"/>
    <w:rsid w:val="00932803"/>
    <w:rsid w:val="009332C1"/>
    <w:rsid w:val="00933BF1"/>
    <w:rsid w:val="0093490D"/>
    <w:rsid w:val="00935684"/>
    <w:rsid w:val="009375EB"/>
    <w:rsid w:val="0093769A"/>
    <w:rsid w:val="00940D8A"/>
    <w:rsid w:val="00943229"/>
    <w:rsid w:val="009455E8"/>
    <w:rsid w:val="009455ED"/>
    <w:rsid w:val="0094654E"/>
    <w:rsid w:val="009469A2"/>
    <w:rsid w:val="009515D5"/>
    <w:rsid w:val="009521D3"/>
    <w:rsid w:val="009550EE"/>
    <w:rsid w:val="00957FB2"/>
    <w:rsid w:val="009634BA"/>
    <w:rsid w:val="00964011"/>
    <w:rsid w:val="00965BB9"/>
    <w:rsid w:val="009709DB"/>
    <w:rsid w:val="00972C83"/>
    <w:rsid w:val="00973100"/>
    <w:rsid w:val="00973609"/>
    <w:rsid w:val="009739F7"/>
    <w:rsid w:val="00973B4E"/>
    <w:rsid w:val="009758C3"/>
    <w:rsid w:val="00980E09"/>
    <w:rsid w:val="00981F1E"/>
    <w:rsid w:val="009842FF"/>
    <w:rsid w:val="00984C9C"/>
    <w:rsid w:val="00985CFD"/>
    <w:rsid w:val="00993D90"/>
    <w:rsid w:val="00994241"/>
    <w:rsid w:val="00995731"/>
    <w:rsid w:val="0099728D"/>
    <w:rsid w:val="009A1C6E"/>
    <w:rsid w:val="009A6CBB"/>
    <w:rsid w:val="009A70A6"/>
    <w:rsid w:val="009B033B"/>
    <w:rsid w:val="009B0772"/>
    <w:rsid w:val="009B1618"/>
    <w:rsid w:val="009B4ED2"/>
    <w:rsid w:val="009B5150"/>
    <w:rsid w:val="009B5342"/>
    <w:rsid w:val="009B661C"/>
    <w:rsid w:val="009B76C6"/>
    <w:rsid w:val="009C40EE"/>
    <w:rsid w:val="009C50C1"/>
    <w:rsid w:val="009C77F6"/>
    <w:rsid w:val="009C7A8E"/>
    <w:rsid w:val="009D0364"/>
    <w:rsid w:val="009D098C"/>
    <w:rsid w:val="009D29B3"/>
    <w:rsid w:val="009D303E"/>
    <w:rsid w:val="009D3DE2"/>
    <w:rsid w:val="009D682C"/>
    <w:rsid w:val="009D712B"/>
    <w:rsid w:val="009E12D5"/>
    <w:rsid w:val="009E2A92"/>
    <w:rsid w:val="009E4656"/>
    <w:rsid w:val="009F0474"/>
    <w:rsid w:val="009F2007"/>
    <w:rsid w:val="009F334F"/>
    <w:rsid w:val="009F4AD9"/>
    <w:rsid w:val="009F7C3E"/>
    <w:rsid w:val="00A00DDB"/>
    <w:rsid w:val="00A01B6F"/>
    <w:rsid w:val="00A03CD5"/>
    <w:rsid w:val="00A03E3A"/>
    <w:rsid w:val="00A0450E"/>
    <w:rsid w:val="00A04CCA"/>
    <w:rsid w:val="00A10936"/>
    <w:rsid w:val="00A134A6"/>
    <w:rsid w:val="00A154B6"/>
    <w:rsid w:val="00A164B0"/>
    <w:rsid w:val="00A17CE3"/>
    <w:rsid w:val="00A21001"/>
    <w:rsid w:val="00A2741E"/>
    <w:rsid w:val="00A30F51"/>
    <w:rsid w:val="00A333D9"/>
    <w:rsid w:val="00A36F31"/>
    <w:rsid w:val="00A36FA1"/>
    <w:rsid w:val="00A37DB5"/>
    <w:rsid w:val="00A409F3"/>
    <w:rsid w:val="00A416F9"/>
    <w:rsid w:val="00A45613"/>
    <w:rsid w:val="00A46A1E"/>
    <w:rsid w:val="00A50B3A"/>
    <w:rsid w:val="00A52C35"/>
    <w:rsid w:val="00A56FA2"/>
    <w:rsid w:val="00A57A13"/>
    <w:rsid w:val="00A64CCE"/>
    <w:rsid w:val="00A66E4E"/>
    <w:rsid w:val="00A7069D"/>
    <w:rsid w:val="00A7101A"/>
    <w:rsid w:val="00A71F43"/>
    <w:rsid w:val="00A7352D"/>
    <w:rsid w:val="00A73812"/>
    <w:rsid w:val="00A74474"/>
    <w:rsid w:val="00A757C5"/>
    <w:rsid w:val="00A77AB3"/>
    <w:rsid w:val="00A8083A"/>
    <w:rsid w:val="00A8151D"/>
    <w:rsid w:val="00A8166F"/>
    <w:rsid w:val="00A82134"/>
    <w:rsid w:val="00A83225"/>
    <w:rsid w:val="00A83925"/>
    <w:rsid w:val="00A83FC1"/>
    <w:rsid w:val="00A87451"/>
    <w:rsid w:val="00A90D94"/>
    <w:rsid w:val="00A91702"/>
    <w:rsid w:val="00A92122"/>
    <w:rsid w:val="00A94045"/>
    <w:rsid w:val="00A96D6B"/>
    <w:rsid w:val="00AA1F3A"/>
    <w:rsid w:val="00AA4E93"/>
    <w:rsid w:val="00AA7A44"/>
    <w:rsid w:val="00AA7DA1"/>
    <w:rsid w:val="00AB20F5"/>
    <w:rsid w:val="00AB3248"/>
    <w:rsid w:val="00AB37ED"/>
    <w:rsid w:val="00AB3A95"/>
    <w:rsid w:val="00AB425B"/>
    <w:rsid w:val="00AB6BA6"/>
    <w:rsid w:val="00AC04FB"/>
    <w:rsid w:val="00AC2DD1"/>
    <w:rsid w:val="00AC3A28"/>
    <w:rsid w:val="00AC6FDE"/>
    <w:rsid w:val="00AD2A36"/>
    <w:rsid w:val="00AD438C"/>
    <w:rsid w:val="00AD4E9F"/>
    <w:rsid w:val="00AD5853"/>
    <w:rsid w:val="00AD6EB5"/>
    <w:rsid w:val="00AE2366"/>
    <w:rsid w:val="00AE2CF0"/>
    <w:rsid w:val="00AE4AB6"/>
    <w:rsid w:val="00AE51F4"/>
    <w:rsid w:val="00AE545E"/>
    <w:rsid w:val="00AE7598"/>
    <w:rsid w:val="00AF2235"/>
    <w:rsid w:val="00AF4DB6"/>
    <w:rsid w:val="00AF5D5B"/>
    <w:rsid w:val="00B0010B"/>
    <w:rsid w:val="00B03B73"/>
    <w:rsid w:val="00B054CF"/>
    <w:rsid w:val="00B07E10"/>
    <w:rsid w:val="00B10986"/>
    <w:rsid w:val="00B1589C"/>
    <w:rsid w:val="00B16227"/>
    <w:rsid w:val="00B16347"/>
    <w:rsid w:val="00B17C29"/>
    <w:rsid w:val="00B21CB4"/>
    <w:rsid w:val="00B24094"/>
    <w:rsid w:val="00B25A5B"/>
    <w:rsid w:val="00B324CC"/>
    <w:rsid w:val="00B34A3F"/>
    <w:rsid w:val="00B36B0E"/>
    <w:rsid w:val="00B40992"/>
    <w:rsid w:val="00B41063"/>
    <w:rsid w:val="00B41B1B"/>
    <w:rsid w:val="00B43452"/>
    <w:rsid w:val="00B47217"/>
    <w:rsid w:val="00B47DE4"/>
    <w:rsid w:val="00B500D2"/>
    <w:rsid w:val="00B53949"/>
    <w:rsid w:val="00B5616C"/>
    <w:rsid w:val="00B5681E"/>
    <w:rsid w:val="00B56CAC"/>
    <w:rsid w:val="00B5740A"/>
    <w:rsid w:val="00B57E3D"/>
    <w:rsid w:val="00B61DCE"/>
    <w:rsid w:val="00B62100"/>
    <w:rsid w:val="00B65440"/>
    <w:rsid w:val="00B6749C"/>
    <w:rsid w:val="00B713CB"/>
    <w:rsid w:val="00B74EAA"/>
    <w:rsid w:val="00B83989"/>
    <w:rsid w:val="00B857F3"/>
    <w:rsid w:val="00B902FE"/>
    <w:rsid w:val="00B951E1"/>
    <w:rsid w:val="00BA0882"/>
    <w:rsid w:val="00BA4A1C"/>
    <w:rsid w:val="00BA652D"/>
    <w:rsid w:val="00BA6563"/>
    <w:rsid w:val="00BA6A57"/>
    <w:rsid w:val="00BA6BE0"/>
    <w:rsid w:val="00BB2087"/>
    <w:rsid w:val="00BB3A2A"/>
    <w:rsid w:val="00BB6CA9"/>
    <w:rsid w:val="00BB7000"/>
    <w:rsid w:val="00BC12C2"/>
    <w:rsid w:val="00BC4910"/>
    <w:rsid w:val="00BC642E"/>
    <w:rsid w:val="00BD0311"/>
    <w:rsid w:val="00BD26AB"/>
    <w:rsid w:val="00BD2CBC"/>
    <w:rsid w:val="00BD3923"/>
    <w:rsid w:val="00BD39A5"/>
    <w:rsid w:val="00BE0FD9"/>
    <w:rsid w:val="00BE27F8"/>
    <w:rsid w:val="00BE281B"/>
    <w:rsid w:val="00BE2FAA"/>
    <w:rsid w:val="00BE4307"/>
    <w:rsid w:val="00BE5325"/>
    <w:rsid w:val="00BE594C"/>
    <w:rsid w:val="00BF3AA9"/>
    <w:rsid w:val="00C00F3B"/>
    <w:rsid w:val="00C0289C"/>
    <w:rsid w:val="00C11964"/>
    <w:rsid w:val="00C129A2"/>
    <w:rsid w:val="00C20556"/>
    <w:rsid w:val="00C2102C"/>
    <w:rsid w:val="00C21650"/>
    <w:rsid w:val="00C231BC"/>
    <w:rsid w:val="00C236C2"/>
    <w:rsid w:val="00C34A9C"/>
    <w:rsid w:val="00C37CDF"/>
    <w:rsid w:val="00C41585"/>
    <w:rsid w:val="00C41CFB"/>
    <w:rsid w:val="00C42E29"/>
    <w:rsid w:val="00C4331B"/>
    <w:rsid w:val="00C501FD"/>
    <w:rsid w:val="00C54E9F"/>
    <w:rsid w:val="00C63E43"/>
    <w:rsid w:val="00C65559"/>
    <w:rsid w:val="00C662BC"/>
    <w:rsid w:val="00C66505"/>
    <w:rsid w:val="00C66EA2"/>
    <w:rsid w:val="00C701AA"/>
    <w:rsid w:val="00C76E6F"/>
    <w:rsid w:val="00C804D9"/>
    <w:rsid w:val="00C81AB8"/>
    <w:rsid w:val="00C81C1F"/>
    <w:rsid w:val="00C82242"/>
    <w:rsid w:val="00C84549"/>
    <w:rsid w:val="00C868C5"/>
    <w:rsid w:val="00C90BC3"/>
    <w:rsid w:val="00C9127D"/>
    <w:rsid w:val="00C92807"/>
    <w:rsid w:val="00C94877"/>
    <w:rsid w:val="00C95351"/>
    <w:rsid w:val="00C96A40"/>
    <w:rsid w:val="00CA0126"/>
    <w:rsid w:val="00CA02AD"/>
    <w:rsid w:val="00CA4ACB"/>
    <w:rsid w:val="00CA5265"/>
    <w:rsid w:val="00CA5C7B"/>
    <w:rsid w:val="00CA7C7B"/>
    <w:rsid w:val="00CB66E7"/>
    <w:rsid w:val="00CC151E"/>
    <w:rsid w:val="00CC2B55"/>
    <w:rsid w:val="00CC311D"/>
    <w:rsid w:val="00CC7AE3"/>
    <w:rsid w:val="00CD4AB2"/>
    <w:rsid w:val="00CE0B4B"/>
    <w:rsid w:val="00CE3B04"/>
    <w:rsid w:val="00CE700A"/>
    <w:rsid w:val="00CF0B4F"/>
    <w:rsid w:val="00CF136C"/>
    <w:rsid w:val="00CF17EA"/>
    <w:rsid w:val="00CF1B15"/>
    <w:rsid w:val="00CF28E3"/>
    <w:rsid w:val="00CF2999"/>
    <w:rsid w:val="00CF3FE0"/>
    <w:rsid w:val="00CF4753"/>
    <w:rsid w:val="00D0016C"/>
    <w:rsid w:val="00D01657"/>
    <w:rsid w:val="00D01930"/>
    <w:rsid w:val="00D0244C"/>
    <w:rsid w:val="00D02EE9"/>
    <w:rsid w:val="00D058BD"/>
    <w:rsid w:val="00D07228"/>
    <w:rsid w:val="00D07624"/>
    <w:rsid w:val="00D07C83"/>
    <w:rsid w:val="00D07FB3"/>
    <w:rsid w:val="00D10529"/>
    <w:rsid w:val="00D12779"/>
    <w:rsid w:val="00D215DE"/>
    <w:rsid w:val="00D25A02"/>
    <w:rsid w:val="00D27E28"/>
    <w:rsid w:val="00D3106F"/>
    <w:rsid w:val="00D3374A"/>
    <w:rsid w:val="00D34F85"/>
    <w:rsid w:val="00D3697B"/>
    <w:rsid w:val="00D419ED"/>
    <w:rsid w:val="00D434B6"/>
    <w:rsid w:val="00D43E5F"/>
    <w:rsid w:val="00D44A61"/>
    <w:rsid w:val="00D450BE"/>
    <w:rsid w:val="00D46EAF"/>
    <w:rsid w:val="00D50DF9"/>
    <w:rsid w:val="00D514D1"/>
    <w:rsid w:val="00D52F86"/>
    <w:rsid w:val="00D55327"/>
    <w:rsid w:val="00D55E8A"/>
    <w:rsid w:val="00D55EB5"/>
    <w:rsid w:val="00D609B5"/>
    <w:rsid w:val="00D625F0"/>
    <w:rsid w:val="00D63938"/>
    <w:rsid w:val="00D63E16"/>
    <w:rsid w:val="00D64342"/>
    <w:rsid w:val="00D6746F"/>
    <w:rsid w:val="00D706C6"/>
    <w:rsid w:val="00D714AC"/>
    <w:rsid w:val="00D7189C"/>
    <w:rsid w:val="00D72566"/>
    <w:rsid w:val="00D7545D"/>
    <w:rsid w:val="00D76C32"/>
    <w:rsid w:val="00D8012A"/>
    <w:rsid w:val="00D838BE"/>
    <w:rsid w:val="00D83E57"/>
    <w:rsid w:val="00D841F2"/>
    <w:rsid w:val="00D85558"/>
    <w:rsid w:val="00D96D22"/>
    <w:rsid w:val="00D96E5E"/>
    <w:rsid w:val="00DA0F23"/>
    <w:rsid w:val="00DA56CA"/>
    <w:rsid w:val="00DB279B"/>
    <w:rsid w:val="00DB2EAC"/>
    <w:rsid w:val="00DB77B3"/>
    <w:rsid w:val="00DB7BCD"/>
    <w:rsid w:val="00DC021F"/>
    <w:rsid w:val="00DC1079"/>
    <w:rsid w:val="00DC1789"/>
    <w:rsid w:val="00DD3A2C"/>
    <w:rsid w:val="00DE1079"/>
    <w:rsid w:val="00DE13E3"/>
    <w:rsid w:val="00DE216E"/>
    <w:rsid w:val="00DE2F40"/>
    <w:rsid w:val="00DE36A5"/>
    <w:rsid w:val="00DE39F9"/>
    <w:rsid w:val="00DE5251"/>
    <w:rsid w:val="00DE5936"/>
    <w:rsid w:val="00DE6BBE"/>
    <w:rsid w:val="00DE72F4"/>
    <w:rsid w:val="00DF1938"/>
    <w:rsid w:val="00DF2776"/>
    <w:rsid w:val="00DF3006"/>
    <w:rsid w:val="00DF63C1"/>
    <w:rsid w:val="00E01D51"/>
    <w:rsid w:val="00E022EF"/>
    <w:rsid w:val="00E02EC1"/>
    <w:rsid w:val="00E06C3B"/>
    <w:rsid w:val="00E11A1A"/>
    <w:rsid w:val="00E13A2B"/>
    <w:rsid w:val="00E1592B"/>
    <w:rsid w:val="00E175C3"/>
    <w:rsid w:val="00E20653"/>
    <w:rsid w:val="00E21912"/>
    <w:rsid w:val="00E221BC"/>
    <w:rsid w:val="00E22529"/>
    <w:rsid w:val="00E244B5"/>
    <w:rsid w:val="00E247E8"/>
    <w:rsid w:val="00E24A5F"/>
    <w:rsid w:val="00E2502E"/>
    <w:rsid w:val="00E25FEF"/>
    <w:rsid w:val="00E2699A"/>
    <w:rsid w:val="00E27455"/>
    <w:rsid w:val="00E318A5"/>
    <w:rsid w:val="00E338AF"/>
    <w:rsid w:val="00E36C76"/>
    <w:rsid w:val="00E407C9"/>
    <w:rsid w:val="00E47D44"/>
    <w:rsid w:val="00E5045C"/>
    <w:rsid w:val="00E52126"/>
    <w:rsid w:val="00E5428D"/>
    <w:rsid w:val="00E62D5B"/>
    <w:rsid w:val="00E65842"/>
    <w:rsid w:val="00E666A5"/>
    <w:rsid w:val="00E6672A"/>
    <w:rsid w:val="00E71335"/>
    <w:rsid w:val="00E71513"/>
    <w:rsid w:val="00E77541"/>
    <w:rsid w:val="00E77FBE"/>
    <w:rsid w:val="00E85908"/>
    <w:rsid w:val="00E87A2C"/>
    <w:rsid w:val="00E91B4D"/>
    <w:rsid w:val="00E937DF"/>
    <w:rsid w:val="00E95E58"/>
    <w:rsid w:val="00E97D99"/>
    <w:rsid w:val="00EA18A3"/>
    <w:rsid w:val="00EA2957"/>
    <w:rsid w:val="00EA3FBE"/>
    <w:rsid w:val="00EA4027"/>
    <w:rsid w:val="00EA45FD"/>
    <w:rsid w:val="00EA4AC4"/>
    <w:rsid w:val="00EB1524"/>
    <w:rsid w:val="00EB2A5C"/>
    <w:rsid w:val="00EB3000"/>
    <w:rsid w:val="00EB34FD"/>
    <w:rsid w:val="00EB4859"/>
    <w:rsid w:val="00EB52FC"/>
    <w:rsid w:val="00EB7A17"/>
    <w:rsid w:val="00EC26FD"/>
    <w:rsid w:val="00EC2CEC"/>
    <w:rsid w:val="00EC3720"/>
    <w:rsid w:val="00EC46E8"/>
    <w:rsid w:val="00EC6C40"/>
    <w:rsid w:val="00ED20CB"/>
    <w:rsid w:val="00EE287F"/>
    <w:rsid w:val="00EE4CFC"/>
    <w:rsid w:val="00EE4ECB"/>
    <w:rsid w:val="00EE4FF1"/>
    <w:rsid w:val="00EE620D"/>
    <w:rsid w:val="00EE634E"/>
    <w:rsid w:val="00EE7C09"/>
    <w:rsid w:val="00EF0681"/>
    <w:rsid w:val="00EF1361"/>
    <w:rsid w:val="00EF7F2A"/>
    <w:rsid w:val="00F021C2"/>
    <w:rsid w:val="00F03C06"/>
    <w:rsid w:val="00F052C4"/>
    <w:rsid w:val="00F07F71"/>
    <w:rsid w:val="00F10261"/>
    <w:rsid w:val="00F11C3C"/>
    <w:rsid w:val="00F226E6"/>
    <w:rsid w:val="00F24D8B"/>
    <w:rsid w:val="00F32249"/>
    <w:rsid w:val="00F32F9C"/>
    <w:rsid w:val="00F335AE"/>
    <w:rsid w:val="00F33FA3"/>
    <w:rsid w:val="00F34574"/>
    <w:rsid w:val="00F46B4A"/>
    <w:rsid w:val="00F504FB"/>
    <w:rsid w:val="00F52A14"/>
    <w:rsid w:val="00F53CA7"/>
    <w:rsid w:val="00F53FAE"/>
    <w:rsid w:val="00F612FB"/>
    <w:rsid w:val="00F62148"/>
    <w:rsid w:val="00F67228"/>
    <w:rsid w:val="00F70A47"/>
    <w:rsid w:val="00F715F8"/>
    <w:rsid w:val="00F74DA6"/>
    <w:rsid w:val="00F8092E"/>
    <w:rsid w:val="00F82C93"/>
    <w:rsid w:val="00F847FD"/>
    <w:rsid w:val="00F85DEB"/>
    <w:rsid w:val="00F85F6D"/>
    <w:rsid w:val="00F86D6A"/>
    <w:rsid w:val="00F93255"/>
    <w:rsid w:val="00F9465B"/>
    <w:rsid w:val="00FA034B"/>
    <w:rsid w:val="00FA1D89"/>
    <w:rsid w:val="00FB3455"/>
    <w:rsid w:val="00FC0733"/>
    <w:rsid w:val="00FC2EB2"/>
    <w:rsid w:val="00FC3469"/>
    <w:rsid w:val="00FC7E99"/>
    <w:rsid w:val="00FD109F"/>
    <w:rsid w:val="00FD27E4"/>
    <w:rsid w:val="00FD4129"/>
    <w:rsid w:val="00FD437D"/>
    <w:rsid w:val="00FD7853"/>
    <w:rsid w:val="00FE35BD"/>
    <w:rsid w:val="00FE721C"/>
    <w:rsid w:val="00FF011F"/>
    <w:rsid w:val="00FF24A2"/>
    <w:rsid w:val="020F6AC5"/>
    <w:rsid w:val="02ABF977"/>
    <w:rsid w:val="02E95CE9"/>
    <w:rsid w:val="03163AC6"/>
    <w:rsid w:val="0335AF54"/>
    <w:rsid w:val="0400D14B"/>
    <w:rsid w:val="045152C8"/>
    <w:rsid w:val="049FCE2A"/>
    <w:rsid w:val="04D8A393"/>
    <w:rsid w:val="04DC2691"/>
    <w:rsid w:val="0502BF4D"/>
    <w:rsid w:val="05F9B15C"/>
    <w:rsid w:val="066613F8"/>
    <w:rsid w:val="06DCC66F"/>
    <w:rsid w:val="08052524"/>
    <w:rsid w:val="08157E6A"/>
    <w:rsid w:val="08903925"/>
    <w:rsid w:val="08989F11"/>
    <w:rsid w:val="0913A100"/>
    <w:rsid w:val="09C6FB17"/>
    <w:rsid w:val="0A004AB0"/>
    <w:rsid w:val="0A261AE1"/>
    <w:rsid w:val="0A5DB59F"/>
    <w:rsid w:val="0A5EB4D4"/>
    <w:rsid w:val="0A65E306"/>
    <w:rsid w:val="0B3ED03F"/>
    <w:rsid w:val="0BBCC1F2"/>
    <w:rsid w:val="0C80429D"/>
    <w:rsid w:val="0CF244BA"/>
    <w:rsid w:val="0E7E4300"/>
    <w:rsid w:val="0EF746CD"/>
    <w:rsid w:val="0EF84161"/>
    <w:rsid w:val="1071D0FF"/>
    <w:rsid w:val="108549B5"/>
    <w:rsid w:val="11C0E563"/>
    <w:rsid w:val="1222E4FC"/>
    <w:rsid w:val="12A4A0D4"/>
    <w:rsid w:val="12D8A69B"/>
    <w:rsid w:val="130ACE26"/>
    <w:rsid w:val="13331741"/>
    <w:rsid w:val="1431B536"/>
    <w:rsid w:val="14E652DA"/>
    <w:rsid w:val="15640B45"/>
    <w:rsid w:val="15F7F8BA"/>
    <w:rsid w:val="1860C73D"/>
    <w:rsid w:val="1861FDFC"/>
    <w:rsid w:val="187A234E"/>
    <w:rsid w:val="18C30B6F"/>
    <w:rsid w:val="18D51E13"/>
    <w:rsid w:val="18E80711"/>
    <w:rsid w:val="191ACCA9"/>
    <w:rsid w:val="195B3231"/>
    <w:rsid w:val="1988A751"/>
    <w:rsid w:val="199530BF"/>
    <w:rsid w:val="1AE79D76"/>
    <w:rsid w:val="1B45C791"/>
    <w:rsid w:val="1E598DC7"/>
    <w:rsid w:val="1E9DB6D7"/>
    <w:rsid w:val="1ED387BA"/>
    <w:rsid w:val="1EFF15A2"/>
    <w:rsid w:val="1F8F34A1"/>
    <w:rsid w:val="2262770D"/>
    <w:rsid w:val="22866E71"/>
    <w:rsid w:val="2299BCB3"/>
    <w:rsid w:val="22E521C0"/>
    <w:rsid w:val="22F4F8A2"/>
    <w:rsid w:val="23A0D46F"/>
    <w:rsid w:val="2448F704"/>
    <w:rsid w:val="24877DE1"/>
    <w:rsid w:val="24AFED0C"/>
    <w:rsid w:val="25611F9B"/>
    <w:rsid w:val="2561956F"/>
    <w:rsid w:val="25BE4DEF"/>
    <w:rsid w:val="26FDCA02"/>
    <w:rsid w:val="27286D9D"/>
    <w:rsid w:val="27674A96"/>
    <w:rsid w:val="27859303"/>
    <w:rsid w:val="27D6AD38"/>
    <w:rsid w:val="280E0CE8"/>
    <w:rsid w:val="29752785"/>
    <w:rsid w:val="29A2940B"/>
    <w:rsid w:val="2ADAFD9B"/>
    <w:rsid w:val="2B0A9B14"/>
    <w:rsid w:val="2B648F7B"/>
    <w:rsid w:val="2B863A3C"/>
    <w:rsid w:val="2C11A4CB"/>
    <w:rsid w:val="2E44F184"/>
    <w:rsid w:val="2E864D1A"/>
    <w:rsid w:val="2ED3C1DD"/>
    <w:rsid w:val="2EED1AE8"/>
    <w:rsid w:val="2F181276"/>
    <w:rsid w:val="2F415C23"/>
    <w:rsid w:val="2F6AF4FC"/>
    <w:rsid w:val="2FB7B403"/>
    <w:rsid w:val="2FBC310A"/>
    <w:rsid w:val="2FCFF969"/>
    <w:rsid w:val="30333297"/>
    <w:rsid w:val="3090FA50"/>
    <w:rsid w:val="30C18790"/>
    <w:rsid w:val="3173A7AD"/>
    <w:rsid w:val="317D091A"/>
    <w:rsid w:val="32271EBD"/>
    <w:rsid w:val="343E5219"/>
    <w:rsid w:val="3513AD4A"/>
    <w:rsid w:val="353B7B9F"/>
    <w:rsid w:val="355C0876"/>
    <w:rsid w:val="35A5CBD9"/>
    <w:rsid w:val="35ACF8E3"/>
    <w:rsid w:val="35E6CB3E"/>
    <w:rsid w:val="36027DE8"/>
    <w:rsid w:val="36137249"/>
    <w:rsid w:val="36B5D638"/>
    <w:rsid w:val="37148FE5"/>
    <w:rsid w:val="37C85DD4"/>
    <w:rsid w:val="37F24C2B"/>
    <w:rsid w:val="38F53148"/>
    <w:rsid w:val="3944E67C"/>
    <w:rsid w:val="395B2993"/>
    <w:rsid w:val="3986C644"/>
    <w:rsid w:val="398B171C"/>
    <w:rsid w:val="3BD6D014"/>
    <w:rsid w:val="3CD147B2"/>
    <w:rsid w:val="3D3221BE"/>
    <w:rsid w:val="3D62CB89"/>
    <w:rsid w:val="3DE5E5FB"/>
    <w:rsid w:val="3E2C141D"/>
    <w:rsid w:val="3E3BB66B"/>
    <w:rsid w:val="3E4A361C"/>
    <w:rsid w:val="3E5CE780"/>
    <w:rsid w:val="3EC3E770"/>
    <w:rsid w:val="3EDD5D3A"/>
    <w:rsid w:val="3FFD3339"/>
    <w:rsid w:val="40347675"/>
    <w:rsid w:val="416C509E"/>
    <w:rsid w:val="42215C7C"/>
    <w:rsid w:val="429300C0"/>
    <w:rsid w:val="429C6D54"/>
    <w:rsid w:val="43876AA8"/>
    <w:rsid w:val="4638B651"/>
    <w:rsid w:val="4655E54D"/>
    <w:rsid w:val="4656EF63"/>
    <w:rsid w:val="4679E8C5"/>
    <w:rsid w:val="468537F0"/>
    <w:rsid w:val="46C6F328"/>
    <w:rsid w:val="476BF026"/>
    <w:rsid w:val="480781B9"/>
    <w:rsid w:val="48BDD7F7"/>
    <w:rsid w:val="48CCEF51"/>
    <w:rsid w:val="497E5E06"/>
    <w:rsid w:val="4A0921D4"/>
    <w:rsid w:val="4A2D60D8"/>
    <w:rsid w:val="4B25FBF0"/>
    <w:rsid w:val="4BB911B9"/>
    <w:rsid w:val="4BD9A1D0"/>
    <w:rsid w:val="4C51C67F"/>
    <w:rsid w:val="4D01BBD1"/>
    <w:rsid w:val="4D0E4E91"/>
    <w:rsid w:val="4D9F8A00"/>
    <w:rsid w:val="4E676F02"/>
    <w:rsid w:val="4F5CC8C5"/>
    <w:rsid w:val="4FCF746E"/>
    <w:rsid w:val="500097B7"/>
    <w:rsid w:val="50749B6A"/>
    <w:rsid w:val="50C44501"/>
    <w:rsid w:val="50D223F3"/>
    <w:rsid w:val="50F998EC"/>
    <w:rsid w:val="5118FB60"/>
    <w:rsid w:val="51522ED4"/>
    <w:rsid w:val="5172A5B7"/>
    <w:rsid w:val="522F3528"/>
    <w:rsid w:val="53B1BCDC"/>
    <w:rsid w:val="53DA2D2D"/>
    <w:rsid w:val="53ECED7A"/>
    <w:rsid w:val="548624B8"/>
    <w:rsid w:val="54E0663A"/>
    <w:rsid w:val="55540D03"/>
    <w:rsid w:val="555AFC90"/>
    <w:rsid w:val="55A71510"/>
    <w:rsid w:val="574C5894"/>
    <w:rsid w:val="576D4425"/>
    <w:rsid w:val="57A652C2"/>
    <w:rsid w:val="57AAEB43"/>
    <w:rsid w:val="582A7512"/>
    <w:rsid w:val="585BFFD4"/>
    <w:rsid w:val="585E0CF9"/>
    <w:rsid w:val="58A2A963"/>
    <w:rsid w:val="58FBF495"/>
    <w:rsid w:val="591F3785"/>
    <w:rsid w:val="5A5DF289"/>
    <w:rsid w:val="5A93EDA9"/>
    <w:rsid w:val="5B386DB0"/>
    <w:rsid w:val="5B3A7A65"/>
    <w:rsid w:val="5D2AD968"/>
    <w:rsid w:val="5DE2C70F"/>
    <w:rsid w:val="5FAF18D6"/>
    <w:rsid w:val="5FC8CC89"/>
    <w:rsid w:val="618315C3"/>
    <w:rsid w:val="620407B7"/>
    <w:rsid w:val="6227F932"/>
    <w:rsid w:val="62374244"/>
    <w:rsid w:val="62E60C64"/>
    <w:rsid w:val="63077821"/>
    <w:rsid w:val="635A43E3"/>
    <w:rsid w:val="64211C42"/>
    <w:rsid w:val="65293F9F"/>
    <w:rsid w:val="65611F44"/>
    <w:rsid w:val="6647D00F"/>
    <w:rsid w:val="66A1F101"/>
    <w:rsid w:val="66E938B0"/>
    <w:rsid w:val="67DD1D9E"/>
    <w:rsid w:val="68041485"/>
    <w:rsid w:val="68F2994A"/>
    <w:rsid w:val="69CEBF14"/>
    <w:rsid w:val="6A5107FA"/>
    <w:rsid w:val="6ACE4B0B"/>
    <w:rsid w:val="6AF72A83"/>
    <w:rsid w:val="6B7870B1"/>
    <w:rsid w:val="6BAAF2E1"/>
    <w:rsid w:val="6BDE651F"/>
    <w:rsid w:val="6C1FC831"/>
    <w:rsid w:val="6CD8A101"/>
    <w:rsid w:val="6E44B423"/>
    <w:rsid w:val="6E6454CB"/>
    <w:rsid w:val="6ECBBA90"/>
    <w:rsid w:val="6EDFF271"/>
    <w:rsid w:val="6F62EEE1"/>
    <w:rsid w:val="7031FEA4"/>
    <w:rsid w:val="70D480FC"/>
    <w:rsid w:val="70FE67CA"/>
    <w:rsid w:val="72BE87E1"/>
    <w:rsid w:val="735BD88C"/>
    <w:rsid w:val="73631C62"/>
    <w:rsid w:val="739C66CF"/>
    <w:rsid w:val="73C96094"/>
    <w:rsid w:val="73E625DF"/>
    <w:rsid w:val="74327284"/>
    <w:rsid w:val="74963AF3"/>
    <w:rsid w:val="74F9C6B8"/>
    <w:rsid w:val="766F76B4"/>
    <w:rsid w:val="76DA795F"/>
    <w:rsid w:val="771B5B0E"/>
    <w:rsid w:val="77B5869B"/>
    <w:rsid w:val="784B789B"/>
    <w:rsid w:val="7A7789B0"/>
    <w:rsid w:val="7AF7E5CA"/>
    <w:rsid w:val="7B4EAAA7"/>
    <w:rsid w:val="7DC5F878"/>
    <w:rsid w:val="7E060678"/>
    <w:rsid w:val="7E842215"/>
    <w:rsid w:val="7EFB8363"/>
    <w:rsid w:val="7F08EF12"/>
    <w:rsid w:val="7FB1D797"/>
    <w:rsid w:val="7FD4B5F4"/>
    <w:rsid w:val="7FDAB0D8"/>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9fc,#6fc,#6ff,#0fc,#43fbe5"/>
    </o:shapedefaults>
    <o:shapelayout v:ext="edit">
      <o:idmap v:ext="edit" data="1"/>
    </o:shapelayout>
  </w:shapeDefaults>
  <w:decimalSymbol w:val="."/>
  <w:listSeparator w:val=","/>
  <w14:docId w14:val="7F91EBF3"/>
  <w15:docId w15:val="{462CA38E-0E3F-4AE2-8786-6180664BF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Cs w:val="24"/>
        <w:lang w:val="en-US"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uiPriority="39" w:qFormat="1"/>
  </w:latentStyles>
  <w:style w:type="paragraph" w:default="1" w:styleId="Normal">
    <w:name w:val="Normal"/>
    <w:qFormat/>
    <w:rsid w:val="00E244B5"/>
    <w:pPr>
      <w:spacing w:after="120"/>
    </w:pPr>
  </w:style>
  <w:style w:type="paragraph" w:styleId="Heading1">
    <w:name w:val="heading 1"/>
    <w:basedOn w:val="Normal"/>
    <w:next w:val="Normal"/>
    <w:qFormat/>
    <w:rsid w:val="00483DC6"/>
    <w:pPr>
      <w:keepNext/>
      <w:pageBreakBefore/>
      <w:numPr>
        <w:numId w:val="2"/>
      </w:numPr>
      <w:tabs>
        <w:tab w:val="left" w:pos="0"/>
        <w:tab w:val="left" w:pos="567"/>
      </w:tabs>
      <w:spacing w:after="240"/>
      <w:outlineLvl w:val="0"/>
    </w:pPr>
    <w:rPr>
      <w:rFonts w:cs="Arial"/>
      <w:b/>
      <w:bCs/>
      <w:color w:val="404040" w:themeColor="text1" w:themeTint="BF"/>
      <w:kern w:val="32"/>
      <w:sz w:val="32"/>
      <w:szCs w:val="32"/>
    </w:rPr>
  </w:style>
  <w:style w:type="paragraph" w:styleId="Heading2">
    <w:name w:val="heading 2"/>
    <w:basedOn w:val="Normal"/>
    <w:next w:val="Normal"/>
    <w:qFormat/>
    <w:rsid w:val="009550EE"/>
    <w:pPr>
      <w:keepNext/>
      <w:numPr>
        <w:ilvl w:val="1"/>
        <w:numId w:val="2"/>
      </w:numPr>
      <w:tabs>
        <w:tab w:val="left" w:pos="567"/>
      </w:tabs>
      <w:spacing w:before="480" w:after="240"/>
      <w:outlineLvl w:val="1"/>
    </w:pPr>
    <w:rPr>
      <w:rFonts w:cs="Arial"/>
      <w:b/>
      <w:bCs/>
      <w:color w:val="404040" w:themeColor="text1" w:themeTint="BF"/>
      <w:sz w:val="28"/>
      <w:szCs w:val="28"/>
    </w:rPr>
  </w:style>
  <w:style w:type="paragraph" w:styleId="Heading3">
    <w:name w:val="heading 3"/>
    <w:basedOn w:val="Normal"/>
    <w:next w:val="Normal"/>
    <w:qFormat/>
    <w:rsid w:val="009550EE"/>
    <w:pPr>
      <w:keepNext/>
      <w:numPr>
        <w:ilvl w:val="2"/>
        <w:numId w:val="2"/>
      </w:numPr>
      <w:tabs>
        <w:tab w:val="left" w:pos="567"/>
      </w:tabs>
      <w:spacing w:before="360"/>
      <w:outlineLvl w:val="2"/>
    </w:pPr>
    <w:rPr>
      <w:rFonts w:cs="Arial"/>
      <w:b/>
      <w:bCs/>
      <w:color w:val="595959" w:themeColor="text1" w:themeTint="A6"/>
      <w:sz w:val="26"/>
      <w:szCs w:val="26"/>
    </w:rPr>
  </w:style>
  <w:style w:type="paragraph" w:styleId="Heading4">
    <w:name w:val="heading 4"/>
    <w:basedOn w:val="Normal"/>
    <w:next w:val="Normal"/>
    <w:link w:val="Heading4Char"/>
    <w:rsid w:val="00374AF9"/>
    <w:pPr>
      <w:keepNext/>
      <w:keepLines/>
      <w:numPr>
        <w:ilvl w:val="3"/>
        <w:numId w:val="2"/>
      </w:numPr>
      <w:spacing w:before="240" w:after="0"/>
      <w:outlineLvl w:val="3"/>
    </w:pPr>
    <w:rPr>
      <w:rFonts w:eastAsiaTheme="majorEastAsia" w:cstheme="majorBidi"/>
      <w:iCs/>
      <w:color w:val="595959" w:themeColor="text1" w:themeTint="A6"/>
    </w:rPr>
  </w:style>
  <w:style w:type="paragraph" w:styleId="Heading5">
    <w:name w:val="heading 5"/>
    <w:basedOn w:val="Normal"/>
    <w:next w:val="Normal"/>
    <w:link w:val="Heading5Char"/>
    <w:unhideWhenUsed/>
    <w:rsid w:val="00236273"/>
    <w:pPr>
      <w:keepNext/>
      <w:keepLines/>
      <w:numPr>
        <w:ilvl w:val="4"/>
        <w:numId w:val="2"/>
      </w:numPr>
      <w:spacing w:before="240" w:after="0"/>
      <w:outlineLvl w:val="4"/>
    </w:pPr>
    <w:rPr>
      <w:rFonts w:eastAsiaTheme="majorEastAsia" w:cstheme="majorBidi"/>
      <w:color w:val="595959" w:themeColor="text1" w:themeTint="A6"/>
    </w:rPr>
  </w:style>
  <w:style w:type="paragraph" w:styleId="Heading6">
    <w:name w:val="heading 6"/>
    <w:basedOn w:val="Normal"/>
    <w:next w:val="Normal"/>
    <w:link w:val="Heading6Char"/>
    <w:semiHidden/>
    <w:unhideWhenUsed/>
    <w:rsid w:val="00236273"/>
    <w:pPr>
      <w:keepNext/>
      <w:keepLines/>
      <w:numPr>
        <w:ilvl w:val="5"/>
        <w:numId w:val="2"/>
      </w:numPr>
      <w:spacing w:before="240" w:after="0"/>
      <w:outlineLvl w:val="5"/>
    </w:pPr>
    <w:rPr>
      <w:rFonts w:eastAsiaTheme="majorEastAsia" w:cstheme="majorBidi"/>
      <w:color w:val="7F7F7F" w:themeColor="text1" w:themeTint="80"/>
    </w:rPr>
  </w:style>
  <w:style w:type="paragraph" w:styleId="Heading7">
    <w:name w:val="heading 7"/>
    <w:basedOn w:val="Normal"/>
    <w:next w:val="Normal"/>
    <w:link w:val="Heading7Char"/>
    <w:semiHidden/>
    <w:unhideWhenUsed/>
    <w:rsid w:val="00236273"/>
    <w:pPr>
      <w:keepNext/>
      <w:keepLines/>
      <w:numPr>
        <w:ilvl w:val="6"/>
        <w:numId w:val="2"/>
      </w:numPr>
      <w:spacing w:before="240" w:after="0"/>
      <w:outlineLvl w:val="6"/>
    </w:pPr>
    <w:rPr>
      <w:rFonts w:eastAsiaTheme="majorEastAsia" w:cstheme="majorBidi"/>
      <w:color w:val="7F7F7F" w:themeColor="text1" w:themeTint="80"/>
    </w:rPr>
  </w:style>
  <w:style w:type="paragraph" w:styleId="Heading8">
    <w:name w:val="heading 8"/>
    <w:basedOn w:val="Normal"/>
    <w:next w:val="Normal"/>
    <w:link w:val="Heading8Char"/>
    <w:semiHidden/>
    <w:unhideWhenUsed/>
    <w:rsid w:val="00236273"/>
    <w:pPr>
      <w:keepNext/>
      <w:keepLines/>
      <w:numPr>
        <w:ilvl w:val="7"/>
        <w:numId w:val="2"/>
      </w:numPr>
      <w:spacing w:before="240" w:after="0"/>
      <w:outlineLvl w:val="7"/>
    </w:pPr>
    <w:rPr>
      <w:rFonts w:eastAsiaTheme="majorEastAsia" w:cstheme="majorBidi"/>
      <w:color w:val="7F7F7F" w:themeColor="text1" w:themeTint="80"/>
      <w:szCs w:val="21"/>
    </w:rPr>
  </w:style>
  <w:style w:type="paragraph" w:styleId="Heading9">
    <w:name w:val="heading 9"/>
    <w:basedOn w:val="Normal"/>
    <w:next w:val="Normal"/>
    <w:link w:val="Heading9Char"/>
    <w:semiHidden/>
    <w:unhideWhenUsed/>
    <w:rsid w:val="00236273"/>
    <w:pPr>
      <w:keepNext/>
      <w:keepLines/>
      <w:numPr>
        <w:ilvl w:val="8"/>
        <w:numId w:val="2"/>
      </w:numPr>
      <w:spacing w:before="240" w:after="0"/>
      <w:outlineLvl w:val="8"/>
    </w:pPr>
    <w:rPr>
      <w:rFonts w:eastAsiaTheme="majorEastAsia" w:cstheme="majorBidi"/>
      <w:color w:val="7F7F7F" w:themeColor="text1" w:themeTint="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94241"/>
    <w:pPr>
      <w:spacing w:before="120"/>
      <w:jc w:val="center"/>
      <w:outlineLvl w:val="0"/>
    </w:pPr>
    <w:rPr>
      <w:rFonts w:cs="Arial"/>
      <w:b/>
      <w:bCs/>
      <w:color w:val="404040" w:themeColor="text1" w:themeTint="BF"/>
      <w:kern w:val="28"/>
      <w:sz w:val="48"/>
      <w:szCs w:val="32"/>
    </w:rPr>
  </w:style>
  <w:style w:type="character" w:styleId="Hyperlink">
    <w:name w:val="Hyperlink"/>
    <w:basedOn w:val="DefaultParagraphFont"/>
    <w:uiPriority w:val="99"/>
    <w:rsid w:val="00EF7B96"/>
    <w:rPr>
      <w:color w:val="0000FF"/>
      <w:u w:val="single"/>
    </w:rPr>
  </w:style>
  <w:style w:type="paragraph" w:styleId="Caption">
    <w:name w:val="caption"/>
    <w:basedOn w:val="Normal"/>
    <w:next w:val="Normal"/>
    <w:qFormat/>
    <w:rsid w:val="00805BCE"/>
    <w:rPr>
      <w:b/>
      <w:bCs/>
      <w:szCs w:val="20"/>
    </w:rPr>
  </w:style>
  <w:style w:type="paragraph" w:styleId="Header">
    <w:name w:val="header"/>
    <w:basedOn w:val="Normal"/>
    <w:link w:val="HeaderChar"/>
    <w:rsid w:val="0082378C"/>
    <w:pPr>
      <w:tabs>
        <w:tab w:val="center" w:pos="4536"/>
        <w:tab w:val="right" w:pos="9072"/>
      </w:tabs>
      <w:spacing w:after="0"/>
    </w:pPr>
  </w:style>
  <w:style w:type="character" w:customStyle="1" w:styleId="HeaderChar">
    <w:name w:val="Header Char"/>
    <w:basedOn w:val="DefaultParagraphFont"/>
    <w:link w:val="Header"/>
    <w:rsid w:val="0082378C"/>
    <w:rPr>
      <w:rFonts w:ascii="Arial" w:hAnsi="Arial"/>
      <w:sz w:val="20"/>
    </w:rPr>
  </w:style>
  <w:style w:type="paragraph" w:styleId="Footer">
    <w:name w:val="footer"/>
    <w:basedOn w:val="Normal"/>
    <w:link w:val="FooterChar"/>
    <w:rsid w:val="00DF63C1"/>
    <w:pPr>
      <w:tabs>
        <w:tab w:val="center" w:pos="4536"/>
        <w:tab w:val="right" w:pos="9072"/>
      </w:tabs>
      <w:spacing w:after="0"/>
      <w:jc w:val="right"/>
    </w:pPr>
    <w:rPr>
      <w:sz w:val="18"/>
    </w:rPr>
  </w:style>
  <w:style w:type="character" w:customStyle="1" w:styleId="FooterChar">
    <w:name w:val="Footer Char"/>
    <w:basedOn w:val="DefaultParagraphFont"/>
    <w:link w:val="Footer"/>
    <w:rsid w:val="00DF63C1"/>
    <w:rPr>
      <w:rFonts w:ascii="Arial" w:hAnsi="Arial"/>
      <w:sz w:val="18"/>
    </w:rPr>
  </w:style>
  <w:style w:type="character" w:styleId="PageNumber">
    <w:name w:val="page number"/>
    <w:basedOn w:val="DefaultParagraphFont"/>
    <w:rsid w:val="0082378C"/>
    <w:rPr>
      <w:rFonts w:ascii="Arial" w:hAnsi="Arial"/>
      <w:sz w:val="20"/>
    </w:rPr>
  </w:style>
  <w:style w:type="table" w:styleId="TableGrid">
    <w:name w:val="Table Grid"/>
    <w:basedOn w:val="TableNormal"/>
    <w:rsid w:val="00704E8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1">
    <w:name w:val="toc 1"/>
    <w:basedOn w:val="TOC3"/>
    <w:next w:val="Normal"/>
    <w:autoRedefine/>
    <w:uiPriority w:val="39"/>
    <w:rsid w:val="009C77F6"/>
    <w:pPr>
      <w:spacing w:before="120"/>
    </w:pPr>
    <w:rPr>
      <w:b/>
      <w:bCs/>
      <w:color w:val="404040" w:themeColor="text1" w:themeTint="BF"/>
      <w:sz w:val="20"/>
    </w:rPr>
  </w:style>
  <w:style w:type="paragraph" w:styleId="TOC2">
    <w:name w:val="toc 2"/>
    <w:basedOn w:val="TOC1"/>
    <w:next w:val="Normal"/>
    <w:autoRedefine/>
    <w:uiPriority w:val="39"/>
    <w:rsid w:val="00577554"/>
    <w:pPr>
      <w:spacing w:before="0"/>
    </w:pPr>
    <w:rPr>
      <w:b w:val="0"/>
      <w:bCs w:val="0"/>
      <w:color w:val="595959" w:themeColor="text1" w:themeTint="A6"/>
    </w:rPr>
  </w:style>
  <w:style w:type="paragraph" w:styleId="TOC3">
    <w:name w:val="toc 3"/>
    <w:basedOn w:val="Normal"/>
    <w:next w:val="Normal"/>
    <w:autoRedefine/>
    <w:uiPriority w:val="39"/>
    <w:rsid w:val="009C77F6"/>
    <w:pPr>
      <w:spacing w:after="0"/>
    </w:pPr>
    <w:rPr>
      <w:iCs/>
      <w:color w:val="595959" w:themeColor="text1" w:themeTint="A6"/>
      <w:sz w:val="18"/>
      <w:szCs w:val="22"/>
    </w:rPr>
  </w:style>
  <w:style w:type="paragraph" w:styleId="TOC4">
    <w:name w:val="toc 4"/>
    <w:basedOn w:val="Normal"/>
    <w:next w:val="Normal"/>
    <w:autoRedefine/>
    <w:rsid w:val="0021001B"/>
    <w:pPr>
      <w:pBdr>
        <w:between w:val="double" w:sz="6" w:space="0" w:color="auto"/>
      </w:pBdr>
      <w:spacing w:after="0"/>
      <w:ind w:left="400"/>
    </w:pPr>
    <w:rPr>
      <w:sz w:val="18"/>
      <w:szCs w:val="20"/>
    </w:rPr>
  </w:style>
  <w:style w:type="paragraph" w:styleId="TOC5">
    <w:name w:val="toc 5"/>
    <w:basedOn w:val="Normal"/>
    <w:next w:val="Normal"/>
    <w:autoRedefine/>
    <w:rsid w:val="0021001B"/>
    <w:pPr>
      <w:pBdr>
        <w:between w:val="double" w:sz="6" w:space="0" w:color="auto"/>
      </w:pBdr>
      <w:spacing w:after="0"/>
      <w:ind w:left="600"/>
    </w:pPr>
    <w:rPr>
      <w:sz w:val="18"/>
      <w:szCs w:val="20"/>
    </w:rPr>
  </w:style>
  <w:style w:type="paragraph" w:styleId="TOC6">
    <w:name w:val="toc 6"/>
    <w:basedOn w:val="Normal"/>
    <w:next w:val="Normal"/>
    <w:autoRedefine/>
    <w:rsid w:val="0021001B"/>
    <w:pPr>
      <w:pBdr>
        <w:between w:val="double" w:sz="6" w:space="0" w:color="auto"/>
      </w:pBdr>
      <w:spacing w:after="0"/>
      <w:ind w:left="800"/>
    </w:pPr>
    <w:rPr>
      <w:szCs w:val="20"/>
    </w:rPr>
  </w:style>
  <w:style w:type="paragraph" w:styleId="TOC7">
    <w:name w:val="toc 7"/>
    <w:basedOn w:val="Normal"/>
    <w:next w:val="Normal"/>
    <w:autoRedefine/>
    <w:rsid w:val="0021001B"/>
    <w:pPr>
      <w:pBdr>
        <w:between w:val="double" w:sz="6" w:space="0" w:color="auto"/>
      </w:pBdr>
      <w:spacing w:after="0"/>
      <w:ind w:left="1000"/>
    </w:pPr>
    <w:rPr>
      <w:szCs w:val="20"/>
    </w:rPr>
  </w:style>
  <w:style w:type="paragraph" w:styleId="TOC8">
    <w:name w:val="toc 8"/>
    <w:basedOn w:val="Normal"/>
    <w:next w:val="Normal"/>
    <w:autoRedefine/>
    <w:rsid w:val="0021001B"/>
    <w:pPr>
      <w:pBdr>
        <w:between w:val="double" w:sz="6" w:space="0" w:color="auto"/>
      </w:pBdr>
      <w:spacing w:after="0"/>
      <w:ind w:left="1200"/>
    </w:pPr>
    <w:rPr>
      <w:szCs w:val="20"/>
    </w:rPr>
  </w:style>
  <w:style w:type="paragraph" w:styleId="TOC9">
    <w:name w:val="toc 9"/>
    <w:basedOn w:val="Normal"/>
    <w:next w:val="Normal"/>
    <w:autoRedefine/>
    <w:rsid w:val="0021001B"/>
    <w:pPr>
      <w:pBdr>
        <w:between w:val="double" w:sz="6" w:space="0" w:color="auto"/>
      </w:pBdr>
      <w:spacing w:after="0"/>
      <w:ind w:left="1400"/>
    </w:pPr>
    <w:rPr>
      <w:sz w:val="18"/>
      <w:szCs w:val="20"/>
    </w:rPr>
  </w:style>
  <w:style w:type="numbering" w:styleId="111111">
    <w:name w:val="Outline List 2"/>
    <w:rsid w:val="00C8036A"/>
    <w:pPr>
      <w:numPr>
        <w:numId w:val="1"/>
      </w:numPr>
    </w:pPr>
  </w:style>
  <w:style w:type="paragraph" w:styleId="DocumentMap">
    <w:name w:val="Document Map"/>
    <w:basedOn w:val="Normal"/>
    <w:link w:val="DocumentMapChar"/>
    <w:rsid w:val="00552316"/>
    <w:pPr>
      <w:spacing w:after="0"/>
    </w:pPr>
    <w:rPr>
      <w:rFonts w:ascii="Lucida Grande" w:hAnsi="Lucida Grande"/>
    </w:rPr>
  </w:style>
  <w:style w:type="character" w:customStyle="1" w:styleId="DocumentMapChar">
    <w:name w:val="Document Map Char"/>
    <w:basedOn w:val="DefaultParagraphFont"/>
    <w:link w:val="DocumentMap"/>
    <w:rsid w:val="00552316"/>
    <w:rPr>
      <w:rFonts w:ascii="Lucida Grande" w:hAnsi="Lucida Grande"/>
      <w:lang w:eastAsia="en-US"/>
    </w:rPr>
  </w:style>
  <w:style w:type="paragraph" w:styleId="TOCHeading">
    <w:name w:val="TOC Heading"/>
    <w:basedOn w:val="Heading1"/>
    <w:next w:val="Normal"/>
    <w:uiPriority w:val="39"/>
    <w:unhideWhenUsed/>
    <w:qFormat/>
    <w:rsid w:val="00831334"/>
    <w:pPr>
      <w:keepLines/>
      <w:numPr>
        <w:numId w:val="0"/>
      </w:numPr>
      <w:tabs>
        <w:tab w:val="clear" w:pos="0"/>
        <w:tab w:val="clear" w:pos="567"/>
      </w:tabs>
      <w:spacing w:before="480" w:after="0" w:line="276" w:lineRule="auto"/>
      <w:outlineLvl w:val="9"/>
    </w:pPr>
    <w:rPr>
      <w:rFonts w:eastAsiaTheme="majorEastAsia" w:cstheme="majorBidi"/>
      <w:kern w:val="0"/>
      <w:sz w:val="28"/>
      <w:szCs w:val="28"/>
    </w:rPr>
  </w:style>
  <w:style w:type="character" w:customStyle="1" w:styleId="Heading4Char">
    <w:name w:val="Heading 4 Char"/>
    <w:basedOn w:val="DefaultParagraphFont"/>
    <w:link w:val="Heading4"/>
    <w:rsid w:val="00374AF9"/>
    <w:rPr>
      <w:rFonts w:eastAsiaTheme="majorEastAsia" w:cstheme="majorBidi"/>
      <w:iCs/>
      <w:color w:val="595959" w:themeColor="text1" w:themeTint="A6"/>
    </w:rPr>
  </w:style>
  <w:style w:type="character" w:customStyle="1" w:styleId="Heading5Char">
    <w:name w:val="Heading 5 Char"/>
    <w:basedOn w:val="DefaultParagraphFont"/>
    <w:link w:val="Heading5"/>
    <w:rsid w:val="00236273"/>
    <w:rPr>
      <w:rFonts w:eastAsiaTheme="majorEastAsia" w:cstheme="majorBidi"/>
      <w:color w:val="595959" w:themeColor="text1" w:themeTint="A6"/>
    </w:rPr>
  </w:style>
  <w:style w:type="table" w:customStyle="1" w:styleId="ScrollSectionColumn">
    <w:name w:val="Scroll Section Column"/>
    <w:basedOn w:val="TableNormal"/>
    <w:uiPriority w:val="99"/>
    <w:rsid w:val="00E868FB"/>
    <w:tblPr/>
  </w:style>
  <w:style w:type="table" w:customStyle="1" w:styleId="ScrollTip">
    <w:name w:val="Scroll Tip"/>
    <w:basedOn w:val="TableNormal"/>
    <w:uiPriority w:val="99"/>
    <w:qFormat/>
    <w:rsid w:val="0099620C"/>
    <w:pPr>
      <w:ind w:left="173" w:right="259"/>
    </w:pPr>
    <w:tblPr>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TableNormal"/>
    <w:uiPriority w:val="99"/>
    <w:qFormat/>
    <w:rsid w:val="0099620C"/>
    <w:pPr>
      <w:ind w:left="173" w:right="259"/>
    </w:pPr>
    <w:tblPr>
      <w:tblBorders>
        <w:top w:val="single" w:sz="4" w:space="0" w:color="E29898"/>
        <w:left w:val="single" w:sz="4" w:space="0" w:color="E29898"/>
        <w:bottom w:val="single" w:sz="4" w:space="0" w:color="E29898"/>
        <w:right w:val="single" w:sz="4" w:space="0" w:color="E29898"/>
      </w:tblBorders>
      <w:tblCellMar>
        <w:top w:w="173" w:type="dxa"/>
        <w:left w:w="58" w:type="dxa"/>
        <w:bottom w:w="259" w:type="dxa"/>
        <w:right w:w="58" w:type="dxa"/>
      </w:tblCellMar>
    </w:tblPr>
    <w:tcPr>
      <w:shd w:val="clear" w:color="auto" w:fill="FFE7E7"/>
    </w:tcPr>
  </w:style>
  <w:style w:type="table" w:customStyle="1" w:styleId="ScrollCode">
    <w:name w:val="Scroll Code"/>
    <w:basedOn w:val="TableNormal"/>
    <w:uiPriority w:val="99"/>
    <w:qFormat/>
    <w:rsid w:val="00AD7224"/>
    <w:pPr>
      <w:ind w:left="173" w:right="259"/>
    </w:pPr>
    <w:rPr>
      <w:rFonts w:ascii="Courier New" w:hAnsi="Courier New"/>
      <w:sz w:val="18"/>
    </w:rPr>
    <w:tblPr>
      <w:tblCellSpacing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Info">
    <w:name w:val="Scroll Info"/>
    <w:basedOn w:val="TableNormal"/>
    <w:uiPriority w:val="99"/>
    <w:qFormat/>
    <w:rsid w:val="00F93E63"/>
    <w:pPr>
      <w:ind w:left="173" w:right="259"/>
    </w:pPr>
    <w:tblPr>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table" w:customStyle="1" w:styleId="ScrollTableNormal">
    <w:name w:val="Scroll Table Normal"/>
    <w:basedOn w:val="TableNormal"/>
    <w:uiPriority w:val="99"/>
    <w:qFormat/>
    <w:rsid w:val="00740789"/>
    <w:pPr>
      <w:spacing w:after="120"/>
    </w:pPr>
    <w:tblPr>
      <w:tblStyleRowBandSize w:val="1"/>
      <w:tblStyleColBandSize w:val="1"/>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rFonts w:ascii="Arial" w:hAnsi="Arial"/>
        <w:b/>
        <w:bCs w:val="0"/>
        <w:i w:val="0"/>
        <w:iCs w:val="0"/>
        <w:color w:val="262626" w:themeColor="text1" w:themeTint="D9"/>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tblStylePr w:type="nwCell">
      <w:rPr>
        <w:b/>
        <w:color w:val="000000" w:themeColor="text1"/>
      </w:rPr>
    </w:tblStylePr>
  </w:style>
  <w:style w:type="table" w:customStyle="1" w:styleId="ScrollPanel">
    <w:name w:val="Scroll Panel"/>
    <w:basedOn w:val="TableNormal"/>
    <w:uiPriority w:val="99"/>
    <w:qFormat/>
    <w:rsid w:val="00F93E63"/>
    <w:pPr>
      <w:ind w:left="173" w:right="259"/>
    </w:pPr>
    <w:tblPr>
      <w:tblBorders>
        <w:top w:val="single" w:sz="4" w:space="0" w:color="BBBBBB"/>
        <w:left w:val="single" w:sz="4" w:space="0" w:color="BBBBBB"/>
        <w:bottom w:val="single" w:sz="4" w:space="0" w:color="BBBBBB"/>
        <w:right w:val="single" w:sz="4" w:space="0" w:color="BBBBBB"/>
      </w:tblBorders>
      <w:tblCellMar>
        <w:top w:w="173" w:type="dxa"/>
        <w:left w:w="58" w:type="dxa"/>
        <w:bottom w:w="259" w:type="dxa"/>
        <w:right w:w="58" w:type="dxa"/>
      </w:tblCellMar>
    </w:tblPr>
    <w:tcPr>
      <w:shd w:val="clear" w:color="auto" w:fill="F0F0F0"/>
    </w:tcPr>
  </w:style>
  <w:style w:type="table" w:customStyle="1" w:styleId="ScrollNote">
    <w:name w:val="Scroll Note"/>
    <w:basedOn w:val="TableNormal"/>
    <w:uiPriority w:val="99"/>
    <w:qFormat/>
    <w:rsid w:val="00F93E63"/>
    <w:pPr>
      <w:ind w:left="173" w:right="259"/>
    </w:pPr>
    <w:tblPr>
      <w:tblBorders>
        <w:top w:val="single" w:sz="4" w:space="0" w:color="F9DF99"/>
        <w:left w:val="single" w:sz="4" w:space="0" w:color="F9DF99"/>
        <w:bottom w:val="single" w:sz="4" w:space="0" w:color="F9DF99"/>
        <w:right w:val="single" w:sz="4" w:space="0" w:color="F9DF99"/>
      </w:tblBorders>
      <w:tblCellMar>
        <w:top w:w="173" w:type="dxa"/>
        <w:left w:w="58" w:type="dxa"/>
        <w:bottom w:w="259" w:type="dxa"/>
        <w:right w:w="58" w:type="dxa"/>
      </w:tblCellMar>
    </w:tblPr>
    <w:tcPr>
      <w:shd w:val="clear" w:color="auto" w:fill="FFFFE0"/>
    </w:tcPr>
  </w:style>
  <w:style w:type="table" w:customStyle="1" w:styleId="ScrollQuote">
    <w:name w:val="Scroll Quote"/>
    <w:basedOn w:val="TableNormal"/>
    <w:uiPriority w:val="99"/>
    <w:qFormat/>
    <w:rsid w:val="00F93E63"/>
    <w:pPr>
      <w:ind w:left="173" w:right="259"/>
    </w:pPr>
    <w:rPr>
      <w:i/>
    </w:rPr>
    <w:tblPr>
      <w:tblCellMar>
        <w:left w:w="58" w:type="dxa"/>
        <w:right w:w="58" w:type="dxa"/>
      </w:tblCellMar>
    </w:tblPr>
    <w:tblStylePr w:type="firstCol">
      <w:tblPr/>
      <w:tcPr>
        <w:tcBorders>
          <w:left w:val="single" w:sz="4" w:space="0" w:color="6199C9"/>
        </w:tcBorders>
      </w:tcPr>
    </w:tblStylePr>
  </w:style>
  <w:style w:type="paragraph" w:styleId="PlainText">
    <w:name w:val="Plain Text"/>
    <w:basedOn w:val="Normal"/>
    <w:rsid w:val="00A36F31"/>
    <w:rPr>
      <w:rFonts w:ascii="Courier New" w:hAnsi="Courier New" w:cs="Courier New"/>
      <w:szCs w:val="20"/>
    </w:rPr>
  </w:style>
  <w:style w:type="paragraph" w:customStyle="1" w:styleId="SublineHeader">
    <w:name w:val="Subline Header"/>
    <w:basedOn w:val="Title"/>
    <w:qFormat/>
    <w:rsid w:val="00E244B5"/>
    <w:rPr>
      <w:b w:val="0"/>
      <w:bCs w:val="0"/>
      <w:color w:val="A6A6A6" w:themeColor="background1" w:themeShade="A6"/>
      <w:sz w:val="28"/>
      <w:shd w:val="clear" w:color="auto" w:fill="FFFFFF"/>
    </w:rPr>
  </w:style>
  <w:style w:type="paragraph" w:customStyle="1" w:styleId="SublineHeaderLevel2">
    <w:name w:val="SublineHeader Level2"/>
    <w:basedOn w:val="SublineHeader"/>
    <w:qFormat/>
    <w:rsid w:val="007A372C"/>
    <w:rPr>
      <w:sz w:val="24"/>
      <w:szCs w:val="24"/>
    </w:rPr>
  </w:style>
  <w:style w:type="character" w:customStyle="1" w:styleId="Heading6Char">
    <w:name w:val="Heading 6 Char"/>
    <w:basedOn w:val="DefaultParagraphFont"/>
    <w:link w:val="Heading6"/>
    <w:semiHidden/>
    <w:rsid w:val="00236273"/>
    <w:rPr>
      <w:rFonts w:eastAsiaTheme="majorEastAsia" w:cstheme="majorBidi"/>
      <w:color w:val="7F7F7F" w:themeColor="text1" w:themeTint="80"/>
    </w:rPr>
  </w:style>
  <w:style w:type="character" w:customStyle="1" w:styleId="Heading7Char">
    <w:name w:val="Heading 7 Char"/>
    <w:basedOn w:val="DefaultParagraphFont"/>
    <w:link w:val="Heading7"/>
    <w:semiHidden/>
    <w:rsid w:val="00236273"/>
    <w:rPr>
      <w:rFonts w:eastAsiaTheme="majorEastAsia" w:cstheme="majorBidi"/>
      <w:color w:val="7F7F7F" w:themeColor="text1" w:themeTint="80"/>
    </w:rPr>
  </w:style>
  <w:style w:type="character" w:customStyle="1" w:styleId="Heading8Char">
    <w:name w:val="Heading 8 Char"/>
    <w:basedOn w:val="DefaultParagraphFont"/>
    <w:link w:val="Heading8"/>
    <w:semiHidden/>
    <w:rsid w:val="00236273"/>
    <w:rPr>
      <w:rFonts w:eastAsiaTheme="majorEastAsia" w:cstheme="majorBidi"/>
      <w:color w:val="7F7F7F" w:themeColor="text1" w:themeTint="80"/>
      <w:szCs w:val="21"/>
    </w:rPr>
  </w:style>
  <w:style w:type="character" w:customStyle="1" w:styleId="Heading9Char">
    <w:name w:val="Heading 9 Char"/>
    <w:basedOn w:val="DefaultParagraphFont"/>
    <w:link w:val="Heading9"/>
    <w:semiHidden/>
    <w:rsid w:val="00236273"/>
    <w:rPr>
      <w:rFonts w:eastAsiaTheme="majorEastAsia" w:cstheme="majorBidi"/>
      <w:color w:val="7F7F7F" w:themeColor="text1" w:themeTint="80"/>
      <w:szCs w:val="21"/>
    </w:rPr>
  </w:style>
  <w:style w:type="character" w:styleId="IntenseEmphasis">
    <w:name w:val="Intense Emphasis"/>
    <w:basedOn w:val="DefaultParagraphFont"/>
    <w:rsid w:val="00831334"/>
    <w:rPr>
      <w:i/>
      <w:iCs/>
      <w:color w:val="7F7F7F" w:themeColor="text1" w:themeTint="80"/>
    </w:rPr>
  </w:style>
  <w:style w:type="paragraph" w:styleId="IntenseQuote">
    <w:name w:val="Intense Quote"/>
    <w:basedOn w:val="Normal"/>
    <w:next w:val="Normal"/>
    <w:link w:val="IntenseQuoteChar"/>
    <w:rsid w:val="00831334"/>
    <w:pPr>
      <w:pBdr>
        <w:top w:val="single" w:sz="4" w:space="10" w:color="4F81BD" w:themeColor="accent1"/>
        <w:bottom w:val="single" w:sz="4" w:space="10" w:color="4F81BD" w:themeColor="accent1"/>
      </w:pBdr>
      <w:spacing w:before="360" w:after="360"/>
      <w:ind w:left="864" w:right="864"/>
      <w:jc w:val="center"/>
    </w:pPr>
    <w:rPr>
      <w:i/>
      <w:iCs/>
      <w:color w:val="7F7F7F" w:themeColor="text1" w:themeTint="80"/>
    </w:rPr>
  </w:style>
  <w:style w:type="character" w:customStyle="1" w:styleId="IntenseQuoteChar">
    <w:name w:val="Intense Quote Char"/>
    <w:basedOn w:val="DefaultParagraphFont"/>
    <w:link w:val="IntenseQuote"/>
    <w:rsid w:val="00831334"/>
    <w:rPr>
      <w:rFonts w:ascii="Source Sans Pro" w:hAnsi="Source Sans Pro"/>
      <w:i/>
      <w:iCs/>
      <w:color w:val="7F7F7F" w:themeColor="text1" w:themeTint="80"/>
      <w:sz w:val="20"/>
    </w:rPr>
  </w:style>
  <w:style w:type="character" w:styleId="IntenseReference">
    <w:name w:val="Intense Reference"/>
    <w:basedOn w:val="DefaultParagraphFont"/>
    <w:rsid w:val="00831334"/>
    <w:rPr>
      <w:b/>
      <w:bCs/>
      <w:smallCaps/>
      <w:color w:val="7F7F7F" w:themeColor="text1" w:themeTint="80"/>
      <w:spacing w:val="5"/>
    </w:rPr>
  </w:style>
  <w:style w:type="table" w:styleId="PlainTable1">
    <w:name w:val="Plain Table 1"/>
    <w:basedOn w:val="TableNormal"/>
    <w:rsid w:val="003111A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rsid w:val="003111A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TableNormal"/>
    <w:uiPriority w:val="99"/>
    <w:rsid w:val="003111A7"/>
    <w:tblPr/>
  </w:style>
  <w:style w:type="character" w:customStyle="1" w:styleId="ScrollInlineCode">
    <w:name w:val="Scroll Inline Code"/>
    <w:basedOn w:val="DefaultParagraphFont"/>
    <w:uiPriority w:val="1"/>
    <w:qFormat/>
    <w:rsid w:val="00216D0B"/>
    <w:rPr>
      <w:rFonts w:ascii="Courier New" w:hAnsi="Courier New"/>
      <w:bdr w:val="none" w:sz="0" w:space="0" w:color="auto"/>
      <w:shd w:val="clear" w:color="auto" w:fill="F4F5F7"/>
    </w:rPr>
  </w:style>
  <w:style w:type="table" w:customStyle="1" w:styleId="ScrollCustomPanel">
    <w:name w:val="Scroll Custom Panel"/>
    <w:basedOn w:val="TableNormal"/>
    <w:uiPriority w:val="99"/>
    <w:qFormat/>
    <w:rsid w:val="0010625D"/>
    <w:pPr>
      <w:ind w:left="173" w:right="259"/>
    </w:pPr>
    <w:tblPr>
      <w:tblCellMar>
        <w:top w:w="173" w:type="dxa"/>
        <w:left w:w="58" w:type="dxa"/>
        <w:bottom w:w="259" w:type="dxa"/>
        <w:right w:w="58" w:type="dxa"/>
      </w:tblCellMar>
    </w:tblPr>
    <w:tcPr>
      <w:shd w:val="clear" w:color="auto" w:fill="DEEBFF"/>
    </w:tcPr>
  </w:style>
  <w:style w:type="table" w:customStyle="1" w:styleId="ScrollNoteCloud">
    <w:name w:val="Scroll Note Cloud"/>
    <w:basedOn w:val="TableNormal"/>
    <w:uiPriority w:val="99"/>
    <w:rsid w:val="00250162"/>
    <w:pPr>
      <w:ind w:left="176" w:right="261"/>
    </w:pPr>
    <w:tblPr>
      <w:tblCellMar>
        <w:top w:w="173" w:type="dxa"/>
        <w:left w:w="58" w:type="dxa"/>
        <w:bottom w:w="259" w:type="dxa"/>
        <w:right w:w="58" w:type="dxa"/>
      </w:tblCellMar>
    </w:tblPr>
    <w:tcPr>
      <w:shd w:val="clear" w:color="auto" w:fill="EAE6FF"/>
    </w:tcPr>
  </w:style>
  <w:style w:type="paragraph" w:styleId="ListParagraph">
    <w:name w:val="List Paragraph"/>
    <w:basedOn w:val="Normal"/>
    <w:rsid w:val="00A21001"/>
    <w:pPr>
      <w:ind w:left="720"/>
      <w:contextualSpacing/>
    </w:pPr>
  </w:style>
  <w:style w:type="paragraph" w:customStyle="1" w:styleId="Default">
    <w:name w:val="Default"/>
    <w:rsid w:val="00D215DE"/>
    <w:pPr>
      <w:autoSpaceDE w:val="0"/>
      <w:autoSpaceDN w:val="0"/>
      <w:adjustRightInd w:val="0"/>
    </w:pPr>
    <w:rPr>
      <w:rFonts w:ascii="Times New Roman" w:eastAsia="Times" w:hAnsi="Times New Roman"/>
      <w:color w:val="000000"/>
      <w:sz w:val="24"/>
      <w:lang w:val="en-GB" w:eastAsia="en-GB"/>
    </w:rPr>
  </w:style>
  <w:style w:type="paragraph" w:customStyle="1" w:styleId="StyleHeading3TSBTHREEComplexArial10pt">
    <w:name w:val="Style Heading 3TSBTHREE + (Complex) Arial 10 pt"/>
    <w:basedOn w:val="Normal"/>
    <w:rsid w:val="00D215DE"/>
    <w:pPr>
      <w:keepNext/>
      <w:spacing w:before="240" w:after="60"/>
      <w:ind w:left="360" w:hanging="360"/>
      <w:jc w:val="both"/>
    </w:pPr>
    <w:rPr>
      <w:rFonts w:eastAsiaTheme="minorHAnsi" w:cs="Arial"/>
      <w:sz w:val="22"/>
      <w:szCs w:val="22"/>
      <w:u w:val="single"/>
      <w:lang w:val="en-GB"/>
    </w:rPr>
  </w:style>
  <w:style w:type="paragraph" w:styleId="NormalWeb">
    <w:name w:val="Normal (Web)"/>
    <w:basedOn w:val="Normal"/>
    <w:uiPriority w:val="99"/>
    <w:rsid w:val="00301958"/>
    <w:pPr>
      <w:spacing w:before="100" w:beforeAutospacing="1" w:after="100" w:afterAutospacing="1"/>
    </w:pPr>
    <w:rPr>
      <w:rFonts w:cs="Arial"/>
      <w:color w:val="000000"/>
      <w:sz w:val="24"/>
    </w:rPr>
  </w:style>
  <w:style w:type="character" w:styleId="CommentReference">
    <w:name w:val="annotation reference"/>
    <w:basedOn w:val="DefaultParagraphFont"/>
    <w:semiHidden/>
    <w:rsid w:val="003316C1"/>
    <w:rPr>
      <w:sz w:val="16"/>
      <w:szCs w:val="16"/>
    </w:rPr>
  </w:style>
  <w:style w:type="paragraph" w:styleId="CommentText">
    <w:name w:val="annotation text"/>
    <w:basedOn w:val="Normal"/>
    <w:link w:val="CommentTextChar"/>
    <w:semiHidden/>
    <w:rsid w:val="003316C1"/>
    <w:pPr>
      <w:suppressAutoHyphens/>
      <w:spacing w:before="120"/>
    </w:pPr>
    <w:rPr>
      <w:rFonts w:eastAsia="Times"/>
      <w:szCs w:val="20"/>
      <w:lang w:val="en-GB"/>
    </w:rPr>
  </w:style>
  <w:style w:type="character" w:customStyle="1" w:styleId="CommentTextChar">
    <w:name w:val="Comment Text Char"/>
    <w:basedOn w:val="DefaultParagraphFont"/>
    <w:link w:val="CommentText"/>
    <w:semiHidden/>
    <w:rsid w:val="003316C1"/>
    <w:rPr>
      <w:rFonts w:eastAsia="Times"/>
      <w:szCs w:val="20"/>
      <w:lang w:val="en-GB"/>
    </w:rPr>
  </w:style>
  <w:style w:type="paragraph" w:styleId="Revision">
    <w:name w:val="Revision"/>
    <w:hidden/>
    <w:semiHidden/>
    <w:rsid w:val="009B5342"/>
  </w:style>
  <w:style w:type="paragraph" w:styleId="CommentSubject">
    <w:name w:val="annotation subject"/>
    <w:basedOn w:val="CommentText"/>
    <w:next w:val="CommentText"/>
    <w:link w:val="CommentSubjectChar"/>
    <w:semiHidden/>
    <w:unhideWhenUsed/>
    <w:rsid w:val="005A3073"/>
    <w:pPr>
      <w:suppressAutoHyphens w:val="0"/>
      <w:spacing w:before="0"/>
    </w:pPr>
    <w:rPr>
      <w:rFonts w:eastAsia="Times New Roman"/>
      <w:b/>
      <w:bCs/>
      <w:lang w:val="en-US"/>
    </w:rPr>
  </w:style>
  <w:style w:type="character" w:customStyle="1" w:styleId="CommentSubjectChar">
    <w:name w:val="Comment Subject Char"/>
    <w:basedOn w:val="CommentTextChar"/>
    <w:link w:val="CommentSubject"/>
    <w:semiHidden/>
    <w:rsid w:val="005A3073"/>
    <w:rPr>
      <w:rFonts w:eastAsia="Times"/>
      <w:b/>
      <w:bCs/>
      <w:szCs w:val="20"/>
      <w:lang w:val="en-GB"/>
    </w:rPr>
  </w:style>
  <w:style w:type="character" w:styleId="Mention">
    <w:name w:val="Mention"/>
    <w:basedOn w:val="DefaultParagraphFont"/>
    <w:rsid w:val="00A154B6"/>
    <w:rPr>
      <w:color w:val="2B579A"/>
      <w:shd w:val="clear" w:color="auto" w:fill="E1DFDD"/>
    </w:rPr>
  </w:style>
  <w:style w:type="character" w:styleId="UnresolvedMention">
    <w:name w:val="Unresolved Mention"/>
    <w:basedOn w:val="DefaultParagraphFont"/>
    <w:rsid w:val="002B7C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256754">
      <w:bodyDiv w:val="1"/>
      <w:marLeft w:val="0"/>
      <w:marRight w:val="0"/>
      <w:marTop w:val="0"/>
      <w:marBottom w:val="0"/>
      <w:divBdr>
        <w:top w:val="none" w:sz="0" w:space="0" w:color="auto"/>
        <w:left w:val="none" w:sz="0" w:space="0" w:color="auto"/>
        <w:bottom w:val="none" w:sz="0" w:space="0" w:color="auto"/>
        <w:right w:val="none" w:sz="0" w:space="0" w:color="auto"/>
      </w:divBdr>
    </w:div>
    <w:div w:id="675772309">
      <w:bodyDiv w:val="1"/>
      <w:marLeft w:val="0"/>
      <w:marRight w:val="0"/>
      <w:marTop w:val="0"/>
      <w:marBottom w:val="0"/>
      <w:divBdr>
        <w:top w:val="none" w:sz="0" w:space="0" w:color="auto"/>
        <w:left w:val="none" w:sz="0" w:space="0" w:color="auto"/>
        <w:bottom w:val="none" w:sz="0" w:space="0" w:color="auto"/>
        <w:right w:val="none" w:sz="0" w:space="0" w:color="auto"/>
      </w:divBdr>
    </w:div>
    <w:div w:id="937952027">
      <w:bodyDiv w:val="1"/>
      <w:marLeft w:val="0"/>
      <w:marRight w:val="0"/>
      <w:marTop w:val="0"/>
      <w:marBottom w:val="0"/>
      <w:divBdr>
        <w:top w:val="none" w:sz="0" w:space="0" w:color="auto"/>
        <w:left w:val="none" w:sz="0" w:space="0" w:color="auto"/>
        <w:bottom w:val="none" w:sz="0" w:space="0" w:color="auto"/>
        <w:right w:val="none" w:sz="0" w:space="0" w:color="auto"/>
      </w:divBdr>
    </w:div>
    <w:div w:id="1020666708">
      <w:bodyDiv w:val="1"/>
      <w:marLeft w:val="0"/>
      <w:marRight w:val="0"/>
      <w:marTop w:val="0"/>
      <w:marBottom w:val="0"/>
      <w:divBdr>
        <w:top w:val="none" w:sz="0" w:space="0" w:color="auto"/>
        <w:left w:val="none" w:sz="0" w:space="0" w:color="auto"/>
        <w:bottom w:val="none" w:sz="0" w:space="0" w:color="auto"/>
        <w:right w:val="none" w:sz="0" w:space="0" w:color="auto"/>
      </w:divBdr>
    </w:div>
    <w:div w:id="1265846114">
      <w:bodyDiv w:val="1"/>
      <w:marLeft w:val="0"/>
      <w:marRight w:val="0"/>
      <w:marTop w:val="0"/>
      <w:marBottom w:val="0"/>
      <w:divBdr>
        <w:top w:val="none" w:sz="0" w:space="0" w:color="auto"/>
        <w:left w:val="none" w:sz="0" w:space="0" w:color="auto"/>
        <w:bottom w:val="none" w:sz="0" w:space="0" w:color="auto"/>
        <w:right w:val="none" w:sz="0" w:space="0" w:color="auto"/>
      </w:divBdr>
    </w:div>
    <w:div w:id="1634408335">
      <w:bodyDiv w:val="1"/>
      <w:marLeft w:val="0"/>
      <w:marRight w:val="0"/>
      <w:marTop w:val="0"/>
      <w:marBottom w:val="0"/>
      <w:divBdr>
        <w:top w:val="none" w:sz="0" w:space="0" w:color="auto"/>
        <w:left w:val="none" w:sz="0" w:space="0" w:color="auto"/>
        <w:bottom w:val="none" w:sz="0" w:space="0" w:color="auto"/>
        <w:right w:val="none" w:sz="0" w:space="0" w:color="auto"/>
      </w:divBdr>
    </w:div>
    <w:div w:id="1919362225">
      <w:bodyDiv w:val="1"/>
      <w:marLeft w:val="0"/>
      <w:marRight w:val="0"/>
      <w:marTop w:val="0"/>
      <w:marBottom w:val="0"/>
      <w:divBdr>
        <w:top w:val="none" w:sz="0" w:space="0" w:color="auto"/>
        <w:left w:val="none" w:sz="0" w:space="0" w:color="auto"/>
        <w:bottom w:val="none" w:sz="0" w:space="0" w:color="auto"/>
        <w:right w:val="none" w:sz="0" w:space="0" w:color="auto"/>
      </w:divBdr>
      <w:divsChild>
        <w:div w:id="442117640">
          <w:marLeft w:val="0"/>
          <w:marRight w:val="0"/>
          <w:marTop w:val="0"/>
          <w:marBottom w:val="0"/>
          <w:divBdr>
            <w:top w:val="none" w:sz="0" w:space="0" w:color="auto"/>
            <w:left w:val="none" w:sz="0" w:space="0" w:color="auto"/>
            <w:bottom w:val="none" w:sz="0" w:space="0" w:color="auto"/>
            <w:right w:val="none" w:sz="0" w:space="0" w:color="auto"/>
          </w:divBdr>
        </w:div>
      </w:divsChild>
    </w:div>
    <w:div w:id="19541655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mailto:Xavier.filionsimon@bnc.ca"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file:///C:\Users\MORTSEIF\OneDrive%20-%20SWIFT\Documents\Standards%20Dev\Asset%20servicing%20Standards\SR%202027\srg2026_fast_track%20(6)\books\us5mc\aldd.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806285ac-449a-4fb1-8311-58d88e150cc7" xsi:nil="true"/>
    <_dlc_DocId xmlns="806285ac-449a-4fb1-8311-58d88e150cc7">MSKTH6SNCJSU-234293521-58214</_dlc_DocId>
    <_dlc_DocIdUrl xmlns="806285ac-449a-4fb1-8311-58d88e150cc7">
      <Url>https://swiftcorp.sharepoint.com/sites/ps-ow-standards team/_layouts/15/DocIdRedir.aspx?ID=MSKTH6SNCJSU-234293521-58214</Url>
      <Description>MSKTH6SNCJSU-234293521-58214</Description>
    </_dlc_DocIdUrl>
    <lcf76f155ced4ddcb4097134ff3c332f xmlns="58487e4c-5d6e-4b39-a945-906c6e06729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A5E47E012EAA240A32F04A8870061BA" ma:contentTypeVersion="12" ma:contentTypeDescription="Create a new document." ma:contentTypeScope="" ma:versionID="f6096e87986d71e89cd14cd20a93d57e">
  <xsd:schema xmlns:xsd="http://www.w3.org/2001/XMLSchema" xmlns:xs="http://www.w3.org/2001/XMLSchema" xmlns:p="http://schemas.microsoft.com/office/2006/metadata/properties" xmlns:ns2="806285ac-449a-4fb1-8311-58d88e150cc7" xmlns:ns3="58487e4c-5d6e-4b39-a945-906c6e06729c" targetNamespace="http://schemas.microsoft.com/office/2006/metadata/properties" ma:root="true" ma:fieldsID="fd40cbcb8e0aa60264e244ad32c7a01d" ns2:_="" ns3:_="">
    <xsd:import namespace="806285ac-449a-4fb1-8311-58d88e150cc7"/>
    <xsd:import namespace="58487e4c-5d6e-4b39-a945-906c6e06729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285ac-449a-4fb1-8311-58d88e150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b6ad534-8605-4fb4-bfc1-8ae63664b9d1}" ma:internalName="TaxCatchAll" ma:showField="CatchAllData" ma:web="806285ac-449a-4fb1-8311-58d88e150c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487e4c-5d6e-4b39-a945-906c6e0672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b833c8c-ece3-4bed-a4be-47f8a4edbc2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73A894A-4D1B-44FE-919D-7AAE29273907}">
  <ds:schemaRefs>
    <ds:schemaRef ds:uri="http://schemas.microsoft.com/sharepoint/v3/contenttype/forms"/>
  </ds:schemaRefs>
</ds:datastoreItem>
</file>

<file path=customXml/itemProps2.xml><?xml version="1.0" encoding="utf-8"?>
<ds:datastoreItem xmlns:ds="http://schemas.openxmlformats.org/officeDocument/2006/customXml" ds:itemID="{7C613D91-FDFF-A84D-906D-ABE4661E1D77}">
  <ds:schemaRefs>
    <ds:schemaRef ds:uri="http://schemas.openxmlformats.org/officeDocument/2006/bibliography"/>
  </ds:schemaRefs>
</ds:datastoreItem>
</file>

<file path=customXml/itemProps3.xml><?xml version="1.0" encoding="utf-8"?>
<ds:datastoreItem xmlns:ds="http://schemas.openxmlformats.org/officeDocument/2006/customXml" ds:itemID="{F9E366EC-8D45-4859-947D-C97CE4CE4CC8}">
  <ds:schemaRefs>
    <ds:schemaRef ds:uri="http://schemas.microsoft.com/office/2006/metadata/properties"/>
    <ds:schemaRef ds:uri="http://schemas.microsoft.com/office/infopath/2007/PartnerControls"/>
    <ds:schemaRef ds:uri="806285ac-449a-4fb1-8311-58d88e150cc7"/>
    <ds:schemaRef ds:uri="8c795e51-44e5-441a-8749-3e99dd1fb7b2"/>
  </ds:schemaRefs>
</ds:datastoreItem>
</file>

<file path=customXml/itemProps4.xml><?xml version="1.0" encoding="utf-8"?>
<ds:datastoreItem xmlns:ds="http://schemas.openxmlformats.org/officeDocument/2006/customXml" ds:itemID="{10F3F633-444B-453D-A695-5C33318DEC5E}"/>
</file>

<file path=customXml/itemProps5.xml><?xml version="1.0" encoding="utf-8"?>
<ds:datastoreItem xmlns:ds="http://schemas.openxmlformats.org/officeDocument/2006/customXml" ds:itemID="{EADA7E78-DE62-4240-AB46-F76032D910FE}">
  <ds:schemaRefs>
    <ds:schemaRef ds:uri="http://schemas.microsoft.com/sharepoint/events"/>
  </ds:schemaRefs>
</ds:datastoreItem>
</file>

<file path=docMetadata/LabelInfo.xml><?xml version="1.0" encoding="utf-8"?>
<clbl:labelList xmlns:clbl="http://schemas.microsoft.com/office/2020/mipLabelMetadata">
  <clbl:label id="{08af52eb-d54c-4fad-a68e-84ff3f406d9d}" enabled="1" method="Privileged" siteId="{45b55e44-3503-4284-bbe1-0e6bf9fa1d0a}" removed="0"/>
</clbl:labelList>
</file>

<file path=docProps/app.xml><?xml version="1.0" encoding="utf-8"?>
<Properties xmlns="http://schemas.openxmlformats.org/officeDocument/2006/extended-properties" xmlns:vt="http://schemas.openxmlformats.org/officeDocument/2006/docPropsVTypes">
  <Template>Normal</Template>
  <TotalTime>71</TotalTime>
  <Pages>25</Pages>
  <Words>4840</Words>
  <Characters>29430</Characters>
  <Application>Microsoft Office Word</Application>
  <DocSecurity>0</DocSecurity>
  <Lines>1471</Lines>
  <Paragraphs>1142</Paragraphs>
  <ScaleCrop>false</ScaleCrop>
  <Company/>
  <LinksUpToDate>false</LinksUpToDate>
  <CharactersWithSpaces>33128</CharactersWithSpaces>
  <SharedDoc>false</SharedDoc>
  <HLinks>
    <vt:vector size="6" baseType="variant">
      <vt:variant>
        <vt:i4>3014727</vt:i4>
      </vt:variant>
      <vt:variant>
        <vt:i4>48</vt:i4>
      </vt:variant>
      <vt:variant>
        <vt:i4>0</vt:i4>
      </vt:variant>
      <vt:variant>
        <vt:i4>5</vt:i4>
      </vt:variant>
      <vt:variant>
        <vt:lpwstr>mailto:Xavier.filionsimon@bnc.ca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TAQUET Karine</dc:creator>
  <cp:keywords/>
  <cp:lastModifiedBy>ORTSEIFEN Miriam</cp:lastModifiedBy>
  <cp:revision>291</cp:revision>
  <dcterms:created xsi:type="dcterms:W3CDTF">2026-06-11T20:02:00Z</dcterms:created>
  <dcterms:modified xsi:type="dcterms:W3CDTF">2026-09-10T13:20:00Z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Scroll Word Exporter / K15t GmbH</vt:lpwstr>
  </property>
  <property fmtid="{D5CDD505-2E9C-101B-9397-08002B2CF9AE}" pid="3" name="ContentTypeId">
    <vt:lpwstr>0x010100FA5E47E012EAA240A32F04A8870061BA</vt:lpwstr>
  </property>
  <property fmtid="{D5CDD505-2E9C-101B-9397-08002B2CF9AE}" pid="4" name="_dlc_DocIdItemGuid">
    <vt:lpwstr>bcb4d007-4a69-46ca-b769-834a23916562</vt:lpwstr>
  </property>
  <property fmtid="{D5CDD505-2E9C-101B-9397-08002B2CF9AE}" pid="5" name="MediaServiceImageTags">
    <vt:lpwstr/>
  </property>
  <property fmtid="{D5CDD505-2E9C-101B-9397-08002B2CF9AE}" pid="6" name="docLang">
    <vt:lpwstr>en</vt:lpwstr>
  </property>
</Properties>
</file>