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28FB9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0D4DD684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</w:t>
      </w:r>
      <w:proofErr w:type="gramStart"/>
      <w:r w:rsidR="007F60C5" w:rsidRPr="00021E80">
        <w:t>by</w:t>
      </w:r>
      <w:proofErr w:type="gramEnd"/>
      <w:r w:rsidR="007F60C5" w:rsidRPr="00021E80">
        <w:t xml:space="preserve"> new </w:t>
      </w:r>
      <w:proofErr w:type="gramStart"/>
      <w:r w:rsidR="007F60C5" w:rsidRPr="00021E80">
        <w:t>one(s)</w:t>
      </w:r>
      <w:proofErr w:type="gramEnd"/>
      <w:r w:rsidR="007F60C5" w:rsidRPr="00021E80">
        <w:t xml:space="preserve">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2A2DD257" w14:textId="77777777" w:rsidR="00865C2F" w:rsidRPr="00CD0854" w:rsidRDefault="0006293F" w:rsidP="00A1458B">
      <w:pPr>
        <w:pStyle w:val="Heading1"/>
        <w:numPr>
          <w:ilvl w:val="0"/>
          <w:numId w:val="4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70131948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672A6659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31BE8F22" w14:textId="77777777" w:rsidTr="0A20C570">
        <w:tc>
          <w:tcPr>
            <w:tcW w:w="2500" w:type="pct"/>
          </w:tcPr>
          <w:p w14:paraId="6A1BF8B3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0A37501D" w14:textId="311CBD67" w:rsidR="00021E80" w:rsidRPr="00021E80" w:rsidRDefault="005276ED" w:rsidP="00AC604D">
            <w:pPr>
              <w:rPr>
                <w:shd w:val="clear" w:color="auto" w:fill="E7E6E6"/>
              </w:rPr>
            </w:pPr>
            <w:r>
              <w:rPr>
                <w:szCs w:val="24"/>
                <w:lang w:val="en-GB"/>
              </w:rPr>
              <w:t xml:space="preserve">Federal Reserve </w:t>
            </w:r>
            <w:r w:rsidR="008A2C36">
              <w:rPr>
                <w:szCs w:val="24"/>
                <w:lang w:val="en-GB"/>
              </w:rPr>
              <w:t>Financial Services</w:t>
            </w:r>
          </w:p>
        </w:tc>
      </w:tr>
    </w:tbl>
    <w:p w14:paraId="175B208B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7B51E247" w14:textId="77777777" w:rsidR="00021E80" w:rsidRDefault="00021E80" w:rsidP="003A053F">
      <w:r w:rsidRPr="00021E80">
        <w:t>Person that can be contacted for additional information on the request</w:t>
      </w:r>
    </w:p>
    <w:p w14:paraId="5DAB6C7B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48DF339B" w14:textId="77777777" w:rsidTr="0A20C570">
        <w:tc>
          <w:tcPr>
            <w:tcW w:w="1952" w:type="pct"/>
          </w:tcPr>
          <w:p w14:paraId="0679A3E1" w14:textId="77777777" w:rsidR="00021E80" w:rsidRPr="00021E80" w:rsidRDefault="00021E80" w:rsidP="00B262B6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02EB378F" w14:textId="33E5AEF2" w:rsidR="0063385B" w:rsidRPr="0063385B" w:rsidRDefault="0098030D" w:rsidP="008B4A5B">
            <w:pPr>
              <w:pStyle w:val="Heading3"/>
              <w:ind w:left="0" w:firstLine="0"/>
              <w:rPr>
                <w:lang w:val="en-GB"/>
              </w:rPr>
            </w:pPr>
            <w:r w:rsidRPr="00A1791F">
              <w:rPr>
                <w:b w:val="0"/>
                <w:bCs/>
                <w:sz w:val="22"/>
                <w:szCs w:val="22"/>
                <w:lang w:val="en-GB"/>
              </w:rPr>
              <w:t>Frank Van Driessche</w:t>
            </w:r>
            <w:r w:rsidR="008B4A5B">
              <w:rPr>
                <w:b w:val="0"/>
                <w:bCs/>
                <w:sz w:val="22"/>
                <w:szCs w:val="22"/>
                <w:lang w:val="en-GB"/>
              </w:rPr>
              <w:t xml:space="preserve">; </w:t>
            </w:r>
            <w:r w:rsidR="0063385B" w:rsidRPr="008B4A5B">
              <w:rPr>
                <w:b w:val="0"/>
                <w:bCs/>
                <w:sz w:val="22"/>
                <w:szCs w:val="22"/>
                <w:lang w:val="en-GB"/>
              </w:rPr>
              <w:t>Jasmine Joseph</w:t>
            </w:r>
          </w:p>
        </w:tc>
      </w:tr>
      <w:tr w:rsidR="00021E80" w:rsidRPr="00021E80" w14:paraId="1A6FE0C1" w14:textId="77777777" w:rsidTr="0A20C570">
        <w:tc>
          <w:tcPr>
            <w:tcW w:w="1952" w:type="pct"/>
          </w:tcPr>
          <w:p w14:paraId="39A1C1B6" w14:textId="77777777" w:rsidR="00021E80" w:rsidRPr="00021E80" w:rsidRDefault="00021E80" w:rsidP="00B262B6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6A05A809" w14:textId="7B11F40E" w:rsidR="00021E80" w:rsidRPr="008B4A5B" w:rsidRDefault="008B4A5B" w:rsidP="00B262B6">
            <w:pPr>
              <w:pStyle w:val="Heading3"/>
              <w:ind w:left="0" w:firstLine="0"/>
              <w:rPr>
                <w:lang w:val="en-GB"/>
              </w:rPr>
            </w:pPr>
            <w:hyperlink r:id="rId13" w:history="1">
              <w:r w:rsidRPr="00560A85">
                <w:rPr>
                  <w:rStyle w:val="Hyperlink"/>
                  <w:b w:val="0"/>
                  <w:bCs/>
                  <w:sz w:val="22"/>
                  <w:szCs w:val="22"/>
                  <w:lang w:val="en-GB"/>
                </w:rPr>
                <w:t>frank.vandriessche@ny.frb.org</w:t>
              </w:r>
            </w:hyperlink>
            <w:r>
              <w:rPr>
                <w:b w:val="0"/>
                <w:bCs/>
                <w:sz w:val="22"/>
                <w:szCs w:val="22"/>
                <w:lang w:val="en-GB"/>
              </w:rPr>
              <w:t xml:space="preserve">; </w:t>
            </w:r>
            <w:hyperlink r:id="rId14" w:history="1">
              <w:r w:rsidRPr="00560A85">
                <w:rPr>
                  <w:rStyle w:val="Hyperlink"/>
                  <w:b w:val="0"/>
                  <w:bCs/>
                  <w:sz w:val="22"/>
                  <w:szCs w:val="22"/>
                  <w:lang w:val="en-GB"/>
                </w:rPr>
                <w:t>Jasmine.Joseph@bos.frb.org</w:t>
              </w:r>
            </w:hyperlink>
            <w:r>
              <w:rPr>
                <w:b w:val="0"/>
                <w:bCs/>
                <w:sz w:val="22"/>
                <w:szCs w:val="22"/>
                <w:lang w:val="en-GB"/>
              </w:rPr>
              <w:t xml:space="preserve"> </w:t>
            </w:r>
          </w:p>
        </w:tc>
      </w:tr>
      <w:tr w:rsidR="00021E80" w:rsidRPr="00021E80" w14:paraId="620A3E65" w14:textId="77777777" w:rsidTr="0A20C570">
        <w:tc>
          <w:tcPr>
            <w:tcW w:w="1952" w:type="pct"/>
          </w:tcPr>
          <w:p w14:paraId="7F34B008" w14:textId="77777777" w:rsidR="00021E80" w:rsidRPr="00021E80" w:rsidRDefault="00021E80" w:rsidP="00B262B6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5A39BBE3" w14:textId="1C12D692" w:rsidR="00021E80" w:rsidRPr="00021E80" w:rsidRDefault="00021E80" w:rsidP="00B262B6">
            <w:pPr>
              <w:pStyle w:val="Heading3"/>
              <w:ind w:left="0" w:firstLine="0"/>
              <w:rPr>
                <w:b w:val="0"/>
                <w:lang w:val="en-GB"/>
              </w:rPr>
            </w:pPr>
          </w:p>
        </w:tc>
      </w:tr>
    </w:tbl>
    <w:p w14:paraId="77F82973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233B15BE" w14:textId="473D1383" w:rsidR="00633EA4" w:rsidRDefault="00633EA4" w:rsidP="003A053F">
      <w:r>
        <w:t xml:space="preserve">If the submitter acts on behalf of or has gained support from other </w:t>
      </w:r>
      <w:r w:rsidR="30C0D992">
        <w:t>organizations</w:t>
      </w:r>
      <w:r>
        <w:t>, groups, initiatives or communities, these should be listed as sponsors.</w:t>
      </w:r>
    </w:p>
    <w:p w14:paraId="41C8F396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2A3D3EC" w14:textId="77777777" w:rsidTr="003A053F">
        <w:tc>
          <w:tcPr>
            <w:tcW w:w="8978" w:type="dxa"/>
          </w:tcPr>
          <w:p w14:paraId="0D0B940D" w14:textId="19A1D566" w:rsidR="003A053F" w:rsidRDefault="00F6384C" w:rsidP="003A053F">
            <w:r>
              <w:t>N/A</w:t>
            </w:r>
          </w:p>
        </w:tc>
      </w:tr>
    </w:tbl>
    <w:p w14:paraId="0E27B00A" w14:textId="77777777" w:rsidR="003A053F" w:rsidRDefault="003A053F" w:rsidP="003A053F"/>
    <w:p w14:paraId="60061E4C" w14:textId="77777777" w:rsidR="003A053F" w:rsidRDefault="003A053F" w:rsidP="003A053F">
      <w:r>
        <w:br w:type="page"/>
      </w:r>
    </w:p>
    <w:p w14:paraId="29B69E5C" w14:textId="77777777" w:rsidR="00854FA6" w:rsidRPr="00CD0854" w:rsidRDefault="006D4A37" w:rsidP="00A1458B">
      <w:pPr>
        <w:pStyle w:val="Heading1"/>
        <w:numPr>
          <w:ilvl w:val="0"/>
          <w:numId w:val="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68C3F632" w14:textId="77777777" w:rsidR="00622329" w:rsidRDefault="00622329" w:rsidP="003A053F">
      <w:r>
        <w:t>Specify the request type: creation of new code set, update of existing code set, deletion of existing code set.</w:t>
      </w:r>
    </w:p>
    <w:p w14:paraId="7C5EBAFD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44EAFD9C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6701E2C4" w14:textId="77777777" w:rsidTr="2070C45D">
        <w:tc>
          <w:tcPr>
            <w:tcW w:w="4485" w:type="dxa"/>
          </w:tcPr>
          <w:p w14:paraId="15A9B704" w14:textId="77777777" w:rsidR="00622329" w:rsidRPr="00622329" w:rsidRDefault="00622329" w:rsidP="00B262B6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4B94D5A5" w14:textId="53AC4683" w:rsidR="00622329" w:rsidRPr="00622329" w:rsidRDefault="001020D4" w:rsidP="00B262B6">
            <w:r>
              <w:t>U</w:t>
            </w:r>
            <w:r w:rsidR="76DD8FD4">
              <w:t>pdate</w:t>
            </w:r>
          </w:p>
        </w:tc>
      </w:tr>
    </w:tbl>
    <w:p w14:paraId="754EEFC7" w14:textId="77777777" w:rsidR="00CE2FCC" w:rsidRPr="00D843BF" w:rsidRDefault="00CE2FCC" w:rsidP="00A1458B">
      <w:pPr>
        <w:pStyle w:val="Heading1"/>
        <w:numPr>
          <w:ilvl w:val="0"/>
          <w:numId w:val="5"/>
        </w:numPr>
      </w:pPr>
      <w:r w:rsidRPr="00D843BF">
        <w:t>Related External Code Set:</w:t>
      </w:r>
    </w:p>
    <w:p w14:paraId="12F08BA0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5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281D823F" w14:textId="77777777" w:rsidR="00CE2FCC" w:rsidRDefault="00CE2FCC" w:rsidP="00CE2FCC">
      <w:r w:rsidRPr="00CD0854">
        <w:t>A specific change request form must be completed for each code set to be updated.</w:t>
      </w:r>
    </w:p>
    <w:p w14:paraId="3DEEC669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3656B9AB" w14:textId="77777777" w:rsidTr="0A20C570">
        <w:tc>
          <w:tcPr>
            <w:tcW w:w="8978" w:type="dxa"/>
          </w:tcPr>
          <w:p w14:paraId="45FB0818" w14:textId="1CB1799E" w:rsidR="00CE2FCC" w:rsidRDefault="54594CA4" w:rsidP="00B262B6">
            <w:r>
              <w:t>ExternalPurpose1Code</w:t>
            </w:r>
          </w:p>
        </w:tc>
      </w:tr>
    </w:tbl>
    <w:p w14:paraId="23BE9EB3" w14:textId="77777777" w:rsidR="005246BE" w:rsidRPr="00CD0854" w:rsidRDefault="005246BE" w:rsidP="00A1458B">
      <w:pPr>
        <w:pStyle w:val="Heading1"/>
        <w:numPr>
          <w:ilvl w:val="0"/>
          <w:numId w:val="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1FAEE383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76B1DB87" w14:textId="6E9943A8" w:rsidR="00D9148E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1B12F345" w14:textId="77777777" w:rsidR="001D7AD3" w:rsidRPr="003A053F" w:rsidRDefault="001D7AD3" w:rsidP="003A053F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7"/>
      </w:tblGrid>
      <w:tr w:rsidR="003A053F" w14:paraId="53128261" w14:textId="77777777" w:rsidTr="001D7AD3">
        <w:tc>
          <w:tcPr>
            <w:tcW w:w="9067" w:type="dxa"/>
          </w:tcPr>
          <w:p w14:paraId="4A09C392" w14:textId="77777777" w:rsidR="0008400D" w:rsidRPr="00CB1D00" w:rsidRDefault="0008400D" w:rsidP="0008400D">
            <w:pPr>
              <w:rPr>
                <w:rFonts w:cs="Arial"/>
                <w:b/>
                <w:bCs/>
                <w:color w:val="4472C4" w:themeColor="accent5"/>
                <w:szCs w:val="22"/>
              </w:rPr>
            </w:pPr>
            <w:r w:rsidRPr="00CB1D00">
              <w:rPr>
                <w:rFonts w:cs="Arial"/>
                <w:b/>
                <w:bCs/>
                <w:color w:val="4472C4" w:themeColor="accent5"/>
                <w:szCs w:val="22"/>
              </w:rPr>
              <w:t>Objective of Request</w:t>
            </w:r>
          </w:p>
          <w:p w14:paraId="5B31E94E" w14:textId="0B54DE9D" w:rsidR="00CC3683" w:rsidRDefault="000B519B" w:rsidP="00CC3683">
            <w:pPr>
              <w:rPr>
                <w:rFonts w:cs="Arial"/>
                <w:color w:val="000000" w:themeColor="text1"/>
                <w:szCs w:val="22"/>
              </w:rPr>
            </w:pPr>
            <w:r w:rsidRPr="000B519B">
              <w:rPr>
                <w:rFonts w:cs="Arial"/>
                <w:color w:val="000000" w:themeColor="text1"/>
                <w:szCs w:val="22"/>
              </w:rPr>
              <w:t xml:space="preserve">Enhance the existing Purpose code taxonomy to address critical gaps and improve interoperability, </w:t>
            </w:r>
            <w:proofErr w:type="gramStart"/>
            <w:r w:rsidRPr="000B519B">
              <w:rPr>
                <w:rFonts w:cs="Arial"/>
                <w:color w:val="000000" w:themeColor="text1"/>
                <w:szCs w:val="22"/>
              </w:rPr>
              <w:t>reporting</w:t>
            </w:r>
            <w:proofErr w:type="gramEnd"/>
            <w:r w:rsidRPr="000B519B">
              <w:rPr>
                <w:rFonts w:cs="Arial"/>
                <w:color w:val="000000" w:themeColor="text1"/>
                <w:szCs w:val="22"/>
              </w:rPr>
              <w:t xml:space="preserve"> accuracy, and </w:t>
            </w:r>
            <w:r w:rsidR="009A051B">
              <w:rPr>
                <w:rFonts w:cs="Arial"/>
                <w:color w:val="000000" w:themeColor="text1"/>
                <w:szCs w:val="22"/>
              </w:rPr>
              <w:t xml:space="preserve">processing </w:t>
            </w:r>
            <w:r w:rsidRPr="000B519B">
              <w:rPr>
                <w:rFonts w:cs="Arial"/>
                <w:color w:val="000000" w:themeColor="text1"/>
                <w:szCs w:val="22"/>
              </w:rPr>
              <w:t xml:space="preserve">automation </w:t>
            </w:r>
            <w:r w:rsidR="00D348A7">
              <w:rPr>
                <w:rFonts w:cs="Arial"/>
                <w:color w:val="000000" w:themeColor="text1"/>
                <w:szCs w:val="22"/>
              </w:rPr>
              <w:t>of</w:t>
            </w:r>
            <w:r w:rsidRPr="000B519B">
              <w:rPr>
                <w:rFonts w:cs="Arial"/>
                <w:color w:val="000000" w:themeColor="text1"/>
                <w:szCs w:val="22"/>
              </w:rPr>
              <w:t xml:space="preserve"> global payment</w:t>
            </w:r>
            <w:r w:rsidR="00D348A7">
              <w:rPr>
                <w:rFonts w:cs="Arial"/>
                <w:color w:val="000000" w:themeColor="text1"/>
                <w:szCs w:val="22"/>
              </w:rPr>
              <w:t>s</w:t>
            </w:r>
            <w:r w:rsidRPr="000B519B">
              <w:rPr>
                <w:rFonts w:cs="Arial"/>
                <w:color w:val="000000" w:themeColor="text1"/>
                <w:szCs w:val="22"/>
              </w:rPr>
              <w:t>.</w:t>
            </w:r>
          </w:p>
          <w:p w14:paraId="650F59E1" w14:textId="77777777" w:rsidR="000B519B" w:rsidRPr="00CB1D00" w:rsidRDefault="000B519B" w:rsidP="00CC3683">
            <w:pPr>
              <w:rPr>
                <w:rFonts w:cs="Arial"/>
                <w:b/>
                <w:bCs/>
                <w:color w:val="000000" w:themeColor="text1"/>
                <w:szCs w:val="22"/>
              </w:rPr>
            </w:pPr>
          </w:p>
          <w:p w14:paraId="7A14382C" w14:textId="10161FFC" w:rsidR="00713678" w:rsidRPr="00713678" w:rsidRDefault="00713678" w:rsidP="00713678">
            <w:pPr>
              <w:rPr>
                <w:rFonts w:cs="Arial"/>
                <w:b/>
                <w:bCs/>
                <w:color w:val="4472C4" w:themeColor="accent5"/>
                <w:szCs w:val="22"/>
              </w:rPr>
            </w:pPr>
            <w:r w:rsidRPr="00713678">
              <w:rPr>
                <w:rFonts w:cs="Arial"/>
                <w:b/>
                <w:bCs/>
                <w:color w:val="4472C4" w:themeColor="accent5"/>
                <w:szCs w:val="22"/>
              </w:rPr>
              <w:t>Scope of Changes</w:t>
            </w:r>
            <w:r w:rsidR="00C67A6D">
              <w:rPr>
                <w:rFonts w:cs="Arial"/>
                <w:b/>
                <w:bCs/>
                <w:color w:val="4472C4" w:themeColor="accent5"/>
                <w:szCs w:val="22"/>
              </w:rPr>
              <w:t xml:space="preserve"> - Summary</w:t>
            </w:r>
          </w:p>
          <w:p w14:paraId="74BBE23F" w14:textId="77777777" w:rsidR="00713678" w:rsidRPr="002B4230" w:rsidRDefault="00713678" w:rsidP="00713678">
            <w:pPr>
              <w:spacing w:after="160" w:line="278" w:lineRule="auto"/>
            </w:pPr>
            <w:r w:rsidRPr="002B4230">
              <w:t>This proposal introduces new codes across six key areas with identified gaps:</w:t>
            </w:r>
          </w:p>
          <w:p w14:paraId="66E38B3D" w14:textId="77777777" w:rsidR="00713678" w:rsidRPr="002B4230" w:rsidRDefault="00713678" w:rsidP="000023DF">
            <w:pPr>
              <w:spacing w:after="160" w:line="278" w:lineRule="auto"/>
              <w:ind w:left="720"/>
              <w:rPr>
                <w:b/>
                <w:bCs/>
              </w:rPr>
            </w:pPr>
            <w:r w:rsidRPr="002B4230">
              <w:rPr>
                <w:b/>
                <w:bCs/>
              </w:rPr>
              <w:t>1. Lending &amp; Loan Products</w:t>
            </w:r>
          </w:p>
          <w:p w14:paraId="426182D8" w14:textId="77777777" w:rsidR="00713678" w:rsidRPr="002B4230" w:rsidRDefault="00713678" w:rsidP="000023DF">
            <w:pPr>
              <w:spacing w:after="160" w:line="278" w:lineRule="auto"/>
              <w:ind w:left="720"/>
            </w:pPr>
            <w:r w:rsidRPr="002B4230">
              <w:rPr>
                <w:b/>
                <w:bCs/>
              </w:rPr>
              <w:t>Gap:</w:t>
            </w:r>
            <w:r w:rsidRPr="002B4230">
              <w:t> Missing codes for modern lending products and loan disbursements</w:t>
            </w:r>
            <w:r w:rsidRPr="002B4230">
              <w:br/>
            </w:r>
            <w:r w:rsidRPr="002B4230">
              <w:rPr>
                <w:b/>
                <w:bCs/>
              </w:rPr>
              <w:t>Additions:</w:t>
            </w:r>
          </w:p>
          <w:p w14:paraId="31E57096" w14:textId="77777777" w:rsidR="00713678" w:rsidRPr="002B4230" w:rsidRDefault="00713678" w:rsidP="000023DF">
            <w:pPr>
              <w:numPr>
                <w:ilvl w:val="0"/>
                <w:numId w:val="40"/>
              </w:numPr>
              <w:spacing w:before="0" w:after="160" w:line="278" w:lineRule="auto"/>
              <w:ind w:left="1440"/>
            </w:pPr>
            <w:r w:rsidRPr="002B4230">
              <w:t>Payday loans and buy-now-pay-later financing</w:t>
            </w:r>
          </w:p>
          <w:p w14:paraId="4A1CF558" w14:textId="77777777" w:rsidR="00713678" w:rsidRPr="002B4230" w:rsidRDefault="00713678" w:rsidP="000023DF">
            <w:pPr>
              <w:numPr>
                <w:ilvl w:val="0"/>
                <w:numId w:val="40"/>
              </w:numPr>
              <w:spacing w:before="0" w:after="160" w:line="278" w:lineRule="auto"/>
              <w:ind w:left="1440"/>
            </w:pPr>
            <w:r w:rsidRPr="002B4230">
              <w:lastRenderedPageBreak/>
              <w:t xml:space="preserve">Disbursement codes for auto, </w:t>
            </w:r>
            <w:proofErr w:type="gramStart"/>
            <w:r w:rsidRPr="002B4230">
              <w:t>personal</w:t>
            </w:r>
            <w:proofErr w:type="gramEnd"/>
            <w:r w:rsidRPr="002B4230">
              <w:t>, business, student, and construction loans</w:t>
            </w:r>
          </w:p>
          <w:p w14:paraId="53FD1C6A" w14:textId="77777777" w:rsidR="00713678" w:rsidRPr="002B4230" w:rsidRDefault="00713678" w:rsidP="000023DF">
            <w:pPr>
              <w:spacing w:after="160" w:line="278" w:lineRule="auto"/>
              <w:ind w:left="720"/>
              <w:rPr>
                <w:b/>
                <w:bCs/>
              </w:rPr>
            </w:pPr>
            <w:r w:rsidRPr="002B4230">
              <w:rPr>
                <w:b/>
                <w:bCs/>
              </w:rPr>
              <w:t>2. Subscriptions &amp; Digital Services</w:t>
            </w:r>
          </w:p>
          <w:p w14:paraId="3037FA7B" w14:textId="57619701" w:rsidR="00713678" w:rsidRPr="002B4230" w:rsidRDefault="00713678" w:rsidP="000023DF">
            <w:pPr>
              <w:spacing w:after="160" w:line="278" w:lineRule="auto"/>
              <w:ind w:left="720"/>
            </w:pPr>
            <w:r w:rsidRPr="002B4230">
              <w:rPr>
                <w:b/>
                <w:bCs/>
              </w:rPr>
              <w:t>Gap:</w:t>
            </w:r>
            <w:r w:rsidRPr="002B4230">
              <w:t xml:space="preserve"> Limited coverage of </w:t>
            </w:r>
            <w:r w:rsidR="00C24BD4" w:rsidRPr="00C24BD4">
              <w:t xml:space="preserve">everyday services including streaming platforms, gym memberships, home maintenance, repairs, </w:t>
            </w:r>
            <w:proofErr w:type="gramStart"/>
            <w:r w:rsidR="00C24BD4" w:rsidRPr="00C24BD4">
              <w:t>ride-sharing</w:t>
            </w:r>
            <w:proofErr w:type="gramEnd"/>
            <w:r w:rsidR="00C24BD4" w:rsidRPr="00C24BD4">
              <w:t>, and food/grocery delivery.</w:t>
            </w:r>
            <w:r w:rsidRPr="002B4230">
              <w:br/>
            </w:r>
            <w:r w:rsidRPr="002B4230">
              <w:rPr>
                <w:b/>
                <w:bCs/>
              </w:rPr>
              <w:t>Additions:</w:t>
            </w:r>
            <w:r w:rsidRPr="002B4230">
              <w:t xml:space="preserve"> Streaming platforms, gym memberships, home maintenance, repairs, </w:t>
            </w:r>
            <w:proofErr w:type="gramStart"/>
            <w:r w:rsidRPr="002B4230">
              <w:t>ride-sharing</w:t>
            </w:r>
            <w:proofErr w:type="gramEnd"/>
            <w:r w:rsidRPr="002B4230">
              <w:t>, and food/grocery delivery</w:t>
            </w:r>
          </w:p>
          <w:p w14:paraId="6E9110B4" w14:textId="77777777" w:rsidR="00713678" w:rsidRPr="002B4230" w:rsidRDefault="00713678" w:rsidP="000023DF">
            <w:pPr>
              <w:spacing w:after="160" w:line="278" w:lineRule="auto"/>
              <w:ind w:left="720"/>
              <w:rPr>
                <w:b/>
                <w:bCs/>
              </w:rPr>
            </w:pPr>
            <w:r w:rsidRPr="002B4230">
              <w:rPr>
                <w:b/>
                <w:bCs/>
              </w:rPr>
              <w:t>3. Transportation</w:t>
            </w:r>
          </w:p>
          <w:p w14:paraId="4E3AC94B" w14:textId="77777777" w:rsidR="00713678" w:rsidRPr="002B4230" w:rsidRDefault="00713678" w:rsidP="000023DF">
            <w:pPr>
              <w:spacing w:after="160" w:line="278" w:lineRule="auto"/>
              <w:ind w:left="720"/>
            </w:pPr>
            <w:r w:rsidRPr="002B4230">
              <w:rPr>
                <w:b/>
                <w:bCs/>
              </w:rPr>
              <w:t>Gap:</w:t>
            </w:r>
            <w:r w:rsidRPr="002B4230">
              <w:t> Incomplete coverage of transportation expenses</w:t>
            </w:r>
            <w:r w:rsidRPr="002B4230">
              <w:br/>
            </w:r>
            <w:r w:rsidRPr="002B4230">
              <w:rPr>
                <w:b/>
                <w:bCs/>
              </w:rPr>
              <w:t>Additions:</w:t>
            </w:r>
            <w:r w:rsidRPr="002B4230">
              <w:t> Fuel/charging, tolls, and vehicle rentals</w:t>
            </w:r>
          </w:p>
          <w:p w14:paraId="40491E7C" w14:textId="77777777" w:rsidR="00713678" w:rsidRPr="002B4230" w:rsidRDefault="00713678" w:rsidP="000023DF">
            <w:pPr>
              <w:spacing w:after="160" w:line="278" w:lineRule="auto"/>
              <w:ind w:left="720"/>
              <w:rPr>
                <w:b/>
                <w:bCs/>
              </w:rPr>
            </w:pPr>
            <w:r w:rsidRPr="002B4230">
              <w:rPr>
                <w:b/>
                <w:bCs/>
              </w:rPr>
              <w:t>4. Digital Wallets &amp; Assets</w:t>
            </w:r>
          </w:p>
          <w:p w14:paraId="50234586" w14:textId="038E24C7" w:rsidR="00713678" w:rsidRPr="002B4230" w:rsidRDefault="00713678" w:rsidP="000023DF">
            <w:pPr>
              <w:spacing w:after="160" w:line="278" w:lineRule="auto"/>
              <w:ind w:left="720"/>
            </w:pPr>
            <w:r w:rsidRPr="002B4230">
              <w:rPr>
                <w:b/>
                <w:bCs/>
              </w:rPr>
              <w:t>Gap:</w:t>
            </w:r>
            <w:r w:rsidRPr="002B4230">
              <w:t> No generic code for</w:t>
            </w:r>
            <w:r w:rsidR="00342476">
              <w:t xml:space="preserve"> digital</w:t>
            </w:r>
            <w:r w:rsidRPr="002B4230">
              <w:t xml:space="preserve"> wallet </w:t>
            </w:r>
            <w:r w:rsidR="00342476">
              <w:t>transactions</w:t>
            </w:r>
            <w:r w:rsidRPr="002B4230">
              <w:br/>
            </w:r>
            <w:r w:rsidRPr="002B4230">
              <w:rPr>
                <w:b/>
                <w:bCs/>
              </w:rPr>
              <w:t>Addition:</w:t>
            </w:r>
            <w:r w:rsidRPr="002B4230">
              <w:t> Unified code for digital wallet funding/defunding transactions</w:t>
            </w:r>
          </w:p>
          <w:p w14:paraId="742F14A5" w14:textId="77777777" w:rsidR="00713678" w:rsidRPr="002B4230" w:rsidRDefault="00713678" w:rsidP="000023DF">
            <w:pPr>
              <w:spacing w:after="160" w:line="278" w:lineRule="auto"/>
              <w:ind w:left="720"/>
              <w:rPr>
                <w:b/>
                <w:bCs/>
              </w:rPr>
            </w:pPr>
            <w:r w:rsidRPr="002B4230">
              <w:rPr>
                <w:b/>
                <w:bCs/>
              </w:rPr>
              <w:t>5. Government Disbursements</w:t>
            </w:r>
          </w:p>
          <w:p w14:paraId="4D37FE85" w14:textId="77777777" w:rsidR="00713678" w:rsidRDefault="00713678" w:rsidP="000023DF">
            <w:pPr>
              <w:spacing w:after="160" w:line="278" w:lineRule="auto"/>
              <w:ind w:left="720"/>
            </w:pPr>
            <w:r w:rsidRPr="002B4230">
              <w:rPr>
                <w:b/>
                <w:bCs/>
              </w:rPr>
              <w:t>Gap:</w:t>
            </w:r>
            <w:r w:rsidRPr="002B4230">
              <w:t> Missing codes for emergency and grant payments</w:t>
            </w:r>
            <w:r w:rsidRPr="002B4230">
              <w:br/>
            </w:r>
            <w:r w:rsidRPr="002B4230">
              <w:rPr>
                <w:b/>
                <w:bCs/>
              </w:rPr>
              <w:t>Additions:</w:t>
            </w:r>
            <w:r w:rsidRPr="002B4230">
              <w:t> Emergency relief payments and government grants</w:t>
            </w:r>
          </w:p>
          <w:p w14:paraId="580D3FAD" w14:textId="77777777" w:rsidR="000023DF" w:rsidRPr="000023DF" w:rsidRDefault="000023DF" w:rsidP="000023DF">
            <w:pPr>
              <w:spacing w:after="160" w:line="278" w:lineRule="auto"/>
              <w:ind w:left="720"/>
              <w:rPr>
                <w:b/>
                <w:bCs/>
              </w:rPr>
            </w:pPr>
            <w:r w:rsidRPr="000023DF">
              <w:rPr>
                <w:b/>
                <w:bCs/>
              </w:rPr>
              <w:t>6. Education</w:t>
            </w:r>
          </w:p>
          <w:p w14:paraId="62486C05" w14:textId="5FCE2953" w:rsidR="004C4EB3" w:rsidRPr="001D7AD3" w:rsidRDefault="000023DF" w:rsidP="001D7AD3">
            <w:pPr>
              <w:spacing w:after="160" w:line="278" w:lineRule="auto"/>
              <w:ind w:left="720"/>
            </w:pPr>
            <w:r w:rsidRPr="000023DF">
              <w:rPr>
                <w:b/>
                <w:bCs/>
              </w:rPr>
              <w:t>Gap:</w:t>
            </w:r>
            <w:r w:rsidRPr="000023DF">
              <w:t> No coverage for non-tuition educational expenses</w:t>
            </w:r>
            <w:r w:rsidRPr="000023DF">
              <w:br/>
            </w:r>
            <w:r w:rsidRPr="000023DF">
              <w:rPr>
                <w:b/>
                <w:bCs/>
              </w:rPr>
              <w:t>Addition:</w:t>
            </w:r>
            <w:r w:rsidRPr="000023DF">
              <w:t> School activities and extracurricular payments</w:t>
            </w:r>
          </w:p>
        </w:tc>
      </w:tr>
    </w:tbl>
    <w:p w14:paraId="67B482CF" w14:textId="77777777" w:rsidR="00783891" w:rsidRPr="00CD0854" w:rsidRDefault="00AA5E76" w:rsidP="00A1458B">
      <w:pPr>
        <w:pStyle w:val="Heading1"/>
        <w:numPr>
          <w:ilvl w:val="0"/>
          <w:numId w:val="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18114E54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</w:t>
      </w:r>
      <w:proofErr w:type="gramStart"/>
      <w:r w:rsidRPr="00CD0854">
        <w:t>the 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 xml:space="preserve">unless decided otherwise by </w:t>
      </w:r>
      <w:proofErr w:type="gramStart"/>
      <w:r w:rsidR="00F34C66" w:rsidRPr="00CD0854">
        <w:t>the SEG</w:t>
      </w:r>
      <w:proofErr w:type="gramEnd"/>
      <w:r w:rsidR="00F34C66" w:rsidRPr="00CD0854">
        <w:t>.</w:t>
      </w:r>
    </w:p>
    <w:p w14:paraId="1EBC39B4" w14:textId="35FE7B58" w:rsidR="001D7AD3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tbl>
      <w:tblPr>
        <w:tblpPr w:leftFromText="180" w:rightFromText="180" w:vertAnchor="text" w:horzAnchor="margin" w:tblpY="202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7"/>
      </w:tblGrid>
      <w:tr w:rsidR="001D7AD3" w14:paraId="5C9B9A34" w14:textId="77777777" w:rsidTr="001D7AD3">
        <w:tc>
          <w:tcPr>
            <w:tcW w:w="9067" w:type="dxa"/>
          </w:tcPr>
          <w:p w14:paraId="4A027DA9" w14:textId="77777777" w:rsidR="001D7AD3" w:rsidRDefault="001D7AD3" w:rsidP="001D7AD3">
            <w:r w:rsidRPr="001B6494">
              <w:t>We anticipate adoption of the new values starting Q</w:t>
            </w:r>
            <w:r>
              <w:t>4</w:t>
            </w:r>
            <w:r w:rsidRPr="001B6494">
              <w:t xml:space="preserve"> 2026, so we recommend including them in the next release of the </w:t>
            </w:r>
            <w:r>
              <w:t>ExternalPurpose1Code list</w:t>
            </w:r>
          </w:p>
        </w:tc>
      </w:tr>
    </w:tbl>
    <w:p w14:paraId="4101652C" w14:textId="77777777" w:rsidR="003A053F" w:rsidRPr="003A053F" w:rsidRDefault="003A053F" w:rsidP="003A053F"/>
    <w:p w14:paraId="3461D779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13CFA5E7" w14:textId="77777777" w:rsidR="00783891" w:rsidRPr="00CD0854" w:rsidRDefault="008265E8" w:rsidP="00A1458B">
      <w:pPr>
        <w:pStyle w:val="Heading1"/>
        <w:numPr>
          <w:ilvl w:val="0"/>
          <w:numId w:val="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55F27174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tbl>
      <w:tblPr>
        <w:tblpPr w:leftFromText="180" w:rightFromText="180" w:vertAnchor="text" w:horzAnchor="margin" w:tblpY="219"/>
        <w:tblW w:w="9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7"/>
      </w:tblGrid>
      <w:tr w:rsidR="001D7AD3" w14:paraId="480FAF32" w14:textId="77777777" w:rsidTr="001D7AD3">
        <w:tc>
          <w:tcPr>
            <w:tcW w:w="9787" w:type="dxa"/>
          </w:tcPr>
          <w:p w14:paraId="57A27433" w14:textId="77777777" w:rsidR="001D7AD3" w:rsidRDefault="001D7AD3" w:rsidP="001D7AD3">
            <w:pPr>
              <w:spacing w:before="0" w:after="160" w:line="278" w:lineRule="auto"/>
            </w:pPr>
            <w:r>
              <w:t>Examples are provided in section H.</w:t>
            </w:r>
          </w:p>
          <w:p w14:paraId="0E50AD29" w14:textId="77777777" w:rsidR="001D7AD3" w:rsidRDefault="001D7AD3" w:rsidP="001D7AD3">
            <w:pPr>
              <w:spacing w:before="0" w:after="160" w:line="278" w:lineRule="auto"/>
            </w:pPr>
            <w:r>
              <w:t xml:space="preserve">Codes may be used in any message that has a Purpose element with the </w:t>
            </w:r>
            <w:r w:rsidRPr="004E3357">
              <w:t>ExternalPurpose1Code </w:t>
            </w:r>
            <w:r>
              <w:t>data type.</w:t>
            </w:r>
          </w:p>
        </w:tc>
      </w:tr>
    </w:tbl>
    <w:p w14:paraId="3CF2D8B6" w14:textId="77777777" w:rsidR="003A053F" w:rsidRPr="003A053F" w:rsidRDefault="003A053F" w:rsidP="003A053F"/>
    <w:p w14:paraId="0562CB0E" w14:textId="77777777" w:rsidR="00622329" w:rsidRDefault="00622329" w:rsidP="003A053F">
      <w:pPr>
        <w:rPr>
          <w:lang w:val="en-GB"/>
        </w:rPr>
      </w:pPr>
    </w:p>
    <w:p w14:paraId="34CE0A41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19B558CE" w14:textId="77777777" w:rsidR="00C41DDB" w:rsidRPr="00CD0854" w:rsidRDefault="00C41DDB" w:rsidP="00A1458B">
      <w:pPr>
        <w:pStyle w:val="Heading1"/>
        <w:numPr>
          <w:ilvl w:val="0"/>
          <w:numId w:val="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2E79352B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62EBF3C5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3C797C65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3B9EBF45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6D98A12B" w14:textId="77777777" w:rsidR="00706604" w:rsidRPr="00CD0854" w:rsidRDefault="00706604" w:rsidP="003A053F"/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3816B0AB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52F9C220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2946DB82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A1629CB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997CC1D" w14:textId="77777777" w:rsidR="00916A80" w:rsidRPr="00CD0854" w:rsidRDefault="00916A80" w:rsidP="003A053F"/>
        </w:tc>
      </w:tr>
      <w:tr w:rsidR="003A053F" w:rsidRPr="00CD0854" w14:paraId="050DB00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110FFD37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69921A79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B699379" w14:textId="77777777" w:rsidR="003A053F" w:rsidRPr="00CD0854" w:rsidRDefault="003A053F" w:rsidP="003A053F"/>
        </w:tc>
      </w:tr>
      <w:bookmarkEnd w:id="0"/>
    </w:tbl>
    <w:p w14:paraId="3FE9F23F" w14:textId="77777777" w:rsidR="003A053F" w:rsidRDefault="003A053F" w:rsidP="003A053F"/>
    <w:p w14:paraId="2336B5CC" w14:textId="77777777" w:rsidR="00C41DDB" w:rsidRPr="00CD0854" w:rsidRDefault="00C41DDB" w:rsidP="003A053F">
      <w:r w:rsidRPr="00CD0854">
        <w:t>Comments:</w:t>
      </w:r>
    </w:p>
    <w:p w14:paraId="1F72F646" w14:textId="77777777" w:rsidR="00C41DDB" w:rsidRDefault="00C41DDB" w:rsidP="003A053F"/>
    <w:p w14:paraId="08CE6F91" w14:textId="77777777" w:rsidR="003A053F" w:rsidRPr="00CD0854" w:rsidRDefault="003A053F" w:rsidP="003A053F"/>
    <w:p w14:paraId="61CDCEAD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10DC7417" w14:textId="77777777" w:rsidTr="00F8432C">
        <w:tc>
          <w:tcPr>
            <w:tcW w:w="1242" w:type="dxa"/>
          </w:tcPr>
          <w:p w14:paraId="49AAED9B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6BB9E253" w14:textId="77777777" w:rsidR="00C41DDB" w:rsidRPr="00CD0854" w:rsidRDefault="00C41DDB" w:rsidP="003A053F"/>
        </w:tc>
      </w:tr>
    </w:tbl>
    <w:p w14:paraId="23DE523C" w14:textId="77777777" w:rsidR="003A053F" w:rsidRDefault="003A053F" w:rsidP="003A053F"/>
    <w:p w14:paraId="2411BDB6" w14:textId="77777777" w:rsidR="002E221D" w:rsidRPr="00CD0854" w:rsidRDefault="00C41DDB" w:rsidP="003A053F">
      <w:r w:rsidRPr="00CD0854">
        <w:t>Reason for rejection:</w:t>
      </w:r>
    </w:p>
    <w:p w14:paraId="52E56223" w14:textId="77777777" w:rsidR="002E221D" w:rsidRDefault="002E221D" w:rsidP="003A053F"/>
    <w:p w14:paraId="07547A01" w14:textId="77777777" w:rsidR="003A053F" w:rsidRDefault="003A053F" w:rsidP="003A053F"/>
    <w:p w14:paraId="5043CB0F" w14:textId="77777777" w:rsidR="00D843BF" w:rsidRDefault="00D843BF" w:rsidP="003A053F"/>
    <w:p w14:paraId="07459315" w14:textId="77777777" w:rsidR="00D843BF" w:rsidRPr="00CD0854" w:rsidRDefault="00D843BF" w:rsidP="003A053F">
      <w:pPr>
        <w:sectPr w:rsidR="00D843BF" w:rsidRPr="00CD0854" w:rsidSect="001D7AD3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6A867779" w14:textId="2B980AC7" w:rsidR="00C53715" w:rsidRPr="00622329" w:rsidRDefault="00C53715" w:rsidP="00A1458B">
      <w:pPr>
        <w:pStyle w:val="Heading1"/>
        <w:numPr>
          <w:ilvl w:val="0"/>
          <w:numId w:val="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</w:t>
      </w:r>
      <w:r w:rsidR="0000069C">
        <w:rPr>
          <w:lang w:val="en-GB"/>
        </w:rPr>
        <w:t>T</w:t>
      </w:r>
    </w:p>
    <w:p w14:paraId="6537F28F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Style w:val="GridTable1Light-Accent1"/>
        <w:tblW w:w="14237" w:type="dxa"/>
        <w:tblLook w:val="04A0" w:firstRow="1" w:lastRow="0" w:firstColumn="1" w:lastColumn="0" w:noHBand="0" w:noVBand="1"/>
      </w:tblPr>
      <w:tblGrid>
        <w:gridCol w:w="1108"/>
        <w:gridCol w:w="876"/>
        <w:gridCol w:w="3201"/>
        <w:gridCol w:w="4357"/>
        <w:gridCol w:w="1546"/>
        <w:gridCol w:w="3245"/>
      </w:tblGrid>
      <w:tr w:rsidR="003F2C47" w:rsidRPr="00AF0DB5" w14:paraId="3C1EE79F" w14:textId="77777777" w:rsidTr="003F2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3AB3EEAD" w14:textId="127ADE7B" w:rsidR="003F2C47" w:rsidRDefault="003F2C47" w:rsidP="003A053F">
            <w:r>
              <w:t>Type</w:t>
            </w:r>
          </w:p>
        </w:tc>
        <w:tc>
          <w:tcPr>
            <w:tcW w:w="876" w:type="dxa"/>
            <w:noWrap/>
            <w:hideMark/>
          </w:tcPr>
          <w:p w14:paraId="25151B30" w14:textId="77777777" w:rsidR="003F2C47" w:rsidRPr="00AF0DB5" w:rsidRDefault="003F2C47" w:rsidP="003A05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Code Value</w:t>
            </w:r>
          </w:p>
        </w:tc>
        <w:tc>
          <w:tcPr>
            <w:tcW w:w="3201" w:type="dxa"/>
            <w:noWrap/>
            <w:hideMark/>
          </w:tcPr>
          <w:p w14:paraId="3327677D" w14:textId="77777777" w:rsidR="003F2C47" w:rsidRPr="00AF0DB5" w:rsidRDefault="003F2C47" w:rsidP="003A05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F0DB5">
              <w:t>Code Name</w:t>
            </w:r>
          </w:p>
        </w:tc>
        <w:tc>
          <w:tcPr>
            <w:tcW w:w="4357" w:type="dxa"/>
            <w:noWrap/>
            <w:hideMark/>
          </w:tcPr>
          <w:p w14:paraId="4E3A2102" w14:textId="77777777" w:rsidR="003F2C47" w:rsidRPr="00AF0DB5" w:rsidRDefault="003F2C47" w:rsidP="003A05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F0DB5">
              <w:t>Code Definition</w:t>
            </w:r>
          </w:p>
        </w:tc>
        <w:tc>
          <w:tcPr>
            <w:tcW w:w="1546" w:type="dxa"/>
            <w:noWrap/>
            <w:hideMark/>
          </w:tcPr>
          <w:p w14:paraId="1E2663D9" w14:textId="77777777" w:rsidR="003F2C47" w:rsidRPr="00AF0DB5" w:rsidRDefault="003F2C47" w:rsidP="003A05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Replaced By</w:t>
            </w:r>
          </w:p>
        </w:tc>
        <w:tc>
          <w:tcPr>
            <w:tcW w:w="3245" w:type="dxa"/>
            <w:noWrap/>
            <w:hideMark/>
          </w:tcPr>
          <w:p w14:paraId="69680CF8" w14:textId="77777777" w:rsidR="003F2C47" w:rsidRPr="00AF0DB5" w:rsidRDefault="003F2C47" w:rsidP="003A05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F0DB5">
              <w:t>Additional Information</w:t>
            </w:r>
          </w:p>
        </w:tc>
      </w:tr>
      <w:tr w:rsidR="003F2C47" w:rsidRPr="00AF0DB5" w14:paraId="38526D7C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69455345" w14:textId="1E0B0D3D" w:rsidR="003F2C47" w:rsidRDefault="003F2C47" w:rsidP="0073094C">
            <w:r>
              <w:t>Addition</w:t>
            </w:r>
          </w:p>
        </w:tc>
        <w:tc>
          <w:tcPr>
            <w:tcW w:w="876" w:type="dxa"/>
            <w:noWrap/>
          </w:tcPr>
          <w:p w14:paraId="2398682B" w14:textId="2C039C4B" w:rsidR="003F2C47" w:rsidRPr="003B37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B3714">
              <w:rPr>
                <w:rFonts w:cs="Arial"/>
                <w:b/>
                <w:bCs/>
                <w:color w:val="000000" w:themeColor="text1"/>
                <w:sz w:val="20"/>
              </w:rPr>
              <w:t>ALDS</w:t>
            </w:r>
          </w:p>
        </w:tc>
        <w:tc>
          <w:tcPr>
            <w:tcW w:w="3201" w:type="dxa"/>
            <w:noWrap/>
          </w:tcPr>
          <w:p w14:paraId="28E0F4E4" w14:textId="5B6EBD1A" w:rsidR="003F2C47" w:rsidRPr="003B37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 w:rsidRPr="003B3714">
              <w:rPr>
                <w:rFonts w:cs="Arial"/>
                <w:color w:val="000000" w:themeColor="text1"/>
                <w:sz w:val="20"/>
              </w:rPr>
              <w:t>AutoLoanDisbursement</w:t>
            </w:r>
            <w:proofErr w:type="spellEnd"/>
          </w:p>
        </w:tc>
        <w:tc>
          <w:tcPr>
            <w:tcW w:w="4357" w:type="dxa"/>
            <w:noWrap/>
          </w:tcPr>
          <w:p w14:paraId="591F9C4E" w14:textId="48311055" w:rsidR="003F2C47" w:rsidRPr="003B37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7FA5">
              <w:rPr>
                <w:rFonts w:cs="Arial"/>
                <w:color w:val="000000" w:themeColor="text1"/>
                <w:sz w:val="20"/>
              </w:rPr>
              <w:t>Disbursement of funds for vehicle purchases including cars, trucks, motorcycles, boats, RVs/motorhomes, ATVs/UTVs, jet skis, snowmobiles, commercial vehicles, and trailers.</w:t>
            </w:r>
          </w:p>
        </w:tc>
        <w:tc>
          <w:tcPr>
            <w:tcW w:w="1546" w:type="dxa"/>
            <w:noWrap/>
          </w:tcPr>
          <w:p w14:paraId="2CBC2F22" w14:textId="3EEEA485" w:rsidR="003F2C47" w:rsidRPr="00981063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3245" w:type="dxa"/>
            <w:noWrap/>
          </w:tcPr>
          <w:p w14:paraId="4A68FA2D" w14:textId="5A0210B9" w:rsidR="003F2C47" w:rsidRPr="004A367B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 w:rsidRPr="004A367B">
              <w:rPr>
                <w:rFonts w:cs="Arial"/>
                <w:sz w:val="20"/>
              </w:rPr>
              <w:t>Finance</w:t>
            </w:r>
          </w:p>
        </w:tc>
      </w:tr>
      <w:tr w:rsidR="003F2C47" w:rsidRPr="00AF0DB5" w14:paraId="5802592B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16296BF6" w14:textId="02C35778" w:rsidR="003F2C47" w:rsidRDefault="003F2C47" w:rsidP="0073094C">
            <w:r>
              <w:t>Addition</w:t>
            </w:r>
          </w:p>
        </w:tc>
        <w:tc>
          <w:tcPr>
            <w:tcW w:w="876" w:type="dxa"/>
            <w:noWrap/>
          </w:tcPr>
          <w:p w14:paraId="4E1F8BB7" w14:textId="218FC6E9" w:rsidR="003F2C47" w:rsidRPr="003B37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B3714">
              <w:rPr>
                <w:rFonts w:cs="Arial"/>
                <w:b/>
                <w:bCs/>
                <w:color w:val="000000" w:themeColor="text1"/>
                <w:sz w:val="20"/>
              </w:rPr>
              <w:t>PSDS</w:t>
            </w:r>
          </w:p>
        </w:tc>
        <w:tc>
          <w:tcPr>
            <w:tcW w:w="3201" w:type="dxa"/>
            <w:noWrap/>
          </w:tcPr>
          <w:p w14:paraId="2B3FD308" w14:textId="4259704D" w:rsidR="003F2C47" w:rsidRPr="003B37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 w:rsidRPr="003B3714">
              <w:rPr>
                <w:rFonts w:cs="Arial"/>
                <w:color w:val="000000" w:themeColor="text1"/>
                <w:sz w:val="20"/>
              </w:rPr>
              <w:t>PersonalLoanDisbursement</w:t>
            </w:r>
            <w:proofErr w:type="spellEnd"/>
          </w:p>
        </w:tc>
        <w:tc>
          <w:tcPr>
            <w:tcW w:w="4357" w:type="dxa"/>
            <w:noWrap/>
          </w:tcPr>
          <w:p w14:paraId="4A8FB4CB" w14:textId="38506402" w:rsidR="003F2C47" w:rsidRPr="003B37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20AD8">
              <w:rPr>
                <w:rFonts w:cs="Arial"/>
                <w:color w:val="000000" w:themeColor="text1"/>
                <w:sz w:val="20"/>
              </w:rPr>
              <w:t>Personal Loan Disbursement, e.g., disbursing funds for debt consolidation, home improvement, or major purchases.</w:t>
            </w:r>
          </w:p>
        </w:tc>
        <w:tc>
          <w:tcPr>
            <w:tcW w:w="1546" w:type="dxa"/>
            <w:noWrap/>
          </w:tcPr>
          <w:p w14:paraId="0617B640" w14:textId="057D760C" w:rsidR="003F2C47" w:rsidRPr="00981063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3245" w:type="dxa"/>
            <w:noWrap/>
          </w:tcPr>
          <w:p w14:paraId="56B77B4F" w14:textId="7908A480" w:rsidR="003F2C47" w:rsidRPr="004A367B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 w:rsidRPr="004A367B">
              <w:rPr>
                <w:rFonts w:cs="Arial"/>
                <w:sz w:val="20"/>
              </w:rPr>
              <w:t>Finance</w:t>
            </w:r>
          </w:p>
        </w:tc>
      </w:tr>
      <w:tr w:rsidR="003F2C47" w:rsidRPr="00AF0DB5" w14:paraId="73669231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40692F43" w14:textId="05AC4A8C" w:rsidR="003F2C47" w:rsidRDefault="003F2C47" w:rsidP="0073094C">
            <w:r>
              <w:t>Addition</w:t>
            </w:r>
          </w:p>
        </w:tc>
        <w:tc>
          <w:tcPr>
            <w:tcW w:w="876" w:type="dxa"/>
            <w:noWrap/>
          </w:tcPr>
          <w:p w14:paraId="1E46FD7A" w14:textId="23CE8E12" w:rsidR="003F2C47" w:rsidRPr="003B37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B3714">
              <w:rPr>
                <w:rFonts w:cs="Arial"/>
                <w:b/>
                <w:bCs/>
                <w:color w:val="000000" w:themeColor="text1"/>
                <w:sz w:val="20"/>
              </w:rPr>
              <w:t>BLDS</w:t>
            </w:r>
          </w:p>
        </w:tc>
        <w:tc>
          <w:tcPr>
            <w:tcW w:w="3201" w:type="dxa"/>
            <w:noWrap/>
          </w:tcPr>
          <w:p w14:paraId="2476E685" w14:textId="7C361C5A" w:rsidR="003F2C47" w:rsidRPr="003B37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 w:rsidRPr="003B3714">
              <w:rPr>
                <w:rFonts w:cs="Arial"/>
                <w:color w:val="000000" w:themeColor="text1"/>
                <w:sz w:val="20"/>
              </w:rPr>
              <w:t>BusinessLoanDisbursement</w:t>
            </w:r>
            <w:proofErr w:type="spellEnd"/>
          </w:p>
        </w:tc>
        <w:tc>
          <w:tcPr>
            <w:tcW w:w="4357" w:type="dxa"/>
            <w:noWrap/>
          </w:tcPr>
          <w:p w14:paraId="007654D0" w14:textId="1AC0A9D2" w:rsidR="003F2C47" w:rsidRPr="003B37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20AD8">
              <w:rPr>
                <w:rFonts w:cs="Arial"/>
                <w:color w:val="000000" w:themeColor="text1"/>
                <w:sz w:val="20"/>
              </w:rPr>
              <w:t>Business Loan Disbursement, e.g., disbursing capital for business expansion, equipment purchase, or operational expenses</w:t>
            </w:r>
          </w:p>
        </w:tc>
        <w:tc>
          <w:tcPr>
            <w:tcW w:w="1546" w:type="dxa"/>
            <w:noWrap/>
          </w:tcPr>
          <w:p w14:paraId="56A05088" w14:textId="4A55E13E" w:rsidR="003F2C47" w:rsidRPr="00981063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3245" w:type="dxa"/>
            <w:noWrap/>
          </w:tcPr>
          <w:p w14:paraId="5F3E483F" w14:textId="1D330932" w:rsidR="003F2C47" w:rsidRPr="004A367B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 w:rsidRPr="004A367B">
              <w:rPr>
                <w:rFonts w:cs="Arial"/>
                <w:sz w:val="20"/>
              </w:rPr>
              <w:t>Finance</w:t>
            </w:r>
          </w:p>
        </w:tc>
      </w:tr>
      <w:tr w:rsidR="003F2C47" w:rsidRPr="00AF0DB5" w14:paraId="1B5009DF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4C433641" w14:textId="1254F466" w:rsidR="003F2C47" w:rsidRDefault="003F2C47" w:rsidP="0073094C">
            <w:r>
              <w:t>Addition</w:t>
            </w:r>
          </w:p>
        </w:tc>
        <w:tc>
          <w:tcPr>
            <w:tcW w:w="876" w:type="dxa"/>
            <w:noWrap/>
          </w:tcPr>
          <w:p w14:paraId="49853EBE" w14:textId="462D0F92" w:rsidR="003F2C47" w:rsidRPr="003B37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B3714">
              <w:rPr>
                <w:rFonts w:cs="Arial"/>
                <w:b/>
                <w:bCs/>
                <w:color w:val="000000" w:themeColor="text1"/>
                <w:sz w:val="20"/>
              </w:rPr>
              <w:t>SLDS</w:t>
            </w:r>
          </w:p>
        </w:tc>
        <w:tc>
          <w:tcPr>
            <w:tcW w:w="3201" w:type="dxa"/>
            <w:noWrap/>
          </w:tcPr>
          <w:p w14:paraId="17C4E4C7" w14:textId="42EA957E" w:rsidR="003F2C47" w:rsidRPr="003B37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 w:rsidRPr="003B3714">
              <w:rPr>
                <w:rFonts w:cs="Arial"/>
                <w:color w:val="000000" w:themeColor="text1"/>
                <w:sz w:val="20"/>
              </w:rPr>
              <w:t>StudentLoanDisbursement</w:t>
            </w:r>
            <w:proofErr w:type="spellEnd"/>
          </w:p>
        </w:tc>
        <w:tc>
          <w:tcPr>
            <w:tcW w:w="4357" w:type="dxa"/>
            <w:noWrap/>
          </w:tcPr>
          <w:p w14:paraId="77897364" w14:textId="615A87C2" w:rsidR="003F2C47" w:rsidRPr="003B37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20AD8">
              <w:rPr>
                <w:rFonts w:cs="Arial"/>
                <w:color w:val="000000" w:themeColor="text1"/>
                <w:sz w:val="20"/>
              </w:rPr>
              <w:t>Student Loan Disbursement, e.g., disbursing tuition funds to educational institutions or directly to students.</w:t>
            </w:r>
          </w:p>
        </w:tc>
        <w:tc>
          <w:tcPr>
            <w:tcW w:w="1546" w:type="dxa"/>
            <w:noWrap/>
          </w:tcPr>
          <w:p w14:paraId="6F1CC002" w14:textId="3863251D" w:rsidR="003F2C47" w:rsidRPr="00981063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3245" w:type="dxa"/>
            <w:noWrap/>
          </w:tcPr>
          <w:p w14:paraId="3CFEF028" w14:textId="07784244" w:rsidR="003F2C47" w:rsidRPr="004A367B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 w:rsidRPr="004A367B">
              <w:rPr>
                <w:rFonts w:cs="Arial"/>
                <w:sz w:val="20"/>
              </w:rPr>
              <w:t>Finance</w:t>
            </w:r>
          </w:p>
        </w:tc>
      </w:tr>
      <w:tr w:rsidR="003F2C47" w:rsidRPr="00AF0DB5" w14:paraId="1AD9A142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40E97541" w14:textId="00458FB3" w:rsidR="003F2C47" w:rsidRDefault="003F2C47" w:rsidP="0073094C">
            <w:r>
              <w:t>Addition</w:t>
            </w:r>
          </w:p>
        </w:tc>
        <w:tc>
          <w:tcPr>
            <w:tcW w:w="876" w:type="dxa"/>
            <w:noWrap/>
          </w:tcPr>
          <w:p w14:paraId="574426AE" w14:textId="49BB355F" w:rsidR="003F2C47" w:rsidRPr="003B37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B3714">
              <w:rPr>
                <w:rFonts w:cs="Arial"/>
                <w:b/>
                <w:bCs/>
                <w:color w:val="000000" w:themeColor="text1"/>
                <w:sz w:val="20"/>
              </w:rPr>
              <w:t>CLDS</w:t>
            </w:r>
          </w:p>
        </w:tc>
        <w:tc>
          <w:tcPr>
            <w:tcW w:w="3201" w:type="dxa"/>
            <w:noWrap/>
          </w:tcPr>
          <w:p w14:paraId="6C8CB73A" w14:textId="3C75D2B9" w:rsidR="003F2C47" w:rsidRPr="003B37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 w:rsidRPr="003B3714">
              <w:rPr>
                <w:rFonts w:cs="Arial"/>
                <w:color w:val="000000" w:themeColor="text1"/>
                <w:sz w:val="20"/>
              </w:rPr>
              <w:t>ConstructionLoanDisbursement</w:t>
            </w:r>
            <w:proofErr w:type="spellEnd"/>
          </w:p>
        </w:tc>
        <w:tc>
          <w:tcPr>
            <w:tcW w:w="4357" w:type="dxa"/>
            <w:noWrap/>
          </w:tcPr>
          <w:p w14:paraId="6D5E19FD" w14:textId="1AC6FE90" w:rsidR="003F2C47" w:rsidRPr="003B37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20AD8">
              <w:rPr>
                <w:rFonts w:cs="Arial"/>
                <w:color w:val="000000" w:themeColor="text1"/>
                <w:sz w:val="20"/>
              </w:rPr>
              <w:t>Construction Loan Disbursement, e.g., phased disbursements for construction projects based on completion milestones.</w:t>
            </w:r>
          </w:p>
        </w:tc>
        <w:tc>
          <w:tcPr>
            <w:tcW w:w="1546" w:type="dxa"/>
            <w:noWrap/>
          </w:tcPr>
          <w:p w14:paraId="4E17EABB" w14:textId="5B8D83CF" w:rsidR="003F2C47" w:rsidRPr="00981063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3245" w:type="dxa"/>
            <w:noWrap/>
          </w:tcPr>
          <w:p w14:paraId="0694F076" w14:textId="2ACA7806" w:rsidR="003F2C47" w:rsidRPr="004A367B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E7E6E6"/>
              </w:rPr>
            </w:pPr>
            <w:r w:rsidRPr="004A367B">
              <w:rPr>
                <w:rFonts w:cs="Arial"/>
                <w:sz w:val="20"/>
              </w:rPr>
              <w:t>Finance</w:t>
            </w:r>
          </w:p>
        </w:tc>
      </w:tr>
      <w:tr w:rsidR="003F2C47" w:rsidRPr="00AF0DB5" w14:paraId="497A48EF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378774DA" w14:textId="6F78386F" w:rsidR="003F2C47" w:rsidRDefault="003F2C47" w:rsidP="0073094C">
            <w:r>
              <w:t>Addition</w:t>
            </w:r>
          </w:p>
        </w:tc>
        <w:tc>
          <w:tcPr>
            <w:tcW w:w="876" w:type="dxa"/>
            <w:noWrap/>
          </w:tcPr>
          <w:p w14:paraId="629A9D58" w14:textId="15A6032D" w:rsidR="003F2C47" w:rsidRPr="00FE3460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000000" w:themeColor="text1"/>
                <w:sz w:val="20"/>
              </w:rPr>
            </w:pPr>
            <w:r w:rsidRPr="00FE3460">
              <w:rPr>
                <w:rFonts w:cs="Arial"/>
                <w:b/>
                <w:bCs/>
                <w:color w:val="000000" w:themeColor="text1"/>
                <w:sz w:val="20"/>
              </w:rPr>
              <w:t>PDL</w:t>
            </w:r>
            <w:r>
              <w:rPr>
                <w:rFonts w:cs="Arial"/>
                <w:b/>
                <w:bCs/>
                <w:color w:val="000000" w:themeColor="text1"/>
                <w:sz w:val="20"/>
              </w:rPr>
              <w:t>N</w:t>
            </w:r>
          </w:p>
        </w:tc>
        <w:tc>
          <w:tcPr>
            <w:tcW w:w="3201" w:type="dxa"/>
            <w:noWrap/>
          </w:tcPr>
          <w:p w14:paraId="6093241D" w14:textId="2BE75725" w:rsidR="003F2C47" w:rsidRPr="00FE3460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FE3460">
              <w:rPr>
                <w:rFonts w:cs="Arial"/>
                <w:color w:val="000000" w:themeColor="text1"/>
                <w:sz w:val="20"/>
              </w:rPr>
              <w:t>PayDayLoa</w:t>
            </w:r>
            <w:r>
              <w:rPr>
                <w:rFonts w:cs="Arial"/>
                <w:color w:val="000000" w:themeColor="text1"/>
                <w:sz w:val="20"/>
              </w:rPr>
              <w:t>n</w:t>
            </w:r>
            <w:proofErr w:type="spellEnd"/>
          </w:p>
        </w:tc>
        <w:tc>
          <w:tcPr>
            <w:tcW w:w="4357" w:type="dxa"/>
            <w:noWrap/>
          </w:tcPr>
          <w:p w14:paraId="07DD6300" w14:textId="364042AB" w:rsidR="003F2C47" w:rsidRPr="00FE3460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 w:rsidRPr="006C1FE6">
              <w:rPr>
                <w:rFonts w:cs="Arial"/>
                <w:color w:val="000000" w:themeColor="text1"/>
                <w:sz w:val="20"/>
              </w:rPr>
              <w:t>Pay Day Loan, e.g., short-term, high-interest loans typically due on borrower's next payday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</w:p>
        </w:tc>
        <w:tc>
          <w:tcPr>
            <w:tcW w:w="1546" w:type="dxa"/>
            <w:noWrap/>
          </w:tcPr>
          <w:p w14:paraId="532BB125" w14:textId="5CB2693E" w:rsidR="003F2C47" w:rsidRPr="002234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3245" w:type="dxa"/>
            <w:noWrap/>
          </w:tcPr>
          <w:p w14:paraId="4E37B07B" w14:textId="6BAD933E" w:rsidR="003F2C47" w:rsidRPr="004A367B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4A367B">
              <w:rPr>
                <w:rFonts w:cs="Arial"/>
                <w:sz w:val="20"/>
              </w:rPr>
              <w:t>Finance</w:t>
            </w:r>
          </w:p>
        </w:tc>
      </w:tr>
      <w:tr w:rsidR="003F2C47" w:rsidRPr="00AF0DB5" w14:paraId="6B6506E2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645DEC56" w14:textId="2566D35D" w:rsidR="003F2C47" w:rsidRDefault="003F2C47" w:rsidP="0073094C">
            <w:r>
              <w:t>Addition</w:t>
            </w:r>
          </w:p>
        </w:tc>
        <w:tc>
          <w:tcPr>
            <w:tcW w:w="876" w:type="dxa"/>
            <w:noWrap/>
          </w:tcPr>
          <w:p w14:paraId="024096D5" w14:textId="16E001DB" w:rsidR="003F2C47" w:rsidRPr="00FE3460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000000" w:themeColor="text1"/>
                <w:sz w:val="20"/>
              </w:rPr>
            </w:pPr>
            <w:r w:rsidRPr="00FE3460">
              <w:rPr>
                <w:rFonts w:cs="Arial"/>
                <w:b/>
                <w:bCs/>
                <w:color w:val="000000" w:themeColor="text1"/>
                <w:sz w:val="20"/>
              </w:rPr>
              <w:t>BNPL</w:t>
            </w:r>
          </w:p>
        </w:tc>
        <w:tc>
          <w:tcPr>
            <w:tcW w:w="3201" w:type="dxa"/>
            <w:noWrap/>
          </w:tcPr>
          <w:p w14:paraId="02E718F6" w14:textId="2AB3F811" w:rsidR="003F2C47" w:rsidRPr="00FE3460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FE3460">
              <w:rPr>
                <w:rFonts w:cs="Arial"/>
                <w:color w:val="000000" w:themeColor="text1"/>
                <w:sz w:val="20"/>
              </w:rPr>
              <w:t>BuyNowPayLater</w:t>
            </w:r>
            <w:proofErr w:type="spellEnd"/>
          </w:p>
        </w:tc>
        <w:tc>
          <w:tcPr>
            <w:tcW w:w="4357" w:type="dxa"/>
            <w:noWrap/>
          </w:tcPr>
          <w:p w14:paraId="76B555F4" w14:textId="7B39AF9F" w:rsidR="003F2C47" w:rsidRPr="00FE3460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 w:rsidRPr="00297A5B">
              <w:rPr>
                <w:rFonts w:cs="Arial"/>
                <w:color w:val="000000" w:themeColor="text1"/>
                <w:sz w:val="20"/>
              </w:rPr>
              <w:t xml:space="preserve">Buy Now Pay Later </w:t>
            </w:r>
            <w:r>
              <w:rPr>
                <w:rFonts w:cs="Arial"/>
                <w:color w:val="000000" w:themeColor="text1"/>
                <w:sz w:val="20"/>
              </w:rPr>
              <w:t>Payments</w:t>
            </w:r>
            <w:r w:rsidRPr="00297A5B">
              <w:rPr>
                <w:rFonts w:cs="Arial"/>
                <w:color w:val="000000" w:themeColor="text1"/>
                <w:sz w:val="20"/>
              </w:rPr>
              <w:t>, e.g., point-of-sale financing options allowing installment payments for retail purchases.</w:t>
            </w:r>
          </w:p>
        </w:tc>
        <w:tc>
          <w:tcPr>
            <w:tcW w:w="1546" w:type="dxa"/>
            <w:noWrap/>
          </w:tcPr>
          <w:p w14:paraId="25AF7882" w14:textId="18A17C92" w:rsidR="003F2C47" w:rsidRPr="002234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N/A </w:t>
            </w:r>
          </w:p>
        </w:tc>
        <w:tc>
          <w:tcPr>
            <w:tcW w:w="3245" w:type="dxa"/>
            <w:noWrap/>
          </w:tcPr>
          <w:p w14:paraId="57AEE3C6" w14:textId="631BF69C" w:rsidR="003F2C47" w:rsidRPr="004A367B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E7E6E6"/>
              </w:rPr>
            </w:pPr>
            <w:r w:rsidRPr="004A367B">
              <w:rPr>
                <w:rFonts w:cs="Arial"/>
                <w:sz w:val="20"/>
              </w:rPr>
              <w:t>Finance</w:t>
            </w:r>
          </w:p>
        </w:tc>
      </w:tr>
      <w:tr w:rsidR="003F2C47" w:rsidRPr="00AF0DB5" w14:paraId="050A67A6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2064282B" w14:textId="704CC9F7" w:rsidR="003F2C47" w:rsidRDefault="003F2C47" w:rsidP="0073094C">
            <w:r>
              <w:t>Addition</w:t>
            </w:r>
          </w:p>
        </w:tc>
        <w:tc>
          <w:tcPr>
            <w:tcW w:w="876" w:type="dxa"/>
            <w:noWrap/>
          </w:tcPr>
          <w:p w14:paraId="3D65C320" w14:textId="089661DC" w:rsidR="003F2C47" w:rsidRPr="00FE3460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000000" w:themeColor="text1"/>
                <w:sz w:val="20"/>
              </w:rPr>
            </w:pPr>
            <w:r w:rsidRPr="00FE3460">
              <w:rPr>
                <w:rFonts w:cs="Arial"/>
                <w:b/>
                <w:bCs/>
                <w:color w:val="000000" w:themeColor="text1"/>
                <w:sz w:val="20"/>
              </w:rPr>
              <w:t>ESCR</w:t>
            </w:r>
          </w:p>
        </w:tc>
        <w:tc>
          <w:tcPr>
            <w:tcW w:w="3201" w:type="dxa"/>
            <w:noWrap/>
          </w:tcPr>
          <w:p w14:paraId="03FB83BC" w14:textId="0C34E0FC" w:rsidR="003F2C47" w:rsidRPr="00FE3460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FE3460">
              <w:rPr>
                <w:rFonts w:cs="Arial"/>
                <w:sz w:val="20"/>
              </w:rPr>
              <w:t>EscrowPayment</w:t>
            </w:r>
            <w:proofErr w:type="spellEnd"/>
          </w:p>
        </w:tc>
        <w:tc>
          <w:tcPr>
            <w:tcW w:w="4357" w:type="dxa"/>
            <w:noWrap/>
          </w:tcPr>
          <w:p w14:paraId="62F9865B" w14:textId="74B07D79" w:rsidR="003F2C47" w:rsidRPr="00FE3460" w:rsidRDefault="003F2C47" w:rsidP="0073094C">
            <w:pPr>
              <w:tabs>
                <w:tab w:val="num" w:pos="720"/>
              </w:tabs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 w:rsidRPr="00297A5B">
              <w:rPr>
                <w:rFonts w:cs="Arial"/>
                <w:color w:val="000000" w:themeColor="text1"/>
                <w:sz w:val="20"/>
              </w:rPr>
              <w:t xml:space="preserve">Financial intermediation services via an escrow account, e.g., real estate transactions, online marketplace purchases, business </w:t>
            </w:r>
            <w:r w:rsidRPr="00297A5B">
              <w:rPr>
                <w:rFonts w:cs="Arial"/>
                <w:color w:val="000000" w:themeColor="text1"/>
                <w:sz w:val="20"/>
              </w:rPr>
              <w:lastRenderedPageBreak/>
              <w:t>acquisitions, construction projects, legal settlements.</w:t>
            </w:r>
          </w:p>
        </w:tc>
        <w:tc>
          <w:tcPr>
            <w:tcW w:w="1546" w:type="dxa"/>
            <w:noWrap/>
          </w:tcPr>
          <w:p w14:paraId="19A440B4" w14:textId="0634A6AA" w:rsidR="003F2C47" w:rsidRPr="00981063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N/A</w:t>
            </w:r>
          </w:p>
        </w:tc>
        <w:tc>
          <w:tcPr>
            <w:tcW w:w="3245" w:type="dxa"/>
            <w:noWrap/>
          </w:tcPr>
          <w:p w14:paraId="4D530598" w14:textId="6BAB8983" w:rsidR="003F2C47" w:rsidRPr="004A367B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E7E6E6"/>
              </w:rPr>
            </w:pPr>
            <w:r w:rsidRPr="004A367B">
              <w:rPr>
                <w:rFonts w:cs="Arial"/>
                <w:sz w:val="20"/>
              </w:rPr>
              <w:t>Finance</w:t>
            </w:r>
          </w:p>
        </w:tc>
      </w:tr>
      <w:tr w:rsidR="003F2C47" w:rsidRPr="00AF0DB5" w14:paraId="70DF9E56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44E871BC" w14:textId="221B2414" w:rsidR="003F2C47" w:rsidRPr="00981063" w:rsidRDefault="003F2C47" w:rsidP="0073094C">
            <w:r>
              <w:t>Addition</w:t>
            </w:r>
          </w:p>
        </w:tc>
        <w:tc>
          <w:tcPr>
            <w:tcW w:w="876" w:type="dxa"/>
            <w:noWrap/>
          </w:tcPr>
          <w:p w14:paraId="144A5D23" w14:textId="0276663B" w:rsidR="003F2C47" w:rsidRPr="0059437B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9437B">
              <w:rPr>
                <w:rFonts w:cs="Arial"/>
                <w:b/>
                <w:bCs/>
                <w:color w:val="000000" w:themeColor="text1"/>
                <w:sz w:val="20"/>
              </w:rPr>
              <w:t>ODPY</w:t>
            </w:r>
          </w:p>
        </w:tc>
        <w:tc>
          <w:tcPr>
            <w:tcW w:w="3201" w:type="dxa"/>
            <w:noWrap/>
          </w:tcPr>
          <w:p w14:paraId="738610EB" w14:textId="133C9504" w:rsidR="003F2C47" w:rsidRPr="0059437B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 w:rsidRPr="0059437B">
              <w:rPr>
                <w:rFonts w:cs="Arial"/>
                <w:color w:val="000000" w:themeColor="text1"/>
                <w:sz w:val="20"/>
              </w:rPr>
              <w:t>OnDemandPayment</w:t>
            </w:r>
            <w:proofErr w:type="spellEnd"/>
          </w:p>
        </w:tc>
        <w:tc>
          <w:tcPr>
            <w:tcW w:w="4357" w:type="dxa"/>
            <w:noWrap/>
          </w:tcPr>
          <w:p w14:paraId="637805D2" w14:textId="6D8549EE" w:rsidR="003F2C47" w:rsidRPr="0059437B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6BA9">
              <w:rPr>
                <w:rFonts w:cs="Arial"/>
                <w:color w:val="000000" w:themeColor="text1"/>
                <w:sz w:val="20"/>
              </w:rPr>
              <w:t xml:space="preserve">On demand/Real-time payments, e.g., </w:t>
            </w:r>
            <w:r w:rsidRPr="00BD0D1D">
              <w:rPr>
                <w:rFonts w:cs="Arial"/>
                <w:color w:val="000000" w:themeColor="text1"/>
                <w:sz w:val="20"/>
              </w:rPr>
              <w:t>Same-day wage access, gig economy payouts</w:t>
            </w:r>
            <w:r w:rsidRPr="00286BA9">
              <w:rPr>
                <w:rFonts w:cs="Arial"/>
                <w:color w:val="000000" w:themeColor="text1"/>
                <w:sz w:val="20"/>
              </w:rPr>
              <w:t>.</w:t>
            </w:r>
          </w:p>
        </w:tc>
        <w:tc>
          <w:tcPr>
            <w:tcW w:w="1546" w:type="dxa"/>
            <w:noWrap/>
          </w:tcPr>
          <w:p w14:paraId="463F29E8" w14:textId="67687551" w:rsidR="003F2C47" w:rsidRPr="0027798A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3245" w:type="dxa"/>
            <w:noWrap/>
          </w:tcPr>
          <w:p w14:paraId="3B7B4B86" w14:textId="000CEA4D" w:rsidR="003F2C47" w:rsidRPr="00CD5873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7571CC">
              <w:rPr>
                <w:rFonts w:eastAsia="Times New Roman" w:cs="Arial"/>
                <w:color w:val="000000"/>
                <w:sz w:val="20"/>
              </w:rPr>
              <w:t>Salary &amp; Benefits</w:t>
            </w:r>
          </w:p>
        </w:tc>
      </w:tr>
      <w:tr w:rsidR="003F2C47" w:rsidRPr="00AF0DB5" w14:paraId="2DBF0D7D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6B62F1B3" w14:textId="2DDFD943" w:rsidR="003F2C47" w:rsidRPr="0027798A" w:rsidRDefault="003F2C47" w:rsidP="0073094C">
            <w:pPr>
              <w:rPr>
                <w:color w:val="000000" w:themeColor="text1"/>
              </w:rPr>
            </w:pPr>
            <w:r>
              <w:t>Addition</w:t>
            </w:r>
          </w:p>
        </w:tc>
        <w:tc>
          <w:tcPr>
            <w:tcW w:w="876" w:type="dxa"/>
            <w:noWrap/>
          </w:tcPr>
          <w:p w14:paraId="02F2C34E" w14:textId="2D9A852D" w:rsidR="003F2C47" w:rsidRPr="0027798A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7798A">
              <w:rPr>
                <w:rFonts w:cs="Arial"/>
                <w:b/>
                <w:bCs/>
                <w:color w:val="000000" w:themeColor="text1"/>
                <w:sz w:val="20"/>
              </w:rPr>
              <w:t>FUEL</w:t>
            </w:r>
          </w:p>
        </w:tc>
        <w:tc>
          <w:tcPr>
            <w:tcW w:w="3201" w:type="dxa"/>
            <w:noWrap/>
          </w:tcPr>
          <w:p w14:paraId="680A4E5D" w14:textId="1BF3CAC5" w:rsidR="003F2C47" w:rsidRPr="0027798A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7798A">
              <w:rPr>
                <w:rFonts w:cs="Arial"/>
                <w:color w:val="000000" w:themeColor="text1"/>
                <w:sz w:val="20"/>
              </w:rPr>
              <w:t>Fuel</w:t>
            </w:r>
          </w:p>
        </w:tc>
        <w:tc>
          <w:tcPr>
            <w:tcW w:w="4357" w:type="dxa"/>
            <w:noWrap/>
          </w:tcPr>
          <w:p w14:paraId="19219836" w14:textId="58FD052A" w:rsidR="003F2C47" w:rsidRPr="0027798A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6BA9">
              <w:rPr>
                <w:rFonts w:cs="Arial"/>
                <w:color w:val="000000" w:themeColor="text1"/>
                <w:sz w:val="20"/>
              </w:rPr>
              <w:t>Fuel/Gas, e.g., purchases at gas stations for vehicle fuel or at charging stations for electric vehicles.</w:t>
            </w:r>
          </w:p>
        </w:tc>
        <w:tc>
          <w:tcPr>
            <w:tcW w:w="1546" w:type="dxa"/>
            <w:noWrap/>
          </w:tcPr>
          <w:p w14:paraId="296FEF7D" w14:textId="5DFE169E" w:rsidR="003F2C47" w:rsidRPr="00981063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3245" w:type="dxa"/>
            <w:noWrap/>
          </w:tcPr>
          <w:p w14:paraId="7194DBDC" w14:textId="0A49BF50" w:rsidR="003F2C47" w:rsidRPr="00CD5873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Transport</w:t>
            </w:r>
          </w:p>
        </w:tc>
      </w:tr>
      <w:tr w:rsidR="003F2C47" w:rsidRPr="00AF0DB5" w14:paraId="7C0308E8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2784A4D8" w14:textId="1566613E" w:rsidR="003F2C47" w:rsidRPr="0027798A" w:rsidRDefault="003F2C47" w:rsidP="0073094C">
            <w:pPr>
              <w:rPr>
                <w:color w:val="000000" w:themeColor="text1"/>
              </w:rPr>
            </w:pPr>
            <w:r>
              <w:t>Addition</w:t>
            </w:r>
          </w:p>
        </w:tc>
        <w:tc>
          <w:tcPr>
            <w:tcW w:w="876" w:type="dxa"/>
            <w:noWrap/>
          </w:tcPr>
          <w:p w14:paraId="26B4CA36" w14:textId="62A323F3" w:rsidR="003F2C47" w:rsidRPr="0027798A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7798A">
              <w:rPr>
                <w:rFonts w:cs="Arial"/>
                <w:b/>
                <w:bCs/>
                <w:color w:val="000000" w:themeColor="text1"/>
                <w:sz w:val="20"/>
              </w:rPr>
              <w:t>TOLL</w:t>
            </w:r>
          </w:p>
        </w:tc>
        <w:tc>
          <w:tcPr>
            <w:tcW w:w="3201" w:type="dxa"/>
            <w:noWrap/>
          </w:tcPr>
          <w:p w14:paraId="00BE47FF" w14:textId="27A7174B" w:rsidR="003F2C47" w:rsidRPr="0027798A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7798A">
              <w:rPr>
                <w:rFonts w:cs="Arial"/>
                <w:color w:val="000000" w:themeColor="text1"/>
                <w:sz w:val="20"/>
              </w:rPr>
              <w:t>Tolls</w:t>
            </w:r>
          </w:p>
        </w:tc>
        <w:tc>
          <w:tcPr>
            <w:tcW w:w="4357" w:type="dxa"/>
            <w:noWrap/>
          </w:tcPr>
          <w:p w14:paraId="1EDCB4F7" w14:textId="3325E0D8" w:rsidR="003F2C47" w:rsidRPr="0027798A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529B3">
              <w:rPr>
                <w:rFonts w:cs="Arial"/>
                <w:color w:val="000000" w:themeColor="text1"/>
                <w:sz w:val="20"/>
              </w:rPr>
              <w:t>Tolls, e.g., payments for road tolls, bridges, tunnels, or electronic toll collection systems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</w:p>
        </w:tc>
        <w:tc>
          <w:tcPr>
            <w:tcW w:w="1546" w:type="dxa"/>
            <w:noWrap/>
          </w:tcPr>
          <w:p w14:paraId="14172B78" w14:textId="5025B4F0" w:rsidR="003F2C47" w:rsidRPr="00981063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3245" w:type="dxa"/>
            <w:noWrap/>
          </w:tcPr>
          <w:p w14:paraId="57EB615D" w14:textId="72CCF8F8" w:rsidR="003F2C47" w:rsidRPr="00C73B51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Transport</w:t>
            </w:r>
          </w:p>
        </w:tc>
      </w:tr>
      <w:tr w:rsidR="003F2C47" w:rsidRPr="00AF0DB5" w14:paraId="6D072C0D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48A21919" w14:textId="26377150" w:rsidR="003F2C47" w:rsidRPr="0027798A" w:rsidRDefault="003F2C47" w:rsidP="0073094C">
            <w:pPr>
              <w:rPr>
                <w:color w:val="000000" w:themeColor="text1"/>
              </w:rPr>
            </w:pPr>
            <w:r>
              <w:t>Addition</w:t>
            </w:r>
          </w:p>
        </w:tc>
        <w:tc>
          <w:tcPr>
            <w:tcW w:w="876" w:type="dxa"/>
            <w:noWrap/>
          </w:tcPr>
          <w:p w14:paraId="6BD18F9B" w14:textId="76320C3F" w:rsidR="003F2C47" w:rsidRPr="0027798A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E3561">
              <w:rPr>
                <w:rFonts w:cs="Arial"/>
                <w:b/>
                <w:bCs/>
                <w:color w:val="000000" w:themeColor="text1"/>
                <w:sz w:val="20"/>
              </w:rPr>
              <w:t>CARL</w:t>
            </w:r>
          </w:p>
        </w:tc>
        <w:tc>
          <w:tcPr>
            <w:tcW w:w="3201" w:type="dxa"/>
            <w:noWrap/>
          </w:tcPr>
          <w:p w14:paraId="238601FE" w14:textId="5A4BDEBB" w:rsidR="003F2C47" w:rsidRPr="0027798A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 w:rsidRPr="00C56639">
              <w:rPr>
                <w:rFonts w:cs="Arial"/>
                <w:color w:val="000000" w:themeColor="text1"/>
                <w:sz w:val="20"/>
              </w:rPr>
              <w:t>CarLeaseRental</w:t>
            </w:r>
            <w:proofErr w:type="spellEnd"/>
          </w:p>
        </w:tc>
        <w:tc>
          <w:tcPr>
            <w:tcW w:w="4357" w:type="dxa"/>
            <w:noWrap/>
          </w:tcPr>
          <w:p w14:paraId="0F3CABC7" w14:textId="14E5BF91" w:rsidR="003F2C47" w:rsidRPr="0027798A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03073">
              <w:rPr>
                <w:rFonts w:cs="Arial"/>
                <w:color w:val="000000" w:themeColor="text1"/>
                <w:sz w:val="20"/>
              </w:rPr>
              <w:t>Car Rentals, e.g., short-term vehicle rentals.</w:t>
            </w:r>
          </w:p>
        </w:tc>
        <w:tc>
          <w:tcPr>
            <w:tcW w:w="1546" w:type="dxa"/>
            <w:noWrap/>
          </w:tcPr>
          <w:p w14:paraId="5B08B5D1" w14:textId="071C22B6" w:rsidR="003F2C47" w:rsidRPr="00981063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3245" w:type="dxa"/>
            <w:noWrap/>
          </w:tcPr>
          <w:p w14:paraId="16DEB4AB" w14:textId="76C8F8B8" w:rsidR="003F2C47" w:rsidRPr="00C73B51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Transport</w:t>
            </w:r>
          </w:p>
        </w:tc>
      </w:tr>
      <w:tr w:rsidR="003F2C47" w:rsidRPr="00AF0DB5" w14:paraId="603D1272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1255E7D4" w14:textId="2D3A670E" w:rsidR="003F2C47" w:rsidRDefault="003F2C47" w:rsidP="00680486">
            <w:r>
              <w:t>Addition</w:t>
            </w:r>
          </w:p>
        </w:tc>
        <w:tc>
          <w:tcPr>
            <w:tcW w:w="876" w:type="dxa"/>
            <w:noWrap/>
          </w:tcPr>
          <w:p w14:paraId="04AB7088" w14:textId="34903D42" w:rsidR="003F2C47" w:rsidRPr="0027798A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000000" w:themeColor="text1"/>
                <w:sz w:val="20"/>
              </w:rPr>
            </w:pPr>
            <w:r w:rsidRPr="0007651D">
              <w:rPr>
                <w:rFonts w:cs="Arial"/>
                <w:b/>
                <w:bCs/>
                <w:color w:val="000000" w:themeColor="text1"/>
                <w:sz w:val="20"/>
              </w:rPr>
              <w:t>TRVL</w:t>
            </w:r>
          </w:p>
        </w:tc>
        <w:tc>
          <w:tcPr>
            <w:tcW w:w="3201" w:type="dxa"/>
            <w:noWrap/>
          </w:tcPr>
          <w:p w14:paraId="4008D3F1" w14:textId="1C8AD728" w:rsidR="003F2C47" w:rsidRPr="0027798A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07651D">
              <w:rPr>
                <w:rFonts w:cs="Arial"/>
                <w:color w:val="000000" w:themeColor="text1"/>
                <w:sz w:val="20"/>
              </w:rPr>
              <w:t>TravelAndHospitality</w:t>
            </w:r>
            <w:proofErr w:type="spellEnd"/>
          </w:p>
        </w:tc>
        <w:tc>
          <w:tcPr>
            <w:tcW w:w="4357" w:type="dxa"/>
            <w:noWrap/>
          </w:tcPr>
          <w:p w14:paraId="2DB7A9C8" w14:textId="156CECA1" w:rsidR="003F2C47" w:rsidRPr="00A01A07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 w:rsidRPr="008905F7">
              <w:rPr>
                <w:rFonts w:cs="Arial"/>
                <w:sz w:val="20"/>
              </w:rPr>
              <w:t xml:space="preserve">Generic code for travel and hospitality related transactions, </w:t>
            </w:r>
            <w:r w:rsidRPr="00C10909">
              <w:rPr>
                <w:rFonts w:cs="Arial"/>
                <w:sz w:val="20"/>
              </w:rPr>
              <w:t>e.g.,</w:t>
            </w:r>
            <w:r w:rsidRPr="00953956">
              <w:rPr>
                <w:rFonts w:cs="Arial"/>
                <w:b/>
                <w:bCs/>
                <w:sz w:val="20"/>
              </w:rPr>
              <w:t xml:space="preserve"> </w:t>
            </w:r>
            <w:r w:rsidRPr="00953956">
              <w:rPr>
                <w:rFonts w:cs="Arial"/>
                <w:sz w:val="20"/>
              </w:rPr>
              <w:t>hotel bookings, vacation rentals, travel packages, or direct hotel reservations.</w:t>
            </w:r>
          </w:p>
        </w:tc>
        <w:tc>
          <w:tcPr>
            <w:tcW w:w="1546" w:type="dxa"/>
            <w:noWrap/>
          </w:tcPr>
          <w:p w14:paraId="79F92057" w14:textId="0EBEA0D4" w:rsidR="003F2C47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3245" w:type="dxa"/>
            <w:noWrap/>
          </w:tcPr>
          <w:p w14:paraId="655A9CC5" w14:textId="422C8B4E" w:rsidR="003F2C47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Travel &amp; Hospitality</w:t>
            </w:r>
          </w:p>
        </w:tc>
      </w:tr>
      <w:tr w:rsidR="003F2C47" w:rsidRPr="00AF0DB5" w14:paraId="6E1B2375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3372CA26" w14:textId="7D507320" w:rsidR="003F2C47" w:rsidRPr="00981063" w:rsidRDefault="003F2C47" w:rsidP="00680486">
            <w:r>
              <w:t>Addition</w:t>
            </w:r>
          </w:p>
        </w:tc>
        <w:tc>
          <w:tcPr>
            <w:tcW w:w="876" w:type="dxa"/>
            <w:noWrap/>
          </w:tcPr>
          <w:p w14:paraId="55C1D9DD" w14:textId="3DE300CE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000000" w:themeColor="text1"/>
                <w:sz w:val="20"/>
              </w:rPr>
            </w:pPr>
            <w:r w:rsidRPr="0007651D">
              <w:rPr>
                <w:rFonts w:cs="Arial"/>
                <w:b/>
                <w:bCs/>
                <w:color w:val="000000" w:themeColor="text1"/>
                <w:sz w:val="20"/>
              </w:rPr>
              <w:t>GYMM</w:t>
            </w:r>
          </w:p>
        </w:tc>
        <w:tc>
          <w:tcPr>
            <w:tcW w:w="3201" w:type="dxa"/>
            <w:noWrap/>
          </w:tcPr>
          <w:p w14:paraId="08CFC6C2" w14:textId="48A2A126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07651D">
              <w:rPr>
                <w:rFonts w:cs="Arial"/>
                <w:color w:val="000000" w:themeColor="text1"/>
                <w:sz w:val="20"/>
              </w:rPr>
              <w:t>GymMembership</w:t>
            </w:r>
            <w:proofErr w:type="spellEnd"/>
          </w:p>
        </w:tc>
        <w:tc>
          <w:tcPr>
            <w:tcW w:w="4357" w:type="dxa"/>
            <w:noWrap/>
          </w:tcPr>
          <w:p w14:paraId="2608C14B" w14:textId="195CD8F6" w:rsidR="003F2C47" w:rsidRPr="008905F7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8905F7">
              <w:rPr>
                <w:rFonts w:cs="Arial"/>
                <w:sz w:val="20"/>
              </w:rPr>
              <w:t>Gym Membership, e.g., monthly or annual fees for fitness centers</w:t>
            </w:r>
            <w:r>
              <w:rPr>
                <w:rFonts w:cs="Arial"/>
                <w:sz w:val="20"/>
              </w:rPr>
              <w:t xml:space="preserve"> or</w:t>
            </w:r>
            <w:r w:rsidRPr="008905F7">
              <w:rPr>
                <w:rFonts w:cs="Arial"/>
                <w:sz w:val="20"/>
              </w:rPr>
              <w:t xml:space="preserve"> health clubs</w:t>
            </w:r>
          </w:p>
        </w:tc>
        <w:tc>
          <w:tcPr>
            <w:tcW w:w="1546" w:type="dxa"/>
            <w:noWrap/>
          </w:tcPr>
          <w:p w14:paraId="38EC124B" w14:textId="4E6EDAC3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t>N/A</w:t>
            </w:r>
          </w:p>
        </w:tc>
        <w:tc>
          <w:tcPr>
            <w:tcW w:w="3245" w:type="dxa"/>
            <w:noWrap/>
          </w:tcPr>
          <w:p w14:paraId="53869BFD" w14:textId="62202C5D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hd w:val="clear" w:color="auto" w:fill="E7E6E6"/>
              </w:rPr>
            </w:pPr>
            <w:r w:rsidRPr="00814FED">
              <w:rPr>
                <w:rFonts w:cs="Arial"/>
                <w:sz w:val="20"/>
              </w:rPr>
              <w:t>Subscriptions &amp; Services</w:t>
            </w:r>
          </w:p>
        </w:tc>
      </w:tr>
      <w:tr w:rsidR="003F2C47" w:rsidRPr="00AF0DB5" w14:paraId="5417D7BC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5F8D2113" w14:textId="15B17E0F" w:rsidR="003F2C47" w:rsidRPr="00981063" w:rsidRDefault="003F2C47" w:rsidP="00680486">
            <w:r>
              <w:t>Addition</w:t>
            </w:r>
          </w:p>
        </w:tc>
        <w:tc>
          <w:tcPr>
            <w:tcW w:w="876" w:type="dxa"/>
            <w:noWrap/>
          </w:tcPr>
          <w:p w14:paraId="443ACB2A" w14:textId="080F23C8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000000" w:themeColor="text1"/>
                <w:sz w:val="20"/>
              </w:rPr>
            </w:pPr>
            <w:r w:rsidRPr="0007651D">
              <w:rPr>
                <w:rFonts w:cs="Arial"/>
                <w:b/>
                <w:bCs/>
                <w:color w:val="000000" w:themeColor="text1"/>
                <w:sz w:val="20"/>
              </w:rPr>
              <w:t>HMMS</w:t>
            </w:r>
          </w:p>
        </w:tc>
        <w:tc>
          <w:tcPr>
            <w:tcW w:w="3201" w:type="dxa"/>
            <w:noWrap/>
          </w:tcPr>
          <w:p w14:paraId="1E90EE5D" w14:textId="47DC65D4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07651D">
              <w:rPr>
                <w:rFonts w:cs="Arial"/>
                <w:color w:val="000000" w:themeColor="text1"/>
                <w:sz w:val="20"/>
              </w:rPr>
              <w:t>HomeMaintenanceServices</w:t>
            </w:r>
            <w:proofErr w:type="spellEnd"/>
          </w:p>
        </w:tc>
        <w:tc>
          <w:tcPr>
            <w:tcW w:w="4357" w:type="dxa"/>
            <w:noWrap/>
          </w:tcPr>
          <w:p w14:paraId="39153309" w14:textId="431058EA" w:rsidR="003F2C47" w:rsidRPr="008905F7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8905F7">
              <w:rPr>
                <w:rFonts w:cs="Arial"/>
                <w:sz w:val="20"/>
              </w:rPr>
              <w:t>Home Maintenance Related, e.g., regular services for home cleaning, lawn care, pest control, or pool maintenance.</w:t>
            </w:r>
          </w:p>
        </w:tc>
        <w:tc>
          <w:tcPr>
            <w:tcW w:w="1546" w:type="dxa"/>
            <w:noWrap/>
          </w:tcPr>
          <w:p w14:paraId="7D53C485" w14:textId="0997D6E5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t>N/A</w:t>
            </w:r>
          </w:p>
        </w:tc>
        <w:tc>
          <w:tcPr>
            <w:tcW w:w="3245" w:type="dxa"/>
            <w:noWrap/>
          </w:tcPr>
          <w:p w14:paraId="11A723DF" w14:textId="3B982358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 w:rsidRPr="00814FED">
              <w:rPr>
                <w:rFonts w:cs="Arial"/>
                <w:sz w:val="20"/>
              </w:rPr>
              <w:t>Subscriptions &amp; Services</w:t>
            </w:r>
          </w:p>
        </w:tc>
      </w:tr>
      <w:tr w:rsidR="003F2C47" w:rsidRPr="00AF0DB5" w14:paraId="3D13FE71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5D92606F" w14:textId="49EBB82C" w:rsidR="003F2C47" w:rsidRPr="00981063" w:rsidRDefault="003F2C47" w:rsidP="00680486">
            <w:r>
              <w:t>Addition</w:t>
            </w:r>
          </w:p>
        </w:tc>
        <w:tc>
          <w:tcPr>
            <w:tcW w:w="876" w:type="dxa"/>
            <w:noWrap/>
          </w:tcPr>
          <w:p w14:paraId="538A6D8C" w14:textId="43151A34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000000" w:themeColor="text1"/>
                <w:sz w:val="20"/>
              </w:rPr>
            </w:pPr>
            <w:r w:rsidRPr="0007651D">
              <w:rPr>
                <w:rFonts w:cs="Arial"/>
                <w:b/>
                <w:bCs/>
                <w:color w:val="000000" w:themeColor="text1"/>
                <w:sz w:val="20"/>
              </w:rPr>
              <w:t>STRM</w:t>
            </w:r>
          </w:p>
        </w:tc>
        <w:tc>
          <w:tcPr>
            <w:tcW w:w="3201" w:type="dxa"/>
            <w:noWrap/>
          </w:tcPr>
          <w:p w14:paraId="00996AEE" w14:textId="1B9B1EF9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07651D">
              <w:rPr>
                <w:rFonts w:cs="Arial"/>
                <w:color w:val="000000" w:themeColor="text1"/>
                <w:sz w:val="20"/>
              </w:rPr>
              <w:t>StreamingServices</w:t>
            </w:r>
            <w:proofErr w:type="spellEnd"/>
          </w:p>
        </w:tc>
        <w:tc>
          <w:tcPr>
            <w:tcW w:w="4357" w:type="dxa"/>
            <w:noWrap/>
          </w:tcPr>
          <w:p w14:paraId="18A7E27D" w14:textId="1077F9F8" w:rsidR="003F2C47" w:rsidRPr="008905F7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8905F7">
              <w:rPr>
                <w:rFonts w:cs="Arial"/>
                <w:sz w:val="20"/>
              </w:rPr>
              <w:t>Streaming Services, e.g., monthly subscriptions to digital content platforms.</w:t>
            </w:r>
          </w:p>
        </w:tc>
        <w:tc>
          <w:tcPr>
            <w:tcW w:w="1546" w:type="dxa"/>
            <w:noWrap/>
          </w:tcPr>
          <w:p w14:paraId="7BA88776" w14:textId="1D3D8AAA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t>N/A</w:t>
            </w:r>
          </w:p>
        </w:tc>
        <w:tc>
          <w:tcPr>
            <w:tcW w:w="3245" w:type="dxa"/>
            <w:noWrap/>
          </w:tcPr>
          <w:p w14:paraId="0B61AC19" w14:textId="5690C06F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 w:rsidRPr="00814FED">
              <w:rPr>
                <w:rFonts w:cs="Arial"/>
                <w:sz w:val="20"/>
              </w:rPr>
              <w:t>Subscriptions &amp; Services</w:t>
            </w:r>
          </w:p>
        </w:tc>
      </w:tr>
      <w:tr w:rsidR="003F2C47" w:rsidRPr="00AF0DB5" w14:paraId="63830FEA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28E42539" w14:textId="12A46D93" w:rsidR="003F2C47" w:rsidRPr="00981063" w:rsidRDefault="003F2C47" w:rsidP="00680486">
            <w:r>
              <w:t>Addition</w:t>
            </w:r>
          </w:p>
        </w:tc>
        <w:tc>
          <w:tcPr>
            <w:tcW w:w="876" w:type="dxa"/>
            <w:noWrap/>
          </w:tcPr>
          <w:p w14:paraId="5374B879" w14:textId="360666FD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000000" w:themeColor="text1"/>
                <w:sz w:val="20"/>
              </w:rPr>
            </w:pPr>
            <w:r w:rsidRPr="0007651D">
              <w:rPr>
                <w:rFonts w:cs="Arial"/>
                <w:b/>
                <w:bCs/>
                <w:color w:val="000000" w:themeColor="text1"/>
                <w:sz w:val="20"/>
              </w:rPr>
              <w:t>HRPS</w:t>
            </w:r>
          </w:p>
        </w:tc>
        <w:tc>
          <w:tcPr>
            <w:tcW w:w="3201" w:type="dxa"/>
            <w:noWrap/>
          </w:tcPr>
          <w:p w14:paraId="3FD5DFB6" w14:textId="2EA9CFBA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07651D">
              <w:rPr>
                <w:rFonts w:cs="Arial"/>
                <w:color w:val="000000" w:themeColor="text1"/>
                <w:sz w:val="20"/>
              </w:rPr>
              <w:t>HomeRepairServices</w:t>
            </w:r>
            <w:proofErr w:type="spellEnd"/>
          </w:p>
        </w:tc>
        <w:tc>
          <w:tcPr>
            <w:tcW w:w="4357" w:type="dxa"/>
            <w:noWrap/>
          </w:tcPr>
          <w:p w14:paraId="0AF41639" w14:textId="3BE7ECEF" w:rsidR="003F2C47" w:rsidRPr="008905F7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8905F7">
              <w:rPr>
                <w:rFonts w:cs="Arial"/>
                <w:sz w:val="20"/>
              </w:rPr>
              <w:t>Home Repair, e.g., one-time or emergency repairs for washer/dryer, damaged floors, plumbing issues, or electrical problems</w:t>
            </w:r>
            <w:r>
              <w:rPr>
                <w:rFonts w:cs="Arial"/>
                <w:sz w:val="20"/>
              </w:rPr>
              <w:t>.</w:t>
            </w:r>
          </w:p>
        </w:tc>
        <w:tc>
          <w:tcPr>
            <w:tcW w:w="1546" w:type="dxa"/>
            <w:noWrap/>
          </w:tcPr>
          <w:p w14:paraId="510538A9" w14:textId="22FA43DA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t>N/A</w:t>
            </w:r>
          </w:p>
        </w:tc>
        <w:tc>
          <w:tcPr>
            <w:tcW w:w="3245" w:type="dxa"/>
            <w:noWrap/>
          </w:tcPr>
          <w:p w14:paraId="505B8ED3" w14:textId="0A333785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 w:rsidRPr="00814FED">
              <w:rPr>
                <w:rFonts w:cs="Arial"/>
                <w:sz w:val="20"/>
              </w:rPr>
              <w:t>Subscriptions &amp; Services</w:t>
            </w:r>
          </w:p>
        </w:tc>
      </w:tr>
      <w:tr w:rsidR="003F2C47" w:rsidRPr="00AF0DB5" w14:paraId="346A18F3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21FBE2F8" w14:textId="4C426B16" w:rsidR="003F2C47" w:rsidRPr="00981063" w:rsidRDefault="003F2C47" w:rsidP="00680486">
            <w:r>
              <w:t>Addition</w:t>
            </w:r>
          </w:p>
        </w:tc>
        <w:tc>
          <w:tcPr>
            <w:tcW w:w="876" w:type="dxa"/>
            <w:noWrap/>
          </w:tcPr>
          <w:p w14:paraId="573F02F5" w14:textId="654BECFB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000000" w:themeColor="text1"/>
                <w:sz w:val="20"/>
              </w:rPr>
            </w:pPr>
            <w:r w:rsidRPr="0007651D">
              <w:rPr>
                <w:rFonts w:cs="Arial"/>
                <w:b/>
                <w:bCs/>
                <w:color w:val="000000" w:themeColor="text1"/>
                <w:sz w:val="20"/>
              </w:rPr>
              <w:t>RHSV</w:t>
            </w:r>
          </w:p>
        </w:tc>
        <w:tc>
          <w:tcPr>
            <w:tcW w:w="3201" w:type="dxa"/>
            <w:noWrap/>
          </w:tcPr>
          <w:p w14:paraId="27615A0E" w14:textId="2CCF36B2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07651D">
              <w:rPr>
                <w:rFonts w:cs="Arial"/>
                <w:color w:val="000000" w:themeColor="text1"/>
                <w:sz w:val="20"/>
              </w:rPr>
              <w:t>RideHailingServices</w:t>
            </w:r>
            <w:proofErr w:type="spellEnd"/>
          </w:p>
        </w:tc>
        <w:tc>
          <w:tcPr>
            <w:tcW w:w="4357" w:type="dxa"/>
            <w:noWrap/>
          </w:tcPr>
          <w:p w14:paraId="5CC897E3" w14:textId="4442964C" w:rsidR="003F2C47" w:rsidRPr="008905F7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8905F7">
              <w:rPr>
                <w:rFonts w:cs="Arial"/>
                <w:sz w:val="20"/>
              </w:rPr>
              <w:t xml:space="preserve">Ride-hailing/Delivery Service, e.g., payments for </w:t>
            </w:r>
            <w:r>
              <w:rPr>
                <w:rFonts w:cs="Arial"/>
                <w:sz w:val="20"/>
              </w:rPr>
              <w:t>app-based</w:t>
            </w:r>
            <w:r w:rsidRPr="008905F7">
              <w:rPr>
                <w:rFonts w:cs="Arial"/>
                <w:sz w:val="20"/>
              </w:rPr>
              <w:t xml:space="preserve"> rides</w:t>
            </w:r>
          </w:p>
        </w:tc>
        <w:tc>
          <w:tcPr>
            <w:tcW w:w="1546" w:type="dxa"/>
            <w:noWrap/>
          </w:tcPr>
          <w:p w14:paraId="1677C046" w14:textId="3529D373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t>N/A</w:t>
            </w:r>
          </w:p>
        </w:tc>
        <w:tc>
          <w:tcPr>
            <w:tcW w:w="3245" w:type="dxa"/>
            <w:noWrap/>
          </w:tcPr>
          <w:p w14:paraId="0B180AFC" w14:textId="69E5B0F2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 w:rsidRPr="00814FED">
              <w:rPr>
                <w:rFonts w:cs="Arial"/>
                <w:sz w:val="20"/>
              </w:rPr>
              <w:t>Subscriptions &amp; Services</w:t>
            </w:r>
          </w:p>
        </w:tc>
      </w:tr>
      <w:tr w:rsidR="003F2C47" w:rsidRPr="00AF0DB5" w14:paraId="6B6CD3C4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1044E74B" w14:textId="2F831DD8" w:rsidR="003F2C47" w:rsidRPr="00981063" w:rsidRDefault="003F2C47" w:rsidP="00680486">
            <w:r>
              <w:t>Addition</w:t>
            </w:r>
          </w:p>
        </w:tc>
        <w:tc>
          <w:tcPr>
            <w:tcW w:w="876" w:type="dxa"/>
            <w:noWrap/>
          </w:tcPr>
          <w:p w14:paraId="3E69F1E7" w14:textId="4904E92F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000000" w:themeColor="text1"/>
                <w:sz w:val="20"/>
              </w:rPr>
            </w:pPr>
            <w:r w:rsidRPr="0007651D">
              <w:rPr>
                <w:rFonts w:cs="Arial"/>
                <w:b/>
                <w:bCs/>
                <w:color w:val="000000" w:themeColor="text1"/>
                <w:sz w:val="20"/>
              </w:rPr>
              <w:t>FGDL</w:t>
            </w:r>
          </w:p>
        </w:tc>
        <w:tc>
          <w:tcPr>
            <w:tcW w:w="3201" w:type="dxa"/>
            <w:noWrap/>
          </w:tcPr>
          <w:p w14:paraId="0171F39A" w14:textId="5C729EE4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07651D">
              <w:rPr>
                <w:rFonts w:cs="Arial"/>
                <w:color w:val="000000" w:themeColor="text1"/>
                <w:sz w:val="20"/>
              </w:rPr>
              <w:t>FoodGroceryDelivery</w:t>
            </w:r>
            <w:proofErr w:type="spellEnd"/>
          </w:p>
        </w:tc>
        <w:tc>
          <w:tcPr>
            <w:tcW w:w="4357" w:type="dxa"/>
            <w:noWrap/>
          </w:tcPr>
          <w:p w14:paraId="0B9B15C4" w14:textId="683740BD" w:rsidR="003F2C47" w:rsidRPr="008905F7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8905F7">
              <w:rPr>
                <w:rFonts w:cs="Arial"/>
                <w:sz w:val="20"/>
              </w:rPr>
              <w:t xml:space="preserve">Food/Grocery Delivery, e.g., delivery fees and payments through </w:t>
            </w:r>
            <w:r>
              <w:rPr>
                <w:rFonts w:cs="Arial"/>
                <w:sz w:val="20"/>
              </w:rPr>
              <w:t>app-based food delivery services</w:t>
            </w:r>
          </w:p>
        </w:tc>
        <w:tc>
          <w:tcPr>
            <w:tcW w:w="1546" w:type="dxa"/>
            <w:noWrap/>
          </w:tcPr>
          <w:p w14:paraId="579ECA3B" w14:textId="0F636088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t>N/A</w:t>
            </w:r>
          </w:p>
        </w:tc>
        <w:tc>
          <w:tcPr>
            <w:tcW w:w="3245" w:type="dxa"/>
            <w:noWrap/>
          </w:tcPr>
          <w:p w14:paraId="01C13076" w14:textId="2BC226A1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 w:rsidRPr="00814FED">
              <w:rPr>
                <w:rFonts w:cs="Arial"/>
                <w:sz w:val="20"/>
              </w:rPr>
              <w:t>Subscriptions &amp; Services</w:t>
            </w:r>
          </w:p>
        </w:tc>
      </w:tr>
      <w:tr w:rsidR="003F2C47" w:rsidRPr="00AF0DB5" w14:paraId="0419277E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0A812C3E" w14:textId="349D25E3" w:rsidR="003F2C47" w:rsidRPr="00974130" w:rsidRDefault="003F2C47" w:rsidP="00680486">
            <w:pPr>
              <w:rPr>
                <w:color w:val="000000" w:themeColor="text1"/>
              </w:rPr>
            </w:pPr>
            <w:r>
              <w:lastRenderedPageBreak/>
              <w:t>Addition</w:t>
            </w:r>
          </w:p>
        </w:tc>
        <w:tc>
          <w:tcPr>
            <w:tcW w:w="876" w:type="dxa"/>
            <w:noWrap/>
          </w:tcPr>
          <w:p w14:paraId="5A234FA7" w14:textId="77777777" w:rsidR="003F2C47" w:rsidRPr="00974130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000000" w:themeColor="text1"/>
                <w:sz w:val="20"/>
              </w:rPr>
            </w:pPr>
            <w:r w:rsidRPr="00974130">
              <w:rPr>
                <w:rFonts w:cs="Arial"/>
                <w:b/>
                <w:bCs/>
                <w:color w:val="000000" w:themeColor="text1"/>
                <w:sz w:val="20"/>
              </w:rPr>
              <w:t>ERPM </w:t>
            </w:r>
          </w:p>
          <w:p w14:paraId="188AEE77" w14:textId="77777777" w:rsidR="003F2C47" w:rsidRPr="00974130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201" w:type="dxa"/>
            <w:noWrap/>
          </w:tcPr>
          <w:p w14:paraId="24EAF797" w14:textId="17B39409" w:rsidR="003F2C47" w:rsidRPr="00974130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974130">
              <w:rPr>
                <w:rFonts w:cs="Arial"/>
                <w:color w:val="000000" w:themeColor="text1"/>
                <w:sz w:val="20"/>
              </w:rPr>
              <w:t>EmergencyReliefPayment</w:t>
            </w:r>
            <w:proofErr w:type="spellEnd"/>
          </w:p>
        </w:tc>
        <w:tc>
          <w:tcPr>
            <w:tcW w:w="4357" w:type="dxa"/>
            <w:noWrap/>
          </w:tcPr>
          <w:p w14:paraId="652923B6" w14:textId="36B90A55" w:rsidR="003F2C47" w:rsidRPr="008905F7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8905F7">
              <w:rPr>
                <w:rFonts w:cs="Arial"/>
                <w:sz w:val="20"/>
              </w:rPr>
              <w:t>Emergency relief payments, e.g., receiving assistance after natural disasters, COVID relief payments, or emergency aid disbursements.</w:t>
            </w:r>
          </w:p>
        </w:tc>
        <w:tc>
          <w:tcPr>
            <w:tcW w:w="1546" w:type="dxa"/>
            <w:noWrap/>
          </w:tcPr>
          <w:p w14:paraId="764BDE5F" w14:textId="6359B5DB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t>N/A</w:t>
            </w:r>
          </w:p>
        </w:tc>
        <w:tc>
          <w:tcPr>
            <w:tcW w:w="3245" w:type="dxa"/>
            <w:noWrap/>
          </w:tcPr>
          <w:p w14:paraId="579ED9DF" w14:textId="71857083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General</w:t>
            </w:r>
          </w:p>
        </w:tc>
      </w:tr>
      <w:tr w:rsidR="003F2C47" w:rsidRPr="00AF0DB5" w14:paraId="46688734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767B0AEE" w14:textId="462A3A80" w:rsidR="003F2C47" w:rsidRPr="00974130" w:rsidRDefault="003F2C47" w:rsidP="00680486">
            <w:pPr>
              <w:rPr>
                <w:color w:val="000000" w:themeColor="text1"/>
              </w:rPr>
            </w:pPr>
            <w:r>
              <w:t>Addition</w:t>
            </w:r>
          </w:p>
        </w:tc>
        <w:tc>
          <w:tcPr>
            <w:tcW w:w="876" w:type="dxa"/>
            <w:noWrap/>
          </w:tcPr>
          <w:p w14:paraId="695F3848" w14:textId="13F5699C" w:rsidR="003F2C47" w:rsidRPr="00974130" w:rsidRDefault="003F2C47" w:rsidP="00680486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000000" w:themeColor="text1"/>
                <w:sz w:val="20"/>
              </w:rPr>
            </w:pPr>
            <w:r>
              <w:rPr>
                <w:rFonts w:cs="Arial"/>
                <w:b/>
                <w:bCs/>
                <w:color w:val="000000" w:themeColor="text1"/>
                <w:sz w:val="20"/>
              </w:rPr>
              <w:t>GOVG</w:t>
            </w:r>
          </w:p>
        </w:tc>
        <w:tc>
          <w:tcPr>
            <w:tcW w:w="3201" w:type="dxa"/>
            <w:noWrap/>
          </w:tcPr>
          <w:p w14:paraId="04FF0AAF" w14:textId="5EDD8809" w:rsidR="003F2C47" w:rsidRPr="00974130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974130">
              <w:rPr>
                <w:rFonts w:cs="Arial"/>
                <w:color w:val="000000" w:themeColor="text1"/>
                <w:sz w:val="20"/>
              </w:rPr>
              <w:t>GovernmentGrants</w:t>
            </w:r>
            <w:proofErr w:type="spellEnd"/>
          </w:p>
        </w:tc>
        <w:tc>
          <w:tcPr>
            <w:tcW w:w="4357" w:type="dxa"/>
            <w:noWrap/>
          </w:tcPr>
          <w:p w14:paraId="47499DF6" w14:textId="67A7E80E" w:rsidR="003F2C47" w:rsidRPr="00974130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 w:rsidRPr="008905F7">
              <w:rPr>
                <w:rFonts w:cs="Arial"/>
                <w:color w:val="000000" w:themeColor="text1"/>
                <w:sz w:val="20"/>
              </w:rPr>
              <w:t>Government Grants, e.g., receiving funds for academic research, small business development, educational programs, or community initiatives.</w:t>
            </w:r>
          </w:p>
        </w:tc>
        <w:tc>
          <w:tcPr>
            <w:tcW w:w="1546" w:type="dxa"/>
            <w:noWrap/>
          </w:tcPr>
          <w:p w14:paraId="6E3DBDA8" w14:textId="795F8F4B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t>N/A</w:t>
            </w:r>
          </w:p>
        </w:tc>
        <w:tc>
          <w:tcPr>
            <w:tcW w:w="3245" w:type="dxa"/>
            <w:noWrap/>
          </w:tcPr>
          <w:p w14:paraId="51A1C752" w14:textId="0C523FB7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General</w:t>
            </w:r>
          </w:p>
        </w:tc>
      </w:tr>
      <w:tr w:rsidR="003F2C47" w:rsidRPr="00AF0DB5" w14:paraId="23317498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0A0426BC" w14:textId="42A7C51B" w:rsidR="003F2C47" w:rsidRPr="00981063" w:rsidRDefault="003F2C47" w:rsidP="00680486">
            <w:r>
              <w:t>Addition</w:t>
            </w:r>
          </w:p>
        </w:tc>
        <w:tc>
          <w:tcPr>
            <w:tcW w:w="876" w:type="dxa"/>
            <w:noWrap/>
          </w:tcPr>
          <w:p w14:paraId="5C4EAD8C" w14:textId="391816DF" w:rsidR="003F2C47" w:rsidRPr="0048324C" w:rsidRDefault="003F2C47" w:rsidP="00680486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C00000"/>
                <w:sz w:val="20"/>
              </w:rPr>
            </w:pPr>
            <w:r w:rsidRPr="0048324C">
              <w:rPr>
                <w:rFonts w:cs="Arial"/>
                <w:b/>
                <w:bCs/>
                <w:sz w:val="20"/>
              </w:rPr>
              <w:t>TIPS</w:t>
            </w:r>
          </w:p>
        </w:tc>
        <w:tc>
          <w:tcPr>
            <w:tcW w:w="3201" w:type="dxa"/>
            <w:noWrap/>
          </w:tcPr>
          <w:p w14:paraId="5164B6FD" w14:textId="6C323BE1" w:rsidR="003F2C47" w:rsidRPr="00974130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C00000"/>
                <w:sz w:val="20"/>
              </w:rPr>
            </w:pPr>
            <w:proofErr w:type="spellStart"/>
            <w:r w:rsidRPr="00974130">
              <w:rPr>
                <w:rFonts w:cs="Arial"/>
                <w:sz w:val="20"/>
              </w:rPr>
              <w:t>TipsGratuity</w:t>
            </w:r>
            <w:proofErr w:type="spellEnd"/>
          </w:p>
        </w:tc>
        <w:tc>
          <w:tcPr>
            <w:tcW w:w="4357" w:type="dxa"/>
            <w:noWrap/>
          </w:tcPr>
          <w:p w14:paraId="1FCCEDAA" w14:textId="18375C3E" w:rsidR="003F2C47" w:rsidRPr="00974130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C00000"/>
                <w:sz w:val="20"/>
              </w:rPr>
            </w:pPr>
            <w:r w:rsidRPr="008905F7">
              <w:rPr>
                <w:rFonts w:cs="Arial"/>
                <w:sz w:val="20"/>
              </w:rPr>
              <w:t>Tip/Gratuity, e.g., additional payments for service workers at restaurants, hotels, salons, or through digital tipping platforms.</w:t>
            </w:r>
          </w:p>
        </w:tc>
        <w:tc>
          <w:tcPr>
            <w:tcW w:w="1546" w:type="dxa"/>
            <w:noWrap/>
          </w:tcPr>
          <w:p w14:paraId="13C65FDD" w14:textId="4FD2FE7A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t>N/A</w:t>
            </w:r>
          </w:p>
        </w:tc>
        <w:tc>
          <w:tcPr>
            <w:tcW w:w="3245" w:type="dxa"/>
            <w:noWrap/>
          </w:tcPr>
          <w:p w14:paraId="3C58513D" w14:textId="2CDECE3F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General</w:t>
            </w:r>
          </w:p>
        </w:tc>
      </w:tr>
      <w:tr w:rsidR="003F2C47" w:rsidRPr="00AF0DB5" w14:paraId="6EE13618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5F6FED35" w14:textId="7A6646EC" w:rsidR="003F2C47" w:rsidRDefault="003F2C47" w:rsidP="00680486">
            <w:r>
              <w:t>Addition</w:t>
            </w:r>
          </w:p>
        </w:tc>
        <w:tc>
          <w:tcPr>
            <w:tcW w:w="876" w:type="dxa"/>
            <w:noWrap/>
          </w:tcPr>
          <w:p w14:paraId="63EBEF68" w14:textId="7E23E36C" w:rsidR="003F2C47" w:rsidRPr="0048324C" w:rsidRDefault="003F2C47" w:rsidP="00680486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48324C">
              <w:rPr>
                <w:rFonts w:cs="Arial"/>
                <w:b/>
                <w:bCs/>
                <w:sz w:val="20"/>
              </w:rPr>
              <w:t>SCAC</w:t>
            </w:r>
          </w:p>
        </w:tc>
        <w:tc>
          <w:tcPr>
            <w:tcW w:w="3201" w:type="dxa"/>
            <w:noWrap/>
          </w:tcPr>
          <w:p w14:paraId="6D4C4ADC" w14:textId="5FC21465" w:rsidR="003F2C47" w:rsidRPr="00974130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proofErr w:type="spellStart"/>
            <w:r w:rsidRPr="0055325B">
              <w:rPr>
                <w:rFonts w:eastAsia="Times New Roman" w:cs="Arial"/>
                <w:color w:val="000000"/>
                <w:sz w:val="20"/>
              </w:rPr>
              <w:t>SchoolActivities</w:t>
            </w:r>
            <w:proofErr w:type="spellEnd"/>
          </w:p>
        </w:tc>
        <w:tc>
          <w:tcPr>
            <w:tcW w:w="4357" w:type="dxa"/>
            <w:noWrap/>
          </w:tcPr>
          <w:p w14:paraId="22E0D136" w14:textId="21F1430A" w:rsidR="003F2C47" w:rsidRPr="008905F7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55325B">
              <w:rPr>
                <w:rFonts w:eastAsia="Times New Roman" w:cs="Arial"/>
                <w:color w:val="000000"/>
                <w:sz w:val="20"/>
              </w:rPr>
              <w:t>Transaction is related to payment for school activities, extracurricular programs</w:t>
            </w:r>
            <w:r>
              <w:rPr>
                <w:rFonts w:eastAsia="Times New Roman" w:cs="Arial"/>
                <w:color w:val="000000"/>
                <w:sz w:val="20"/>
              </w:rPr>
              <w:t>.</w:t>
            </w:r>
          </w:p>
        </w:tc>
        <w:tc>
          <w:tcPr>
            <w:tcW w:w="1546" w:type="dxa"/>
            <w:noWrap/>
          </w:tcPr>
          <w:p w14:paraId="25C6BEB0" w14:textId="5862CA5E" w:rsidR="003F2C47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3245" w:type="dxa"/>
            <w:noWrap/>
          </w:tcPr>
          <w:p w14:paraId="548E3702" w14:textId="76F0E693" w:rsidR="003F2C47" w:rsidRPr="00814FE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General</w:t>
            </w:r>
          </w:p>
        </w:tc>
      </w:tr>
      <w:tr w:rsidR="003F2C47" w:rsidRPr="00AF0DB5" w14:paraId="459605D9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4CE2C0D4" w14:textId="16227B3E" w:rsidR="003F2C47" w:rsidRDefault="003F2C47" w:rsidP="00680486">
            <w:r>
              <w:t>Addition</w:t>
            </w:r>
          </w:p>
        </w:tc>
        <w:tc>
          <w:tcPr>
            <w:tcW w:w="876" w:type="dxa"/>
            <w:noWrap/>
          </w:tcPr>
          <w:p w14:paraId="320C5617" w14:textId="637E6F1B" w:rsidR="003F2C47" w:rsidRPr="00974130" w:rsidRDefault="003F2C47" w:rsidP="00680486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WALT</w:t>
            </w:r>
          </w:p>
        </w:tc>
        <w:tc>
          <w:tcPr>
            <w:tcW w:w="3201" w:type="dxa"/>
            <w:noWrap/>
          </w:tcPr>
          <w:p w14:paraId="1E4F785D" w14:textId="5E1877E5" w:rsidR="003F2C47" w:rsidRPr="00974130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proofErr w:type="spellStart"/>
            <w:r w:rsidRPr="003122F7">
              <w:rPr>
                <w:rFonts w:cs="Arial"/>
                <w:sz w:val="20"/>
              </w:rPr>
              <w:t>Walle</w:t>
            </w:r>
            <w:r>
              <w:rPr>
                <w:rFonts w:cs="Arial"/>
                <w:sz w:val="20"/>
              </w:rPr>
              <w:t>tTransactions</w:t>
            </w:r>
            <w:proofErr w:type="spellEnd"/>
          </w:p>
        </w:tc>
        <w:tc>
          <w:tcPr>
            <w:tcW w:w="4357" w:type="dxa"/>
            <w:noWrap/>
          </w:tcPr>
          <w:p w14:paraId="69C9509D" w14:textId="1BD47EC7" w:rsidR="003F2C47" w:rsidRPr="008905F7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Transaction is related to digital wallet funding or defunding.</w:t>
            </w:r>
          </w:p>
        </w:tc>
        <w:tc>
          <w:tcPr>
            <w:tcW w:w="1546" w:type="dxa"/>
            <w:noWrap/>
          </w:tcPr>
          <w:p w14:paraId="6B268627" w14:textId="6FC0D4F3" w:rsidR="003F2C47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3245" w:type="dxa"/>
            <w:noWrap/>
          </w:tcPr>
          <w:p w14:paraId="3FF56E52" w14:textId="752B46A0" w:rsidR="003F2C47" w:rsidRPr="00814FE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Digital Wallets</w:t>
            </w:r>
          </w:p>
        </w:tc>
      </w:tr>
    </w:tbl>
    <w:p w14:paraId="6D9C8D39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022B3" w14:textId="77777777" w:rsidR="00FD120B" w:rsidRDefault="00FD120B" w:rsidP="003A053F">
      <w:r>
        <w:separator/>
      </w:r>
    </w:p>
  </w:endnote>
  <w:endnote w:type="continuationSeparator" w:id="0">
    <w:p w14:paraId="48B94137" w14:textId="77777777" w:rsidR="00FD120B" w:rsidRDefault="00FD120B" w:rsidP="003A053F">
      <w:r>
        <w:continuationSeparator/>
      </w:r>
    </w:p>
  </w:endnote>
  <w:endnote w:type="continuationNotice" w:id="1">
    <w:p w14:paraId="730C52CD" w14:textId="77777777" w:rsidR="00FD120B" w:rsidRDefault="00FD120B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18679" w14:textId="77777777" w:rsidR="00042017" w:rsidRDefault="000420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6A73A" w14:textId="378F60D9" w:rsidR="00CC5C74" w:rsidRDefault="00D34B8C" w:rsidP="003A053F">
    <w:pPr>
      <w:pStyle w:val="Footer"/>
    </w:pPr>
    <w:r>
      <w:t>CR</w:t>
    </w:r>
    <w:r w:rsidR="003B0641">
      <w:t>163</w:t>
    </w:r>
    <w:r w:rsidR="00FD32F3">
      <w:t>9</w:t>
    </w:r>
    <w:r>
      <w:t>_</w:t>
    </w:r>
    <w:r w:rsidR="003B0641">
      <w:t>FRFS_</w:t>
    </w:r>
    <w:r>
      <w:t xml:space="preserve">ExternalPurposeCode_v1.docx      </w:t>
    </w:r>
    <w:r w:rsidR="00CC5C74">
      <w:t>Produced by</w:t>
    </w:r>
    <w:r>
      <w:t xml:space="preserve"> </w:t>
    </w:r>
    <w:r w:rsidR="0051096E">
      <w:t>FRFS</w:t>
    </w:r>
    <w:r w:rsidR="00CC5C74">
      <w:tab/>
    </w:r>
    <w:r>
      <w:t xml:space="preserve">   </w:t>
    </w:r>
    <w:r w:rsidR="003B0641">
      <w:t xml:space="preserve">            </w:t>
    </w:r>
    <w:r w:rsidR="00CC5C74"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ACD0C" w14:textId="77777777" w:rsidR="00042017" w:rsidRDefault="000420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6016C" w14:textId="77777777" w:rsidR="00FD120B" w:rsidRDefault="00FD120B" w:rsidP="003A053F">
      <w:r>
        <w:separator/>
      </w:r>
    </w:p>
  </w:footnote>
  <w:footnote w:type="continuationSeparator" w:id="0">
    <w:p w14:paraId="7156FC0C" w14:textId="77777777" w:rsidR="00FD120B" w:rsidRDefault="00FD120B" w:rsidP="003A053F">
      <w:r>
        <w:continuationSeparator/>
      </w:r>
    </w:p>
  </w:footnote>
  <w:footnote w:type="continuationNotice" w:id="1">
    <w:p w14:paraId="597EB0F1" w14:textId="77777777" w:rsidR="00FD120B" w:rsidRDefault="00FD120B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2CC5A" w14:textId="77777777" w:rsidR="00042017" w:rsidRDefault="000420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DE7CF" w14:textId="3C1A0E8F" w:rsidR="00D34B8C" w:rsidRDefault="00D34B8C">
    <w:pPr>
      <w:pStyle w:val="Header"/>
    </w:pPr>
    <w:r>
      <w:t>RA ID: CR</w:t>
    </w:r>
    <w:r w:rsidR="003B0641">
      <w:t>163</w:t>
    </w:r>
    <w:r w:rsidR="003413F7">
      <w:t>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DC9DF" w14:textId="77777777" w:rsidR="00042017" w:rsidRDefault="000420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C522FD"/>
    <w:multiLevelType w:val="multilevel"/>
    <w:tmpl w:val="1298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035366"/>
    <w:multiLevelType w:val="hybridMultilevel"/>
    <w:tmpl w:val="57663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62880"/>
    <w:multiLevelType w:val="multilevel"/>
    <w:tmpl w:val="044E71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FD46ADE"/>
    <w:multiLevelType w:val="multilevel"/>
    <w:tmpl w:val="3B20C1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FA04D2"/>
    <w:multiLevelType w:val="multilevel"/>
    <w:tmpl w:val="507E6F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51E3972"/>
    <w:multiLevelType w:val="multilevel"/>
    <w:tmpl w:val="178A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6634BB9"/>
    <w:multiLevelType w:val="multilevel"/>
    <w:tmpl w:val="90A21E7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453582"/>
    <w:multiLevelType w:val="multilevel"/>
    <w:tmpl w:val="F24628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C04BFC"/>
    <w:multiLevelType w:val="multilevel"/>
    <w:tmpl w:val="7B7CD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2F17F33"/>
    <w:multiLevelType w:val="multilevel"/>
    <w:tmpl w:val="5B38EAA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32256CF"/>
    <w:multiLevelType w:val="multilevel"/>
    <w:tmpl w:val="F72011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41E33BA"/>
    <w:multiLevelType w:val="hybridMultilevel"/>
    <w:tmpl w:val="413043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5E3EE9"/>
    <w:multiLevelType w:val="hybridMultilevel"/>
    <w:tmpl w:val="7642498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8BF3AA0"/>
    <w:multiLevelType w:val="multilevel"/>
    <w:tmpl w:val="9F260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087154"/>
    <w:multiLevelType w:val="hybridMultilevel"/>
    <w:tmpl w:val="28022C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C82104"/>
    <w:multiLevelType w:val="multilevel"/>
    <w:tmpl w:val="81261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FA2CBA"/>
    <w:multiLevelType w:val="multilevel"/>
    <w:tmpl w:val="4F3AC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8906A4"/>
    <w:multiLevelType w:val="multilevel"/>
    <w:tmpl w:val="058C1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54C2F11"/>
    <w:multiLevelType w:val="multilevel"/>
    <w:tmpl w:val="C19AD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466E73"/>
    <w:multiLevelType w:val="multilevel"/>
    <w:tmpl w:val="147C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1C7DEE"/>
    <w:multiLevelType w:val="hybridMultilevel"/>
    <w:tmpl w:val="AB2AF4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F74ED3"/>
    <w:multiLevelType w:val="multilevel"/>
    <w:tmpl w:val="656C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19F08DC"/>
    <w:multiLevelType w:val="multilevel"/>
    <w:tmpl w:val="2A86B34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38F5BCA"/>
    <w:multiLevelType w:val="multilevel"/>
    <w:tmpl w:val="58AAD5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6C72763"/>
    <w:multiLevelType w:val="multilevel"/>
    <w:tmpl w:val="7F12653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86F25FA"/>
    <w:multiLevelType w:val="multilevel"/>
    <w:tmpl w:val="51325B7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8E61C0B"/>
    <w:multiLevelType w:val="hybridMultilevel"/>
    <w:tmpl w:val="458EA6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96A4C02"/>
    <w:multiLevelType w:val="multilevel"/>
    <w:tmpl w:val="624EC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DAF1F1D"/>
    <w:multiLevelType w:val="hybridMultilevel"/>
    <w:tmpl w:val="523ADBC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6A0782"/>
    <w:multiLevelType w:val="multilevel"/>
    <w:tmpl w:val="4AB0D6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8A3E1D"/>
    <w:multiLevelType w:val="multilevel"/>
    <w:tmpl w:val="5E7C4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633A7D"/>
    <w:multiLevelType w:val="multilevel"/>
    <w:tmpl w:val="37FC0A0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C8D6F30"/>
    <w:multiLevelType w:val="multilevel"/>
    <w:tmpl w:val="9C70D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C04D3B"/>
    <w:multiLevelType w:val="multilevel"/>
    <w:tmpl w:val="2ECCD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D864EA"/>
    <w:multiLevelType w:val="multilevel"/>
    <w:tmpl w:val="862A83D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2042632584">
    <w:abstractNumId w:val="2"/>
  </w:num>
  <w:num w:numId="2" w16cid:durableId="471799796">
    <w:abstractNumId w:val="0"/>
  </w:num>
  <w:num w:numId="3" w16cid:durableId="61218618">
    <w:abstractNumId w:val="1"/>
  </w:num>
  <w:num w:numId="4" w16cid:durableId="891581877">
    <w:abstractNumId w:val="28"/>
  </w:num>
  <w:num w:numId="5" w16cid:durableId="1180314370">
    <w:abstractNumId w:val="8"/>
  </w:num>
  <w:num w:numId="6" w16cid:durableId="264313000">
    <w:abstractNumId w:val="25"/>
  </w:num>
  <w:num w:numId="7" w16cid:durableId="528757471">
    <w:abstractNumId w:val="12"/>
  </w:num>
  <w:num w:numId="8" w16cid:durableId="1781144057">
    <w:abstractNumId w:val="26"/>
  </w:num>
  <w:num w:numId="9" w16cid:durableId="983969590">
    <w:abstractNumId w:val="5"/>
  </w:num>
  <w:num w:numId="10" w16cid:durableId="2007316754">
    <w:abstractNumId w:val="36"/>
  </w:num>
  <w:num w:numId="11" w16cid:durableId="1260870908">
    <w:abstractNumId w:val="13"/>
  </w:num>
  <w:num w:numId="12" w16cid:durableId="309407652">
    <w:abstractNumId w:val="29"/>
  </w:num>
  <w:num w:numId="13" w16cid:durableId="70205218">
    <w:abstractNumId w:val="30"/>
  </w:num>
  <w:num w:numId="14" w16cid:durableId="1672219754">
    <w:abstractNumId w:val="14"/>
  </w:num>
  <w:num w:numId="15" w16cid:durableId="2138404222">
    <w:abstractNumId w:val="32"/>
  </w:num>
  <w:num w:numId="16" w16cid:durableId="1575092253">
    <w:abstractNumId w:val="21"/>
  </w:num>
  <w:num w:numId="17" w16cid:durableId="1109079392">
    <w:abstractNumId w:val="3"/>
  </w:num>
  <w:num w:numId="18" w16cid:durableId="743844614">
    <w:abstractNumId w:val="18"/>
  </w:num>
  <w:num w:numId="19" w16cid:durableId="1234972347">
    <w:abstractNumId w:val="4"/>
  </w:num>
  <w:num w:numId="20" w16cid:durableId="788166823">
    <w:abstractNumId w:val="20"/>
  </w:num>
  <w:num w:numId="21" w16cid:durableId="1498035713">
    <w:abstractNumId w:val="17"/>
  </w:num>
  <w:num w:numId="22" w16cid:durableId="610742833">
    <w:abstractNumId w:val="38"/>
  </w:num>
  <w:num w:numId="23" w16cid:durableId="467864212">
    <w:abstractNumId w:val="23"/>
  </w:num>
  <w:num w:numId="24" w16cid:durableId="1390298843">
    <w:abstractNumId w:val="37"/>
  </w:num>
  <w:num w:numId="25" w16cid:durableId="1675263883">
    <w:abstractNumId w:val="35"/>
  </w:num>
  <w:num w:numId="26" w16cid:durableId="218594530">
    <w:abstractNumId w:val="19"/>
  </w:num>
  <w:num w:numId="27" w16cid:durableId="435105472">
    <w:abstractNumId w:val="22"/>
  </w:num>
  <w:num w:numId="28" w16cid:durableId="98259549">
    <w:abstractNumId w:val="39"/>
  </w:num>
  <w:num w:numId="29" w16cid:durableId="2145849823">
    <w:abstractNumId w:val="6"/>
  </w:num>
  <w:num w:numId="30" w16cid:durableId="1626424714">
    <w:abstractNumId w:val="27"/>
  </w:num>
  <w:num w:numId="31" w16cid:durableId="1528105070">
    <w:abstractNumId w:val="34"/>
  </w:num>
  <w:num w:numId="32" w16cid:durableId="438567542">
    <w:abstractNumId w:val="10"/>
  </w:num>
  <w:num w:numId="33" w16cid:durableId="175311852">
    <w:abstractNumId w:val="11"/>
  </w:num>
  <w:num w:numId="34" w16cid:durableId="631667019">
    <w:abstractNumId w:val="7"/>
  </w:num>
  <w:num w:numId="35" w16cid:durableId="1594314265">
    <w:abstractNumId w:val="24"/>
  </w:num>
  <w:num w:numId="36" w16cid:durableId="777262389">
    <w:abstractNumId w:val="15"/>
  </w:num>
  <w:num w:numId="37" w16cid:durableId="1164778481">
    <w:abstractNumId w:val="33"/>
  </w:num>
  <w:num w:numId="38" w16cid:durableId="456022486">
    <w:abstractNumId w:val="31"/>
  </w:num>
  <w:num w:numId="39" w16cid:durableId="797456462">
    <w:abstractNumId w:val="16"/>
  </w:num>
  <w:num w:numId="40" w16cid:durableId="1651517430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069C"/>
    <w:rsid w:val="000023DF"/>
    <w:rsid w:val="000026F5"/>
    <w:rsid w:val="00005988"/>
    <w:rsid w:val="00006EEE"/>
    <w:rsid w:val="00010465"/>
    <w:rsid w:val="00010B82"/>
    <w:rsid w:val="000127ED"/>
    <w:rsid w:val="00015149"/>
    <w:rsid w:val="00021C86"/>
    <w:rsid w:val="00021E80"/>
    <w:rsid w:val="00025CAC"/>
    <w:rsid w:val="00026301"/>
    <w:rsid w:val="00027186"/>
    <w:rsid w:val="0002721B"/>
    <w:rsid w:val="00027B0F"/>
    <w:rsid w:val="00030291"/>
    <w:rsid w:val="00031D0E"/>
    <w:rsid w:val="0003395A"/>
    <w:rsid w:val="000408BA"/>
    <w:rsid w:val="00041661"/>
    <w:rsid w:val="00042017"/>
    <w:rsid w:val="000421F0"/>
    <w:rsid w:val="000539F4"/>
    <w:rsid w:val="0005578B"/>
    <w:rsid w:val="000558EF"/>
    <w:rsid w:val="00055F3C"/>
    <w:rsid w:val="0006293F"/>
    <w:rsid w:val="00062B29"/>
    <w:rsid w:val="00062C87"/>
    <w:rsid w:val="00062E26"/>
    <w:rsid w:val="00063998"/>
    <w:rsid w:val="00067EFC"/>
    <w:rsid w:val="00070308"/>
    <w:rsid w:val="00070694"/>
    <w:rsid w:val="00072103"/>
    <w:rsid w:val="00072DFC"/>
    <w:rsid w:val="000737A6"/>
    <w:rsid w:val="0007651D"/>
    <w:rsid w:val="00080B11"/>
    <w:rsid w:val="00080D3A"/>
    <w:rsid w:val="0008144A"/>
    <w:rsid w:val="000823AA"/>
    <w:rsid w:val="00082743"/>
    <w:rsid w:val="0008297D"/>
    <w:rsid w:val="000837C7"/>
    <w:rsid w:val="00083C96"/>
    <w:rsid w:val="0008400D"/>
    <w:rsid w:val="00085E72"/>
    <w:rsid w:val="00086198"/>
    <w:rsid w:val="00092AB1"/>
    <w:rsid w:val="00092B08"/>
    <w:rsid w:val="00097469"/>
    <w:rsid w:val="000A172E"/>
    <w:rsid w:val="000A20E4"/>
    <w:rsid w:val="000A3B4B"/>
    <w:rsid w:val="000B08BD"/>
    <w:rsid w:val="000B1937"/>
    <w:rsid w:val="000B1BB5"/>
    <w:rsid w:val="000B519B"/>
    <w:rsid w:val="000B65C7"/>
    <w:rsid w:val="000B7BA4"/>
    <w:rsid w:val="000C015D"/>
    <w:rsid w:val="000C18E7"/>
    <w:rsid w:val="000C2783"/>
    <w:rsid w:val="000C60AE"/>
    <w:rsid w:val="000C674E"/>
    <w:rsid w:val="000C6B0A"/>
    <w:rsid w:val="000D1DAC"/>
    <w:rsid w:val="000D432F"/>
    <w:rsid w:val="000D6D1D"/>
    <w:rsid w:val="000D793D"/>
    <w:rsid w:val="000E0001"/>
    <w:rsid w:val="000E0A3D"/>
    <w:rsid w:val="000E2471"/>
    <w:rsid w:val="000E31FA"/>
    <w:rsid w:val="000E58C7"/>
    <w:rsid w:val="000E7133"/>
    <w:rsid w:val="000E7941"/>
    <w:rsid w:val="000F0686"/>
    <w:rsid w:val="000F0959"/>
    <w:rsid w:val="000F2429"/>
    <w:rsid w:val="000F3C02"/>
    <w:rsid w:val="000F3C8B"/>
    <w:rsid w:val="000F43E3"/>
    <w:rsid w:val="000F65D1"/>
    <w:rsid w:val="00101212"/>
    <w:rsid w:val="00101D5F"/>
    <w:rsid w:val="001020D4"/>
    <w:rsid w:val="00102357"/>
    <w:rsid w:val="001035C5"/>
    <w:rsid w:val="00105754"/>
    <w:rsid w:val="00107A16"/>
    <w:rsid w:val="00114F60"/>
    <w:rsid w:val="00116CC3"/>
    <w:rsid w:val="001203ED"/>
    <w:rsid w:val="001212AC"/>
    <w:rsid w:val="00122199"/>
    <w:rsid w:val="00124186"/>
    <w:rsid w:val="00131326"/>
    <w:rsid w:val="00135745"/>
    <w:rsid w:val="001368D9"/>
    <w:rsid w:val="00141AFB"/>
    <w:rsid w:val="00142F00"/>
    <w:rsid w:val="0014379C"/>
    <w:rsid w:val="00146475"/>
    <w:rsid w:val="00147676"/>
    <w:rsid w:val="00153ED1"/>
    <w:rsid w:val="00155B5F"/>
    <w:rsid w:val="00155D6C"/>
    <w:rsid w:val="00160DFE"/>
    <w:rsid w:val="00163DB3"/>
    <w:rsid w:val="00167ED1"/>
    <w:rsid w:val="001711D3"/>
    <w:rsid w:val="00173B72"/>
    <w:rsid w:val="00175D1D"/>
    <w:rsid w:val="001809B2"/>
    <w:rsid w:val="001815F2"/>
    <w:rsid w:val="00185453"/>
    <w:rsid w:val="00187CDE"/>
    <w:rsid w:val="00190C28"/>
    <w:rsid w:val="001922D2"/>
    <w:rsid w:val="00195DC0"/>
    <w:rsid w:val="001977F2"/>
    <w:rsid w:val="001A3B05"/>
    <w:rsid w:val="001B15E0"/>
    <w:rsid w:val="001B2062"/>
    <w:rsid w:val="001B2641"/>
    <w:rsid w:val="001B6494"/>
    <w:rsid w:val="001C2B8F"/>
    <w:rsid w:val="001C3A51"/>
    <w:rsid w:val="001C6C33"/>
    <w:rsid w:val="001D0D1B"/>
    <w:rsid w:val="001D0D73"/>
    <w:rsid w:val="001D176B"/>
    <w:rsid w:val="001D20B3"/>
    <w:rsid w:val="001D5285"/>
    <w:rsid w:val="001D7AD3"/>
    <w:rsid w:val="001E0384"/>
    <w:rsid w:val="001E287E"/>
    <w:rsid w:val="001E28C2"/>
    <w:rsid w:val="001E2B1C"/>
    <w:rsid w:val="001E3BCF"/>
    <w:rsid w:val="001E41F7"/>
    <w:rsid w:val="001E45BF"/>
    <w:rsid w:val="001E6BD1"/>
    <w:rsid w:val="001E6E3F"/>
    <w:rsid w:val="00201571"/>
    <w:rsid w:val="00201D4A"/>
    <w:rsid w:val="0020222F"/>
    <w:rsid w:val="00203859"/>
    <w:rsid w:val="00203B3D"/>
    <w:rsid w:val="002053D7"/>
    <w:rsid w:val="002057D4"/>
    <w:rsid w:val="00210799"/>
    <w:rsid w:val="00210C14"/>
    <w:rsid w:val="00211CA1"/>
    <w:rsid w:val="00212C90"/>
    <w:rsid w:val="00214E18"/>
    <w:rsid w:val="00217122"/>
    <w:rsid w:val="00217AE9"/>
    <w:rsid w:val="00217B38"/>
    <w:rsid w:val="00220788"/>
    <w:rsid w:val="00220AF0"/>
    <w:rsid w:val="0022252E"/>
    <w:rsid w:val="00223414"/>
    <w:rsid w:val="00224419"/>
    <w:rsid w:val="0022454E"/>
    <w:rsid w:val="002251DC"/>
    <w:rsid w:val="00225AA9"/>
    <w:rsid w:val="002268C2"/>
    <w:rsid w:val="00230574"/>
    <w:rsid w:val="00236700"/>
    <w:rsid w:val="00241AA4"/>
    <w:rsid w:val="00241EAA"/>
    <w:rsid w:val="00242555"/>
    <w:rsid w:val="00244224"/>
    <w:rsid w:val="0024484F"/>
    <w:rsid w:val="00246A6D"/>
    <w:rsid w:val="002472D9"/>
    <w:rsid w:val="002479FB"/>
    <w:rsid w:val="00247CD3"/>
    <w:rsid w:val="002509A2"/>
    <w:rsid w:val="002510A4"/>
    <w:rsid w:val="002521C9"/>
    <w:rsid w:val="00254BAF"/>
    <w:rsid w:val="00255603"/>
    <w:rsid w:val="00256A97"/>
    <w:rsid w:val="00256EE1"/>
    <w:rsid w:val="00256EF9"/>
    <w:rsid w:val="00257744"/>
    <w:rsid w:val="00257842"/>
    <w:rsid w:val="002711E6"/>
    <w:rsid w:val="00274092"/>
    <w:rsid w:val="00275740"/>
    <w:rsid w:val="0027798A"/>
    <w:rsid w:val="002817BC"/>
    <w:rsid w:val="00282A80"/>
    <w:rsid w:val="00285C76"/>
    <w:rsid w:val="00286606"/>
    <w:rsid w:val="00286BA9"/>
    <w:rsid w:val="002878F3"/>
    <w:rsid w:val="002904C8"/>
    <w:rsid w:val="0029320D"/>
    <w:rsid w:val="002938FB"/>
    <w:rsid w:val="002940EE"/>
    <w:rsid w:val="00294347"/>
    <w:rsid w:val="00294BE6"/>
    <w:rsid w:val="0029576B"/>
    <w:rsid w:val="00296533"/>
    <w:rsid w:val="00297A5B"/>
    <w:rsid w:val="002A01E4"/>
    <w:rsid w:val="002A04E0"/>
    <w:rsid w:val="002A1C77"/>
    <w:rsid w:val="002A25D6"/>
    <w:rsid w:val="002A5580"/>
    <w:rsid w:val="002A7280"/>
    <w:rsid w:val="002B054B"/>
    <w:rsid w:val="002B0567"/>
    <w:rsid w:val="002B2F80"/>
    <w:rsid w:val="002B49D2"/>
    <w:rsid w:val="002B6B8C"/>
    <w:rsid w:val="002B761A"/>
    <w:rsid w:val="002C64B8"/>
    <w:rsid w:val="002C65A3"/>
    <w:rsid w:val="002D1C69"/>
    <w:rsid w:val="002D32C4"/>
    <w:rsid w:val="002D549A"/>
    <w:rsid w:val="002D7199"/>
    <w:rsid w:val="002E014D"/>
    <w:rsid w:val="002E17FE"/>
    <w:rsid w:val="002E1955"/>
    <w:rsid w:val="002E221D"/>
    <w:rsid w:val="002E27A9"/>
    <w:rsid w:val="002E2964"/>
    <w:rsid w:val="002E320F"/>
    <w:rsid w:val="002E327C"/>
    <w:rsid w:val="002E3301"/>
    <w:rsid w:val="002E3561"/>
    <w:rsid w:val="002E7713"/>
    <w:rsid w:val="002F6853"/>
    <w:rsid w:val="002F7B06"/>
    <w:rsid w:val="003006F2"/>
    <w:rsid w:val="003021D8"/>
    <w:rsid w:val="0030327D"/>
    <w:rsid w:val="00303E94"/>
    <w:rsid w:val="00304151"/>
    <w:rsid w:val="00306B0F"/>
    <w:rsid w:val="00310424"/>
    <w:rsid w:val="003112D3"/>
    <w:rsid w:val="003122F7"/>
    <w:rsid w:val="00313476"/>
    <w:rsid w:val="00316F04"/>
    <w:rsid w:val="00316F33"/>
    <w:rsid w:val="00316FFB"/>
    <w:rsid w:val="00320A89"/>
    <w:rsid w:val="00320BEB"/>
    <w:rsid w:val="00324C6F"/>
    <w:rsid w:val="00324CD7"/>
    <w:rsid w:val="00327276"/>
    <w:rsid w:val="00332E8F"/>
    <w:rsid w:val="00334601"/>
    <w:rsid w:val="00335581"/>
    <w:rsid w:val="00336209"/>
    <w:rsid w:val="0033620F"/>
    <w:rsid w:val="0033633F"/>
    <w:rsid w:val="003365D3"/>
    <w:rsid w:val="00336ED6"/>
    <w:rsid w:val="003413F7"/>
    <w:rsid w:val="00341845"/>
    <w:rsid w:val="00341B1C"/>
    <w:rsid w:val="00342476"/>
    <w:rsid w:val="003478CE"/>
    <w:rsid w:val="00351721"/>
    <w:rsid w:val="003529B3"/>
    <w:rsid w:val="00354026"/>
    <w:rsid w:val="0035768C"/>
    <w:rsid w:val="00360300"/>
    <w:rsid w:val="00360409"/>
    <w:rsid w:val="0036595B"/>
    <w:rsid w:val="0036663E"/>
    <w:rsid w:val="0036693A"/>
    <w:rsid w:val="003703D5"/>
    <w:rsid w:val="003746BC"/>
    <w:rsid w:val="00375E11"/>
    <w:rsid w:val="003769A0"/>
    <w:rsid w:val="00380928"/>
    <w:rsid w:val="003818F1"/>
    <w:rsid w:val="00383165"/>
    <w:rsid w:val="00386477"/>
    <w:rsid w:val="003864C9"/>
    <w:rsid w:val="00386B78"/>
    <w:rsid w:val="00386CA1"/>
    <w:rsid w:val="0038721B"/>
    <w:rsid w:val="00391747"/>
    <w:rsid w:val="00393E84"/>
    <w:rsid w:val="00394600"/>
    <w:rsid w:val="00394E8C"/>
    <w:rsid w:val="003955D1"/>
    <w:rsid w:val="00397096"/>
    <w:rsid w:val="003A053F"/>
    <w:rsid w:val="003A0B14"/>
    <w:rsid w:val="003A14B0"/>
    <w:rsid w:val="003A2741"/>
    <w:rsid w:val="003A377E"/>
    <w:rsid w:val="003A398F"/>
    <w:rsid w:val="003A3D7D"/>
    <w:rsid w:val="003A3EB0"/>
    <w:rsid w:val="003A7667"/>
    <w:rsid w:val="003B0641"/>
    <w:rsid w:val="003B0AAC"/>
    <w:rsid w:val="003B261A"/>
    <w:rsid w:val="003B30DE"/>
    <w:rsid w:val="003B3714"/>
    <w:rsid w:val="003B57B3"/>
    <w:rsid w:val="003B6BE6"/>
    <w:rsid w:val="003C0213"/>
    <w:rsid w:val="003C0267"/>
    <w:rsid w:val="003C3840"/>
    <w:rsid w:val="003C5D29"/>
    <w:rsid w:val="003D06F5"/>
    <w:rsid w:val="003D30FF"/>
    <w:rsid w:val="003D56E3"/>
    <w:rsid w:val="003D5EAD"/>
    <w:rsid w:val="003D6CD4"/>
    <w:rsid w:val="003E3817"/>
    <w:rsid w:val="003E470D"/>
    <w:rsid w:val="003E59BF"/>
    <w:rsid w:val="003E67E5"/>
    <w:rsid w:val="003E695F"/>
    <w:rsid w:val="003E69E2"/>
    <w:rsid w:val="003F153A"/>
    <w:rsid w:val="003F1C24"/>
    <w:rsid w:val="003F2C47"/>
    <w:rsid w:val="003F2F2B"/>
    <w:rsid w:val="003F464B"/>
    <w:rsid w:val="003F547E"/>
    <w:rsid w:val="003F57CE"/>
    <w:rsid w:val="003F6411"/>
    <w:rsid w:val="003F6B05"/>
    <w:rsid w:val="0040006E"/>
    <w:rsid w:val="00401998"/>
    <w:rsid w:val="0040275F"/>
    <w:rsid w:val="004046BA"/>
    <w:rsid w:val="00411B44"/>
    <w:rsid w:val="00411F25"/>
    <w:rsid w:val="004144CA"/>
    <w:rsid w:val="00415AE0"/>
    <w:rsid w:val="00417C09"/>
    <w:rsid w:val="0042398E"/>
    <w:rsid w:val="00424F4A"/>
    <w:rsid w:val="00427966"/>
    <w:rsid w:val="00431984"/>
    <w:rsid w:val="00431E44"/>
    <w:rsid w:val="004324C5"/>
    <w:rsid w:val="0043375F"/>
    <w:rsid w:val="004366E4"/>
    <w:rsid w:val="00436D23"/>
    <w:rsid w:val="00442581"/>
    <w:rsid w:val="004427F8"/>
    <w:rsid w:val="0044313F"/>
    <w:rsid w:val="004451D9"/>
    <w:rsid w:val="004464B7"/>
    <w:rsid w:val="00446B25"/>
    <w:rsid w:val="004475F9"/>
    <w:rsid w:val="0045022C"/>
    <w:rsid w:val="00451986"/>
    <w:rsid w:val="004577A5"/>
    <w:rsid w:val="00460488"/>
    <w:rsid w:val="00462051"/>
    <w:rsid w:val="00464074"/>
    <w:rsid w:val="0046574B"/>
    <w:rsid w:val="00465900"/>
    <w:rsid w:val="00466D55"/>
    <w:rsid w:val="00467F0B"/>
    <w:rsid w:val="00472B42"/>
    <w:rsid w:val="00472FD5"/>
    <w:rsid w:val="00473145"/>
    <w:rsid w:val="00476BC4"/>
    <w:rsid w:val="004828A4"/>
    <w:rsid w:val="0048324C"/>
    <w:rsid w:val="004868E0"/>
    <w:rsid w:val="004965F7"/>
    <w:rsid w:val="00497722"/>
    <w:rsid w:val="004A28D9"/>
    <w:rsid w:val="004A2949"/>
    <w:rsid w:val="004A29BD"/>
    <w:rsid w:val="004A367B"/>
    <w:rsid w:val="004A557D"/>
    <w:rsid w:val="004A6564"/>
    <w:rsid w:val="004A7539"/>
    <w:rsid w:val="004B1EAF"/>
    <w:rsid w:val="004B3EE3"/>
    <w:rsid w:val="004B3FD3"/>
    <w:rsid w:val="004B50AA"/>
    <w:rsid w:val="004B5A22"/>
    <w:rsid w:val="004B5B3C"/>
    <w:rsid w:val="004B6628"/>
    <w:rsid w:val="004B6ED8"/>
    <w:rsid w:val="004C0200"/>
    <w:rsid w:val="004C3B58"/>
    <w:rsid w:val="004C4EB3"/>
    <w:rsid w:val="004C6A35"/>
    <w:rsid w:val="004D49CF"/>
    <w:rsid w:val="004D55A0"/>
    <w:rsid w:val="004D59C6"/>
    <w:rsid w:val="004E12A7"/>
    <w:rsid w:val="004E1F21"/>
    <w:rsid w:val="004E1F3A"/>
    <w:rsid w:val="004E3357"/>
    <w:rsid w:val="004E4828"/>
    <w:rsid w:val="004E5EEB"/>
    <w:rsid w:val="004E69E3"/>
    <w:rsid w:val="004E7D65"/>
    <w:rsid w:val="004F0578"/>
    <w:rsid w:val="004F0934"/>
    <w:rsid w:val="004F0AB4"/>
    <w:rsid w:val="004F1F77"/>
    <w:rsid w:val="004F61D5"/>
    <w:rsid w:val="004F7DD1"/>
    <w:rsid w:val="00500681"/>
    <w:rsid w:val="0050171A"/>
    <w:rsid w:val="005051BD"/>
    <w:rsid w:val="005107C8"/>
    <w:rsid w:val="0051096E"/>
    <w:rsid w:val="00512E82"/>
    <w:rsid w:val="00514195"/>
    <w:rsid w:val="0051448F"/>
    <w:rsid w:val="00514ED3"/>
    <w:rsid w:val="005158CB"/>
    <w:rsid w:val="00521F82"/>
    <w:rsid w:val="0052302E"/>
    <w:rsid w:val="005246BE"/>
    <w:rsid w:val="00525308"/>
    <w:rsid w:val="005276ED"/>
    <w:rsid w:val="005351D2"/>
    <w:rsid w:val="00535B3E"/>
    <w:rsid w:val="00536FC0"/>
    <w:rsid w:val="00545DFC"/>
    <w:rsid w:val="005460BE"/>
    <w:rsid w:val="00547F59"/>
    <w:rsid w:val="00555709"/>
    <w:rsid w:val="00562CD7"/>
    <w:rsid w:val="00563FFF"/>
    <w:rsid w:val="00567055"/>
    <w:rsid w:val="005677B8"/>
    <w:rsid w:val="00567F13"/>
    <w:rsid w:val="005732FE"/>
    <w:rsid w:val="005747AC"/>
    <w:rsid w:val="00577861"/>
    <w:rsid w:val="00577BCC"/>
    <w:rsid w:val="005810CA"/>
    <w:rsid w:val="00584D17"/>
    <w:rsid w:val="00586CE2"/>
    <w:rsid w:val="00587923"/>
    <w:rsid w:val="00591883"/>
    <w:rsid w:val="005922F8"/>
    <w:rsid w:val="00592700"/>
    <w:rsid w:val="0059437B"/>
    <w:rsid w:val="00594A5F"/>
    <w:rsid w:val="005958BB"/>
    <w:rsid w:val="005960E2"/>
    <w:rsid w:val="00596453"/>
    <w:rsid w:val="00597F5C"/>
    <w:rsid w:val="005A1EE9"/>
    <w:rsid w:val="005A28D2"/>
    <w:rsid w:val="005A601E"/>
    <w:rsid w:val="005A7F37"/>
    <w:rsid w:val="005B249C"/>
    <w:rsid w:val="005B5934"/>
    <w:rsid w:val="005B602E"/>
    <w:rsid w:val="005C0AA6"/>
    <w:rsid w:val="005C0C1D"/>
    <w:rsid w:val="005C36D4"/>
    <w:rsid w:val="005C3754"/>
    <w:rsid w:val="005C420B"/>
    <w:rsid w:val="005C4C5F"/>
    <w:rsid w:val="005C4D8F"/>
    <w:rsid w:val="005D06FE"/>
    <w:rsid w:val="005D0A23"/>
    <w:rsid w:val="005D2008"/>
    <w:rsid w:val="005D4866"/>
    <w:rsid w:val="005D6C09"/>
    <w:rsid w:val="005D7B9B"/>
    <w:rsid w:val="005E1210"/>
    <w:rsid w:val="005E3784"/>
    <w:rsid w:val="005E46E4"/>
    <w:rsid w:val="005E505B"/>
    <w:rsid w:val="005E7149"/>
    <w:rsid w:val="005F05DB"/>
    <w:rsid w:val="005F2443"/>
    <w:rsid w:val="005F2E6B"/>
    <w:rsid w:val="005F3146"/>
    <w:rsid w:val="00601ABD"/>
    <w:rsid w:val="006043A9"/>
    <w:rsid w:val="006109C3"/>
    <w:rsid w:val="00610B1B"/>
    <w:rsid w:val="00610F9A"/>
    <w:rsid w:val="006120D3"/>
    <w:rsid w:val="00616486"/>
    <w:rsid w:val="0061719A"/>
    <w:rsid w:val="0061737C"/>
    <w:rsid w:val="006178D3"/>
    <w:rsid w:val="00621A79"/>
    <w:rsid w:val="00622329"/>
    <w:rsid w:val="00624825"/>
    <w:rsid w:val="006279D4"/>
    <w:rsid w:val="00631A43"/>
    <w:rsid w:val="0063385B"/>
    <w:rsid w:val="00633EA4"/>
    <w:rsid w:val="006370B1"/>
    <w:rsid w:val="00637596"/>
    <w:rsid w:val="00641838"/>
    <w:rsid w:val="00642F08"/>
    <w:rsid w:val="0064405D"/>
    <w:rsid w:val="00646712"/>
    <w:rsid w:val="00653F4E"/>
    <w:rsid w:val="00654F88"/>
    <w:rsid w:val="00657539"/>
    <w:rsid w:val="0066016F"/>
    <w:rsid w:val="00662B24"/>
    <w:rsid w:val="006643DC"/>
    <w:rsid w:val="00666EFC"/>
    <w:rsid w:val="00675F45"/>
    <w:rsid w:val="0067635E"/>
    <w:rsid w:val="00680486"/>
    <w:rsid w:val="00680D57"/>
    <w:rsid w:val="006810BC"/>
    <w:rsid w:val="0068277C"/>
    <w:rsid w:val="006837F8"/>
    <w:rsid w:val="00684801"/>
    <w:rsid w:val="00684C67"/>
    <w:rsid w:val="00686A3F"/>
    <w:rsid w:val="006935EA"/>
    <w:rsid w:val="00695D99"/>
    <w:rsid w:val="006A02BC"/>
    <w:rsid w:val="006A7B96"/>
    <w:rsid w:val="006B20DC"/>
    <w:rsid w:val="006B43DE"/>
    <w:rsid w:val="006B5AEA"/>
    <w:rsid w:val="006B6514"/>
    <w:rsid w:val="006C1FE6"/>
    <w:rsid w:val="006C42DA"/>
    <w:rsid w:val="006C4B9D"/>
    <w:rsid w:val="006C7E5D"/>
    <w:rsid w:val="006D0F6D"/>
    <w:rsid w:val="006D3F4A"/>
    <w:rsid w:val="006D4A37"/>
    <w:rsid w:val="006E2529"/>
    <w:rsid w:val="006E4DF5"/>
    <w:rsid w:val="006F2831"/>
    <w:rsid w:val="006F2DBB"/>
    <w:rsid w:val="006F3021"/>
    <w:rsid w:val="006F5F1B"/>
    <w:rsid w:val="007013A7"/>
    <w:rsid w:val="00701F37"/>
    <w:rsid w:val="00706604"/>
    <w:rsid w:val="007070D9"/>
    <w:rsid w:val="00710223"/>
    <w:rsid w:val="007118C4"/>
    <w:rsid w:val="00713678"/>
    <w:rsid w:val="007136FE"/>
    <w:rsid w:val="0071652B"/>
    <w:rsid w:val="00716880"/>
    <w:rsid w:val="00717812"/>
    <w:rsid w:val="00723DE0"/>
    <w:rsid w:val="0073061B"/>
    <w:rsid w:val="0073094C"/>
    <w:rsid w:val="00731D04"/>
    <w:rsid w:val="00732595"/>
    <w:rsid w:val="00734363"/>
    <w:rsid w:val="0074349F"/>
    <w:rsid w:val="00743C64"/>
    <w:rsid w:val="0074511E"/>
    <w:rsid w:val="00746F46"/>
    <w:rsid w:val="00750BB3"/>
    <w:rsid w:val="00751C8F"/>
    <w:rsid w:val="0075466C"/>
    <w:rsid w:val="007571CC"/>
    <w:rsid w:val="0075747D"/>
    <w:rsid w:val="00757A55"/>
    <w:rsid w:val="00761466"/>
    <w:rsid w:val="00761721"/>
    <w:rsid w:val="00761A70"/>
    <w:rsid w:val="00762A34"/>
    <w:rsid w:val="007746EB"/>
    <w:rsid w:val="00774921"/>
    <w:rsid w:val="00776CB6"/>
    <w:rsid w:val="00782207"/>
    <w:rsid w:val="00782727"/>
    <w:rsid w:val="00783891"/>
    <w:rsid w:val="00784A99"/>
    <w:rsid w:val="00785283"/>
    <w:rsid w:val="00791690"/>
    <w:rsid w:val="00792693"/>
    <w:rsid w:val="00794770"/>
    <w:rsid w:val="007A3549"/>
    <w:rsid w:val="007B3927"/>
    <w:rsid w:val="007C1935"/>
    <w:rsid w:val="007C3B65"/>
    <w:rsid w:val="007C4A33"/>
    <w:rsid w:val="007C66BF"/>
    <w:rsid w:val="007C7AB4"/>
    <w:rsid w:val="007C7CD2"/>
    <w:rsid w:val="007D2F30"/>
    <w:rsid w:val="007D4C04"/>
    <w:rsid w:val="007D4F87"/>
    <w:rsid w:val="007D55AB"/>
    <w:rsid w:val="007D59A2"/>
    <w:rsid w:val="007D69B5"/>
    <w:rsid w:val="007D6A9F"/>
    <w:rsid w:val="007D7FA5"/>
    <w:rsid w:val="007E1087"/>
    <w:rsid w:val="007E3D30"/>
    <w:rsid w:val="007E64D9"/>
    <w:rsid w:val="007E7BE0"/>
    <w:rsid w:val="007F20CC"/>
    <w:rsid w:val="007F21AB"/>
    <w:rsid w:val="007F2B35"/>
    <w:rsid w:val="007F31F8"/>
    <w:rsid w:val="007F3F35"/>
    <w:rsid w:val="007F41E5"/>
    <w:rsid w:val="007F60C5"/>
    <w:rsid w:val="007F6A8C"/>
    <w:rsid w:val="007F6BA4"/>
    <w:rsid w:val="008056EE"/>
    <w:rsid w:val="0080614C"/>
    <w:rsid w:val="00812324"/>
    <w:rsid w:val="00812A48"/>
    <w:rsid w:val="00814D4C"/>
    <w:rsid w:val="00816773"/>
    <w:rsid w:val="0082007F"/>
    <w:rsid w:val="00823961"/>
    <w:rsid w:val="0082628B"/>
    <w:rsid w:val="008265E8"/>
    <w:rsid w:val="008270CD"/>
    <w:rsid w:val="008270DF"/>
    <w:rsid w:val="00827379"/>
    <w:rsid w:val="00832761"/>
    <w:rsid w:val="008344F9"/>
    <w:rsid w:val="00835A65"/>
    <w:rsid w:val="00837D24"/>
    <w:rsid w:val="00837EF8"/>
    <w:rsid w:val="0084123C"/>
    <w:rsid w:val="0084125F"/>
    <w:rsid w:val="008438AF"/>
    <w:rsid w:val="00843FE8"/>
    <w:rsid w:val="00845456"/>
    <w:rsid w:val="008472E4"/>
    <w:rsid w:val="00853224"/>
    <w:rsid w:val="00854FA6"/>
    <w:rsid w:val="0085530C"/>
    <w:rsid w:val="00855DBF"/>
    <w:rsid w:val="00857420"/>
    <w:rsid w:val="008606F1"/>
    <w:rsid w:val="00861DA2"/>
    <w:rsid w:val="00865197"/>
    <w:rsid w:val="008656A6"/>
    <w:rsid w:val="00865AA2"/>
    <w:rsid w:val="00865C2F"/>
    <w:rsid w:val="0086676E"/>
    <w:rsid w:val="00870D07"/>
    <w:rsid w:val="008718C9"/>
    <w:rsid w:val="00875210"/>
    <w:rsid w:val="00883593"/>
    <w:rsid w:val="00885581"/>
    <w:rsid w:val="008869D6"/>
    <w:rsid w:val="008905F7"/>
    <w:rsid w:val="00892F69"/>
    <w:rsid w:val="008965A1"/>
    <w:rsid w:val="00896FF8"/>
    <w:rsid w:val="008A1909"/>
    <w:rsid w:val="008A2469"/>
    <w:rsid w:val="008A2C36"/>
    <w:rsid w:val="008A3E7C"/>
    <w:rsid w:val="008A7F65"/>
    <w:rsid w:val="008B13DD"/>
    <w:rsid w:val="008B2CDD"/>
    <w:rsid w:val="008B4A5B"/>
    <w:rsid w:val="008B5910"/>
    <w:rsid w:val="008B5B56"/>
    <w:rsid w:val="008B790F"/>
    <w:rsid w:val="008C082D"/>
    <w:rsid w:val="008C0A30"/>
    <w:rsid w:val="008C5195"/>
    <w:rsid w:val="008C5F83"/>
    <w:rsid w:val="008C7CD2"/>
    <w:rsid w:val="008D50E6"/>
    <w:rsid w:val="008D7F81"/>
    <w:rsid w:val="008E0719"/>
    <w:rsid w:val="008E3FBB"/>
    <w:rsid w:val="008E40F9"/>
    <w:rsid w:val="008E4151"/>
    <w:rsid w:val="008E4B37"/>
    <w:rsid w:val="008F09C5"/>
    <w:rsid w:val="008F436E"/>
    <w:rsid w:val="008F461C"/>
    <w:rsid w:val="008F54DE"/>
    <w:rsid w:val="008F5C90"/>
    <w:rsid w:val="008F6809"/>
    <w:rsid w:val="00900F53"/>
    <w:rsid w:val="00901A89"/>
    <w:rsid w:val="00904F89"/>
    <w:rsid w:val="00905073"/>
    <w:rsid w:val="00905835"/>
    <w:rsid w:val="00906C6A"/>
    <w:rsid w:val="00914273"/>
    <w:rsid w:val="00916A80"/>
    <w:rsid w:val="009279BF"/>
    <w:rsid w:val="00932590"/>
    <w:rsid w:val="00932729"/>
    <w:rsid w:val="00937A2C"/>
    <w:rsid w:val="00937D26"/>
    <w:rsid w:val="00940797"/>
    <w:rsid w:val="00942150"/>
    <w:rsid w:val="00944395"/>
    <w:rsid w:val="00946AC8"/>
    <w:rsid w:val="00951C86"/>
    <w:rsid w:val="009538EC"/>
    <w:rsid w:val="00953956"/>
    <w:rsid w:val="00956D7A"/>
    <w:rsid w:val="00957391"/>
    <w:rsid w:val="00964700"/>
    <w:rsid w:val="00966046"/>
    <w:rsid w:val="00974130"/>
    <w:rsid w:val="00974BFE"/>
    <w:rsid w:val="00976371"/>
    <w:rsid w:val="009770EE"/>
    <w:rsid w:val="0098030D"/>
    <w:rsid w:val="00981063"/>
    <w:rsid w:val="009874D6"/>
    <w:rsid w:val="0099365D"/>
    <w:rsid w:val="0099576B"/>
    <w:rsid w:val="009961DA"/>
    <w:rsid w:val="009971F9"/>
    <w:rsid w:val="009A03C3"/>
    <w:rsid w:val="009A051B"/>
    <w:rsid w:val="009A241C"/>
    <w:rsid w:val="009A2885"/>
    <w:rsid w:val="009A3841"/>
    <w:rsid w:val="009A3F8B"/>
    <w:rsid w:val="009A4D7D"/>
    <w:rsid w:val="009A5250"/>
    <w:rsid w:val="009B4CB0"/>
    <w:rsid w:val="009C1445"/>
    <w:rsid w:val="009C16E2"/>
    <w:rsid w:val="009C1CC0"/>
    <w:rsid w:val="009C2ED7"/>
    <w:rsid w:val="009D10B1"/>
    <w:rsid w:val="009D52A5"/>
    <w:rsid w:val="009D5B4A"/>
    <w:rsid w:val="009E3588"/>
    <w:rsid w:val="009F742D"/>
    <w:rsid w:val="009F7645"/>
    <w:rsid w:val="00A00F98"/>
    <w:rsid w:val="00A01A07"/>
    <w:rsid w:val="00A05442"/>
    <w:rsid w:val="00A072DE"/>
    <w:rsid w:val="00A13552"/>
    <w:rsid w:val="00A1458B"/>
    <w:rsid w:val="00A16813"/>
    <w:rsid w:val="00A16D0D"/>
    <w:rsid w:val="00A20219"/>
    <w:rsid w:val="00A21B8D"/>
    <w:rsid w:val="00A25B16"/>
    <w:rsid w:val="00A25B84"/>
    <w:rsid w:val="00A27995"/>
    <w:rsid w:val="00A35FC9"/>
    <w:rsid w:val="00A4045E"/>
    <w:rsid w:val="00A430D5"/>
    <w:rsid w:val="00A451AA"/>
    <w:rsid w:val="00A4588C"/>
    <w:rsid w:val="00A46877"/>
    <w:rsid w:val="00A47C6F"/>
    <w:rsid w:val="00A5492F"/>
    <w:rsid w:val="00A55515"/>
    <w:rsid w:val="00A60964"/>
    <w:rsid w:val="00A60DC3"/>
    <w:rsid w:val="00A60E56"/>
    <w:rsid w:val="00A6418D"/>
    <w:rsid w:val="00A641C9"/>
    <w:rsid w:val="00A701A0"/>
    <w:rsid w:val="00A70E5F"/>
    <w:rsid w:val="00A71D44"/>
    <w:rsid w:val="00A72209"/>
    <w:rsid w:val="00A803A0"/>
    <w:rsid w:val="00A80BFF"/>
    <w:rsid w:val="00A81C46"/>
    <w:rsid w:val="00A8246D"/>
    <w:rsid w:val="00A85BCA"/>
    <w:rsid w:val="00A91F56"/>
    <w:rsid w:val="00A9230C"/>
    <w:rsid w:val="00A923AE"/>
    <w:rsid w:val="00A959D0"/>
    <w:rsid w:val="00A95BD7"/>
    <w:rsid w:val="00A97CBF"/>
    <w:rsid w:val="00AA0E6B"/>
    <w:rsid w:val="00AA1427"/>
    <w:rsid w:val="00AA3902"/>
    <w:rsid w:val="00AA5405"/>
    <w:rsid w:val="00AA5B26"/>
    <w:rsid w:val="00AA5E76"/>
    <w:rsid w:val="00AA70C3"/>
    <w:rsid w:val="00AB34C7"/>
    <w:rsid w:val="00AB4C2A"/>
    <w:rsid w:val="00AB5565"/>
    <w:rsid w:val="00AB5FD3"/>
    <w:rsid w:val="00AB6200"/>
    <w:rsid w:val="00AB7834"/>
    <w:rsid w:val="00AC0551"/>
    <w:rsid w:val="00AC176A"/>
    <w:rsid w:val="00AC27B5"/>
    <w:rsid w:val="00AC604D"/>
    <w:rsid w:val="00AD4219"/>
    <w:rsid w:val="00AD6572"/>
    <w:rsid w:val="00AD6F09"/>
    <w:rsid w:val="00AD702D"/>
    <w:rsid w:val="00AD7159"/>
    <w:rsid w:val="00AE0A90"/>
    <w:rsid w:val="00AE30B1"/>
    <w:rsid w:val="00AE3906"/>
    <w:rsid w:val="00AE42CF"/>
    <w:rsid w:val="00AE4D14"/>
    <w:rsid w:val="00AE7F93"/>
    <w:rsid w:val="00AF09E1"/>
    <w:rsid w:val="00AF0DB5"/>
    <w:rsid w:val="00AF116F"/>
    <w:rsid w:val="00AF2EBF"/>
    <w:rsid w:val="00AF361B"/>
    <w:rsid w:val="00AF4FA1"/>
    <w:rsid w:val="00AF59DB"/>
    <w:rsid w:val="00AF7B7B"/>
    <w:rsid w:val="00B01132"/>
    <w:rsid w:val="00B01321"/>
    <w:rsid w:val="00B01BC2"/>
    <w:rsid w:val="00B06CA8"/>
    <w:rsid w:val="00B100E4"/>
    <w:rsid w:val="00B10836"/>
    <w:rsid w:val="00B12254"/>
    <w:rsid w:val="00B130C2"/>
    <w:rsid w:val="00B172A1"/>
    <w:rsid w:val="00B21761"/>
    <w:rsid w:val="00B21F88"/>
    <w:rsid w:val="00B262B6"/>
    <w:rsid w:val="00B307A7"/>
    <w:rsid w:val="00B30D86"/>
    <w:rsid w:val="00B326FE"/>
    <w:rsid w:val="00B41CAC"/>
    <w:rsid w:val="00B444BE"/>
    <w:rsid w:val="00B44DEE"/>
    <w:rsid w:val="00B45490"/>
    <w:rsid w:val="00B4559F"/>
    <w:rsid w:val="00B46DB0"/>
    <w:rsid w:val="00B50D59"/>
    <w:rsid w:val="00B52509"/>
    <w:rsid w:val="00B5520C"/>
    <w:rsid w:val="00B6001D"/>
    <w:rsid w:val="00B633FE"/>
    <w:rsid w:val="00B641FC"/>
    <w:rsid w:val="00B66171"/>
    <w:rsid w:val="00B67C2A"/>
    <w:rsid w:val="00B70B84"/>
    <w:rsid w:val="00B71D9A"/>
    <w:rsid w:val="00B7200F"/>
    <w:rsid w:val="00B72D18"/>
    <w:rsid w:val="00B778B4"/>
    <w:rsid w:val="00B8336E"/>
    <w:rsid w:val="00B83A4F"/>
    <w:rsid w:val="00B83F76"/>
    <w:rsid w:val="00B85695"/>
    <w:rsid w:val="00B865DB"/>
    <w:rsid w:val="00B87A14"/>
    <w:rsid w:val="00B90BF7"/>
    <w:rsid w:val="00B921E0"/>
    <w:rsid w:val="00B93EC3"/>
    <w:rsid w:val="00B94ECD"/>
    <w:rsid w:val="00B95118"/>
    <w:rsid w:val="00B964FD"/>
    <w:rsid w:val="00BA1600"/>
    <w:rsid w:val="00BA39C4"/>
    <w:rsid w:val="00BA425B"/>
    <w:rsid w:val="00BA611B"/>
    <w:rsid w:val="00BA6465"/>
    <w:rsid w:val="00BB337B"/>
    <w:rsid w:val="00BB3B1F"/>
    <w:rsid w:val="00BB7F97"/>
    <w:rsid w:val="00BC0BA6"/>
    <w:rsid w:val="00BC202C"/>
    <w:rsid w:val="00BC4D68"/>
    <w:rsid w:val="00BC5503"/>
    <w:rsid w:val="00BC5619"/>
    <w:rsid w:val="00BD0D1D"/>
    <w:rsid w:val="00BD190A"/>
    <w:rsid w:val="00BD4D54"/>
    <w:rsid w:val="00BD6786"/>
    <w:rsid w:val="00BD6FF0"/>
    <w:rsid w:val="00BE1B23"/>
    <w:rsid w:val="00BE2550"/>
    <w:rsid w:val="00BE7F21"/>
    <w:rsid w:val="00BF0181"/>
    <w:rsid w:val="00BF0E05"/>
    <w:rsid w:val="00BF36CE"/>
    <w:rsid w:val="00C00984"/>
    <w:rsid w:val="00C01209"/>
    <w:rsid w:val="00C052C6"/>
    <w:rsid w:val="00C06496"/>
    <w:rsid w:val="00C10909"/>
    <w:rsid w:val="00C122AE"/>
    <w:rsid w:val="00C170DA"/>
    <w:rsid w:val="00C17665"/>
    <w:rsid w:val="00C17AA4"/>
    <w:rsid w:val="00C22F78"/>
    <w:rsid w:val="00C24BD4"/>
    <w:rsid w:val="00C26092"/>
    <w:rsid w:val="00C302C5"/>
    <w:rsid w:val="00C30551"/>
    <w:rsid w:val="00C3077A"/>
    <w:rsid w:val="00C311B3"/>
    <w:rsid w:val="00C32DF8"/>
    <w:rsid w:val="00C35992"/>
    <w:rsid w:val="00C41A8D"/>
    <w:rsid w:val="00C41DDB"/>
    <w:rsid w:val="00C45004"/>
    <w:rsid w:val="00C464A0"/>
    <w:rsid w:val="00C46C5A"/>
    <w:rsid w:val="00C52ABE"/>
    <w:rsid w:val="00C53715"/>
    <w:rsid w:val="00C56639"/>
    <w:rsid w:val="00C56BA8"/>
    <w:rsid w:val="00C5736D"/>
    <w:rsid w:val="00C621C1"/>
    <w:rsid w:val="00C62B03"/>
    <w:rsid w:val="00C65506"/>
    <w:rsid w:val="00C656B1"/>
    <w:rsid w:val="00C67A6D"/>
    <w:rsid w:val="00C67B96"/>
    <w:rsid w:val="00C7276F"/>
    <w:rsid w:val="00C73B51"/>
    <w:rsid w:val="00C76685"/>
    <w:rsid w:val="00C77665"/>
    <w:rsid w:val="00C77954"/>
    <w:rsid w:val="00C77F07"/>
    <w:rsid w:val="00C81A83"/>
    <w:rsid w:val="00C82670"/>
    <w:rsid w:val="00C852E6"/>
    <w:rsid w:val="00C86777"/>
    <w:rsid w:val="00C91A26"/>
    <w:rsid w:val="00C91C98"/>
    <w:rsid w:val="00C92989"/>
    <w:rsid w:val="00C94A02"/>
    <w:rsid w:val="00C94FDA"/>
    <w:rsid w:val="00C97881"/>
    <w:rsid w:val="00CA644E"/>
    <w:rsid w:val="00CA7176"/>
    <w:rsid w:val="00CB1D00"/>
    <w:rsid w:val="00CB27FF"/>
    <w:rsid w:val="00CB683A"/>
    <w:rsid w:val="00CB7C2C"/>
    <w:rsid w:val="00CB7FA1"/>
    <w:rsid w:val="00CC062F"/>
    <w:rsid w:val="00CC0ECB"/>
    <w:rsid w:val="00CC178E"/>
    <w:rsid w:val="00CC263C"/>
    <w:rsid w:val="00CC3683"/>
    <w:rsid w:val="00CC5C74"/>
    <w:rsid w:val="00CC68E1"/>
    <w:rsid w:val="00CD03E2"/>
    <w:rsid w:val="00CD0745"/>
    <w:rsid w:val="00CD0839"/>
    <w:rsid w:val="00CD0854"/>
    <w:rsid w:val="00CD363B"/>
    <w:rsid w:val="00CD3C90"/>
    <w:rsid w:val="00CD5873"/>
    <w:rsid w:val="00CD59B1"/>
    <w:rsid w:val="00CE2FCC"/>
    <w:rsid w:val="00CE47F9"/>
    <w:rsid w:val="00CE4877"/>
    <w:rsid w:val="00CF01ED"/>
    <w:rsid w:val="00CF098A"/>
    <w:rsid w:val="00CF18FC"/>
    <w:rsid w:val="00CF3041"/>
    <w:rsid w:val="00D01350"/>
    <w:rsid w:val="00D03F9A"/>
    <w:rsid w:val="00D04C41"/>
    <w:rsid w:val="00D07598"/>
    <w:rsid w:val="00D10C72"/>
    <w:rsid w:val="00D11F0E"/>
    <w:rsid w:val="00D123C1"/>
    <w:rsid w:val="00D12405"/>
    <w:rsid w:val="00D15387"/>
    <w:rsid w:val="00D15B49"/>
    <w:rsid w:val="00D16C0C"/>
    <w:rsid w:val="00D210D4"/>
    <w:rsid w:val="00D215FE"/>
    <w:rsid w:val="00D234FD"/>
    <w:rsid w:val="00D23C5A"/>
    <w:rsid w:val="00D2476B"/>
    <w:rsid w:val="00D24C00"/>
    <w:rsid w:val="00D2640B"/>
    <w:rsid w:val="00D269CC"/>
    <w:rsid w:val="00D32AA8"/>
    <w:rsid w:val="00D3341F"/>
    <w:rsid w:val="00D348A7"/>
    <w:rsid w:val="00D34B8C"/>
    <w:rsid w:val="00D40BCA"/>
    <w:rsid w:val="00D40E6E"/>
    <w:rsid w:val="00D43FF3"/>
    <w:rsid w:val="00D440ED"/>
    <w:rsid w:val="00D50B21"/>
    <w:rsid w:val="00D51B61"/>
    <w:rsid w:val="00D5310C"/>
    <w:rsid w:val="00D54408"/>
    <w:rsid w:val="00D54610"/>
    <w:rsid w:val="00D55B5D"/>
    <w:rsid w:val="00D56571"/>
    <w:rsid w:val="00D57794"/>
    <w:rsid w:val="00D6131D"/>
    <w:rsid w:val="00D67D25"/>
    <w:rsid w:val="00D67DE0"/>
    <w:rsid w:val="00D73192"/>
    <w:rsid w:val="00D740A6"/>
    <w:rsid w:val="00D74F66"/>
    <w:rsid w:val="00D76C74"/>
    <w:rsid w:val="00D81AC4"/>
    <w:rsid w:val="00D82FBD"/>
    <w:rsid w:val="00D843BF"/>
    <w:rsid w:val="00D8752C"/>
    <w:rsid w:val="00D87B56"/>
    <w:rsid w:val="00D9148E"/>
    <w:rsid w:val="00D9200C"/>
    <w:rsid w:val="00D9338F"/>
    <w:rsid w:val="00D9582C"/>
    <w:rsid w:val="00D97B80"/>
    <w:rsid w:val="00DA043A"/>
    <w:rsid w:val="00DA116C"/>
    <w:rsid w:val="00DA22C9"/>
    <w:rsid w:val="00DA7322"/>
    <w:rsid w:val="00DB2CC2"/>
    <w:rsid w:val="00DB419A"/>
    <w:rsid w:val="00DB72B5"/>
    <w:rsid w:val="00DC01FC"/>
    <w:rsid w:val="00DC195F"/>
    <w:rsid w:val="00DC2496"/>
    <w:rsid w:val="00DC2C1E"/>
    <w:rsid w:val="00DC68D5"/>
    <w:rsid w:val="00DC6BB7"/>
    <w:rsid w:val="00DD2387"/>
    <w:rsid w:val="00DD2D9B"/>
    <w:rsid w:val="00DD37B4"/>
    <w:rsid w:val="00DD422D"/>
    <w:rsid w:val="00DD5D65"/>
    <w:rsid w:val="00DE05C7"/>
    <w:rsid w:val="00DE4EBC"/>
    <w:rsid w:val="00DE7E33"/>
    <w:rsid w:val="00DF189E"/>
    <w:rsid w:val="00DF7046"/>
    <w:rsid w:val="00DF7100"/>
    <w:rsid w:val="00E019E8"/>
    <w:rsid w:val="00E028B6"/>
    <w:rsid w:val="00E0329B"/>
    <w:rsid w:val="00E040F3"/>
    <w:rsid w:val="00E04267"/>
    <w:rsid w:val="00E04D54"/>
    <w:rsid w:val="00E05F10"/>
    <w:rsid w:val="00E11D29"/>
    <w:rsid w:val="00E1338F"/>
    <w:rsid w:val="00E1588B"/>
    <w:rsid w:val="00E16A91"/>
    <w:rsid w:val="00E2112E"/>
    <w:rsid w:val="00E22B4A"/>
    <w:rsid w:val="00E2438E"/>
    <w:rsid w:val="00E31A11"/>
    <w:rsid w:val="00E3221E"/>
    <w:rsid w:val="00E33B77"/>
    <w:rsid w:val="00E34D7F"/>
    <w:rsid w:val="00E40D08"/>
    <w:rsid w:val="00E45BB3"/>
    <w:rsid w:val="00E47A6B"/>
    <w:rsid w:val="00E5111B"/>
    <w:rsid w:val="00E52BA2"/>
    <w:rsid w:val="00E545B7"/>
    <w:rsid w:val="00E5576A"/>
    <w:rsid w:val="00E66568"/>
    <w:rsid w:val="00E66886"/>
    <w:rsid w:val="00E67D1B"/>
    <w:rsid w:val="00E70B67"/>
    <w:rsid w:val="00E714CC"/>
    <w:rsid w:val="00E7537D"/>
    <w:rsid w:val="00E80742"/>
    <w:rsid w:val="00E80874"/>
    <w:rsid w:val="00E8138B"/>
    <w:rsid w:val="00E845AB"/>
    <w:rsid w:val="00E8472F"/>
    <w:rsid w:val="00E8579D"/>
    <w:rsid w:val="00E90F0F"/>
    <w:rsid w:val="00E9131A"/>
    <w:rsid w:val="00E91E63"/>
    <w:rsid w:val="00E928F1"/>
    <w:rsid w:val="00E96049"/>
    <w:rsid w:val="00EA0A58"/>
    <w:rsid w:val="00EA246B"/>
    <w:rsid w:val="00EA2EBB"/>
    <w:rsid w:val="00EA3454"/>
    <w:rsid w:val="00EB0D30"/>
    <w:rsid w:val="00EB2786"/>
    <w:rsid w:val="00EB589C"/>
    <w:rsid w:val="00EC4454"/>
    <w:rsid w:val="00ED030B"/>
    <w:rsid w:val="00ED1042"/>
    <w:rsid w:val="00ED1FC8"/>
    <w:rsid w:val="00ED43BB"/>
    <w:rsid w:val="00ED5E59"/>
    <w:rsid w:val="00ED7EF6"/>
    <w:rsid w:val="00EE2E88"/>
    <w:rsid w:val="00EE46FE"/>
    <w:rsid w:val="00EE5C97"/>
    <w:rsid w:val="00EE62E8"/>
    <w:rsid w:val="00EE7B17"/>
    <w:rsid w:val="00EF0148"/>
    <w:rsid w:val="00EF1264"/>
    <w:rsid w:val="00EF1E93"/>
    <w:rsid w:val="00EF3C49"/>
    <w:rsid w:val="00EF3F75"/>
    <w:rsid w:val="00EF6661"/>
    <w:rsid w:val="00EF6D06"/>
    <w:rsid w:val="00F0120C"/>
    <w:rsid w:val="00F01EE8"/>
    <w:rsid w:val="00F03073"/>
    <w:rsid w:val="00F045C1"/>
    <w:rsid w:val="00F057B7"/>
    <w:rsid w:val="00F12269"/>
    <w:rsid w:val="00F17985"/>
    <w:rsid w:val="00F20AD8"/>
    <w:rsid w:val="00F22AEE"/>
    <w:rsid w:val="00F2305A"/>
    <w:rsid w:val="00F2441A"/>
    <w:rsid w:val="00F25441"/>
    <w:rsid w:val="00F260B1"/>
    <w:rsid w:val="00F260BE"/>
    <w:rsid w:val="00F27DC7"/>
    <w:rsid w:val="00F3307C"/>
    <w:rsid w:val="00F33643"/>
    <w:rsid w:val="00F34C66"/>
    <w:rsid w:val="00F3743B"/>
    <w:rsid w:val="00F40FCF"/>
    <w:rsid w:val="00F42B16"/>
    <w:rsid w:val="00F42F29"/>
    <w:rsid w:val="00F446BC"/>
    <w:rsid w:val="00F47A5C"/>
    <w:rsid w:val="00F515CD"/>
    <w:rsid w:val="00F539F6"/>
    <w:rsid w:val="00F56866"/>
    <w:rsid w:val="00F56D0A"/>
    <w:rsid w:val="00F62A6F"/>
    <w:rsid w:val="00F6384C"/>
    <w:rsid w:val="00F6410E"/>
    <w:rsid w:val="00F65F52"/>
    <w:rsid w:val="00F67271"/>
    <w:rsid w:val="00F70A3F"/>
    <w:rsid w:val="00F73438"/>
    <w:rsid w:val="00F74EB6"/>
    <w:rsid w:val="00F76091"/>
    <w:rsid w:val="00F76B40"/>
    <w:rsid w:val="00F77BBC"/>
    <w:rsid w:val="00F82E43"/>
    <w:rsid w:val="00F8317B"/>
    <w:rsid w:val="00F8432C"/>
    <w:rsid w:val="00F91D83"/>
    <w:rsid w:val="00F91F93"/>
    <w:rsid w:val="00F9321A"/>
    <w:rsid w:val="00F93A64"/>
    <w:rsid w:val="00F94A2A"/>
    <w:rsid w:val="00F94AEB"/>
    <w:rsid w:val="00F963A5"/>
    <w:rsid w:val="00F96F81"/>
    <w:rsid w:val="00F97A80"/>
    <w:rsid w:val="00FA112C"/>
    <w:rsid w:val="00FA14E4"/>
    <w:rsid w:val="00FA4243"/>
    <w:rsid w:val="00FB027E"/>
    <w:rsid w:val="00FB1476"/>
    <w:rsid w:val="00FB237A"/>
    <w:rsid w:val="00FB46F5"/>
    <w:rsid w:val="00FB56E2"/>
    <w:rsid w:val="00FC3701"/>
    <w:rsid w:val="00FC45BC"/>
    <w:rsid w:val="00FC4E64"/>
    <w:rsid w:val="00FC5011"/>
    <w:rsid w:val="00FD0B96"/>
    <w:rsid w:val="00FD120B"/>
    <w:rsid w:val="00FD1CBD"/>
    <w:rsid w:val="00FD27B2"/>
    <w:rsid w:val="00FD32F3"/>
    <w:rsid w:val="00FD54A5"/>
    <w:rsid w:val="00FD5512"/>
    <w:rsid w:val="00FD58BE"/>
    <w:rsid w:val="00FD6FDC"/>
    <w:rsid w:val="00FE3460"/>
    <w:rsid w:val="00FE3DDD"/>
    <w:rsid w:val="00FE43BB"/>
    <w:rsid w:val="00FE6405"/>
    <w:rsid w:val="00FE72CD"/>
    <w:rsid w:val="00FF05D9"/>
    <w:rsid w:val="00FF0C77"/>
    <w:rsid w:val="00FF64D3"/>
    <w:rsid w:val="00FF7369"/>
    <w:rsid w:val="07A92C72"/>
    <w:rsid w:val="0A20C570"/>
    <w:rsid w:val="0EDF7FB7"/>
    <w:rsid w:val="17A76C44"/>
    <w:rsid w:val="19AFF473"/>
    <w:rsid w:val="19F10413"/>
    <w:rsid w:val="2070C45D"/>
    <w:rsid w:val="258384E8"/>
    <w:rsid w:val="266FE7A6"/>
    <w:rsid w:val="29B96209"/>
    <w:rsid w:val="30C0D992"/>
    <w:rsid w:val="36A3D00B"/>
    <w:rsid w:val="40FF8ED5"/>
    <w:rsid w:val="411AE8CC"/>
    <w:rsid w:val="42CECD73"/>
    <w:rsid w:val="54594CA4"/>
    <w:rsid w:val="58D941B4"/>
    <w:rsid w:val="6DACCFAC"/>
    <w:rsid w:val="6F4AF60B"/>
    <w:rsid w:val="76DD8FD4"/>
    <w:rsid w:val="7F9D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C982C5"/>
  <w15:chartTrackingRefBased/>
  <w15:docId w15:val="{B17271C3-7CB2-4032-94E0-9B8F88DD4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uiPriority w:val="39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75D1D"/>
    <w:rPr>
      <w:color w:val="605E5C"/>
      <w:shd w:val="clear" w:color="auto" w:fill="E1DFDD"/>
    </w:rPr>
  </w:style>
  <w:style w:type="table" w:styleId="GridTable1Light-Accent1">
    <w:name w:val="Grid Table 1 Light Accent 1"/>
    <w:basedOn w:val="TableNormal"/>
    <w:uiPriority w:val="46"/>
    <w:rsid w:val="003769A0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itle">
    <w:name w:val="Title"/>
    <w:basedOn w:val="Normal"/>
    <w:next w:val="Normal"/>
    <w:link w:val="TitleChar"/>
    <w:uiPriority w:val="10"/>
    <w:qFormat/>
    <w:rsid w:val="00D04C41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04C41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frank.vandriessche@ny.frb.org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iso20022.org/external_code_list.page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Jasmine.Joseph@bos.frb.or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MSKTH6SNCJSU-234293521-56560</_dlc_DocId>
    <_dlc_DocIdUrl xmlns="806285ac-449a-4fb1-8311-58d88e150cc7">
      <Url>https://swiftcorp.sharepoint.com/sites/ps-ow-standards team/_layouts/15/DocIdRedir.aspx?ID=MSKTH6SNCJSU-234293521-56560</Url>
      <Description>MSKTH6SNCJSU-234293521-56560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FECE52-163A-4131-B48D-460BA2BDA64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CCD632E-D90E-4F9C-8DA7-0D8BF3900B53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customXml/itemProps3.xml><?xml version="1.0" encoding="utf-8"?>
<ds:datastoreItem xmlns:ds="http://schemas.openxmlformats.org/officeDocument/2006/customXml" ds:itemID="{D40A8F2D-CF43-4850-AB3D-812757D37F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D0B0BE0-9B68-4196-AFFF-3BD6A639C1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  <clbl:label id="{d1e4e8c7-e045-44df-ac17-57f9ce841e26}" enabled="1" method="Privileged" siteId="{b397c653-5b19-463f-b9fc-af658ded912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1553</Words>
  <Characters>7910</Characters>
  <Application>Microsoft Office Word</Application>
  <DocSecurity>0</DocSecurity>
  <Lines>416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9308</CharactersWithSpaces>
  <SharedDoc>false</SharedDoc>
  <HLinks>
    <vt:vector size="24" baseType="variant">
      <vt:variant>
        <vt:i4>1114140</vt:i4>
      </vt:variant>
      <vt:variant>
        <vt:i4>9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3211294</vt:i4>
      </vt:variant>
      <vt:variant>
        <vt:i4>6</vt:i4>
      </vt:variant>
      <vt:variant>
        <vt:i4>0</vt:i4>
      </vt:variant>
      <vt:variant>
        <vt:i4>5</vt:i4>
      </vt:variant>
      <vt:variant>
        <vt:lpwstr>mailto:Jasmine.Joseph@bos.frb.org</vt:lpwstr>
      </vt:variant>
      <vt:variant>
        <vt:lpwstr/>
      </vt:variant>
      <vt:variant>
        <vt:i4>3080207</vt:i4>
      </vt:variant>
      <vt:variant>
        <vt:i4>3</vt:i4>
      </vt:variant>
      <vt:variant>
        <vt:i4>0</vt:i4>
      </vt:variant>
      <vt:variant>
        <vt:i4>5</vt:i4>
      </vt:variant>
      <vt:variant>
        <vt:lpwstr>mailto:frank.vandriessche@ny.frb.org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Frank Van Driessche</dc:creator>
  <cp:keywords/>
  <cp:lastModifiedBy>SIDHU Jeevan</cp:lastModifiedBy>
  <cp:revision>8</cp:revision>
  <cp:lastPrinted>2009-03-10T14:18:00Z</cp:lastPrinted>
  <dcterms:created xsi:type="dcterms:W3CDTF">2026-07-22T11:29:00Z</dcterms:created>
  <dcterms:modified xsi:type="dcterms:W3CDTF">2026-07-22T11:57:00Z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c637ffe-9d7a-4e80-8921-afe83c888efc_Enabled">
    <vt:lpwstr>true</vt:lpwstr>
  </property>
  <property fmtid="{D5CDD505-2E9C-101B-9397-08002B2CF9AE}" pid="3" name="MSIP_Label_cc637ffe-9d7a-4e80-8921-afe83c888efc_SetDate">
    <vt:lpwstr>2025-12-24T18:20:00Z</vt:lpwstr>
  </property>
  <property fmtid="{D5CDD505-2E9C-101B-9397-08002B2CF9AE}" pid="4" name="MSIP_Label_cc637ffe-9d7a-4e80-8921-afe83c888efc_Method">
    <vt:lpwstr>Standard</vt:lpwstr>
  </property>
  <property fmtid="{D5CDD505-2E9C-101B-9397-08002B2CF9AE}" pid="5" name="MSIP_Label_cc637ffe-9d7a-4e80-8921-afe83c888efc_Name">
    <vt:lpwstr>General Business Use</vt:lpwstr>
  </property>
  <property fmtid="{D5CDD505-2E9C-101B-9397-08002B2CF9AE}" pid="6" name="MSIP_Label_cc637ffe-9d7a-4e80-8921-afe83c888efc_SiteId">
    <vt:lpwstr>e0fa3fad-c8d6-4e36-a8ee-cb651f1c01f0</vt:lpwstr>
  </property>
  <property fmtid="{D5CDD505-2E9C-101B-9397-08002B2CF9AE}" pid="7" name="MSIP_Label_cc637ffe-9d7a-4e80-8921-afe83c888efc_ActionId">
    <vt:lpwstr>55d747c4-577d-456a-aac3-1401b2fb8544</vt:lpwstr>
  </property>
  <property fmtid="{D5CDD505-2E9C-101B-9397-08002B2CF9AE}" pid="8" name="MSIP_Label_cc637ffe-9d7a-4e80-8921-afe83c888efc_ContentBits">
    <vt:lpwstr>0</vt:lpwstr>
  </property>
  <property fmtid="{D5CDD505-2E9C-101B-9397-08002B2CF9AE}" pid="9" name="MSIP_Label_cc637ffe-9d7a-4e80-8921-afe83c888efc_Tag">
    <vt:lpwstr>10, 3, 0, 2</vt:lpwstr>
  </property>
  <property fmtid="{D5CDD505-2E9C-101B-9397-08002B2CF9AE}" pid="10" name="MediaServiceImageTags">
    <vt:lpwstr/>
  </property>
  <property fmtid="{D5CDD505-2E9C-101B-9397-08002B2CF9AE}" pid="11" name="ContentTypeId">
    <vt:lpwstr>0x010100FA5E47E012EAA240A32F04A8870061BA</vt:lpwstr>
  </property>
  <property fmtid="{D5CDD505-2E9C-101B-9397-08002B2CF9AE}" pid="12" name="_dlc_DocIdItemGuid">
    <vt:lpwstr>495f62f8-4090-4c6b-ba2c-05e6b3bcd262</vt:lpwstr>
  </property>
</Properties>
</file>