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1A9E36DE" w:rsidR="00577BCC" w:rsidRDefault="009825C8" w:rsidP="00865C2F">
      <w:pPr>
        <w:rPr>
          <w:i/>
          <w:szCs w:val="24"/>
          <w:lang w:val="en-GB"/>
        </w:rPr>
      </w:pPr>
      <w:r>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5F2AF92" w:rsidR="000408BA" w:rsidRDefault="008438AF" w:rsidP="008438AF">
      <w:pPr>
        <w:rPr>
          <w:szCs w:val="24"/>
          <w:lang w:val="en-GB"/>
        </w:rPr>
      </w:pPr>
      <w:r w:rsidRPr="008438AF">
        <w:rPr>
          <w:i/>
          <w:szCs w:val="24"/>
          <w:lang w:val="en-GB"/>
        </w:rPr>
        <w:t>A.1 Submitter</w:t>
      </w:r>
      <w:r>
        <w:rPr>
          <w:szCs w:val="24"/>
          <w:lang w:val="en-GB"/>
        </w:rPr>
        <w:t xml:space="preserve">: </w:t>
      </w:r>
      <w:proofErr w:type="spellStart"/>
      <w:r w:rsidR="00B873E9">
        <w:rPr>
          <w:szCs w:val="24"/>
          <w:lang w:val="en-GB"/>
        </w:rPr>
        <w:t>nexo</w:t>
      </w:r>
      <w:proofErr w:type="spellEnd"/>
      <w:r w:rsidR="00B873E9">
        <w:rPr>
          <w:szCs w:val="24"/>
          <w:lang w:val="en-GB"/>
        </w:rPr>
        <w:t xml:space="preserve"> A.I.S.B.L.</w:t>
      </w:r>
    </w:p>
    <w:p w14:paraId="3872C480" w14:textId="08E465CD"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05A0BE6" w14:textId="77777777" w:rsidR="000065F6" w:rsidRPr="00981D56" w:rsidRDefault="000065F6" w:rsidP="000065F6">
      <w:pPr>
        <w:numPr>
          <w:ilvl w:val="0"/>
          <w:numId w:val="17"/>
        </w:numPr>
        <w:suppressAutoHyphens/>
        <w:rPr>
          <w:lang w:val="en-CA"/>
        </w:rPr>
      </w:pPr>
      <w:r w:rsidRPr="00981D56">
        <w:rPr>
          <w:szCs w:val="24"/>
          <w:lang w:val="en-CA"/>
        </w:rPr>
        <w:t>Ca</w:t>
      </w:r>
      <w:r>
        <w:rPr>
          <w:szCs w:val="24"/>
          <w:lang w:val="en-CA"/>
        </w:rPr>
        <w:t>therine BOUNDJIA</w:t>
      </w:r>
      <w:r w:rsidRPr="00981D56">
        <w:rPr>
          <w:szCs w:val="24"/>
          <w:lang w:val="en-CA"/>
        </w:rPr>
        <w:t xml:space="preserve"> (</w:t>
      </w:r>
      <w:hyperlink r:id="rId12" w:history="1">
        <w:r w:rsidRPr="00922395">
          <w:rPr>
            <w:rStyle w:val="Hyperlink"/>
            <w:szCs w:val="24"/>
            <w:lang w:val="en-CA"/>
          </w:rPr>
          <w:t>catherine.boundjia@nexo-standards.org</w:t>
        </w:r>
      </w:hyperlink>
      <w:r w:rsidRPr="00981D56">
        <w:rPr>
          <w:szCs w:val="24"/>
          <w:lang w:val="en-CA"/>
        </w:rPr>
        <w:t>)</w:t>
      </w:r>
    </w:p>
    <w:p w14:paraId="63B445CE" w14:textId="05593779" w:rsidR="000065F6" w:rsidRDefault="00DA042B" w:rsidP="000065F6">
      <w:pPr>
        <w:numPr>
          <w:ilvl w:val="0"/>
          <w:numId w:val="17"/>
        </w:numPr>
        <w:rPr>
          <w:szCs w:val="24"/>
          <w:lang w:val="en-GB"/>
        </w:rPr>
      </w:pPr>
      <w:r>
        <w:rPr>
          <w:szCs w:val="24"/>
          <w:lang w:val="en-CA"/>
        </w:rPr>
        <w:t>Normand PROVOST (</w:t>
      </w:r>
      <w:hyperlink r:id="rId13" w:history="1">
        <w:r w:rsidR="00374E2C" w:rsidRPr="00374E2C">
          <w:rPr>
            <w:rStyle w:val="Hyperlink"/>
            <w:szCs w:val="24"/>
            <w:lang w:val="en-CA"/>
          </w:rPr>
          <w:t>normand.provost@nexo-standards.org</w:t>
        </w:r>
      </w:hyperlink>
      <w:r w:rsidR="00006738">
        <w:rPr>
          <w:szCs w:val="24"/>
          <w:lang w:val="en-CA"/>
        </w:rPr>
        <w:t>)</w:t>
      </w:r>
    </w:p>
    <w:p w14:paraId="25E92BB5" w14:textId="4FCDD56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roofErr w:type="spellStart"/>
      <w:r w:rsidR="00251AEC">
        <w:rPr>
          <w:szCs w:val="24"/>
          <w:lang w:val="en-GB"/>
        </w:rPr>
        <w:t>nexo</w:t>
      </w:r>
      <w:proofErr w:type="spellEnd"/>
      <w:r w:rsidR="00251AEC">
        <w:rPr>
          <w:szCs w:val="24"/>
          <w:lang w:val="en-GB"/>
        </w:rPr>
        <w:t xml:space="preserve"> A.I.S.B.L.</w:t>
      </w:r>
    </w:p>
    <w:p w14:paraId="3A2950A0" w14:textId="77777777" w:rsidR="005F15E8" w:rsidRDefault="005F15E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C9F4A79" w14:textId="108090E3" w:rsidR="00DA042B" w:rsidRPr="00DA042B" w:rsidRDefault="00DA042B" w:rsidP="00DA042B">
      <w:pPr>
        <w:suppressAutoHyphens/>
      </w:pPr>
      <w:r>
        <w:t>Acceptor to Acquirer:</w:t>
      </w:r>
    </w:p>
    <w:p w14:paraId="5BF5743C" w14:textId="544A2CA3" w:rsidR="00120C19" w:rsidRDefault="00366496" w:rsidP="00120C19">
      <w:pPr>
        <w:numPr>
          <w:ilvl w:val="0"/>
          <w:numId w:val="19"/>
        </w:numPr>
        <w:suppressAutoHyphens/>
      </w:pPr>
      <w:r>
        <w:rPr>
          <w:lang w:val="en-GB"/>
        </w:rPr>
        <w:t xml:space="preserve">AcceptorAuthorisationRequestV15 </w:t>
      </w:r>
      <w:r w:rsidR="00120C19">
        <w:rPr>
          <w:lang w:val="en-GB"/>
        </w:rPr>
        <w:t>(</w:t>
      </w:r>
      <w:r>
        <w:rPr>
          <w:lang w:val="en-GB"/>
        </w:rPr>
        <w:t>caaa</w:t>
      </w:r>
      <w:r w:rsidR="00120C19">
        <w:rPr>
          <w:lang w:val="en-GB"/>
        </w:rPr>
        <w:t>.0</w:t>
      </w:r>
      <w:r>
        <w:rPr>
          <w:lang w:val="en-GB"/>
        </w:rPr>
        <w:t>01</w:t>
      </w:r>
      <w:r w:rsidR="00120C19">
        <w:rPr>
          <w:lang w:val="en-GB"/>
        </w:rPr>
        <w:t>.001.1</w:t>
      </w:r>
      <w:r>
        <w:rPr>
          <w:lang w:val="en-GB"/>
        </w:rPr>
        <w:t>5</w:t>
      </w:r>
      <w:r w:rsidR="00120C19">
        <w:rPr>
          <w:lang w:val="en-GB"/>
        </w:rPr>
        <w:t>)</w:t>
      </w:r>
    </w:p>
    <w:p w14:paraId="07395BEF" w14:textId="6A4BBA5A" w:rsidR="00366496" w:rsidRPr="007B55B1" w:rsidRDefault="00366496" w:rsidP="00366496">
      <w:pPr>
        <w:numPr>
          <w:ilvl w:val="0"/>
          <w:numId w:val="19"/>
        </w:numPr>
        <w:suppressAutoHyphens/>
      </w:pPr>
      <w:r>
        <w:rPr>
          <w:lang w:val="en-GB"/>
        </w:rPr>
        <w:t>AcceptorAuthorisationResponseV15 (caaa.002.001.15)</w:t>
      </w:r>
    </w:p>
    <w:p w14:paraId="502C75F0" w14:textId="2D323C0A" w:rsidR="007B55B1" w:rsidRDefault="007B55B1" w:rsidP="00366496">
      <w:pPr>
        <w:numPr>
          <w:ilvl w:val="0"/>
          <w:numId w:val="19"/>
        </w:numPr>
        <w:suppressAutoHyphens/>
      </w:pPr>
      <w:r>
        <w:t>AcceptorCompletionAdvice</w:t>
      </w:r>
      <w:r w:rsidR="00290780">
        <w:t>V15 (caaa.003.001.15)</w:t>
      </w:r>
    </w:p>
    <w:p w14:paraId="60617C1F" w14:textId="7684468F" w:rsidR="007B55B1" w:rsidRPr="000C5FFA" w:rsidRDefault="007B55B1" w:rsidP="00366496">
      <w:pPr>
        <w:numPr>
          <w:ilvl w:val="0"/>
          <w:numId w:val="19"/>
        </w:numPr>
        <w:suppressAutoHyphens/>
      </w:pPr>
      <w:r>
        <w:t>AcceptorCompletionAdviceResponseV14 (caaa.004.001.14)</w:t>
      </w:r>
    </w:p>
    <w:p w14:paraId="629C5AF1" w14:textId="3A037DDB" w:rsidR="000C5FFA" w:rsidRPr="000C5FFA" w:rsidRDefault="000C5FFA" w:rsidP="00366496">
      <w:pPr>
        <w:numPr>
          <w:ilvl w:val="0"/>
          <w:numId w:val="19"/>
        </w:numPr>
        <w:suppressAutoHyphens/>
      </w:pPr>
      <w:r>
        <w:rPr>
          <w:lang w:val="en-GB"/>
        </w:rPr>
        <w:t>AcceptorCancellationRequest</w:t>
      </w:r>
      <w:r w:rsidR="004C306F">
        <w:rPr>
          <w:lang w:val="en-GB"/>
        </w:rPr>
        <w:t>V15 (caaa.005.001.15)</w:t>
      </w:r>
    </w:p>
    <w:p w14:paraId="36348596" w14:textId="788E0B68" w:rsidR="000C5FFA" w:rsidRPr="00E93F7C" w:rsidRDefault="004C306F" w:rsidP="00366496">
      <w:pPr>
        <w:numPr>
          <w:ilvl w:val="0"/>
          <w:numId w:val="19"/>
        </w:numPr>
        <w:suppressAutoHyphens/>
      </w:pPr>
      <w:r>
        <w:rPr>
          <w:lang w:val="en-GB"/>
        </w:rPr>
        <w:t>AcceptorCancellationResponseV14 (caaa.006.001.14)</w:t>
      </w:r>
    </w:p>
    <w:p w14:paraId="629C4A2F" w14:textId="77777777" w:rsidR="00290780" w:rsidRDefault="00290780" w:rsidP="00290780">
      <w:pPr>
        <w:numPr>
          <w:ilvl w:val="0"/>
          <w:numId w:val="19"/>
        </w:numPr>
        <w:suppressAutoHyphens/>
      </w:pPr>
      <w:r>
        <w:t>AcceptorCancellationAdviceV15 (caaa.007.001.15)</w:t>
      </w:r>
    </w:p>
    <w:p w14:paraId="20D6D933" w14:textId="77777777" w:rsidR="00290780" w:rsidRDefault="00290780" w:rsidP="00290780">
      <w:pPr>
        <w:numPr>
          <w:ilvl w:val="0"/>
          <w:numId w:val="19"/>
        </w:numPr>
        <w:suppressAutoHyphens/>
      </w:pPr>
      <w:r>
        <w:t>AcceptorCancellationAdviceResponseV14 (caaa.008.001.14)</w:t>
      </w:r>
    </w:p>
    <w:p w14:paraId="01FB1EFF" w14:textId="7F02578F" w:rsidR="000A1196" w:rsidRDefault="000A1196" w:rsidP="00290780">
      <w:pPr>
        <w:numPr>
          <w:ilvl w:val="0"/>
          <w:numId w:val="19"/>
        </w:numPr>
        <w:suppressAutoHyphens/>
      </w:pPr>
      <w:r>
        <w:t>AcceptorReconciliationRequestV14 (caaa.009.001.14)</w:t>
      </w:r>
    </w:p>
    <w:p w14:paraId="50214516" w14:textId="54363776" w:rsidR="000A1196" w:rsidRDefault="000A1196" w:rsidP="00290780">
      <w:pPr>
        <w:numPr>
          <w:ilvl w:val="0"/>
          <w:numId w:val="19"/>
        </w:numPr>
        <w:suppressAutoHyphens/>
      </w:pPr>
      <w:r>
        <w:t>AcceptorReconciliationResponseV13 (caaa.010.001.13)</w:t>
      </w:r>
    </w:p>
    <w:p w14:paraId="0FA442D2" w14:textId="76F9CD22" w:rsidR="00E93F7C" w:rsidRDefault="00E93F7C" w:rsidP="00366496">
      <w:pPr>
        <w:numPr>
          <w:ilvl w:val="0"/>
          <w:numId w:val="19"/>
        </w:numPr>
        <w:suppressAutoHyphens/>
      </w:pPr>
      <w:r>
        <w:rPr>
          <w:lang w:val="en-GB"/>
        </w:rPr>
        <w:t>AcceptorBatchTransferV15 (caaa.011.001.15)</w:t>
      </w:r>
    </w:p>
    <w:p w14:paraId="7EE549A2" w14:textId="3F1AC535" w:rsidR="00BB2CC3" w:rsidRPr="00290780" w:rsidRDefault="00BB2CC3" w:rsidP="00BB2CC3">
      <w:pPr>
        <w:numPr>
          <w:ilvl w:val="0"/>
          <w:numId w:val="19"/>
        </w:numPr>
        <w:suppressAutoHyphens/>
      </w:pPr>
      <w:r>
        <w:rPr>
          <w:lang w:val="en-GB"/>
        </w:rPr>
        <w:t>AcceptorBatchTransferResponseV14 (caaa.012.001.14)</w:t>
      </w:r>
    </w:p>
    <w:p w14:paraId="0B1022B4" w14:textId="26AC0E93" w:rsidR="00290780" w:rsidRPr="00290780" w:rsidRDefault="0050711E" w:rsidP="00BB2CC3">
      <w:pPr>
        <w:numPr>
          <w:ilvl w:val="0"/>
          <w:numId w:val="19"/>
        </w:numPr>
        <w:suppressAutoHyphens/>
      </w:pPr>
      <w:r>
        <w:rPr>
          <w:lang w:val="en-GB"/>
        </w:rPr>
        <w:t>AcceptorDiagnosticRequestV14 (caa</w:t>
      </w:r>
      <w:r w:rsidR="00E302EF">
        <w:rPr>
          <w:lang w:val="en-GB"/>
        </w:rPr>
        <w:t>a.013.001.14)</w:t>
      </w:r>
    </w:p>
    <w:p w14:paraId="317FFB4A" w14:textId="12B60EB0" w:rsidR="00290780" w:rsidRPr="00290780" w:rsidRDefault="00E302EF" w:rsidP="00921A5A">
      <w:pPr>
        <w:numPr>
          <w:ilvl w:val="0"/>
          <w:numId w:val="19"/>
        </w:numPr>
        <w:suppressAutoHyphens/>
      </w:pPr>
      <w:r>
        <w:rPr>
          <w:lang w:val="en-GB"/>
        </w:rPr>
        <w:t>AcceptorDiagnosticResponseV13 (caaa.014.001.13)</w:t>
      </w:r>
    </w:p>
    <w:p w14:paraId="3C6AAAB8" w14:textId="7823BCAB" w:rsidR="00290780" w:rsidRPr="00290780" w:rsidRDefault="00AE779A" w:rsidP="00BB2CC3">
      <w:pPr>
        <w:numPr>
          <w:ilvl w:val="0"/>
          <w:numId w:val="19"/>
        </w:numPr>
        <w:suppressAutoHyphens/>
      </w:pPr>
      <w:r>
        <w:rPr>
          <w:lang w:val="en-GB"/>
        </w:rPr>
        <w:t>AcceptorCurrencyConversionRequestV13 (caaa.016.001.13)</w:t>
      </w:r>
    </w:p>
    <w:p w14:paraId="75B43533" w14:textId="67C2A124" w:rsidR="00290780" w:rsidRDefault="0050711E" w:rsidP="00BB2CC3">
      <w:pPr>
        <w:numPr>
          <w:ilvl w:val="0"/>
          <w:numId w:val="19"/>
        </w:numPr>
        <w:suppressAutoHyphens/>
      </w:pPr>
      <w:r>
        <w:t>AcceptorCurrencyConversionResponseV13 (caaa.017.001.13)</w:t>
      </w:r>
    </w:p>
    <w:p w14:paraId="3E66D45C" w14:textId="6AEF7F0F" w:rsidR="00854FA6" w:rsidRDefault="005C1196" w:rsidP="00854FA6">
      <w:pPr>
        <w:numPr>
          <w:ilvl w:val="0"/>
          <w:numId w:val="19"/>
        </w:numPr>
        <w:suppressAutoHyphens/>
      </w:pPr>
      <w:r>
        <w:t>AcceptorCurrencyConversionAdvice</w:t>
      </w:r>
      <w:r w:rsidR="00AE779A">
        <w:t>V10 (caaa.018.001.10)</w:t>
      </w:r>
    </w:p>
    <w:p w14:paraId="439A4158" w14:textId="24D7EF15" w:rsidR="001C5F3C" w:rsidRDefault="001C5F3C" w:rsidP="00854FA6">
      <w:pPr>
        <w:numPr>
          <w:ilvl w:val="0"/>
          <w:numId w:val="19"/>
        </w:numPr>
        <w:suppressAutoHyphens/>
      </w:pPr>
      <w:r>
        <w:t>AcceptorCurrencyConversionAdviceResponseV09 (</w:t>
      </w:r>
      <w:r w:rsidR="005C1196">
        <w:t>caaa.019.001.09)</w:t>
      </w:r>
    </w:p>
    <w:p w14:paraId="3EE8050F" w14:textId="69067B9C" w:rsidR="00FD1D0C" w:rsidRDefault="00110FBD" w:rsidP="00854FA6">
      <w:pPr>
        <w:numPr>
          <w:ilvl w:val="0"/>
          <w:numId w:val="19"/>
        </w:numPr>
        <w:suppressAutoHyphens/>
      </w:pPr>
      <w:r>
        <w:t>TransactionAdviceV07 (caaa.020.001.07)</w:t>
      </w:r>
    </w:p>
    <w:p w14:paraId="1AB0E688" w14:textId="07CB83D2" w:rsidR="00FD1D0C" w:rsidRDefault="00110FBD" w:rsidP="00854FA6">
      <w:pPr>
        <w:numPr>
          <w:ilvl w:val="0"/>
          <w:numId w:val="19"/>
        </w:numPr>
        <w:suppressAutoHyphens/>
      </w:pPr>
      <w:r>
        <w:t>TransactionAdviceResponseV07 (caaa</w:t>
      </w:r>
      <w:r w:rsidR="00A73215">
        <w:t>.021.001.07)</w:t>
      </w:r>
    </w:p>
    <w:p w14:paraId="78435716" w14:textId="020A6667" w:rsidR="00FD1D0C" w:rsidRDefault="00FD1D0C" w:rsidP="00854FA6">
      <w:pPr>
        <w:numPr>
          <w:ilvl w:val="0"/>
          <w:numId w:val="19"/>
        </w:numPr>
        <w:suppressAutoHyphens/>
      </w:pPr>
      <w:r>
        <w:lastRenderedPageBreak/>
        <w:t>AcceptorNonFincancialRequestV06 (caaa.022.001.06)</w:t>
      </w:r>
    </w:p>
    <w:p w14:paraId="045002D5" w14:textId="3B8A8981" w:rsidR="00FD1D0C" w:rsidRDefault="00333EE4" w:rsidP="00854FA6">
      <w:pPr>
        <w:numPr>
          <w:ilvl w:val="0"/>
          <w:numId w:val="19"/>
        </w:numPr>
        <w:suppressAutoHyphens/>
      </w:pPr>
      <w:r>
        <w:t>AcceptorNonFincancielResponseV06 (caaa.023.001.06)</w:t>
      </w:r>
    </w:p>
    <w:p w14:paraId="7C1560DC" w14:textId="1DB8F361" w:rsidR="00333EE4" w:rsidRDefault="00CA32DC" w:rsidP="00854FA6">
      <w:pPr>
        <w:numPr>
          <w:ilvl w:val="0"/>
          <w:numId w:val="19"/>
        </w:numPr>
        <w:suppressAutoHyphens/>
      </w:pPr>
      <w:r>
        <w:t>AcceptorTransactionLogReportRequestV06 (caaa.024.001.</w:t>
      </w:r>
      <w:r w:rsidR="008F551E">
        <w:t>06)</w:t>
      </w:r>
    </w:p>
    <w:p w14:paraId="27B84C70" w14:textId="41D3446F" w:rsidR="000A1196" w:rsidRDefault="008F551E" w:rsidP="00854FA6">
      <w:pPr>
        <w:numPr>
          <w:ilvl w:val="0"/>
          <w:numId w:val="19"/>
        </w:numPr>
        <w:suppressAutoHyphens/>
      </w:pPr>
      <w:r>
        <w:t>AcceptorTransactionLogReportResponseV06 (caaa.025.001.06)</w:t>
      </w:r>
    </w:p>
    <w:p w14:paraId="7C416601" w14:textId="3823B407" w:rsidR="000A1196" w:rsidRDefault="00BB745D" w:rsidP="00854FA6">
      <w:pPr>
        <w:numPr>
          <w:ilvl w:val="0"/>
          <w:numId w:val="19"/>
        </w:numPr>
        <w:suppressAutoHyphens/>
      </w:pPr>
      <w:r>
        <w:t>AcceptorToAcquirerBatchFileExchangeV03 (caaa.026.001.03)</w:t>
      </w:r>
    </w:p>
    <w:p w14:paraId="386B16C2" w14:textId="684DEF26" w:rsidR="008F551E" w:rsidRDefault="008F551E" w:rsidP="00854FA6">
      <w:pPr>
        <w:numPr>
          <w:ilvl w:val="0"/>
          <w:numId w:val="19"/>
        </w:numPr>
        <w:suppressAutoHyphens/>
      </w:pPr>
      <w:r>
        <w:t>Ac</w:t>
      </w:r>
      <w:r w:rsidR="000F4973">
        <w:t>quirerToAcceptorBatchFileExchangeV03 (caaa.027.001.03)</w:t>
      </w:r>
    </w:p>
    <w:p w14:paraId="0E842634" w14:textId="77777777" w:rsidR="00C42D8B" w:rsidRDefault="00C42D8B" w:rsidP="00C42D8B">
      <w:pPr>
        <w:suppressAutoHyphens/>
      </w:pPr>
    </w:p>
    <w:p w14:paraId="71AF3C81" w14:textId="1256FDDC" w:rsidR="00DA042B" w:rsidRDefault="00DA042B" w:rsidP="00C42D8B">
      <w:pPr>
        <w:suppressAutoHyphens/>
      </w:pPr>
      <w:r>
        <w:t xml:space="preserve">Terminal </w:t>
      </w:r>
      <w:r w:rsidR="00292575">
        <w:t>Management:</w:t>
      </w:r>
    </w:p>
    <w:p w14:paraId="27DC9ABD" w14:textId="6D2C9A06" w:rsidR="00110FBD" w:rsidRDefault="00110FBD" w:rsidP="00C42D8B">
      <w:pPr>
        <w:numPr>
          <w:ilvl w:val="0"/>
          <w:numId w:val="20"/>
        </w:numPr>
        <w:suppressAutoHyphens/>
      </w:pPr>
      <w:r>
        <w:t>StatusReportV15 (catm.001.001.15)</w:t>
      </w:r>
    </w:p>
    <w:p w14:paraId="1CB34185" w14:textId="649E4C29" w:rsidR="0082517D" w:rsidRDefault="0082517D" w:rsidP="00C42D8B">
      <w:pPr>
        <w:numPr>
          <w:ilvl w:val="0"/>
          <w:numId w:val="20"/>
        </w:numPr>
        <w:suppressAutoHyphens/>
      </w:pPr>
      <w:r>
        <w:t>ManagementPlanReplacementV14 (catm.002.001.14)</w:t>
      </w:r>
    </w:p>
    <w:p w14:paraId="4D63B48F" w14:textId="5AD79D1D" w:rsidR="00C42D8B" w:rsidRDefault="00C42D8B" w:rsidP="00C42D8B">
      <w:pPr>
        <w:numPr>
          <w:ilvl w:val="0"/>
          <w:numId w:val="20"/>
        </w:numPr>
        <w:suppressAutoHyphens/>
      </w:pPr>
      <w:r>
        <w:t>MaintenanceDelegationRequestV12</w:t>
      </w:r>
      <w:r w:rsidR="0082517D">
        <w:t xml:space="preserve"> (catm.005.001.12)</w:t>
      </w:r>
    </w:p>
    <w:p w14:paraId="10072F73" w14:textId="56C6DF4B" w:rsidR="00C42D8B" w:rsidRDefault="00C42D8B" w:rsidP="0051487D">
      <w:pPr>
        <w:suppressAutoHyphens/>
      </w:pPr>
    </w:p>
    <w:p w14:paraId="54166EC3" w14:textId="2F430BFD" w:rsidR="00921A5A" w:rsidRDefault="00921A5A" w:rsidP="0051487D">
      <w:pPr>
        <w:suppressAutoHyphens/>
      </w:pPr>
      <w:proofErr w:type="gramStart"/>
      <w:r>
        <w:t>Sale</w:t>
      </w:r>
      <w:proofErr w:type="gramEnd"/>
      <w:r>
        <w:t xml:space="preserve"> to POI:</w:t>
      </w:r>
    </w:p>
    <w:p w14:paraId="70732D3D" w14:textId="40101E03" w:rsidR="00316CF4" w:rsidRDefault="00316CF4" w:rsidP="00B853E5">
      <w:pPr>
        <w:numPr>
          <w:ilvl w:val="0"/>
          <w:numId w:val="20"/>
        </w:numPr>
        <w:suppressAutoHyphens/>
        <w:ind w:left="714" w:hanging="357"/>
      </w:pPr>
      <w:r>
        <w:t>SaleToPOI</w:t>
      </w:r>
      <w:r w:rsidR="00B853E5">
        <w:t>ServiceRequestV08</w:t>
      </w:r>
      <w:r w:rsidR="00032899">
        <w:t xml:space="preserve"> (casp.001.001.08)</w:t>
      </w:r>
    </w:p>
    <w:p w14:paraId="5CCEAB10" w14:textId="5AD83A09" w:rsidR="00B853E5" w:rsidRDefault="00B853E5" w:rsidP="00B853E5">
      <w:pPr>
        <w:numPr>
          <w:ilvl w:val="0"/>
          <w:numId w:val="20"/>
        </w:numPr>
        <w:suppressAutoHyphens/>
        <w:ind w:left="714" w:hanging="357"/>
      </w:pPr>
      <w:r>
        <w:t>SaleToPOIServiceResponseV08</w:t>
      </w:r>
      <w:r w:rsidR="00032899">
        <w:t xml:space="preserve"> (casp.002.001.08)</w:t>
      </w:r>
    </w:p>
    <w:p w14:paraId="11BB32D2" w14:textId="272924BD" w:rsidR="00B917DB" w:rsidRDefault="00B917DB" w:rsidP="00B853E5">
      <w:pPr>
        <w:numPr>
          <w:ilvl w:val="0"/>
          <w:numId w:val="20"/>
        </w:numPr>
        <w:suppressAutoHyphens/>
        <w:ind w:left="714" w:hanging="357"/>
      </w:pPr>
      <w:r>
        <w:t>SaleToPOIReconciliationRequestV08 (casp.003.001.08)</w:t>
      </w:r>
    </w:p>
    <w:p w14:paraId="150535CF" w14:textId="62605CAC" w:rsidR="00B917DB" w:rsidRDefault="00B917DB" w:rsidP="00E10DD8">
      <w:pPr>
        <w:numPr>
          <w:ilvl w:val="0"/>
          <w:numId w:val="20"/>
        </w:numPr>
        <w:suppressAutoHyphens/>
        <w:ind w:left="714" w:hanging="357"/>
      </w:pPr>
      <w:r>
        <w:t>SaleToPOIReconciliationResponseV08</w:t>
      </w:r>
      <w:r w:rsidR="00E10DD8">
        <w:t xml:space="preserve"> (casp.004.001.08)</w:t>
      </w:r>
    </w:p>
    <w:p w14:paraId="4920A0CC" w14:textId="09B3F9D6" w:rsidR="00032899" w:rsidRDefault="00032899" w:rsidP="00E10DD8">
      <w:pPr>
        <w:numPr>
          <w:ilvl w:val="0"/>
          <w:numId w:val="20"/>
        </w:numPr>
        <w:suppressAutoHyphens/>
        <w:ind w:left="714" w:hanging="357"/>
      </w:pPr>
      <w:r>
        <w:t>SaleToPOISessionManagementRequestV08 (casp.005.001.08)</w:t>
      </w:r>
    </w:p>
    <w:p w14:paraId="532464C0" w14:textId="415D3800" w:rsidR="00032899" w:rsidRDefault="00032899" w:rsidP="00E10DD8">
      <w:pPr>
        <w:numPr>
          <w:ilvl w:val="0"/>
          <w:numId w:val="20"/>
        </w:numPr>
        <w:suppressAutoHyphens/>
        <w:ind w:left="714" w:hanging="357"/>
      </w:pPr>
      <w:r>
        <w:t>SaleToPOISessionManagementResponseV08 (casp.006.001.08)</w:t>
      </w:r>
    </w:p>
    <w:p w14:paraId="1F9A039C" w14:textId="77777777" w:rsidR="00E10DD8" w:rsidRDefault="00E10DD8" w:rsidP="00E10DD8">
      <w:pPr>
        <w:numPr>
          <w:ilvl w:val="0"/>
          <w:numId w:val="20"/>
        </w:numPr>
        <w:suppressAutoHyphens/>
      </w:pPr>
      <w:r>
        <w:t>SaleToPOIAdministrativeRequestV08 (casp.007.001.08)</w:t>
      </w:r>
    </w:p>
    <w:p w14:paraId="72893CD4" w14:textId="77777777" w:rsidR="00E10DD8" w:rsidRDefault="00E10DD8" w:rsidP="00E10DD8">
      <w:pPr>
        <w:numPr>
          <w:ilvl w:val="0"/>
          <w:numId w:val="20"/>
        </w:numPr>
        <w:suppressAutoHyphens/>
      </w:pPr>
      <w:r>
        <w:t>SaleToPOIAdministrativeResponseV08 (casp.008.001.08)</w:t>
      </w:r>
    </w:p>
    <w:p w14:paraId="3BA344BC" w14:textId="5A9D9869" w:rsidR="00E10DD8" w:rsidRDefault="00E10DD8" w:rsidP="00E10DD8">
      <w:pPr>
        <w:numPr>
          <w:ilvl w:val="0"/>
          <w:numId w:val="20"/>
        </w:numPr>
        <w:suppressAutoHyphens/>
      </w:pPr>
      <w:r>
        <w:t>SaleToPOIReportRequestV08 (casp.009.001.08)</w:t>
      </w:r>
    </w:p>
    <w:p w14:paraId="1A0BA9B2" w14:textId="6792038D" w:rsidR="00E10DD8" w:rsidRDefault="00E10DD8" w:rsidP="00E10DD8">
      <w:pPr>
        <w:numPr>
          <w:ilvl w:val="0"/>
          <w:numId w:val="20"/>
        </w:numPr>
        <w:suppressAutoHyphens/>
      </w:pPr>
      <w:r>
        <w:t>SaleToPOIReportResponseV08 (casp.010.001.08)</w:t>
      </w:r>
    </w:p>
    <w:p w14:paraId="5B0EEAD6" w14:textId="77777777" w:rsidR="00D24A7D" w:rsidRDefault="00D24A7D" w:rsidP="00E10DD8">
      <w:pPr>
        <w:numPr>
          <w:ilvl w:val="0"/>
          <w:numId w:val="20"/>
        </w:numPr>
        <w:suppressAutoHyphens/>
      </w:pPr>
      <w:r>
        <w:t>SaleToPOIAbortV08 (casp.011.001.08)</w:t>
      </w:r>
    </w:p>
    <w:p w14:paraId="557FD087" w14:textId="1FECAAC6" w:rsidR="00DB50B0" w:rsidRDefault="00DB50B0" w:rsidP="00E10DD8">
      <w:pPr>
        <w:numPr>
          <w:ilvl w:val="0"/>
          <w:numId w:val="20"/>
        </w:numPr>
        <w:suppressAutoHyphens/>
      </w:pPr>
      <w:r>
        <w:t>SaleToPOIEventNotification</w:t>
      </w:r>
      <w:r w:rsidR="004E6B5B">
        <w:t>V08 (casp.012.001.08)</w:t>
      </w:r>
    </w:p>
    <w:p w14:paraId="66108BE1" w14:textId="10553900" w:rsidR="004E6B5B" w:rsidRDefault="004E6B5B" w:rsidP="00E10DD8">
      <w:pPr>
        <w:numPr>
          <w:ilvl w:val="0"/>
          <w:numId w:val="20"/>
        </w:numPr>
        <w:suppressAutoHyphens/>
      </w:pPr>
      <w:r>
        <w:t>SaleToPOIMessageStatusRequestV08 (casp.014.001.08)</w:t>
      </w:r>
    </w:p>
    <w:p w14:paraId="243697F5" w14:textId="3173A312" w:rsidR="00116D4D" w:rsidRDefault="00116D4D" w:rsidP="00E10DD8">
      <w:pPr>
        <w:numPr>
          <w:ilvl w:val="0"/>
          <w:numId w:val="20"/>
        </w:numPr>
        <w:suppressAutoHyphens/>
      </w:pPr>
      <w:r>
        <w:t>SaleToPOIMessageStatusResponseV08 (casp.015.001.08)</w:t>
      </w:r>
    </w:p>
    <w:p w14:paraId="4D8DFC25" w14:textId="00F4B9BF" w:rsidR="00D24A7D" w:rsidRDefault="00D24A7D" w:rsidP="00E10DD8">
      <w:pPr>
        <w:numPr>
          <w:ilvl w:val="0"/>
          <w:numId w:val="20"/>
        </w:numPr>
        <w:suppressAutoHyphens/>
      </w:pPr>
      <w:r>
        <w:t>SaleToPOIDeviceRequestV08 (casp.016.001.08)</w:t>
      </w:r>
    </w:p>
    <w:p w14:paraId="76600270" w14:textId="098DBD96" w:rsidR="00DB50B0" w:rsidRDefault="00DB50B0" w:rsidP="00E10DD8">
      <w:pPr>
        <w:numPr>
          <w:ilvl w:val="0"/>
          <w:numId w:val="20"/>
        </w:numPr>
        <w:suppressAutoHyphens/>
      </w:pPr>
      <w:r>
        <w:t>SaleToPOIDeviceResponseV08 (casp.017.001.08)</w:t>
      </w:r>
    </w:p>
    <w:p w14:paraId="3A278247" w14:textId="016F19E6" w:rsidR="001C5F3C" w:rsidRPr="001C5F3C" w:rsidRDefault="00473A23" w:rsidP="00473A23">
      <w:pPr>
        <w:suppressAutoHyphens/>
        <w:spacing w:beforeLines="140" w:before="336"/>
      </w:pPr>
      <w:r>
        <w:br w:type="page"/>
      </w: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0FD14897" w14:textId="5DD3D476" w:rsidR="0064521E" w:rsidRPr="0064521E" w:rsidRDefault="0064521E" w:rsidP="00420BE4">
      <w:pPr>
        <w:jc w:val="both"/>
        <w:rPr>
          <w:lang w:val="en-CA"/>
        </w:rPr>
      </w:pPr>
      <w:r w:rsidRPr="0064521E">
        <w:rPr>
          <w:lang w:val="en-CA"/>
        </w:rPr>
        <w:t xml:space="preserve">The change request aims to </w:t>
      </w:r>
      <w:r w:rsidR="00134E90">
        <w:rPr>
          <w:lang w:val="en-CA"/>
        </w:rPr>
        <w:t xml:space="preserve">enable the identification of </w:t>
      </w:r>
      <w:r w:rsidR="006629E3">
        <w:rPr>
          <w:lang w:val="en-CA"/>
        </w:rPr>
        <w:t>the</w:t>
      </w:r>
      <w:r w:rsidR="00134E90">
        <w:rPr>
          <w:lang w:val="en-CA"/>
        </w:rPr>
        <w:t xml:space="preserve"> merchant performing a payment transaction</w:t>
      </w:r>
      <w:r w:rsidR="004B1E54">
        <w:rPr>
          <w:lang w:val="en-CA"/>
        </w:rPr>
        <w:t xml:space="preserve"> </w:t>
      </w:r>
      <w:r w:rsidR="006629E3">
        <w:rPr>
          <w:lang w:val="en-CA"/>
        </w:rPr>
        <w:t xml:space="preserve">using </w:t>
      </w:r>
      <w:r w:rsidR="00BC33B5">
        <w:rPr>
          <w:lang w:val="en-CA"/>
        </w:rPr>
        <w:t>a unique and unambiguous</w:t>
      </w:r>
      <w:r w:rsidR="00153B3A">
        <w:rPr>
          <w:lang w:val="en-CA"/>
        </w:rPr>
        <w:t xml:space="preserve"> identification </w:t>
      </w:r>
      <w:r w:rsidR="00ED5D33">
        <w:rPr>
          <w:lang w:val="en-CA"/>
        </w:rPr>
        <w:t>assigned by a</w:t>
      </w:r>
      <w:r w:rsidR="00451F57">
        <w:rPr>
          <w:lang w:val="en-CA"/>
        </w:rPr>
        <w:t xml:space="preserve"> recognized </w:t>
      </w:r>
      <w:r w:rsidR="0079447C">
        <w:rPr>
          <w:lang w:val="en-CA"/>
        </w:rPr>
        <w:t>identification scheme.</w:t>
      </w:r>
    </w:p>
    <w:p w14:paraId="3B2B2EBF" w14:textId="77777777" w:rsidR="0079447C" w:rsidRDefault="0079447C" w:rsidP="000408BA">
      <w:pPr>
        <w:rPr>
          <w:lang w:val="en-CA"/>
        </w:rPr>
      </w:pPr>
    </w:p>
    <w:p w14:paraId="7939DBFB" w14:textId="318F7D6C" w:rsidR="000408BA" w:rsidRDefault="00CF3014" w:rsidP="000408BA">
      <w:pPr>
        <w:rPr>
          <w:lang w:val="en-CA"/>
        </w:rPr>
      </w:pPr>
      <w:r>
        <w:rPr>
          <w:lang w:val="en-CA"/>
        </w:rPr>
        <w:t>We want to u</w:t>
      </w:r>
      <w:r w:rsidR="00F40AF6" w:rsidRPr="007C46B9">
        <w:rPr>
          <w:lang w:val="en-CA"/>
        </w:rPr>
        <w:t xml:space="preserve">pdate </w:t>
      </w:r>
      <w:r w:rsidR="00F40AF6">
        <w:rPr>
          <w:lang w:val="en-CA"/>
        </w:rPr>
        <w:t xml:space="preserve">to </w:t>
      </w:r>
      <w:r w:rsidR="00782578">
        <w:rPr>
          <w:lang w:val="en-CA"/>
        </w:rPr>
        <w:t xml:space="preserve">the message component </w:t>
      </w:r>
      <w:r w:rsidR="004B1E54" w:rsidRPr="00782578">
        <w:rPr>
          <w:i/>
          <w:iCs/>
          <w:lang w:val="en-CA"/>
        </w:rPr>
        <w:t>GenericIdentification192</w:t>
      </w:r>
      <w:r w:rsidR="003D2319">
        <w:rPr>
          <w:lang w:val="en-CA"/>
        </w:rPr>
        <w:t xml:space="preserve"> used to </w:t>
      </w:r>
      <w:r w:rsidR="00584748">
        <w:rPr>
          <w:lang w:val="en-CA"/>
        </w:rPr>
        <w:t xml:space="preserve">define the </w:t>
      </w:r>
      <w:proofErr w:type="spellStart"/>
      <w:proofErr w:type="gramStart"/>
      <w:r w:rsidR="0079440E" w:rsidRPr="0079440E">
        <w:rPr>
          <w:i/>
          <w:iCs/>
          <w:lang w:val="en-CA"/>
        </w:rPr>
        <w:t>Environment.</w:t>
      </w:r>
      <w:r w:rsidR="00584748" w:rsidRPr="0079440E">
        <w:rPr>
          <w:i/>
          <w:iCs/>
          <w:lang w:val="en-CA"/>
        </w:rPr>
        <w:t>Merchant.Identification</w:t>
      </w:r>
      <w:proofErr w:type="spellEnd"/>
      <w:proofErr w:type="gramEnd"/>
      <w:r w:rsidR="00584748">
        <w:rPr>
          <w:lang w:val="en-CA"/>
        </w:rPr>
        <w:t xml:space="preserve"> data element.</w:t>
      </w:r>
    </w:p>
    <w:p w14:paraId="6AF04CED" w14:textId="7DA58417" w:rsidR="00810578" w:rsidRDefault="00280B4B" w:rsidP="00810578">
      <w:pPr>
        <w:rPr>
          <w:lang w:val="en-CA"/>
        </w:rPr>
      </w:pPr>
      <w:r>
        <w:rPr>
          <w:noProof/>
          <w:lang w:val="en-CA"/>
        </w:rPr>
        <w:drawing>
          <wp:inline distT="0" distB="0" distL="0" distR="0" wp14:anchorId="577D9624" wp14:editId="2AC5B460">
            <wp:extent cx="5694680" cy="31553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4680" cy="3155315"/>
                    </a:xfrm>
                    <a:prstGeom prst="rect">
                      <a:avLst/>
                    </a:prstGeom>
                    <a:noFill/>
                    <a:ln>
                      <a:noFill/>
                    </a:ln>
                  </pic:spPr>
                </pic:pic>
              </a:graphicData>
            </a:graphic>
          </wp:inline>
        </w:drawing>
      </w:r>
    </w:p>
    <w:p w14:paraId="4C5CB20E" w14:textId="77777777" w:rsidR="00B64491" w:rsidRDefault="00B64491" w:rsidP="00810578">
      <w:pPr>
        <w:rPr>
          <w:lang w:val="en-CA"/>
        </w:rPr>
      </w:pPr>
    </w:p>
    <w:p w14:paraId="5B8DACD1" w14:textId="40036C60" w:rsidR="00B64491" w:rsidRDefault="00280B4B" w:rsidP="00810578">
      <w:pPr>
        <w:rPr>
          <w:lang w:val="en-CA"/>
        </w:rPr>
      </w:pPr>
      <w:r>
        <w:rPr>
          <w:noProof/>
          <w:lang w:val="en-CA"/>
        </w:rPr>
        <w:drawing>
          <wp:inline distT="0" distB="0" distL="0" distR="0" wp14:anchorId="6CDA90A7" wp14:editId="72123836">
            <wp:extent cx="5690235" cy="3399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0235" cy="3399790"/>
                    </a:xfrm>
                    <a:prstGeom prst="rect">
                      <a:avLst/>
                    </a:prstGeom>
                    <a:noFill/>
                    <a:ln>
                      <a:noFill/>
                    </a:ln>
                  </pic:spPr>
                </pic:pic>
              </a:graphicData>
            </a:graphic>
          </wp:inline>
        </w:drawing>
      </w:r>
    </w:p>
    <w:p w14:paraId="09B7A5D4" w14:textId="77777777" w:rsidR="007023C4" w:rsidRDefault="007023C4" w:rsidP="00810578">
      <w:pPr>
        <w:rPr>
          <w:lang w:val="en-CA"/>
        </w:rPr>
      </w:pPr>
    </w:p>
    <w:p w14:paraId="64C85C11" w14:textId="668EDCCE" w:rsidR="007023C4" w:rsidRDefault="00280B4B" w:rsidP="00810578">
      <w:pPr>
        <w:rPr>
          <w:lang w:val="en-CA"/>
        </w:rPr>
      </w:pPr>
      <w:r>
        <w:rPr>
          <w:noProof/>
          <w:lang w:val="en-CA"/>
        </w:rPr>
        <w:lastRenderedPageBreak/>
        <w:drawing>
          <wp:inline distT="0" distB="0" distL="0" distR="0" wp14:anchorId="69FFF562" wp14:editId="2468E110">
            <wp:extent cx="5522595" cy="76187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2595" cy="7618730"/>
                    </a:xfrm>
                    <a:prstGeom prst="rect">
                      <a:avLst/>
                    </a:prstGeom>
                    <a:noFill/>
                    <a:ln>
                      <a:noFill/>
                    </a:ln>
                  </pic:spPr>
                </pic:pic>
              </a:graphicData>
            </a:graphic>
          </wp:inline>
        </w:drawing>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0FB0E05" w14:textId="3EBB2354" w:rsidR="00EC6638" w:rsidRDefault="00EC6638" w:rsidP="002F2D4B">
      <w:pPr>
        <w:jc w:val="both"/>
      </w:pPr>
      <w:proofErr w:type="spellStart"/>
      <w:r w:rsidRPr="00EC6638">
        <w:t>nexo</w:t>
      </w:r>
      <w:proofErr w:type="spellEnd"/>
      <w:r w:rsidRPr="00EC6638">
        <w:t xml:space="preserve"> </w:t>
      </w:r>
      <w:r w:rsidR="001603AA">
        <w:t>A.I.S.B.L.</w:t>
      </w:r>
      <w:r w:rsidRPr="00EC6638">
        <w:t xml:space="preserve"> </w:t>
      </w:r>
      <w:r w:rsidR="00A75B17">
        <w:t>is an international organization</w:t>
      </w:r>
      <w:r w:rsidRPr="00EC6638">
        <w:t xml:space="preserve"> </w:t>
      </w:r>
      <w:r w:rsidR="00A75B17">
        <w:t xml:space="preserve">whose mission is </w:t>
      </w:r>
      <w:r w:rsidRPr="00EC6638">
        <w:t xml:space="preserve">to define, publish and promote global payment acceptance standards </w:t>
      </w:r>
      <w:r w:rsidR="001603AA">
        <w:t>based on ISO 200</w:t>
      </w:r>
      <w:r w:rsidR="00DF5F18">
        <w:t xml:space="preserve">22 </w:t>
      </w:r>
      <w:r w:rsidRPr="00EC6638">
        <w:t>and supporting services that ensure interoperability between acceptance and acquiring solutions, integrated retail and terminal management systems.</w:t>
      </w:r>
    </w:p>
    <w:p w14:paraId="2E0414BD" w14:textId="4B133C8D" w:rsidR="00D275A8" w:rsidRDefault="00673863" w:rsidP="002F2D4B">
      <w:pPr>
        <w:jc w:val="both"/>
      </w:pPr>
      <w:proofErr w:type="spellStart"/>
      <w:r>
        <w:t>n</w:t>
      </w:r>
      <w:r w:rsidR="00D275A8">
        <w:t>exo</w:t>
      </w:r>
      <w:proofErr w:type="spellEnd"/>
      <w:r w:rsidR="00D275A8">
        <w:t xml:space="preserve"> is working </w:t>
      </w:r>
      <w:r w:rsidR="0034237A">
        <w:t xml:space="preserve">closely </w:t>
      </w:r>
      <w:r w:rsidR="00D275A8">
        <w:t>with major</w:t>
      </w:r>
      <w:r w:rsidR="000D3FE2">
        <w:t xml:space="preserve"> retail industry player</w:t>
      </w:r>
      <w:r w:rsidR="0034237A">
        <w:t>s</w:t>
      </w:r>
      <w:r w:rsidR="008C6915">
        <w:t xml:space="preserve"> to address their challenges</w:t>
      </w:r>
      <w:r w:rsidR="005B57F9">
        <w:t xml:space="preserve"> </w:t>
      </w:r>
      <w:r w:rsidR="00DF4C25">
        <w:t xml:space="preserve">and bridge the gap for </w:t>
      </w:r>
      <w:r w:rsidR="005B57F9">
        <w:t>the adoption of ISO 20022.</w:t>
      </w:r>
      <w:r w:rsidR="00050093">
        <w:t xml:space="preserve"> More specifically, a need </w:t>
      </w:r>
      <w:r w:rsidR="006C4E97">
        <w:t>has been identified</w:t>
      </w:r>
      <w:r w:rsidR="00F90A10">
        <w:t xml:space="preserve"> to t</w:t>
      </w:r>
      <w:r w:rsidR="00A55CF6">
        <w:t xml:space="preserve">he </w:t>
      </w:r>
      <w:r w:rsidR="003C4348">
        <w:t>GLN (Global Location Number)</w:t>
      </w:r>
      <w:r w:rsidR="004E6573">
        <w:t xml:space="preserve"> to identify </w:t>
      </w:r>
      <w:r w:rsidR="000D2539">
        <w:t>the</w:t>
      </w:r>
      <w:r w:rsidR="004E6573">
        <w:t xml:space="preserve"> merchant</w:t>
      </w:r>
      <w:r w:rsidR="000D2539">
        <w:t xml:space="preserve"> performing the payment transaction</w:t>
      </w:r>
      <w:r w:rsidR="004E6573">
        <w:t>.</w:t>
      </w:r>
      <w:r w:rsidR="004A4F3A">
        <w:t xml:space="preserve"> </w:t>
      </w:r>
      <w:r w:rsidR="000D2539">
        <w:t xml:space="preserve">The </w:t>
      </w:r>
      <w:r w:rsidR="004E6573" w:rsidRPr="004A4F3A">
        <w:t>G</w:t>
      </w:r>
      <w:r w:rsidR="00821E1F">
        <w:t>LN</w:t>
      </w:r>
      <w:r w:rsidR="004E6573" w:rsidRPr="004A4F3A">
        <w:t xml:space="preserve"> is an identifier defined by the global standards organization GS1 and is</w:t>
      </w:r>
      <w:r w:rsidR="006C4E97">
        <w:t xml:space="preserve"> </w:t>
      </w:r>
      <w:r w:rsidR="00A13D50">
        <w:t>commonly</w:t>
      </w:r>
      <w:r w:rsidR="004E6573" w:rsidRPr="004A4F3A">
        <w:t xml:space="preserve"> used </w:t>
      </w:r>
      <w:r w:rsidR="00A13D50">
        <w:t xml:space="preserve">in many industries </w:t>
      </w:r>
      <w:r w:rsidR="004E6573" w:rsidRPr="004A4F3A">
        <w:t>to uniquely identify physical locations and functional entities (e.</w:t>
      </w:r>
      <w:proofErr w:type="gramStart"/>
      <w:r w:rsidR="004E6573" w:rsidRPr="004A4F3A">
        <w:t>g.,</w:t>
      </w:r>
      <w:proofErr w:type="gramEnd"/>
      <w:r w:rsidR="004E6573" w:rsidRPr="004A4F3A">
        <w:t xml:space="preserve"> stores, warehouses, delivery addresses, legal entities or business functions).</w:t>
      </w:r>
    </w:p>
    <w:p w14:paraId="7B430513" w14:textId="6CF24DD6" w:rsidR="002F2D4B" w:rsidRPr="002F2D4B" w:rsidRDefault="00F231C2" w:rsidP="002F2D4B">
      <w:pPr>
        <w:jc w:val="both"/>
        <w:rPr>
          <w:lang w:val="en-CA"/>
        </w:rPr>
      </w:pPr>
      <w:r>
        <w:rPr>
          <w:lang w:val="en-CA"/>
        </w:rPr>
        <w:t xml:space="preserve">The change </w:t>
      </w:r>
      <w:r w:rsidR="00A13D50">
        <w:rPr>
          <w:lang w:val="en-CA"/>
        </w:rPr>
        <w:t xml:space="preserve">request </w:t>
      </w:r>
      <w:r w:rsidR="00ED3F31">
        <w:rPr>
          <w:lang w:val="en-CA"/>
        </w:rPr>
        <w:t>allows</w:t>
      </w:r>
      <w:r>
        <w:rPr>
          <w:lang w:val="en-CA"/>
        </w:rPr>
        <w:t xml:space="preserve"> </w:t>
      </w:r>
      <w:r w:rsidR="00216059">
        <w:rPr>
          <w:lang w:val="en-CA"/>
        </w:rPr>
        <w:t xml:space="preserve">a merchant </w:t>
      </w:r>
      <w:r w:rsidR="00ED3F31">
        <w:rPr>
          <w:lang w:val="en-CA"/>
        </w:rPr>
        <w:t xml:space="preserve">to be identified </w:t>
      </w:r>
      <w:r w:rsidR="00216059">
        <w:rPr>
          <w:lang w:val="en-CA"/>
        </w:rPr>
        <w:t>using a</w:t>
      </w:r>
      <w:r w:rsidR="000A15F5">
        <w:rPr>
          <w:lang w:val="en-CA"/>
        </w:rPr>
        <w:t>n</w:t>
      </w:r>
      <w:r w:rsidR="00216059">
        <w:rPr>
          <w:lang w:val="en-CA"/>
        </w:rPr>
        <w:t xml:space="preserve"> organisation identification</w:t>
      </w:r>
      <w:r w:rsidR="004C07CB">
        <w:rPr>
          <w:lang w:val="en-CA"/>
        </w:rPr>
        <w:t xml:space="preserve"> assigned by </w:t>
      </w:r>
      <w:r w:rsidR="00D5568E">
        <w:rPr>
          <w:lang w:val="en-CA"/>
        </w:rPr>
        <w:t>an identification</w:t>
      </w:r>
      <w:r w:rsidR="004C07CB">
        <w:rPr>
          <w:lang w:val="en-CA"/>
        </w:rPr>
        <w:t xml:space="preserve"> scheme</w:t>
      </w:r>
      <w:r w:rsidR="00ED3F31">
        <w:rPr>
          <w:lang w:val="en-CA"/>
        </w:rPr>
        <w:t xml:space="preserve">, such as </w:t>
      </w:r>
      <w:r w:rsidR="00CE0A13">
        <w:rPr>
          <w:lang w:val="en-CA"/>
        </w:rPr>
        <w:t>GS1</w:t>
      </w:r>
      <w:r w:rsidR="00ED3F31">
        <w:rPr>
          <w:lang w:val="en-CA"/>
        </w:rPr>
        <w:t>. The proposed approach aligns</w:t>
      </w:r>
      <w:r w:rsidR="00252316">
        <w:rPr>
          <w:lang w:val="en-CA"/>
        </w:rPr>
        <w:t xml:space="preserve"> with</w:t>
      </w:r>
      <w:r w:rsidR="00893B74">
        <w:rPr>
          <w:lang w:val="en-CA"/>
        </w:rPr>
        <w:t xml:space="preserve"> </w:t>
      </w:r>
      <w:r w:rsidR="00006A96">
        <w:rPr>
          <w:lang w:val="en-CA"/>
        </w:rPr>
        <w:t xml:space="preserve">common </w:t>
      </w:r>
      <w:r w:rsidR="00893B74">
        <w:rPr>
          <w:lang w:val="en-CA"/>
        </w:rPr>
        <w:t>practice</w:t>
      </w:r>
      <w:r w:rsidR="00006A96">
        <w:rPr>
          <w:lang w:val="en-CA"/>
        </w:rPr>
        <w:t xml:space="preserve"> </w:t>
      </w:r>
      <w:r w:rsidR="007768A2">
        <w:rPr>
          <w:lang w:val="en-CA"/>
        </w:rPr>
        <w:t>in other ISO 20022 business domains</w:t>
      </w:r>
      <w:r w:rsidR="004D2616">
        <w:rPr>
          <w:lang w:val="en-CA"/>
        </w:rPr>
        <w:t xml:space="preserve"> </w:t>
      </w:r>
      <w:r w:rsidR="004D2616" w:rsidRPr="004D2616">
        <w:t>—</w:t>
      </w:r>
      <w:r w:rsidR="00893B74">
        <w:rPr>
          <w:lang w:val="en-CA"/>
        </w:rPr>
        <w:t xml:space="preserve"> for example, </w:t>
      </w:r>
      <w:proofErr w:type="spellStart"/>
      <w:r w:rsidR="00006A96" w:rsidRPr="003867FD">
        <w:rPr>
          <w:i/>
          <w:iCs/>
          <w:lang w:val="en-CA"/>
        </w:rPr>
        <w:t>FinancialInstitu</w:t>
      </w:r>
      <w:r w:rsidR="00D8467F" w:rsidRPr="003867FD">
        <w:rPr>
          <w:i/>
          <w:iCs/>
          <w:lang w:val="en-CA"/>
        </w:rPr>
        <w:t>t</w:t>
      </w:r>
      <w:r w:rsidR="00006A96" w:rsidRPr="003867FD">
        <w:rPr>
          <w:i/>
          <w:iCs/>
          <w:lang w:val="en-CA"/>
        </w:rPr>
        <w:t>ionIdenti</w:t>
      </w:r>
      <w:r w:rsidR="00D8467F" w:rsidRPr="003867FD">
        <w:rPr>
          <w:i/>
          <w:iCs/>
          <w:lang w:val="en-CA"/>
        </w:rPr>
        <w:t>fication</w:t>
      </w:r>
      <w:proofErr w:type="spellEnd"/>
      <w:r w:rsidR="002B08AE">
        <w:rPr>
          <w:lang w:val="en-CA"/>
        </w:rPr>
        <w:t xml:space="preserve"> supports</w:t>
      </w:r>
      <w:r w:rsidR="00106580">
        <w:rPr>
          <w:lang w:val="en-CA"/>
        </w:rPr>
        <w:t xml:space="preserve"> the </w:t>
      </w:r>
      <w:r w:rsidR="001D6BB6">
        <w:rPr>
          <w:lang w:val="en-CA"/>
        </w:rPr>
        <w:t xml:space="preserve">BIC, </w:t>
      </w:r>
      <w:r w:rsidR="00106580">
        <w:rPr>
          <w:lang w:val="en-CA"/>
        </w:rPr>
        <w:t xml:space="preserve">the </w:t>
      </w:r>
      <w:r w:rsidR="001D6BB6">
        <w:rPr>
          <w:lang w:val="en-CA"/>
        </w:rPr>
        <w:t>LEI or other</w:t>
      </w:r>
      <w:r w:rsidR="00106580">
        <w:rPr>
          <w:lang w:val="en-CA"/>
        </w:rPr>
        <w:t xml:space="preserve"> identifiers</w:t>
      </w:r>
      <w:r w:rsidR="00006A96">
        <w:rPr>
          <w:lang w:val="en-CA"/>
        </w:rPr>
        <w:t>)</w:t>
      </w:r>
      <w:r w:rsidR="004D2616">
        <w:rPr>
          <w:lang w:val="en-CA"/>
        </w:rPr>
        <w:t xml:space="preserve"> </w:t>
      </w:r>
      <w:r w:rsidR="004D2616" w:rsidRPr="004D2616">
        <w:t>—</w:t>
      </w:r>
      <w:r w:rsidR="004D2616">
        <w:t xml:space="preserve"> </w:t>
      </w:r>
      <w:r w:rsidR="00006A96">
        <w:rPr>
          <w:lang w:val="en-CA"/>
        </w:rPr>
        <w:t>and ensure</w:t>
      </w:r>
      <w:r w:rsidR="00106580">
        <w:rPr>
          <w:lang w:val="en-CA"/>
        </w:rPr>
        <w:t>s</w:t>
      </w:r>
      <w:r w:rsidR="00FF2D2A">
        <w:rPr>
          <w:lang w:val="en-CA"/>
        </w:rPr>
        <w:t xml:space="preserve"> interoperability</w:t>
      </w:r>
      <w:r w:rsidR="00106580">
        <w:rPr>
          <w:lang w:val="en-CA"/>
        </w:rPr>
        <w:t xml:space="preserve">, </w:t>
      </w:r>
      <w:r w:rsidR="00FF2D2A">
        <w:rPr>
          <w:lang w:val="en-CA"/>
        </w:rPr>
        <w:t>traceability and data quality.</w:t>
      </w:r>
    </w:p>
    <w:p w14:paraId="441B425E" w14:textId="77777777" w:rsidR="005646DB" w:rsidRDefault="005646DB" w:rsidP="00865C2F"/>
    <w:p w14:paraId="04B86329" w14:textId="278D7197" w:rsidR="001F5373" w:rsidRDefault="00435970" w:rsidP="00865C2F">
      <w:r>
        <w:t>We want to reuse the existing m</w:t>
      </w:r>
      <w:r w:rsidR="00CB63F1">
        <w:t>essage component</w:t>
      </w:r>
      <w:r w:rsidR="001F5373">
        <w:t xml:space="preserve"> </w:t>
      </w:r>
      <w:r w:rsidR="001F5373" w:rsidRPr="00FC52DF">
        <w:rPr>
          <w:b/>
          <w:bCs/>
        </w:rPr>
        <w:t>Generic</w:t>
      </w:r>
      <w:r w:rsidR="004926B3" w:rsidRPr="00FC52DF">
        <w:rPr>
          <w:b/>
          <w:bCs/>
        </w:rPr>
        <w:t>OrganisationIdentification</w:t>
      </w:r>
      <w:r w:rsidR="00FC52DF" w:rsidRPr="00FC52DF">
        <w:rPr>
          <w:b/>
          <w:bCs/>
        </w:rPr>
        <w:t>3</w:t>
      </w:r>
      <w:r w:rsidR="00CB63F1">
        <w:rPr>
          <w:b/>
          <w:bCs/>
        </w:rPr>
        <w:t xml:space="preserve"> </w:t>
      </w:r>
      <w:r w:rsidR="00CB63F1" w:rsidRPr="00CB63F1">
        <w:t>defined as follows:</w:t>
      </w:r>
    </w:p>
    <w:p w14:paraId="51607BD9" w14:textId="25DCE2BE" w:rsidR="001F5373" w:rsidRDefault="00280B4B" w:rsidP="00865C2F">
      <w:pPr>
        <w:rPr>
          <w:noProof/>
        </w:rPr>
      </w:pPr>
      <w:r>
        <w:rPr>
          <w:noProof/>
        </w:rPr>
        <w:drawing>
          <wp:inline distT="0" distB="0" distL="0" distR="0" wp14:anchorId="4D3E667E" wp14:editId="5B6DFF02">
            <wp:extent cx="5699125" cy="19240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t="9848"/>
                    <a:stretch>
                      <a:fillRect/>
                    </a:stretch>
                  </pic:blipFill>
                  <pic:spPr bwMode="auto">
                    <a:xfrm>
                      <a:off x="0" y="0"/>
                      <a:ext cx="5699125" cy="1924050"/>
                    </a:xfrm>
                    <a:prstGeom prst="rect">
                      <a:avLst/>
                    </a:prstGeom>
                    <a:noFill/>
                    <a:ln>
                      <a:noFill/>
                    </a:ln>
                  </pic:spPr>
                </pic:pic>
              </a:graphicData>
            </a:graphic>
          </wp:inline>
        </w:drawing>
      </w:r>
    </w:p>
    <w:p w14:paraId="62882114" w14:textId="77777777" w:rsidR="00821E1F" w:rsidRDefault="00821E1F" w:rsidP="00865C2F"/>
    <w:p w14:paraId="6C2FE7AE" w14:textId="3B30DA57" w:rsidR="00637886" w:rsidRDefault="00DF123B" w:rsidP="00865C2F">
      <w:r>
        <w:t xml:space="preserve">The </w:t>
      </w:r>
      <w:r w:rsidR="00DA4F39">
        <w:t>ISO 20022</w:t>
      </w:r>
      <w:r w:rsidR="00704D5F">
        <w:t xml:space="preserve"> </w:t>
      </w:r>
      <w:r w:rsidR="00DA4F39">
        <w:t>Inventory of External Code Sets</w:t>
      </w:r>
      <w:r w:rsidR="00704D5F">
        <w:t xml:space="preserve"> </w:t>
      </w:r>
      <w:r>
        <w:t>provides a standardized</w:t>
      </w:r>
      <w:r w:rsidR="00704D5F">
        <w:t xml:space="preserve"> definition of </w:t>
      </w:r>
      <w:r w:rsidR="00FC3C29">
        <w:t xml:space="preserve">identification scheme </w:t>
      </w:r>
      <w:r w:rsidR="003867FD">
        <w:t>using the</w:t>
      </w:r>
      <w:r w:rsidR="00FC3C29">
        <w:t xml:space="preserve"> </w:t>
      </w:r>
      <w:r w:rsidR="00704D5F" w:rsidRPr="00FC3C29">
        <w:rPr>
          <w:i/>
          <w:iCs/>
        </w:rPr>
        <w:t>ExternalOrganisationIdentification</w:t>
      </w:r>
      <w:r w:rsidR="00FC3C29" w:rsidRPr="00FC3C29">
        <w:rPr>
          <w:i/>
          <w:iCs/>
        </w:rPr>
        <w:t>1Code</w:t>
      </w:r>
      <w:r w:rsidR="00FC3C29">
        <w:rPr>
          <w:i/>
          <w:iCs/>
        </w:rPr>
        <w:t>d</w:t>
      </w:r>
      <w:r w:rsidR="003867FD">
        <w:t xml:space="preserve"> (see example below)</w:t>
      </w:r>
      <w:r w:rsidR="00FC3C29">
        <w:t>.</w:t>
      </w:r>
    </w:p>
    <w:p w14:paraId="11D3531E" w14:textId="77777777" w:rsidR="00704D5F" w:rsidRDefault="00704D5F" w:rsidP="00865C2F"/>
    <w:tbl>
      <w:tblPr>
        <w:tblW w:w="89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126"/>
        <w:gridCol w:w="5283"/>
      </w:tblGrid>
      <w:tr w:rsidR="00A67EB9" w:rsidRPr="00D22478" w14:paraId="572ED3FD" w14:textId="77777777">
        <w:trPr>
          <w:trHeight w:val="290"/>
        </w:trPr>
        <w:tc>
          <w:tcPr>
            <w:tcW w:w="1560" w:type="dxa"/>
            <w:shd w:val="clear" w:color="auto" w:fill="F2F2F2"/>
            <w:noWrap/>
          </w:tcPr>
          <w:p w14:paraId="50E5004B" w14:textId="5165DC21" w:rsidR="00A67EB9" w:rsidRPr="00D22478" w:rsidRDefault="00D22478" w:rsidP="00A67EB9">
            <w:pPr>
              <w:spacing w:before="0"/>
              <w:rPr>
                <w:rFonts w:ascii="Helvetica" w:eastAsia="Times New Roman" w:hAnsi="Helvetica"/>
                <w:b/>
                <w:bCs/>
                <w:sz w:val="20"/>
                <w:lang w:val="fr-CA" w:eastAsia="fr-CA"/>
              </w:rPr>
            </w:pPr>
            <w:r>
              <w:rPr>
                <w:rFonts w:ascii="Helvetica" w:eastAsia="Times New Roman" w:hAnsi="Helvetica"/>
                <w:b/>
                <w:bCs/>
                <w:sz w:val="20"/>
                <w:lang w:val="fr-CA" w:eastAsia="fr-CA"/>
              </w:rPr>
              <w:t>Code Value</w:t>
            </w:r>
          </w:p>
        </w:tc>
        <w:tc>
          <w:tcPr>
            <w:tcW w:w="2126" w:type="dxa"/>
            <w:shd w:val="clear" w:color="auto" w:fill="F2F2F2"/>
            <w:noWrap/>
          </w:tcPr>
          <w:p w14:paraId="7C492192" w14:textId="53B6C23E" w:rsidR="00A67EB9" w:rsidRPr="00D22478" w:rsidRDefault="00D22478" w:rsidP="00A67EB9">
            <w:pPr>
              <w:spacing w:before="0"/>
              <w:rPr>
                <w:rFonts w:ascii="Helvetica" w:eastAsia="Times New Roman" w:hAnsi="Helvetica"/>
                <w:b/>
                <w:bCs/>
                <w:sz w:val="20"/>
                <w:lang w:val="fr-CA" w:eastAsia="fr-CA"/>
              </w:rPr>
            </w:pPr>
            <w:r>
              <w:rPr>
                <w:rFonts w:ascii="Helvetica" w:eastAsia="Times New Roman" w:hAnsi="Helvetica"/>
                <w:b/>
                <w:bCs/>
                <w:sz w:val="20"/>
                <w:lang w:val="fr-CA" w:eastAsia="fr-CA"/>
              </w:rPr>
              <w:t>Code Name</w:t>
            </w:r>
          </w:p>
        </w:tc>
        <w:tc>
          <w:tcPr>
            <w:tcW w:w="5283" w:type="dxa"/>
            <w:shd w:val="clear" w:color="auto" w:fill="F2F2F2"/>
            <w:noWrap/>
          </w:tcPr>
          <w:p w14:paraId="1C99E690" w14:textId="742EBA73" w:rsidR="00A67EB9" w:rsidRPr="00D22478" w:rsidRDefault="00D22478" w:rsidP="00A67EB9">
            <w:pPr>
              <w:spacing w:before="0"/>
              <w:rPr>
                <w:rFonts w:ascii="Helvetica" w:eastAsia="Times New Roman" w:hAnsi="Helvetica"/>
                <w:b/>
                <w:bCs/>
                <w:sz w:val="20"/>
                <w:lang w:val="en-CA" w:eastAsia="fr-CA"/>
              </w:rPr>
            </w:pPr>
            <w:r>
              <w:rPr>
                <w:rFonts w:ascii="Helvetica" w:eastAsia="Times New Roman" w:hAnsi="Helvetica"/>
                <w:b/>
                <w:bCs/>
                <w:sz w:val="20"/>
                <w:lang w:val="en-CA" w:eastAsia="fr-CA"/>
              </w:rPr>
              <w:t>Code Definition</w:t>
            </w:r>
          </w:p>
        </w:tc>
      </w:tr>
      <w:tr w:rsidR="00A67EB9" w:rsidRPr="00A67EB9" w14:paraId="78B2EF5D" w14:textId="77777777" w:rsidTr="003867FD">
        <w:trPr>
          <w:trHeight w:val="290"/>
        </w:trPr>
        <w:tc>
          <w:tcPr>
            <w:tcW w:w="1560" w:type="dxa"/>
            <w:noWrap/>
            <w:hideMark/>
          </w:tcPr>
          <w:p w14:paraId="28AE0F37" w14:textId="77777777" w:rsidR="00A67EB9" w:rsidRPr="00A67EB9" w:rsidRDefault="00A67EB9" w:rsidP="00A67EB9">
            <w:pPr>
              <w:spacing w:before="0"/>
              <w:rPr>
                <w:rFonts w:ascii="Helvetica" w:eastAsia="Times New Roman" w:hAnsi="Helvetica"/>
                <w:sz w:val="20"/>
                <w:lang w:val="fr-CA" w:eastAsia="fr-CA"/>
              </w:rPr>
            </w:pPr>
            <w:r w:rsidRPr="00A67EB9">
              <w:rPr>
                <w:rFonts w:ascii="Helvetica" w:eastAsia="Times New Roman" w:hAnsi="Helvetica"/>
                <w:sz w:val="20"/>
                <w:lang w:val="fr-CA" w:eastAsia="fr-CA"/>
              </w:rPr>
              <w:t>GS1G</w:t>
            </w:r>
          </w:p>
        </w:tc>
        <w:tc>
          <w:tcPr>
            <w:tcW w:w="2126" w:type="dxa"/>
            <w:noWrap/>
            <w:hideMark/>
          </w:tcPr>
          <w:p w14:paraId="388A8859" w14:textId="77777777" w:rsidR="00A67EB9" w:rsidRPr="00A67EB9" w:rsidRDefault="00A67EB9" w:rsidP="00A67EB9">
            <w:pPr>
              <w:spacing w:before="0"/>
              <w:rPr>
                <w:rFonts w:ascii="Helvetica" w:eastAsia="Times New Roman" w:hAnsi="Helvetica"/>
                <w:sz w:val="20"/>
                <w:lang w:val="fr-CA" w:eastAsia="fr-CA"/>
              </w:rPr>
            </w:pPr>
            <w:r w:rsidRPr="00A67EB9">
              <w:rPr>
                <w:rFonts w:ascii="Helvetica" w:eastAsia="Times New Roman" w:hAnsi="Helvetica"/>
                <w:sz w:val="20"/>
                <w:lang w:val="fr-CA" w:eastAsia="fr-CA"/>
              </w:rPr>
              <w:t>GS1GLNIdentifier</w:t>
            </w:r>
          </w:p>
        </w:tc>
        <w:tc>
          <w:tcPr>
            <w:tcW w:w="5283" w:type="dxa"/>
            <w:noWrap/>
            <w:hideMark/>
          </w:tcPr>
          <w:p w14:paraId="359D903B" w14:textId="464117FB" w:rsidR="00A67EB9" w:rsidRPr="00A67EB9" w:rsidRDefault="00A67EB9" w:rsidP="00A67EB9">
            <w:pPr>
              <w:spacing w:before="0"/>
              <w:rPr>
                <w:rFonts w:ascii="Helvetica" w:eastAsia="Times New Roman" w:hAnsi="Helvetica"/>
                <w:sz w:val="20"/>
                <w:lang w:val="en-CA" w:eastAsia="fr-CA"/>
              </w:rPr>
            </w:pPr>
            <w:r w:rsidRPr="00A67EB9">
              <w:rPr>
                <w:rFonts w:ascii="Helvetica" w:eastAsia="Times New Roman" w:hAnsi="Helvetica"/>
                <w:sz w:val="20"/>
                <w:lang w:val="en-CA" w:eastAsia="fr-CA"/>
              </w:rPr>
              <w:t>Global Location Number. A non-significant reference number used to identify legal entities, functional entities, or physical entities according to GS1 numbering scheme rules.</w:t>
            </w:r>
            <w:r w:rsidR="008E20F8">
              <w:rPr>
                <w:rFonts w:ascii="Helvetica" w:eastAsia="Times New Roman" w:hAnsi="Helvetica"/>
                <w:sz w:val="20"/>
                <w:lang w:val="en-CA" w:eastAsia="fr-CA"/>
              </w:rPr>
              <w:t xml:space="preserve"> </w:t>
            </w:r>
            <w:r w:rsidRPr="00A67EB9">
              <w:rPr>
                <w:rFonts w:ascii="Helvetica" w:eastAsia="Times New Roman" w:hAnsi="Helvetica"/>
                <w:sz w:val="20"/>
                <w:lang w:val="en-CA" w:eastAsia="fr-CA"/>
              </w:rPr>
              <w:t>The number is used to retrieve detailed information that is linked to it.</w:t>
            </w:r>
          </w:p>
        </w:tc>
      </w:tr>
    </w:tbl>
    <w:p w14:paraId="1A5D2895" w14:textId="77777777" w:rsidR="00A67EB9" w:rsidRDefault="00A67EB9" w:rsidP="00865C2F">
      <w:pPr>
        <w:rPr>
          <w:lang w:val="en-CA"/>
        </w:rPr>
      </w:pPr>
    </w:p>
    <w:p w14:paraId="138E2F32" w14:textId="77777777" w:rsidR="003867FD" w:rsidRDefault="003867FD" w:rsidP="00865C2F">
      <w:pPr>
        <w:rPr>
          <w:lang w:val="en-CA"/>
        </w:rPr>
      </w:pPr>
    </w:p>
    <w:p w14:paraId="6EC9C6FB" w14:textId="77777777" w:rsidR="005046BF" w:rsidRPr="00A67EB9" w:rsidRDefault="005046BF" w:rsidP="00865C2F">
      <w:pPr>
        <w:rPr>
          <w:lang w:val="en-CA"/>
        </w:rPr>
      </w:pP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73516FBC" w14:textId="7E8E9DEF" w:rsidR="00CB683A" w:rsidRPr="0085530C" w:rsidRDefault="002C0FF1" w:rsidP="00F34C66">
      <w:pPr>
        <w:rPr>
          <w:i/>
          <w:szCs w:val="24"/>
          <w:lang w:val="en-GB"/>
        </w:rPr>
      </w:pPr>
      <w:r>
        <w:rPr>
          <w:szCs w:val="24"/>
          <w:lang w:val="en-GB"/>
        </w:rPr>
        <w:t>Urgent.</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1778" w14:textId="77777777" w:rsidR="00662674" w:rsidRDefault="00662674">
      <w:r>
        <w:separator/>
      </w:r>
    </w:p>
  </w:endnote>
  <w:endnote w:type="continuationSeparator" w:id="0">
    <w:p w14:paraId="7546A7DF" w14:textId="77777777" w:rsidR="00662674" w:rsidRDefault="006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946C" w14:textId="77777777" w:rsidR="00F762DF" w:rsidRDefault="00F76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087" w14:textId="54041AFB" w:rsidR="00567F13" w:rsidRDefault="00AC50B4">
    <w:pPr>
      <w:pStyle w:val="Footer"/>
      <w:rPr>
        <w:rStyle w:val="PageNumber"/>
      </w:rPr>
    </w:pPr>
    <w:fldSimple w:instr=" FILENAME   \* MERGEFORMAT ">
      <w:r>
        <w:rPr>
          <w:noProof/>
        </w:rPr>
        <w:t>CR</w:t>
      </w:r>
      <w:r w:rsidR="00885158">
        <w:rPr>
          <w:noProof/>
        </w:rPr>
        <w:t>1611</w:t>
      </w:r>
      <w:r>
        <w:rPr>
          <w:noProof/>
        </w:rPr>
        <w:t>_nexo_ret-Support Other Merchant Identificiers_v1.docx</w:t>
      </w:r>
    </w:fldSimple>
    <w:r w:rsidR="005D554F">
      <w:rPr>
        <w:noProof/>
      </w:rPr>
      <w:t xml:space="preserve"> </w:t>
    </w:r>
    <w:r w:rsidR="00557E6E">
      <w:t xml:space="preserve">    </w:t>
    </w:r>
    <w:r w:rsidR="00567F13">
      <w:t xml:space="preserve">Produced by </w:t>
    </w:r>
    <w:proofErr w:type="spellStart"/>
    <w:r w:rsidR="002C0FF1">
      <w:t>nexo</w:t>
    </w:r>
    <w:proofErr w:type="spellEnd"/>
    <w:r w:rsidR="002C0FF1">
      <w:t xml:space="preserve"> A.I.S.B.L.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88CA" w14:textId="77777777" w:rsidR="00F762DF" w:rsidRDefault="00F76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E042" w14:textId="77777777" w:rsidR="00662674" w:rsidRDefault="00662674">
      <w:r>
        <w:separator/>
      </w:r>
    </w:p>
  </w:footnote>
  <w:footnote w:type="continuationSeparator" w:id="0">
    <w:p w14:paraId="3FD2271D" w14:textId="77777777" w:rsidR="00662674" w:rsidRDefault="006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7890" w14:textId="77777777" w:rsidR="00F762DF" w:rsidRDefault="00F76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32117E8" w:rsidR="00E74C04" w:rsidRPr="00801493" w:rsidRDefault="00801493">
    <w:pPr>
      <w:pStyle w:val="Header"/>
      <w:rPr>
        <w:lang w:val="fr-BE"/>
      </w:rPr>
    </w:pPr>
    <w:r>
      <w:rPr>
        <w:lang w:val="fr-BE"/>
      </w:rPr>
      <w:t xml:space="preserve">RA ID : </w:t>
    </w:r>
    <w:r w:rsidR="00227831">
      <w:rPr>
        <w:lang w:val="fr-BE"/>
      </w:rPr>
      <w:t>CR</w:t>
    </w:r>
    <w:r w:rsidR="00885158">
      <w:rPr>
        <w:lang w:val="fr-BE"/>
      </w:rPr>
      <w:t>1611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958D" w14:textId="77777777" w:rsidR="00F762DF" w:rsidRDefault="00F76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9515A"/>
    <w:multiLevelType w:val="hybridMultilevel"/>
    <w:tmpl w:val="7EF01D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A16179"/>
    <w:multiLevelType w:val="multilevel"/>
    <w:tmpl w:val="5E9C1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35EA6"/>
    <w:multiLevelType w:val="hybridMultilevel"/>
    <w:tmpl w:val="D7E2A4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47C7280"/>
    <w:multiLevelType w:val="multilevel"/>
    <w:tmpl w:val="E99CC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8"/>
  </w:num>
  <w:num w:numId="7" w16cid:durableId="728386006">
    <w:abstractNumId w:val="12"/>
  </w:num>
  <w:num w:numId="8" w16cid:durableId="1187863317">
    <w:abstractNumId w:val="9"/>
  </w:num>
  <w:num w:numId="9" w16cid:durableId="1549537704">
    <w:abstractNumId w:val="18"/>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5"/>
  </w:num>
  <w:num w:numId="16" w16cid:durableId="222108804">
    <w:abstractNumId w:val="13"/>
  </w:num>
  <w:num w:numId="17" w16cid:durableId="915936971">
    <w:abstractNumId w:val="10"/>
  </w:num>
  <w:num w:numId="18" w16cid:durableId="394276542">
    <w:abstractNumId w:val="14"/>
  </w:num>
  <w:num w:numId="19" w16cid:durableId="725184405">
    <w:abstractNumId w:val="17"/>
  </w:num>
  <w:num w:numId="20" w16cid:durableId="13068197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65F6"/>
    <w:rsid w:val="00006738"/>
    <w:rsid w:val="00006A96"/>
    <w:rsid w:val="000127ED"/>
    <w:rsid w:val="00021C86"/>
    <w:rsid w:val="00025DC2"/>
    <w:rsid w:val="00031484"/>
    <w:rsid w:val="00032353"/>
    <w:rsid w:val="00032899"/>
    <w:rsid w:val="0003395A"/>
    <w:rsid w:val="00037F2A"/>
    <w:rsid w:val="000408BA"/>
    <w:rsid w:val="00041661"/>
    <w:rsid w:val="00043F77"/>
    <w:rsid w:val="00050093"/>
    <w:rsid w:val="00050C85"/>
    <w:rsid w:val="00053CA7"/>
    <w:rsid w:val="000558EF"/>
    <w:rsid w:val="0006293F"/>
    <w:rsid w:val="00070308"/>
    <w:rsid w:val="00080D3A"/>
    <w:rsid w:val="000823AA"/>
    <w:rsid w:val="00082743"/>
    <w:rsid w:val="000837C7"/>
    <w:rsid w:val="00083C96"/>
    <w:rsid w:val="00092D05"/>
    <w:rsid w:val="000A1196"/>
    <w:rsid w:val="000A15F5"/>
    <w:rsid w:val="000A172E"/>
    <w:rsid w:val="000A20E4"/>
    <w:rsid w:val="000B65C7"/>
    <w:rsid w:val="000C015D"/>
    <w:rsid w:val="000C5FFA"/>
    <w:rsid w:val="000D2539"/>
    <w:rsid w:val="000D3FE2"/>
    <w:rsid w:val="000D5D39"/>
    <w:rsid w:val="000E2471"/>
    <w:rsid w:val="000E7941"/>
    <w:rsid w:val="000F3C8B"/>
    <w:rsid w:val="000F43E3"/>
    <w:rsid w:val="000F4973"/>
    <w:rsid w:val="00101212"/>
    <w:rsid w:val="00101D5F"/>
    <w:rsid w:val="00103124"/>
    <w:rsid w:val="001036BC"/>
    <w:rsid w:val="00105754"/>
    <w:rsid w:val="00106580"/>
    <w:rsid w:val="00110FBD"/>
    <w:rsid w:val="00116D4D"/>
    <w:rsid w:val="00120C19"/>
    <w:rsid w:val="00126F72"/>
    <w:rsid w:val="0012701C"/>
    <w:rsid w:val="00130EB9"/>
    <w:rsid w:val="00134E90"/>
    <w:rsid w:val="0014379C"/>
    <w:rsid w:val="00153B3A"/>
    <w:rsid w:val="00153ED1"/>
    <w:rsid w:val="001603AA"/>
    <w:rsid w:val="00161040"/>
    <w:rsid w:val="00163DB3"/>
    <w:rsid w:val="001711D3"/>
    <w:rsid w:val="00185453"/>
    <w:rsid w:val="00185E8E"/>
    <w:rsid w:val="00193AF2"/>
    <w:rsid w:val="001945A8"/>
    <w:rsid w:val="00197358"/>
    <w:rsid w:val="001A039B"/>
    <w:rsid w:val="001B1858"/>
    <w:rsid w:val="001B239C"/>
    <w:rsid w:val="001C1631"/>
    <w:rsid w:val="001C5F3C"/>
    <w:rsid w:val="001D0D1B"/>
    <w:rsid w:val="001D176B"/>
    <w:rsid w:val="001D20B3"/>
    <w:rsid w:val="001D575B"/>
    <w:rsid w:val="001D6BB6"/>
    <w:rsid w:val="001E287E"/>
    <w:rsid w:val="001E2B1C"/>
    <w:rsid w:val="001E3BCF"/>
    <w:rsid w:val="001F5373"/>
    <w:rsid w:val="00216059"/>
    <w:rsid w:val="00217122"/>
    <w:rsid w:val="00217AE9"/>
    <w:rsid w:val="00225AA9"/>
    <w:rsid w:val="00226FBF"/>
    <w:rsid w:val="00227831"/>
    <w:rsid w:val="00230574"/>
    <w:rsid w:val="00231CFF"/>
    <w:rsid w:val="00235564"/>
    <w:rsid w:val="002472D9"/>
    <w:rsid w:val="002509A2"/>
    <w:rsid w:val="0025138E"/>
    <w:rsid w:val="00251AEC"/>
    <w:rsid w:val="002521C9"/>
    <w:rsid w:val="00252316"/>
    <w:rsid w:val="00253D72"/>
    <w:rsid w:val="002711E6"/>
    <w:rsid w:val="00277BED"/>
    <w:rsid w:val="00280B4B"/>
    <w:rsid w:val="002904C8"/>
    <w:rsid w:val="00290780"/>
    <w:rsid w:val="00292575"/>
    <w:rsid w:val="002B0567"/>
    <w:rsid w:val="002B08AE"/>
    <w:rsid w:val="002C0BE5"/>
    <w:rsid w:val="002C0FF1"/>
    <w:rsid w:val="002D484F"/>
    <w:rsid w:val="002D549A"/>
    <w:rsid w:val="002E014D"/>
    <w:rsid w:val="002E14EA"/>
    <w:rsid w:val="002E27A9"/>
    <w:rsid w:val="002F2D4B"/>
    <w:rsid w:val="003006F2"/>
    <w:rsid w:val="003014E7"/>
    <w:rsid w:val="00303E94"/>
    <w:rsid w:val="00304151"/>
    <w:rsid w:val="00316CF4"/>
    <w:rsid w:val="00316F04"/>
    <w:rsid w:val="00320A89"/>
    <w:rsid w:val="00321273"/>
    <w:rsid w:val="00324C6F"/>
    <w:rsid w:val="00332E8F"/>
    <w:rsid w:val="00333EE4"/>
    <w:rsid w:val="00336209"/>
    <w:rsid w:val="00336ED6"/>
    <w:rsid w:val="0034237A"/>
    <w:rsid w:val="00343AA8"/>
    <w:rsid w:val="00360300"/>
    <w:rsid w:val="00360D84"/>
    <w:rsid w:val="003613A4"/>
    <w:rsid w:val="00366496"/>
    <w:rsid w:val="003725C8"/>
    <w:rsid w:val="00374E2C"/>
    <w:rsid w:val="00380928"/>
    <w:rsid w:val="003867FD"/>
    <w:rsid w:val="00386B78"/>
    <w:rsid w:val="003A1EBF"/>
    <w:rsid w:val="003A3D7D"/>
    <w:rsid w:val="003B261A"/>
    <w:rsid w:val="003C0213"/>
    <w:rsid w:val="003C0267"/>
    <w:rsid w:val="003C1B17"/>
    <w:rsid w:val="003C3840"/>
    <w:rsid w:val="003C4348"/>
    <w:rsid w:val="003D2319"/>
    <w:rsid w:val="003D4118"/>
    <w:rsid w:val="003D5540"/>
    <w:rsid w:val="003D56E3"/>
    <w:rsid w:val="003E59BF"/>
    <w:rsid w:val="003E67E5"/>
    <w:rsid w:val="003F1C24"/>
    <w:rsid w:val="003F547E"/>
    <w:rsid w:val="003F57CE"/>
    <w:rsid w:val="003F6B05"/>
    <w:rsid w:val="00401998"/>
    <w:rsid w:val="00416990"/>
    <w:rsid w:val="00420BE4"/>
    <w:rsid w:val="00427966"/>
    <w:rsid w:val="00435970"/>
    <w:rsid w:val="0044313F"/>
    <w:rsid w:val="00445D10"/>
    <w:rsid w:val="00446B25"/>
    <w:rsid w:val="004475F9"/>
    <w:rsid w:val="0045022C"/>
    <w:rsid w:val="00451986"/>
    <w:rsid w:val="00451F57"/>
    <w:rsid w:val="00454D5F"/>
    <w:rsid w:val="00462051"/>
    <w:rsid w:val="00465900"/>
    <w:rsid w:val="00473145"/>
    <w:rsid w:val="00473A23"/>
    <w:rsid w:val="004926B3"/>
    <w:rsid w:val="00496791"/>
    <w:rsid w:val="004A02CE"/>
    <w:rsid w:val="004A168F"/>
    <w:rsid w:val="004A31AA"/>
    <w:rsid w:val="004A4F3A"/>
    <w:rsid w:val="004B1E54"/>
    <w:rsid w:val="004B5A22"/>
    <w:rsid w:val="004C07CB"/>
    <w:rsid w:val="004C306F"/>
    <w:rsid w:val="004D0B29"/>
    <w:rsid w:val="004D2616"/>
    <w:rsid w:val="004E1F21"/>
    <w:rsid w:val="004E6573"/>
    <w:rsid w:val="004E6B5B"/>
    <w:rsid w:val="004F0578"/>
    <w:rsid w:val="004F0934"/>
    <w:rsid w:val="004F0E46"/>
    <w:rsid w:val="004F61D5"/>
    <w:rsid w:val="0050171A"/>
    <w:rsid w:val="00502AAA"/>
    <w:rsid w:val="005036B8"/>
    <w:rsid w:val="005046BF"/>
    <w:rsid w:val="0050711E"/>
    <w:rsid w:val="0051487D"/>
    <w:rsid w:val="00520C9C"/>
    <w:rsid w:val="0052302E"/>
    <w:rsid w:val="00523EA7"/>
    <w:rsid w:val="005246BE"/>
    <w:rsid w:val="005411C7"/>
    <w:rsid w:val="00545427"/>
    <w:rsid w:val="00553A64"/>
    <w:rsid w:val="00555709"/>
    <w:rsid w:val="00557E6E"/>
    <w:rsid w:val="00560744"/>
    <w:rsid w:val="00563FFF"/>
    <w:rsid w:val="005646DB"/>
    <w:rsid w:val="005677B8"/>
    <w:rsid w:val="00567F13"/>
    <w:rsid w:val="00573C83"/>
    <w:rsid w:val="00577861"/>
    <w:rsid w:val="00577BCC"/>
    <w:rsid w:val="005810CA"/>
    <w:rsid w:val="0058193F"/>
    <w:rsid w:val="00581FBB"/>
    <w:rsid w:val="00584748"/>
    <w:rsid w:val="00594A5F"/>
    <w:rsid w:val="005960E2"/>
    <w:rsid w:val="00596453"/>
    <w:rsid w:val="005A1AA5"/>
    <w:rsid w:val="005A7F37"/>
    <w:rsid w:val="005B4CAC"/>
    <w:rsid w:val="005B57F9"/>
    <w:rsid w:val="005B602E"/>
    <w:rsid w:val="005C1196"/>
    <w:rsid w:val="005C145C"/>
    <w:rsid w:val="005C4C5F"/>
    <w:rsid w:val="005C74E6"/>
    <w:rsid w:val="005D06FE"/>
    <w:rsid w:val="005D554F"/>
    <w:rsid w:val="005D5754"/>
    <w:rsid w:val="005E1210"/>
    <w:rsid w:val="005E3784"/>
    <w:rsid w:val="005E46E4"/>
    <w:rsid w:val="005F05DB"/>
    <w:rsid w:val="005F15E8"/>
    <w:rsid w:val="005F2E6B"/>
    <w:rsid w:val="006043A9"/>
    <w:rsid w:val="00610B1B"/>
    <w:rsid w:val="00610F9A"/>
    <w:rsid w:val="006316E5"/>
    <w:rsid w:val="00631A43"/>
    <w:rsid w:val="0063312E"/>
    <w:rsid w:val="00633B0A"/>
    <w:rsid w:val="00637886"/>
    <w:rsid w:val="0064521E"/>
    <w:rsid w:val="00657631"/>
    <w:rsid w:val="00662674"/>
    <w:rsid w:val="006629E3"/>
    <w:rsid w:val="006643DC"/>
    <w:rsid w:val="00673863"/>
    <w:rsid w:val="006A02BC"/>
    <w:rsid w:val="006A7B96"/>
    <w:rsid w:val="006B20DC"/>
    <w:rsid w:val="006C04D3"/>
    <w:rsid w:val="006C4E97"/>
    <w:rsid w:val="006D13C3"/>
    <w:rsid w:val="006D4A37"/>
    <w:rsid w:val="006E2522"/>
    <w:rsid w:val="006E3D27"/>
    <w:rsid w:val="006E3DEC"/>
    <w:rsid w:val="007023C4"/>
    <w:rsid w:val="00704D5F"/>
    <w:rsid w:val="00706604"/>
    <w:rsid w:val="007118C4"/>
    <w:rsid w:val="007212CD"/>
    <w:rsid w:val="00721AFF"/>
    <w:rsid w:val="00722B00"/>
    <w:rsid w:val="00723DE0"/>
    <w:rsid w:val="00724DCE"/>
    <w:rsid w:val="00732595"/>
    <w:rsid w:val="0074349F"/>
    <w:rsid w:val="0075466C"/>
    <w:rsid w:val="00754B03"/>
    <w:rsid w:val="007705D2"/>
    <w:rsid w:val="00774921"/>
    <w:rsid w:val="007768A2"/>
    <w:rsid w:val="00780203"/>
    <w:rsid w:val="00780877"/>
    <w:rsid w:val="00782578"/>
    <w:rsid w:val="00783891"/>
    <w:rsid w:val="00783E6C"/>
    <w:rsid w:val="0079440E"/>
    <w:rsid w:val="0079447C"/>
    <w:rsid w:val="007949EA"/>
    <w:rsid w:val="007A13B4"/>
    <w:rsid w:val="007A4CCC"/>
    <w:rsid w:val="007A6E0D"/>
    <w:rsid w:val="007B3927"/>
    <w:rsid w:val="007B55B1"/>
    <w:rsid w:val="007C1D34"/>
    <w:rsid w:val="007C7AB4"/>
    <w:rsid w:val="007C7CD2"/>
    <w:rsid w:val="007D1B6F"/>
    <w:rsid w:val="007D30E6"/>
    <w:rsid w:val="007D3EB0"/>
    <w:rsid w:val="007D69B5"/>
    <w:rsid w:val="007D6A9F"/>
    <w:rsid w:val="007E1D13"/>
    <w:rsid w:val="007E3ADD"/>
    <w:rsid w:val="007E64D9"/>
    <w:rsid w:val="007F6A8C"/>
    <w:rsid w:val="00801493"/>
    <w:rsid w:val="008050F5"/>
    <w:rsid w:val="00810578"/>
    <w:rsid w:val="0081068B"/>
    <w:rsid w:val="00811DCF"/>
    <w:rsid w:val="00812324"/>
    <w:rsid w:val="00814D4C"/>
    <w:rsid w:val="00821E1F"/>
    <w:rsid w:val="0082517D"/>
    <w:rsid w:val="008265E8"/>
    <w:rsid w:val="008270CD"/>
    <w:rsid w:val="008270DF"/>
    <w:rsid w:val="0083662C"/>
    <w:rsid w:val="0084123C"/>
    <w:rsid w:val="008438AF"/>
    <w:rsid w:val="00843FE8"/>
    <w:rsid w:val="00854FA6"/>
    <w:rsid w:val="0085530C"/>
    <w:rsid w:val="00856428"/>
    <w:rsid w:val="00861DA2"/>
    <w:rsid w:val="0086406A"/>
    <w:rsid w:val="008656A6"/>
    <w:rsid w:val="00865C2F"/>
    <w:rsid w:val="0086676E"/>
    <w:rsid w:val="00875210"/>
    <w:rsid w:val="00885158"/>
    <w:rsid w:val="008869D6"/>
    <w:rsid w:val="00893B74"/>
    <w:rsid w:val="008A743D"/>
    <w:rsid w:val="008A7F65"/>
    <w:rsid w:val="008C468D"/>
    <w:rsid w:val="008C6915"/>
    <w:rsid w:val="008D1AAD"/>
    <w:rsid w:val="008D33F2"/>
    <w:rsid w:val="008E0658"/>
    <w:rsid w:val="008E20F8"/>
    <w:rsid w:val="008E293E"/>
    <w:rsid w:val="008E57B8"/>
    <w:rsid w:val="008F551E"/>
    <w:rsid w:val="008F5C90"/>
    <w:rsid w:val="008F66CD"/>
    <w:rsid w:val="00906C6A"/>
    <w:rsid w:val="00914273"/>
    <w:rsid w:val="00916A80"/>
    <w:rsid w:val="00921A5A"/>
    <w:rsid w:val="009279BF"/>
    <w:rsid w:val="00937D26"/>
    <w:rsid w:val="00951C86"/>
    <w:rsid w:val="00956D7A"/>
    <w:rsid w:val="00965199"/>
    <w:rsid w:val="00966046"/>
    <w:rsid w:val="009770EE"/>
    <w:rsid w:val="00977C1E"/>
    <w:rsid w:val="009825C8"/>
    <w:rsid w:val="009C1445"/>
    <w:rsid w:val="00A10221"/>
    <w:rsid w:val="00A13D50"/>
    <w:rsid w:val="00A16FA2"/>
    <w:rsid w:val="00A21B8D"/>
    <w:rsid w:val="00A22F1A"/>
    <w:rsid w:val="00A25B84"/>
    <w:rsid w:val="00A31BF8"/>
    <w:rsid w:val="00A32450"/>
    <w:rsid w:val="00A36B86"/>
    <w:rsid w:val="00A41AFA"/>
    <w:rsid w:val="00A46877"/>
    <w:rsid w:val="00A47C6F"/>
    <w:rsid w:val="00A51B0D"/>
    <w:rsid w:val="00A54056"/>
    <w:rsid w:val="00A5492F"/>
    <w:rsid w:val="00A55CF6"/>
    <w:rsid w:val="00A5715F"/>
    <w:rsid w:val="00A60DC3"/>
    <w:rsid w:val="00A60E56"/>
    <w:rsid w:val="00A67EB9"/>
    <w:rsid w:val="00A73215"/>
    <w:rsid w:val="00A75B17"/>
    <w:rsid w:val="00A91F56"/>
    <w:rsid w:val="00A93ED4"/>
    <w:rsid w:val="00AA5E76"/>
    <w:rsid w:val="00AB24B3"/>
    <w:rsid w:val="00AC50B4"/>
    <w:rsid w:val="00AD42A7"/>
    <w:rsid w:val="00AD7CD5"/>
    <w:rsid w:val="00AE0A90"/>
    <w:rsid w:val="00AE4D14"/>
    <w:rsid w:val="00AE779A"/>
    <w:rsid w:val="00AF09E1"/>
    <w:rsid w:val="00AF2EBF"/>
    <w:rsid w:val="00B01132"/>
    <w:rsid w:val="00B06CA8"/>
    <w:rsid w:val="00B1019D"/>
    <w:rsid w:val="00B21761"/>
    <w:rsid w:val="00B21FA3"/>
    <w:rsid w:val="00B307A7"/>
    <w:rsid w:val="00B30D86"/>
    <w:rsid w:val="00B312B7"/>
    <w:rsid w:val="00B43BED"/>
    <w:rsid w:val="00B44DEE"/>
    <w:rsid w:val="00B45490"/>
    <w:rsid w:val="00B5520C"/>
    <w:rsid w:val="00B64491"/>
    <w:rsid w:val="00B65C66"/>
    <w:rsid w:val="00B70B84"/>
    <w:rsid w:val="00B74C6C"/>
    <w:rsid w:val="00B8336E"/>
    <w:rsid w:val="00B853E5"/>
    <w:rsid w:val="00B865DB"/>
    <w:rsid w:val="00B873E9"/>
    <w:rsid w:val="00B917DB"/>
    <w:rsid w:val="00B921E0"/>
    <w:rsid w:val="00B96071"/>
    <w:rsid w:val="00BA0BAA"/>
    <w:rsid w:val="00BA1600"/>
    <w:rsid w:val="00BA611B"/>
    <w:rsid w:val="00BA7F07"/>
    <w:rsid w:val="00BB2CC3"/>
    <w:rsid w:val="00BB745D"/>
    <w:rsid w:val="00BB7F97"/>
    <w:rsid w:val="00BC33B5"/>
    <w:rsid w:val="00BC4D68"/>
    <w:rsid w:val="00BD6786"/>
    <w:rsid w:val="00BE3C17"/>
    <w:rsid w:val="00C06496"/>
    <w:rsid w:val="00C122AE"/>
    <w:rsid w:val="00C17665"/>
    <w:rsid w:val="00C32DF8"/>
    <w:rsid w:val="00C40729"/>
    <w:rsid w:val="00C41DDB"/>
    <w:rsid w:val="00C42D8B"/>
    <w:rsid w:val="00C430FA"/>
    <w:rsid w:val="00C46C5A"/>
    <w:rsid w:val="00C51E0F"/>
    <w:rsid w:val="00C52ABE"/>
    <w:rsid w:val="00C64730"/>
    <w:rsid w:val="00C656B1"/>
    <w:rsid w:val="00C7056E"/>
    <w:rsid w:val="00C7507B"/>
    <w:rsid w:val="00C83BCC"/>
    <w:rsid w:val="00C843CD"/>
    <w:rsid w:val="00C91AAA"/>
    <w:rsid w:val="00CA32DC"/>
    <w:rsid w:val="00CB2482"/>
    <w:rsid w:val="00CB63F1"/>
    <w:rsid w:val="00CB683A"/>
    <w:rsid w:val="00CB7C2C"/>
    <w:rsid w:val="00CC062F"/>
    <w:rsid w:val="00CC1768"/>
    <w:rsid w:val="00CC68E1"/>
    <w:rsid w:val="00CD0745"/>
    <w:rsid w:val="00CD363B"/>
    <w:rsid w:val="00CD3C90"/>
    <w:rsid w:val="00CD59B1"/>
    <w:rsid w:val="00CE0A13"/>
    <w:rsid w:val="00CE2ADA"/>
    <w:rsid w:val="00CF098A"/>
    <w:rsid w:val="00CF3014"/>
    <w:rsid w:val="00CF3041"/>
    <w:rsid w:val="00D01D5F"/>
    <w:rsid w:val="00D122CD"/>
    <w:rsid w:val="00D123C1"/>
    <w:rsid w:val="00D221C3"/>
    <w:rsid w:val="00D22478"/>
    <w:rsid w:val="00D234FD"/>
    <w:rsid w:val="00D24A7D"/>
    <w:rsid w:val="00D2600B"/>
    <w:rsid w:val="00D275A8"/>
    <w:rsid w:val="00D3613E"/>
    <w:rsid w:val="00D3793E"/>
    <w:rsid w:val="00D47D50"/>
    <w:rsid w:val="00D5078F"/>
    <w:rsid w:val="00D51B61"/>
    <w:rsid w:val="00D5568E"/>
    <w:rsid w:val="00D56571"/>
    <w:rsid w:val="00D65828"/>
    <w:rsid w:val="00D67DE0"/>
    <w:rsid w:val="00D73E09"/>
    <w:rsid w:val="00D74F66"/>
    <w:rsid w:val="00D82D08"/>
    <w:rsid w:val="00D82FBD"/>
    <w:rsid w:val="00D8467F"/>
    <w:rsid w:val="00D87409"/>
    <w:rsid w:val="00D9338F"/>
    <w:rsid w:val="00D94BE8"/>
    <w:rsid w:val="00D9582C"/>
    <w:rsid w:val="00DA042B"/>
    <w:rsid w:val="00DA043A"/>
    <w:rsid w:val="00DA116C"/>
    <w:rsid w:val="00DA22C9"/>
    <w:rsid w:val="00DA4F39"/>
    <w:rsid w:val="00DB3A62"/>
    <w:rsid w:val="00DB419A"/>
    <w:rsid w:val="00DB50B0"/>
    <w:rsid w:val="00DC195F"/>
    <w:rsid w:val="00DC3384"/>
    <w:rsid w:val="00DC68D5"/>
    <w:rsid w:val="00DD06E3"/>
    <w:rsid w:val="00DD37B4"/>
    <w:rsid w:val="00DD3A02"/>
    <w:rsid w:val="00DD422D"/>
    <w:rsid w:val="00DE5C3B"/>
    <w:rsid w:val="00DF123B"/>
    <w:rsid w:val="00DF4C25"/>
    <w:rsid w:val="00DF5F18"/>
    <w:rsid w:val="00E02D2E"/>
    <w:rsid w:val="00E0487B"/>
    <w:rsid w:val="00E10DD8"/>
    <w:rsid w:val="00E11D29"/>
    <w:rsid w:val="00E12F3D"/>
    <w:rsid w:val="00E1588B"/>
    <w:rsid w:val="00E16247"/>
    <w:rsid w:val="00E256FC"/>
    <w:rsid w:val="00E302EF"/>
    <w:rsid w:val="00E31897"/>
    <w:rsid w:val="00E3221E"/>
    <w:rsid w:val="00E36D85"/>
    <w:rsid w:val="00E37E77"/>
    <w:rsid w:val="00E441D5"/>
    <w:rsid w:val="00E5111B"/>
    <w:rsid w:val="00E67D1B"/>
    <w:rsid w:val="00E74C04"/>
    <w:rsid w:val="00E7537D"/>
    <w:rsid w:val="00E76E67"/>
    <w:rsid w:val="00E80995"/>
    <w:rsid w:val="00E840B6"/>
    <w:rsid w:val="00E845AB"/>
    <w:rsid w:val="00E8579D"/>
    <w:rsid w:val="00E85B59"/>
    <w:rsid w:val="00E928F1"/>
    <w:rsid w:val="00E93F7C"/>
    <w:rsid w:val="00EA0A58"/>
    <w:rsid w:val="00EA246B"/>
    <w:rsid w:val="00EA3454"/>
    <w:rsid w:val="00EA4AE2"/>
    <w:rsid w:val="00EB1AF0"/>
    <w:rsid w:val="00EB2786"/>
    <w:rsid w:val="00EB589C"/>
    <w:rsid w:val="00EB6791"/>
    <w:rsid w:val="00EC35A4"/>
    <w:rsid w:val="00EC4454"/>
    <w:rsid w:val="00EC6638"/>
    <w:rsid w:val="00ED12A8"/>
    <w:rsid w:val="00ED1FC8"/>
    <w:rsid w:val="00ED3F31"/>
    <w:rsid w:val="00ED4349"/>
    <w:rsid w:val="00ED43BB"/>
    <w:rsid w:val="00ED5D33"/>
    <w:rsid w:val="00EE43B0"/>
    <w:rsid w:val="00EF1E93"/>
    <w:rsid w:val="00EF3F75"/>
    <w:rsid w:val="00EF6661"/>
    <w:rsid w:val="00F231C2"/>
    <w:rsid w:val="00F25441"/>
    <w:rsid w:val="00F260BE"/>
    <w:rsid w:val="00F2703C"/>
    <w:rsid w:val="00F33643"/>
    <w:rsid w:val="00F34C66"/>
    <w:rsid w:val="00F3743B"/>
    <w:rsid w:val="00F40AF6"/>
    <w:rsid w:val="00F51F75"/>
    <w:rsid w:val="00F521A4"/>
    <w:rsid w:val="00F52C18"/>
    <w:rsid w:val="00F56866"/>
    <w:rsid w:val="00F62A6F"/>
    <w:rsid w:val="00F6410E"/>
    <w:rsid w:val="00F74EB6"/>
    <w:rsid w:val="00F762DF"/>
    <w:rsid w:val="00F8432C"/>
    <w:rsid w:val="00F9034F"/>
    <w:rsid w:val="00F90A10"/>
    <w:rsid w:val="00F91D83"/>
    <w:rsid w:val="00F91F93"/>
    <w:rsid w:val="00F93A64"/>
    <w:rsid w:val="00F94A2A"/>
    <w:rsid w:val="00FA112C"/>
    <w:rsid w:val="00FB56E2"/>
    <w:rsid w:val="00FB62A0"/>
    <w:rsid w:val="00FC3C29"/>
    <w:rsid w:val="00FC5011"/>
    <w:rsid w:val="00FC52DF"/>
    <w:rsid w:val="00FD0B96"/>
    <w:rsid w:val="00FD1D0C"/>
    <w:rsid w:val="00FD54A5"/>
    <w:rsid w:val="00FD58BE"/>
    <w:rsid w:val="00FE0151"/>
    <w:rsid w:val="00FE6405"/>
    <w:rsid w:val="00FF0669"/>
    <w:rsid w:val="00FF2D2A"/>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2C0BE5"/>
    <w:rPr>
      <w:color w:val="605E5C"/>
      <w:shd w:val="clear" w:color="auto" w:fill="E1DFDD"/>
    </w:rPr>
  </w:style>
  <w:style w:type="paragraph" w:styleId="NormalWeb">
    <w:name w:val="Normal (Web)"/>
    <w:basedOn w:val="Normal"/>
    <w:rsid w:val="0064521E"/>
    <w:rPr>
      <w:szCs w:val="24"/>
    </w:rPr>
  </w:style>
  <w:style w:type="paragraph" w:styleId="ListParagraph">
    <w:name w:val="List Paragraph"/>
    <w:basedOn w:val="Normal"/>
    <w:uiPriority w:val="34"/>
    <w:qFormat/>
    <w:rsid w:val="00E02D2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normand.provost@nexo-standards.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catherine.boundjia@nexo-standards.org"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MSKTH6SNCJSU-234293521-52468</_dlc_DocId>
    <_dlc_DocIdUrl xmlns="806285ac-449a-4fb1-8311-58d88e150cc7">
      <Url>https://swiftcorp.sharepoint.com/sites/ps-ow-standards%20team/_layouts/15/DocIdRedir.aspx?ID=MSKTH6SNCJSU-234293521-52468</Url>
      <Description>MSKTH6SNCJSU-234293521-52468</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D3CB7675-2A9F-40A2-835E-A2886557A79F}">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396</TotalTime>
  <Pages>7</Pages>
  <Words>610</Words>
  <Characters>5353</Characters>
  <Application>Microsoft Office Word</Application>
  <DocSecurity>0</DocSecurity>
  <Lines>162</Lines>
  <Paragraphs>101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5862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BOLDEAU Kessle</cp:lastModifiedBy>
  <cp:revision>238</cp:revision>
  <cp:lastPrinted>2009-03-10T11:18:00Z</cp:lastPrinted>
  <dcterms:created xsi:type="dcterms:W3CDTF">2022-06-03T14:52:00Z</dcterms:created>
  <dcterms:modified xsi:type="dcterms:W3CDTF">2026-06-02T14:27:00Z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af28eb48-1248-4c71-94ed-7b200ce02269</vt:lpwstr>
  </property>
  <property fmtid="{D5CDD505-2E9C-101B-9397-08002B2CF9AE}" pid="11" name="MediaServiceImageTags">
    <vt:lpwstr/>
  </property>
</Properties>
</file>