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7C74" w14:textId="65864087" w:rsidR="00365E92" w:rsidRPr="00E674F4" w:rsidRDefault="00365E92" w:rsidP="00365E92">
      <w:pPr>
        <w:tabs>
          <w:tab w:val="left" w:pos="-284"/>
          <w:tab w:val="left" w:pos="5103"/>
        </w:tabs>
        <w:suppressAutoHyphens/>
        <w:spacing w:before="1000" w:after="0"/>
        <w:ind w:left="-1134" w:right="-1134" w:firstLine="1247"/>
        <w:rPr>
          <w:sz w:val="32"/>
          <w:szCs w:val="32"/>
        </w:rPr>
      </w:pPr>
      <w:r>
        <w:rPr>
          <w:sz w:val="32"/>
          <w:szCs w:val="32"/>
        </w:rPr>
        <w:t>S</w:t>
      </w:r>
      <w:r w:rsidRPr="00E674F4">
        <w:rPr>
          <w:sz w:val="32"/>
          <w:szCs w:val="32"/>
        </w:rPr>
        <w:t>tandards</w:t>
      </w:r>
    </w:p>
    <w:p w14:paraId="67B150AB" w14:textId="77777777" w:rsidR="00365E92" w:rsidRPr="00E674F4" w:rsidRDefault="00365E92" w:rsidP="00365E92">
      <w:pPr>
        <w:tabs>
          <w:tab w:val="left" w:pos="-284"/>
        </w:tabs>
        <w:suppressAutoHyphens/>
        <w:spacing w:before="1880" w:after="0"/>
        <w:ind w:left="-1134" w:right="-1134" w:firstLine="1247"/>
        <w:rPr>
          <w:sz w:val="40"/>
          <w:szCs w:val="48"/>
        </w:rPr>
      </w:pPr>
      <w:r w:rsidRPr="00E674F4">
        <w:rPr>
          <w:sz w:val="40"/>
          <w:szCs w:val="48"/>
        </w:rPr>
        <w:t>Standards Release 2027</w:t>
      </w:r>
    </w:p>
    <w:p w14:paraId="1870AADB" w14:textId="573A37C9" w:rsidR="00365E92" w:rsidRPr="00E674F4" w:rsidRDefault="000E51BF" w:rsidP="00365E92">
      <w:pPr>
        <w:tabs>
          <w:tab w:val="left" w:pos="-284"/>
        </w:tabs>
        <w:suppressAutoHyphens/>
        <w:spacing w:before="1880" w:after="0"/>
        <w:ind w:left="-1134" w:right="-1134" w:firstLine="1247"/>
        <w:rPr>
          <w:sz w:val="48"/>
          <w:szCs w:val="48"/>
        </w:rPr>
      </w:pPr>
      <w:r>
        <w:rPr>
          <w:sz w:val="48"/>
          <w:szCs w:val="48"/>
        </w:rPr>
        <w:t>Discussion Paper</w:t>
      </w:r>
    </w:p>
    <w:p w14:paraId="35575B44" w14:textId="77777777" w:rsidR="00365E92" w:rsidRPr="00E674F4" w:rsidRDefault="00365E92" w:rsidP="00365E92">
      <w:pPr>
        <w:tabs>
          <w:tab w:val="left" w:pos="-284"/>
        </w:tabs>
        <w:suppressAutoHyphens/>
        <w:spacing w:before="120" w:after="360"/>
        <w:ind w:left="-1134" w:right="-1134" w:firstLine="1247"/>
        <w:rPr>
          <w:sz w:val="36"/>
          <w:szCs w:val="36"/>
        </w:rPr>
      </w:pPr>
      <w:r>
        <w:rPr>
          <w:sz w:val="36"/>
          <w:szCs w:val="36"/>
        </w:rPr>
        <w:t>Common Standards Working Group</w:t>
      </w:r>
    </w:p>
    <w:p w14:paraId="73551305" w14:textId="77777777" w:rsidR="00365E92" w:rsidRPr="00E674F4" w:rsidRDefault="00365E92" w:rsidP="00365E92">
      <w:pPr>
        <w:tabs>
          <w:tab w:val="left" w:pos="-284"/>
        </w:tabs>
        <w:suppressAutoHyphens/>
        <w:spacing w:before="120" w:after="360"/>
        <w:ind w:left="-1134" w:right="-1134" w:firstLine="1247"/>
        <w:rPr>
          <w:sz w:val="36"/>
          <w:szCs w:val="36"/>
        </w:rPr>
      </w:pPr>
    </w:p>
    <w:p w14:paraId="21C7A66C" w14:textId="77777777" w:rsidR="00365E92" w:rsidRPr="00E674F4" w:rsidRDefault="00365E92" w:rsidP="00365E92">
      <w:pPr>
        <w:tabs>
          <w:tab w:val="left" w:pos="-284"/>
        </w:tabs>
        <w:suppressAutoHyphens/>
        <w:spacing w:before="120" w:after="360"/>
        <w:ind w:left="-1134" w:right="-1134" w:firstLine="1247"/>
        <w:rPr>
          <w:sz w:val="36"/>
          <w:szCs w:val="36"/>
        </w:rPr>
      </w:pPr>
    </w:p>
    <w:p w14:paraId="03483D9A" w14:textId="00BE7E52" w:rsidR="00365E92" w:rsidRPr="00E674F4" w:rsidRDefault="00365E92" w:rsidP="00365E92">
      <w:pPr>
        <w:tabs>
          <w:tab w:val="left" w:pos="-284"/>
        </w:tabs>
        <w:suppressAutoHyphens/>
        <w:spacing w:before="1080" w:after="0"/>
        <w:ind w:left="1420" w:right="-1134" w:hanging="1307"/>
        <w:rPr>
          <w:rFonts w:eastAsia="Times"/>
        </w:rPr>
      </w:pPr>
      <w:r w:rsidRPr="00E674F4">
        <w:rPr>
          <w:rFonts w:eastAsia="Times"/>
        </w:rPr>
        <w:t>Distribution:</w:t>
      </w:r>
      <w:r w:rsidRPr="00E674F4">
        <w:rPr>
          <w:rFonts w:eastAsia="Times"/>
        </w:rPr>
        <w:tab/>
      </w:r>
      <w:r w:rsidR="0009565D">
        <w:rPr>
          <w:rFonts w:eastAsia="Times"/>
        </w:rPr>
        <w:tab/>
      </w:r>
      <w:r w:rsidR="005F44ED">
        <w:rPr>
          <w:rFonts w:eastAsia="Times"/>
        </w:rPr>
        <w:tab/>
      </w:r>
      <w:r w:rsidRPr="00E674F4">
        <w:rPr>
          <w:rFonts w:eastAsia="Times"/>
        </w:rPr>
        <w:t xml:space="preserve">Corporate Action </w:t>
      </w:r>
      <w:r w:rsidR="0009565D">
        <w:rPr>
          <w:rFonts w:eastAsia="Times"/>
        </w:rPr>
        <w:t>MWG</w:t>
      </w:r>
      <w:r>
        <w:rPr>
          <w:rFonts w:eastAsia="Times"/>
        </w:rPr>
        <w:t xml:space="preserve"> &amp; Settlement and Reconciliation </w:t>
      </w:r>
      <w:r w:rsidR="0009565D">
        <w:rPr>
          <w:rFonts w:eastAsia="Times"/>
        </w:rPr>
        <w:t>MWG</w:t>
      </w:r>
    </w:p>
    <w:p w14:paraId="056FF18D" w14:textId="50979687" w:rsidR="00365E92" w:rsidRPr="00E674F4" w:rsidRDefault="00365E92" w:rsidP="00365E92">
      <w:pPr>
        <w:tabs>
          <w:tab w:val="left" w:pos="-284"/>
        </w:tabs>
        <w:suppressAutoHyphens/>
        <w:spacing w:after="0"/>
        <w:ind w:left="-1134" w:right="-1134" w:firstLine="1247"/>
        <w:rPr>
          <w:rFonts w:eastAsia="Times"/>
        </w:rPr>
      </w:pPr>
      <w:r w:rsidRPr="00E674F4">
        <w:rPr>
          <w:rFonts w:eastAsia="Times"/>
        </w:rPr>
        <w:t>Author:</w:t>
      </w:r>
      <w:r w:rsidRPr="00E674F4">
        <w:rPr>
          <w:rFonts w:eastAsia="Times"/>
        </w:rPr>
        <w:tab/>
      </w:r>
      <w:r w:rsidRPr="00E674F4">
        <w:rPr>
          <w:rFonts w:eastAsia="Times"/>
        </w:rPr>
        <w:tab/>
      </w:r>
      <w:r w:rsidR="0009565D">
        <w:rPr>
          <w:rFonts w:eastAsia="Times"/>
        </w:rPr>
        <w:tab/>
      </w:r>
      <w:r w:rsidR="0009565D">
        <w:rPr>
          <w:rFonts w:eastAsia="Times"/>
        </w:rPr>
        <w:tab/>
      </w:r>
      <w:r w:rsidR="005F44ED">
        <w:rPr>
          <w:rFonts w:eastAsia="Times"/>
        </w:rPr>
        <w:tab/>
      </w:r>
      <w:r w:rsidRPr="00E674F4">
        <w:rPr>
          <w:rFonts w:eastAsia="Times"/>
        </w:rPr>
        <w:t>Miriam Ortseifen</w:t>
      </w:r>
      <w:r>
        <w:rPr>
          <w:rFonts w:eastAsia="Times"/>
        </w:rPr>
        <w:t xml:space="preserve"> &amp; Karine Taquet</w:t>
      </w:r>
    </w:p>
    <w:p w14:paraId="32924EF8" w14:textId="3F0B9A24" w:rsidR="00365E92" w:rsidRPr="00E674F4" w:rsidRDefault="00365E92" w:rsidP="00365E92">
      <w:pPr>
        <w:tabs>
          <w:tab w:val="left" w:pos="-284"/>
        </w:tabs>
        <w:suppressAutoHyphens/>
        <w:spacing w:after="0"/>
        <w:ind w:left="-1134" w:right="-1134" w:firstLine="1247"/>
        <w:rPr>
          <w:rFonts w:eastAsia="Times"/>
        </w:rPr>
      </w:pPr>
      <w:r w:rsidRPr="00E674F4">
        <w:rPr>
          <w:rFonts w:eastAsia="Times"/>
        </w:rPr>
        <w:t>Date Issued:</w:t>
      </w:r>
      <w:r w:rsidRPr="00E674F4">
        <w:rPr>
          <w:rFonts w:eastAsia="Times"/>
        </w:rPr>
        <w:tab/>
      </w:r>
      <w:r w:rsidR="0009565D">
        <w:rPr>
          <w:rFonts w:eastAsia="Times"/>
        </w:rPr>
        <w:tab/>
      </w:r>
      <w:r w:rsidR="005F44ED">
        <w:rPr>
          <w:rFonts w:eastAsia="Times"/>
        </w:rPr>
        <w:tab/>
      </w:r>
      <w:r w:rsidRPr="00E674F4">
        <w:rPr>
          <w:rFonts w:eastAsia="Times"/>
          <w:b/>
          <w:bCs/>
          <w:color w:val="000000"/>
        </w:rPr>
        <w:t>1</w:t>
      </w:r>
      <w:r w:rsidRPr="00E674F4">
        <w:rPr>
          <w:rFonts w:eastAsia="Times"/>
          <w:b/>
          <w:bCs/>
          <w:color w:val="000000"/>
          <w:vertAlign w:val="superscript"/>
        </w:rPr>
        <w:t>st</w:t>
      </w:r>
      <w:r w:rsidRPr="00E674F4">
        <w:rPr>
          <w:rFonts w:eastAsia="Times"/>
          <w:b/>
          <w:bCs/>
          <w:color w:val="000000"/>
        </w:rPr>
        <w:t xml:space="preserve"> July 2026</w:t>
      </w:r>
    </w:p>
    <w:p w14:paraId="31EC5907" w14:textId="06E41ECF" w:rsidR="00365E92" w:rsidRPr="00E674F4" w:rsidRDefault="00365E92" w:rsidP="00365E92">
      <w:pPr>
        <w:tabs>
          <w:tab w:val="left" w:pos="-284"/>
        </w:tabs>
        <w:suppressAutoHyphens/>
        <w:spacing w:after="0"/>
        <w:ind w:left="-1134" w:right="-1134" w:firstLine="1247"/>
        <w:rPr>
          <w:rFonts w:eastAsia="Times"/>
        </w:rPr>
      </w:pPr>
      <w:r w:rsidRPr="00E674F4">
        <w:rPr>
          <w:rFonts w:eastAsia="Times"/>
        </w:rPr>
        <w:t>Version:</w:t>
      </w:r>
      <w:r w:rsidRPr="00E674F4">
        <w:rPr>
          <w:rFonts w:eastAsia="Times"/>
        </w:rPr>
        <w:tab/>
      </w:r>
      <w:r w:rsidR="0009565D">
        <w:rPr>
          <w:rFonts w:eastAsia="Times"/>
        </w:rPr>
        <w:tab/>
      </w:r>
      <w:r w:rsidRPr="00E674F4">
        <w:rPr>
          <w:rFonts w:eastAsia="Times"/>
        </w:rPr>
        <w:tab/>
      </w:r>
      <w:r w:rsidR="0009565D">
        <w:rPr>
          <w:rFonts w:eastAsia="Times"/>
        </w:rPr>
        <w:tab/>
      </w:r>
      <w:r w:rsidR="005F44ED">
        <w:rPr>
          <w:rFonts w:eastAsia="Times"/>
        </w:rPr>
        <w:tab/>
      </w:r>
      <w:r w:rsidRPr="00E674F4">
        <w:rPr>
          <w:rFonts w:eastAsia="Times"/>
          <w:color w:val="000000"/>
        </w:rPr>
        <w:t>v1.0</w:t>
      </w:r>
    </w:p>
    <w:p w14:paraId="53201D13" w14:textId="44DBA7BA" w:rsidR="00365E92" w:rsidRDefault="00365E92" w:rsidP="00365E92">
      <w:pPr>
        <w:tabs>
          <w:tab w:val="left" w:pos="-284"/>
        </w:tabs>
        <w:ind w:left="-1134" w:right="-1134" w:firstLine="1247"/>
        <w:rPr>
          <w:rFonts w:eastAsia="Times"/>
          <w:b/>
          <w:bCs/>
        </w:rPr>
      </w:pPr>
      <w:r w:rsidRPr="00E674F4">
        <w:rPr>
          <w:rFonts w:eastAsia="Times"/>
        </w:rPr>
        <w:t xml:space="preserve">MWG Meeting Date: </w:t>
      </w:r>
      <w:r w:rsidRPr="00E674F4">
        <w:rPr>
          <w:rFonts w:eastAsia="Times"/>
          <w:b/>
          <w:bCs/>
        </w:rPr>
        <w:t>August 27</w:t>
      </w:r>
      <w:r w:rsidRPr="00E674F4">
        <w:rPr>
          <w:rFonts w:eastAsia="Times"/>
          <w:b/>
          <w:bCs/>
          <w:vertAlign w:val="superscript"/>
        </w:rPr>
        <w:t>th</w:t>
      </w:r>
      <w:r w:rsidRPr="00E674F4">
        <w:rPr>
          <w:rFonts w:eastAsia="Times"/>
          <w:b/>
          <w:bCs/>
        </w:rPr>
        <w:t>, 2026</w:t>
      </w:r>
    </w:p>
    <w:sdt>
      <w:sdtPr>
        <w:rPr>
          <w:rFonts w:eastAsia="Times New Roman" w:cs="Times New Roman"/>
          <w:iCs/>
          <w:color w:val="auto"/>
          <w:sz w:val="20"/>
          <w:szCs w:val="20"/>
        </w:rPr>
        <w:id w:val="1056277649"/>
        <w:docPartObj>
          <w:docPartGallery w:val="Table of Contents"/>
          <w:docPartUnique/>
        </w:docPartObj>
      </w:sdtPr>
      <w:sdtEndPr>
        <w:rPr>
          <w:noProof/>
          <w:color w:val="404040" w:themeColor="text1" w:themeTint="BF"/>
        </w:rPr>
      </w:sdtEndPr>
      <w:sdtContent>
        <w:p w14:paraId="79D47779" w14:textId="77777777" w:rsidR="00D841F2" w:rsidRPr="00D10529" w:rsidRDefault="005C270F" w:rsidP="00C4331B">
          <w:pPr>
            <w:pStyle w:val="TOCHeading"/>
          </w:pPr>
          <w:r w:rsidRPr="00D10529">
            <w:t>Table of Contents</w:t>
          </w:r>
        </w:p>
        <w:p w14:paraId="66F847CE" w14:textId="77777777" w:rsidR="00531B81" w:rsidRPr="00D10529" w:rsidRDefault="00531B81" w:rsidP="00D10529">
          <w:pPr>
            <w:pStyle w:val="TOC1"/>
          </w:pPr>
        </w:p>
        <w:p w14:paraId="6DB0EBF4" w14:textId="7536FA63" w:rsidR="00040590" w:rsidRPr="009F4AD9" w:rsidRDefault="005C270F">
          <w:pPr>
            <w:pStyle w:val="TOC1"/>
            <w:tabs>
              <w:tab w:val="left" w:pos="400"/>
              <w:tab w:val="right" w:leader="dot" w:pos="8487"/>
            </w:tabs>
            <w:rPr>
              <w:rFonts w:asciiTheme="minorHAnsi" w:eastAsiaTheme="minorEastAsia" w:hAnsiTheme="minorHAnsi" w:cstheme="minorBidi"/>
              <w:b w:val="0"/>
              <w:bCs w:val="0"/>
              <w:iCs w:val="0"/>
              <w:noProof/>
              <w:color w:val="auto"/>
              <w:kern w:val="2"/>
              <w:sz w:val="24"/>
              <w:szCs w:val="24"/>
              <w14:ligatures w14:val="standardContextual"/>
            </w:rPr>
          </w:pPr>
          <w:r>
            <w:fldChar w:fldCharType="begin"/>
          </w:r>
          <w:r w:rsidR="00091F1E">
            <w:instrText xml:space="preserve"> TOC \o "2-3" \t "Heading 1,</w:instrText>
          </w:r>
          <w:r>
            <w:instrText xml:space="preserve">1" </w:instrText>
          </w:r>
          <w:r>
            <w:fldChar w:fldCharType="separate"/>
          </w:r>
          <w:r w:rsidR="00040590" w:rsidRPr="00820AED">
            <w:rPr>
              <w:noProof/>
              <w:color w:val="000000" w:themeColor="text1"/>
            </w:rPr>
            <w:t>1</w:t>
          </w:r>
          <w:r w:rsidR="00040590">
            <w:rPr>
              <w:rFonts w:asciiTheme="minorHAnsi" w:eastAsiaTheme="minorEastAsia" w:hAnsiTheme="minorHAnsi" w:cstheme="minorBidi"/>
              <w:b w:val="0"/>
              <w:bCs w:val="0"/>
              <w:iCs w:val="0"/>
              <w:noProof/>
              <w:color w:val="auto"/>
              <w:kern w:val="2"/>
              <w:sz w:val="24"/>
              <w:szCs w:val="24"/>
              <w14:ligatures w14:val="standardContextual"/>
            </w:rPr>
            <w:tab/>
          </w:r>
          <w:r w:rsidR="00040590" w:rsidRPr="009F4AD9">
            <w:rPr>
              <w:noProof/>
              <w:color w:val="auto"/>
            </w:rPr>
            <w:t>003255 - Removal of Cross Element Complex Rule Requiring ONLY Safekeeping Account or Block Chain Address</w:t>
          </w:r>
          <w:r w:rsidR="00040590" w:rsidRPr="009F4AD9">
            <w:rPr>
              <w:noProof/>
              <w:color w:val="auto"/>
            </w:rPr>
            <w:tab/>
          </w:r>
          <w:r w:rsidR="00040590" w:rsidRPr="009F4AD9">
            <w:rPr>
              <w:noProof/>
              <w:color w:val="auto"/>
            </w:rPr>
            <w:fldChar w:fldCharType="begin"/>
          </w:r>
          <w:r w:rsidR="00040590" w:rsidRPr="009F4AD9">
            <w:rPr>
              <w:noProof/>
              <w:color w:val="auto"/>
            </w:rPr>
            <w:instrText xml:space="preserve"> PAGEREF _Toc232414386 \h </w:instrText>
          </w:r>
          <w:r w:rsidR="00040590" w:rsidRPr="009F4AD9">
            <w:rPr>
              <w:noProof/>
              <w:color w:val="auto"/>
            </w:rPr>
          </w:r>
          <w:r w:rsidR="00040590" w:rsidRPr="009F4AD9">
            <w:rPr>
              <w:noProof/>
              <w:color w:val="auto"/>
            </w:rPr>
            <w:fldChar w:fldCharType="separate"/>
          </w:r>
          <w:r w:rsidR="00040590" w:rsidRPr="009F4AD9">
            <w:rPr>
              <w:noProof/>
              <w:color w:val="auto"/>
            </w:rPr>
            <w:t>5</w:t>
          </w:r>
          <w:r w:rsidR="00040590" w:rsidRPr="009F4AD9">
            <w:rPr>
              <w:noProof/>
              <w:color w:val="auto"/>
            </w:rPr>
            <w:fldChar w:fldCharType="end"/>
          </w:r>
        </w:p>
        <w:p w14:paraId="3758EB0C" w14:textId="374392E3" w:rsidR="00040590" w:rsidRPr="009F4AD9"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1.1</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Analysis</w:t>
          </w:r>
          <w:r w:rsidRPr="009F4AD9">
            <w:rPr>
              <w:noProof/>
              <w:color w:val="auto"/>
            </w:rPr>
            <w:tab/>
          </w:r>
          <w:r w:rsidRPr="009F4AD9">
            <w:rPr>
              <w:noProof/>
              <w:color w:val="auto"/>
            </w:rPr>
            <w:fldChar w:fldCharType="begin"/>
          </w:r>
          <w:r w:rsidRPr="009F4AD9">
            <w:rPr>
              <w:noProof/>
              <w:color w:val="auto"/>
            </w:rPr>
            <w:instrText xml:space="preserve"> PAGEREF _Toc232414387 \h </w:instrText>
          </w:r>
          <w:r w:rsidRPr="009F4AD9">
            <w:rPr>
              <w:noProof/>
              <w:color w:val="auto"/>
            </w:rPr>
          </w:r>
          <w:r w:rsidRPr="009F4AD9">
            <w:rPr>
              <w:noProof/>
              <w:color w:val="auto"/>
            </w:rPr>
            <w:fldChar w:fldCharType="separate"/>
          </w:r>
          <w:r w:rsidRPr="009F4AD9">
            <w:rPr>
              <w:noProof/>
              <w:color w:val="auto"/>
            </w:rPr>
            <w:t>6</w:t>
          </w:r>
          <w:r w:rsidRPr="009F4AD9">
            <w:rPr>
              <w:noProof/>
              <w:color w:val="auto"/>
            </w:rPr>
            <w:fldChar w:fldCharType="end"/>
          </w:r>
        </w:p>
        <w:p w14:paraId="693E0B7D" w14:textId="25946261" w:rsidR="00040590" w:rsidRPr="009F4AD9" w:rsidRDefault="00040590">
          <w:pPr>
            <w:pStyle w:val="TOC2"/>
            <w:tabs>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1.1.1 ISO 15022 Illustration</w:t>
          </w:r>
          <w:r w:rsidRPr="009F4AD9">
            <w:rPr>
              <w:noProof/>
              <w:color w:val="auto"/>
            </w:rPr>
            <w:tab/>
          </w:r>
          <w:r w:rsidRPr="009F4AD9">
            <w:rPr>
              <w:noProof/>
              <w:color w:val="auto"/>
            </w:rPr>
            <w:fldChar w:fldCharType="begin"/>
          </w:r>
          <w:r w:rsidRPr="009F4AD9">
            <w:rPr>
              <w:noProof/>
              <w:color w:val="auto"/>
            </w:rPr>
            <w:instrText xml:space="preserve"> PAGEREF _Toc232414388 \h </w:instrText>
          </w:r>
          <w:r w:rsidRPr="009F4AD9">
            <w:rPr>
              <w:noProof/>
              <w:color w:val="auto"/>
            </w:rPr>
          </w:r>
          <w:r w:rsidRPr="009F4AD9">
            <w:rPr>
              <w:noProof/>
              <w:color w:val="auto"/>
            </w:rPr>
            <w:fldChar w:fldCharType="separate"/>
          </w:r>
          <w:r w:rsidRPr="009F4AD9">
            <w:rPr>
              <w:noProof/>
              <w:color w:val="auto"/>
            </w:rPr>
            <w:t>6</w:t>
          </w:r>
          <w:r w:rsidRPr="009F4AD9">
            <w:rPr>
              <w:noProof/>
              <w:color w:val="auto"/>
            </w:rPr>
            <w:fldChar w:fldCharType="end"/>
          </w:r>
        </w:p>
        <w:p w14:paraId="0C4BBC57" w14:textId="2E8D3117" w:rsidR="00040590" w:rsidRPr="009F4AD9" w:rsidRDefault="00040590">
          <w:pPr>
            <w:pStyle w:val="TOC2"/>
            <w:tabs>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1.1.2 ISO 20022 Illustration</w:t>
          </w:r>
          <w:r w:rsidRPr="009F4AD9">
            <w:rPr>
              <w:noProof/>
              <w:color w:val="auto"/>
            </w:rPr>
            <w:tab/>
          </w:r>
          <w:r w:rsidRPr="009F4AD9">
            <w:rPr>
              <w:noProof/>
              <w:color w:val="auto"/>
            </w:rPr>
            <w:fldChar w:fldCharType="begin"/>
          </w:r>
          <w:r w:rsidRPr="009F4AD9">
            <w:rPr>
              <w:noProof/>
              <w:color w:val="auto"/>
            </w:rPr>
            <w:instrText xml:space="preserve"> PAGEREF _Toc232414389 \h </w:instrText>
          </w:r>
          <w:r w:rsidRPr="009F4AD9">
            <w:rPr>
              <w:noProof/>
              <w:color w:val="auto"/>
            </w:rPr>
          </w:r>
          <w:r w:rsidRPr="009F4AD9">
            <w:rPr>
              <w:noProof/>
              <w:color w:val="auto"/>
            </w:rPr>
            <w:fldChar w:fldCharType="separate"/>
          </w:r>
          <w:r w:rsidRPr="009F4AD9">
            <w:rPr>
              <w:noProof/>
              <w:color w:val="auto"/>
            </w:rPr>
            <w:t>7</w:t>
          </w:r>
          <w:r w:rsidRPr="009F4AD9">
            <w:rPr>
              <w:noProof/>
              <w:color w:val="auto"/>
            </w:rPr>
            <w:fldChar w:fldCharType="end"/>
          </w:r>
        </w:p>
        <w:p w14:paraId="508507BB" w14:textId="2FCFB8B2" w:rsidR="00040590" w:rsidRPr="009F4AD9"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1.2</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SWG Decision</w:t>
          </w:r>
          <w:r w:rsidRPr="009F4AD9">
            <w:rPr>
              <w:noProof/>
              <w:color w:val="auto"/>
            </w:rPr>
            <w:tab/>
          </w:r>
          <w:r w:rsidRPr="009F4AD9">
            <w:rPr>
              <w:noProof/>
              <w:color w:val="auto"/>
            </w:rPr>
            <w:fldChar w:fldCharType="begin"/>
          </w:r>
          <w:r w:rsidRPr="009F4AD9">
            <w:rPr>
              <w:noProof/>
              <w:color w:val="auto"/>
            </w:rPr>
            <w:instrText xml:space="preserve"> PAGEREF _Toc232414390 \h </w:instrText>
          </w:r>
          <w:r w:rsidRPr="009F4AD9">
            <w:rPr>
              <w:noProof/>
              <w:color w:val="auto"/>
            </w:rPr>
          </w:r>
          <w:r w:rsidRPr="009F4AD9">
            <w:rPr>
              <w:noProof/>
              <w:color w:val="auto"/>
            </w:rPr>
            <w:fldChar w:fldCharType="separate"/>
          </w:r>
          <w:r w:rsidRPr="009F4AD9">
            <w:rPr>
              <w:noProof/>
              <w:color w:val="auto"/>
            </w:rPr>
            <w:t>8</w:t>
          </w:r>
          <w:r w:rsidRPr="009F4AD9">
            <w:rPr>
              <w:noProof/>
              <w:color w:val="auto"/>
            </w:rPr>
            <w:fldChar w:fldCharType="end"/>
          </w:r>
        </w:p>
        <w:p w14:paraId="1A867EA2" w14:textId="2EFABEA6" w:rsidR="00040590" w:rsidRPr="009F4AD9" w:rsidRDefault="00040590">
          <w:pPr>
            <w:pStyle w:val="TOC1"/>
            <w:tabs>
              <w:tab w:val="left" w:pos="400"/>
              <w:tab w:val="right" w:leader="dot" w:pos="8487"/>
            </w:tabs>
            <w:rPr>
              <w:rFonts w:asciiTheme="minorHAnsi" w:eastAsiaTheme="minorEastAsia" w:hAnsiTheme="minorHAnsi" w:cstheme="minorBidi"/>
              <w:b w:val="0"/>
              <w:bCs w:val="0"/>
              <w:iCs w:val="0"/>
              <w:noProof/>
              <w:color w:val="auto"/>
              <w:kern w:val="2"/>
              <w:sz w:val="24"/>
              <w:szCs w:val="24"/>
              <w14:ligatures w14:val="standardContextual"/>
            </w:rPr>
          </w:pPr>
          <w:r w:rsidRPr="009F4AD9">
            <w:rPr>
              <w:rFonts w:eastAsia="Times"/>
              <w:noProof/>
              <w:color w:val="auto"/>
              <w:kern w:val="28"/>
              <w:lang w:val="en-GB"/>
            </w:rPr>
            <w:t>2</w:t>
          </w:r>
          <w:r w:rsidRPr="009F4AD9">
            <w:rPr>
              <w:rFonts w:asciiTheme="minorHAnsi" w:eastAsiaTheme="minorEastAsia" w:hAnsiTheme="minorHAnsi" w:cstheme="minorBidi"/>
              <w:b w:val="0"/>
              <w:bCs w:val="0"/>
              <w:iCs w:val="0"/>
              <w:noProof/>
              <w:color w:val="auto"/>
              <w:kern w:val="2"/>
              <w:sz w:val="24"/>
              <w:szCs w:val="24"/>
              <w14:ligatures w14:val="standardContextual"/>
            </w:rPr>
            <w:tab/>
          </w:r>
          <w:r w:rsidRPr="009F4AD9">
            <w:rPr>
              <w:noProof/>
              <w:color w:val="auto"/>
            </w:rPr>
            <w:t>00</w:t>
          </w:r>
          <w:r w:rsidR="0060635D">
            <w:rPr>
              <w:noProof/>
              <w:color w:val="auto"/>
            </w:rPr>
            <w:t>3232</w:t>
          </w:r>
          <w:r w:rsidRPr="009F4AD9">
            <w:rPr>
              <w:noProof/>
              <w:color w:val="auto"/>
            </w:rPr>
            <w:t xml:space="preserve"> - </w:t>
          </w:r>
          <w:r w:rsidRPr="009F4AD9">
            <w:rPr>
              <w:rFonts w:eastAsia="Times"/>
              <w:noProof/>
              <w:color w:val="auto"/>
              <w:kern w:val="28"/>
              <w:lang w:val="en-GB"/>
            </w:rPr>
            <w:t>Removal of RHTS and INTSEC sequence</w:t>
          </w:r>
          <w:r w:rsidRPr="009F4AD9">
            <w:rPr>
              <w:noProof/>
              <w:color w:val="auto"/>
            </w:rPr>
            <w:tab/>
          </w:r>
          <w:r w:rsidRPr="009F4AD9">
            <w:rPr>
              <w:noProof/>
              <w:color w:val="auto"/>
            </w:rPr>
            <w:fldChar w:fldCharType="begin"/>
          </w:r>
          <w:r w:rsidRPr="009F4AD9">
            <w:rPr>
              <w:noProof/>
              <w:color w:val="auto"/>
            </w:rPr>
            <w:instrText xml:space="preserve"> PAGEREF _Toc232414391 \h </w:instrText>
          </w:r>
          <w:r w:rsidRPr="009F4AD9">
            <w:rPr>
              <w:noProof/>
              <w:color w:val="auto"/>
            </w:rPr>
          </w:r>
          <w:r w:rsidRPr="009F4AD9">
            <w:rPr>
              <w:noProof/>
              <w:color w:val="auto"/>
            </w:rPr>
            <w:fldChar w:fldCharType="separate"/>
          </w:r>
          <w:r w:rsidRPr="009F4AD9">
            <w:rPr>
              <w:noProof/>
              <w:color w:val="auto"/>
            </w:rPr>
            <w:t>9</w:t>
          </w:r>
          <w:r w:rsidRPr="009F4AD9">
            <w:rPr>
              <w:noProof/>
              <w:color w:val="auto"/>
            </w:rPr>
            <w:fldChar w:fldCharType="end"/>
          </w:r>
        </w:p>
        <w:p w14:paraId="34B4BD55" w14:textId="331A8304" w:rsidR="00040590" w:rsidRPr="009F4AD9"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2.1</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Analysis</w:t>
          </w:r>
          <w:r w:rsidRPr="009F4AD9">
            <w:rPr>
              <w:noProof/>
              <w:color w:val="auto"/>
            </w:rPr>
            <w:tab/>
          </w:r>
          <w:r w:rsidRPr="009F4AD9">
            <w:rPr>
              <w:noProof/>
              <w:color w:val="auto"/>
            </w:rPr>
            <w:fldChar w:fldCharType="begin"/>
          </w:r>
          <w:r w:rsidRPr="009F4AD9">
            <w:rPr>
              <w:noProof/>
              <w:color w:val="auto"/>
            </w:rPr>
            <w:instrText xml:space="preserve"> PAGEREF _Toc232414392 \h </w:instrText>
          </w:r>
          <w:r w:rsidRPr="009F4AD9">
            <w:rPr>
              <w:noProof/>
              <w:color w:val="auto"/>
            </w:rPr>
          </w:r>
          <w:r w:rsidRPr="009F4AD9">
            <w:rPr>
              <w:noProof/>
              <w:color w:val="auto"/>
            </w:rPr>
            <w:fldChar w:fldCharType="separate"/>
          </w:r>
          <w:r w:rsidRPr="009F4AD9">
            <w:rPr>
              <w:noProof/>
              <w:color w:val="auto"/>
            </w:rPr>
            <w:t>10</w:t>
          </w:r>
          <w:r w:rsidRPr="009F4AD9">
            <w:rPr>
              <w:noProof/>
              <w:color w:val="auto"/>
            </w:rPr>
            <w:fldChar w:fldCharType="end"/>
          </w:r>
        </w:p>
        <w:p w14:paraId="14D02D5D" w14:textId="5AC61140" w:rsidR="00040590" w:rsidRPr="009F4AD9" w:rsidRDefault="00040590">
          <w:pPr>
            <w:pStyle w:val="TOC3"/>
            <w:tabs>
              <w:tab w:val="left" w:pos="8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2.1.1</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ISO 15022 Illustration</w:t>
          </w:r>
          <w:r w:rsidRPr="009F4AD9">
            <w:rPr>
              <w:noProof/>
              <w:color w:val="auto"/>
            </w:rPr>
            <w:tab/>
          </w:r>
          <w:r w:rsidRPr="009F4AD9">
            <w:rPr>
              <w:noProof/>
              <w:color w:val="auto"/>
            </w:rPr>
            <w:fldChar w:fldCharType="begin"/>
          </w:r>
          <w:r w:rsidRPr="009F4AD9">
            <w:rPr>
              <w:noProof/>
              <w:color w:val="auto"/>
            </w:rPr>
            <w:instrText xml:space="preserve"> PAGEREF _Toc232414393 \h </w:instrText>
          </w:r>
          <w:r w:rsidRPr="009F4AD9">
            <w:rPr>
              <w:noProof/>
              <w:color w:val="auto"/>
            </w:rPr>
          </w:r>
          <w:r w:rsidRPr="009F4AD9">
            <w:rPr>
              <w:noProof/>
              <w:color w:val="auto"/>
            </w:rPr>
            <w:fldChar w:fldCharType="separate"/>
          </w:r>
          <w:r w:rsidRPr="009F4AD9">
            <w:rPr>
              <w:noProof/>
              <w:color w:val="auto"/>
            </w:rPr>
            <w:t>10</w:t>
          </w:r>
          <w:r w:rsidRPr="009F4AD9">
            <w:rPr>
              <w:noProof/>
              <w:color w:val="auto"/>
            </w:rPr>
            <w:fldChar w:fldCharType="end"/>
          </w:r>
        </w:p>
        <w:p w14:paraId="11690734" w14:textId="7527B45F" w:rsidR="00040590" w:rsidRPr="009F4AD9" w:rsidRDefault="00040590">
          <w:pPr>
            <w:pStyle w:val="TOC3"/>
            <w:tabs>
              <w:tab w:val="left" w:pos="8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2.1.2</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ISO 20022 Illustration</w:t>
          </w:r>
          <w:r w:rsidRPr="009F4AD9">
            <w:rPr>
              <w:noProof/>
              <w:color w:val="auto"/>
            </w:rPr>
            <w:tab/>
          </w:r>
          <w:r w:rsidRPr="009F4AD9">
            <w:rPr>
              <w:noProof/>
              <w:color w:val="auto"/>
            </w:rPr>
            <w:fldChar w:fldCharType="begin"/>
          </w:r>
          <w:r w:rsidRPr="009F4AD9">
            <w:rPr>
              <w:noProof/>
              <w:color w:val="auto"/>
            </w:rPr>
            <w:instrText xml:space="preserve"> PAGEREF _Toc232414394 \h </w:instrText>
          </w:r>
          <w:r w:rsidRPr="009F4AD9">
            <w:rPr>
              <w:noProof/>
              <w:color w:val="auto"/>
            </w:rPr>
          </w:r>
          <w:r w:rsidRPr="009F4AD9">
            <w:rPr>
              <w:noProof/>
              <w:color w:val="auto"/>
            </w:rPr>
            <w:fldChar w:fldCharType="separate"/>
          </w:r>
          <w:r w:rsidRPr="009F4AD9">
            <w:rPr>
              <w:noProof/>
              <w:color w:val="auto"/>
            </w:rPr>
            <w:t>15</w:t>
          </w:r>
          <w:r w:rsidRPr="009F4AD9">
            <w:rPr>
              <w:noProof/>
              <w:color w:val="auto"/>
            </w:rPr>
            <w:fldChar w:fldCharType="end"/>
          </w:r>
        </w:p>
        <w:p w14:paraId="05461522" w14:textId="14A3F9A6" w:rsidR="00040590" w:rsidRPr="009F4AD9"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2.2</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SWG Decision</w:t>
          </w:r>
          <w:r w:rsidRPr="009F4AD9">
            <w:rPr>
              <w:noProof/>
              <w:color w:val="auto"/>
            </w:rPr>
            <w:tab/>
          </w:r>
          <w:r w:rsidRPr="009F4AD9">
            <w:rPr>
              <w:noProof/>
              <w:color w:val="auto"/>
            </w:rPr>
            <w:fldChar w:fldCharType="begin"/>
          </w:r>
          <w:r w:rsidRPr="009F4AD9">
            <w:rPr>
              <w:noProof/>
              <w:color w:val="auto"/>
            </w:rPr>
            <w:instrText xml:space="preserve"> PAGEREF _Toc232414395 \h </w:instrText>
          </w:r>
          <w:r w:rsidRPr="009F4AD9">
            <w:rPr>
              <w:noProof/>
              <w:color w:val="auto"/>
            </w:rPr>
          </w:r>
          <w:r w:rsidRPr="009F4AD9">
            <w:rPr>
              <w:noProof/>
              <w:color w:val="auto"/>
            </w:rPr>
            <w:fldChar w:fldCharType="separate"/>
          </w:r>
          <w:r w:rsidRPr="009F4AD9">
            <w:rPr>
              <w:noProof/>
              <w:color w:val="auto"/>
            </w:rPr>
            <w:t>18</w:t>
          </w:r>
          <w:r w:rsidRPr="009F4AD9">
            <w:rPr>
              <w:noProof/>
              <w:color w:val="auto"/>
            </w:rPr>
            <w:fldChar w:fldCharType="end"/>
          </w:r>
        </w:p>
        <w:p w14:paraId="6CA57884" w14:textId="65C3BFDD" w:rsidR="00040590" w:rsidRPr="009F4AD9" w:rsidRDefault="00040590">
          <w:pPr>
            <w:pStyle w:val="TOC1"/>
            <w:tabs>
              <w:tab w:val="left" w:pos="400"/>
              <w:tab w:val="right" w:leader="dot" w:pos="8487"/>
            </w:tabs>
            <w:rPr>
              <w:rFonts w:asciiTheme="minorHAnsi" w:eastAsiaTheme="minorEastAsia" w:hAnsiTheme="minorHAnsi" w:cstheme="minorBidi"/>
              <w:b w:val="0"/>
              <w:bCs w:val="0"/>
              <w:iCs w:val="0"/>
              <w:noProof/>
              <w:color w:val="auto"/>
              <w:kern w:val="2"/>
              <w:sz w:val="24"/>
              <w:szCs w:val="24"/>
              <w14:ligatures w14:val="standardContextual"/>
            </w:rPr>
          </w:pPr>
          <w:r w:rsidRPr="009F4AD9">
            <w:rPr>
              <w:rFonts w:eastAsia="Times"/>
              <w:noProof/>
              <w:color w:val="auto"/>
              <w:kern w:val="28"/>
              <w:lang w:val="en-GB"/>
            </w:rPr>
            <w:t>3</w:t>
          </w:r>
          <w:r w:rsidRPr="009F4AD9">
            <w:rPr>
              <w:rFonts w:asciiTheme="minorHAnsi" w:eastAsiaTheme="minorEastAsia" w:hAnsiTheme="minorHAnsi" w:cstheme="minorBidi"/>
              <w:b w:val="0"/>
              <w:bCs w:val="0"/>
              <w:iCs w:val="0"/>
              <w:noProof/>
              <w:color w:val="auto"/>
              <w:kern w:val="2"/>
              <w:sz w:val="24"/>
              <w:szCs w:val="24"/>
              <w14:ligatures w14:val="standardContextual"/>
            </w:rPr>
            <w:tab/>
          </w:r>
          <w:r w:rsidRPr="009F4AD9">
            <w:rPr>
              <w:noProof/>
              <w:color w:val="auto"/>
            </w:rPr>
            <w:t>00</w:t>
          </w:r>
          <w:r w:rsidR="0060635D">
            <w:rPr>
              <w:noProof/>
              <w:color w:val="auto"/>
            </w:rPr>
            <w:t>3236</w:t>
          </w:r>
          <w:r w:rsidRPr="009F4AD9">
            <w:rPr>
              <w:noProof/>
              <w:color w:val="auto"/>
            </w:rPr>
            <w:t xml:space="preserve"> - </w:t>
          </w:r>
          <w:r w:rsidRPr="009F4AD9">
            <w:rPr>
              <w:rFonts w:eastAsia="Times"/>
              <w:noProof/>
              <w:color w:val="auto"/>
              <w:kern w:val="28"/>
              <w:lang w:val="en-GB"/>
            </w:rPr>
            <w:t>Add Event Indicator "RWTH - Rights of Withdrawal Events"</w:t>
          </w:r>
          <w:r w:rsidRPr="009F4AD9">
            <w:rPr>
              <w:noProof/>
              <w:color w:val="auto"/>
            </w:rPr>
            <w:tab/>
          </w:r>
          <w:r w:rsidRPr="009F4AD9">
            <w:rPr>
              <w:noProof/>
              <w:color w:val="auto"/>
            </w:rPr>
            <w:fldChar w:fldCharType="begin"/>
          </w:r>
          <w:r w:rsidRPr="009F4AD9">
            <w:rPr>
              <w:noProof/>
              <w:color w:val="auto"/>
            </w:rPr>
            <w:instrText xml:space="preserve"> PAGEREF _Toc232414396 \h </w:instrText>
          </w:r>
          <w:r w:rsidRPr="009F4AD9">
            <w:rPr>
              <w:noProof/>
              <w:color w:val="auto"/>
            </w:rPr>
          </w:r>
          <w:r w:rsidRPr="009F4AD9">
            <w:rPr>
              <w:noProof/>
              <w:color w:val="auto"/>
            </w:rPr>
            <w:fldChar w:fldCharType="separate"/>
          </w:r>
          <w:r w:rsidRPr="009F4AD9">
            <w:rPr>
              <w:noProof/>
              <w:color w:val="auto"/>
            </w:rPr>
            <w:t>19</w:t>
          </w:r>
          <w:r w:rsidRPr="009F4AD9">
            <w:rPr>
              <w:noProof/>
              <w:color w:val="auto"/>
            </w:rPr>
            <w:fldChar w:fldCharType="end"/>
          </w:r>
        </w:p>
        <w:p w14:paraId="230D3E84" w14:textId="7AA0717E" w:rsidR="00040590" w:rsidRPr="009F4AD9"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rFonts w:eastAsia="Times"/>
              <w:noProof/>
              <w:color w:val="auto"/>
              <w:kern w:val="28"/>
              <w:lang w:val="en-GB"/>
            </w:rPr>
            <w:t>3.1</w:t>
          </w:r>
          <w:r w:rsidRPr="009F4AD9">
            <w:rPr>
              <w:rFonts w:asciiTheme="minorHAnsi" w:eastAsiaTheme="minorEastAsia" w:hAnsiTheme="minorHAnsi" w:cstheme="minorBidi"/>
              <w:iCs w:val="0"/>
              <w:noProof/>
              <w:color w:val="auto"/>
              <w:kern w:val="2"/>
              <w:sz w:val="24"/>
              <w:szCs w:val="24"/>
              <w14:ligatures w14:val="standardContextual"/>
            </w:rPr>
            <w:tab/>
          </w:r>
          <w:r w:rsidRPr="009F4AD9">
            <w:rPr>
              <w:rFonts w:eastAsia="Times"/>
              <w:noProof/>
              <w:color w:val="auto"/>
              <w:kern w:val="28"/>
              <w:lang w:val="en-GB"/>
            </w:rPr>
            <w:t>Analysis</w:t>
          </w:r>
          <w:r w:rsidRPr="009F4AD9">
            <w:rPr>
              <w:noProof/>
              <w:color w:val="auto"/>
            </w:rPr>
            <w:tab/>
          </w:r>
          <w:r w:rsidRPr="009F4AD9">
            <w:rPr>
              <w:noProof/>
              <w:color w:val="auto"/>
            </w:rPr>
            <w:fldChar w:fldCharType="begin"/>
          </w:r>
          <w:r w:rsidRPr="009F4AD9">
            <w:rPr>
              <w:noProof/>
              <w:color w:val="auto"/>
            </w:rPr>
            <w:instrText xml:space="preserve"> PAGEREF _Toc232414397 \h </w:instrText>
          </w:r>
          <w:r w:rsidRPr="009F4AD9">
            <w:rPr>
              <w:noProof/>
              <w:color w:val="auto"/>
            </w:rPr>
          </w:r>
          <w:r w:rsidRPr="009F4AD9">
            <w:rPr>
              <w:noProof/>
              <w:color w:val="auto"/>
            </w:rPr>
            <w:fldChar w:fldCharType="separate"/>
          </w:r>
          <w:r w:rsidRPr="009F4AD9">
            <w:rPr>
              <w:noProof/>
              <w:color w:val="auto"/>
            </w:rPr>
            <w:t>20</w:t>
          </w:r>
          <w:r w:rsidRPr="009F4AD9">
            <w:rPr>
              <w:noProof/>
              <w:color w:val="auto"/>
            </w:rPr>
            <w:fldChar w:fldCharType="end"/>
          </w:r>
        </w:p>
        <w:p w14:paraId="4E240A6B" w14:textId="3CA6B227" w:rsidR="00040590" w:rsidRDefault="00040590">
          <w:pPr>
            <w:pStyle w:val="TOC3"/>
            <w:tabs>
              <w:tab w:val="left" w:pos="8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9F4AD9">
            <w:rPr>
              <w:noProof/>
              <w:color w:val="auto"/>
            </w:rPr>
            <w:t>3.1.1</w:t>
          </w:r>
          <w:r w:rsidRPr="009F4AD9">
            <w:rPr>
              <w:rFonts w:asciiTheme="minorHAnsi" w:eastAsiaTheme="minorEastAsia" w:hAnsiTheme="minorHAnsi" w:cstheme="minorBidi"/>
              <w:iCs w:val="0"/>
              <w:noProof/>
              <w:color w:val="auto"/>
              <w:kern w:val="2"/>
              <w:sz w:val="24"/>
              <w:szCs w:val="24"/>
              <w14:ligatures w14:val="standardContextual"/>
            </w:rPr>
            <w:tab/>
          </w:r>
          <w:r w:rsidRPr="009F4AD9">
            <w:rPr>
              <w:noProof/>
              <w:color w:val="auto"/>
            </w:rPr>
            <w:t>IS</w:t>
          </w:r>
          <w:r w:rsidRPr="00820AED">
            <w:rPr>
              <w:noProof/>
              <w:color w:val="auto"/>
            </w:rPr>
            <w:t>O 15022 Illustration</w:t>
          </w:r>
          <w:r>
            <w:rPr>
              <w:noProof/>
            </w:rPr>
            <w:tab/>
          </w:r>
          <w:r>
            <w:rPr>
              <w:noProof/>
            </w:rPr>
            <w:fldChar w:fldCharType="begin"/>
          </w:r>
          <w:r>
            <w:rPr>
              <w:noProof/>
            </w:rPr>
            <w:instrText xml:space="preserve"> PAGEREF _Toc232414398 \h </w:instrText>
          </w:r>
          <w:r>
            <w:rPr>
              <w:noProof/>
            </w:rPr>
          </w:r>
          <w:r>
            <w:rPr>
              <w:noProof/>
            </w:rPr>
            <w:fldChar w:fldCharType="separate"/>
          </w:r>
          <w:r>
            <w:rPr>
              <w:noProof/>
            </w:rPr>
            <w:t>20</w:t>
          </w:r>
          <w:r>
            <w:rPr>
              <w:noProof/>
            </w:rPr>
            <w:fldChar w:fldCharType="end"/>
          </w:r>
        </w:p>
        <w:p w14:paraId="57B09B1D" w14:textId="34C093B6" w:rsidR="00040590" w:rsidRDefault="00040590">
          <w:pPr>
            <w:pStyle w:val="TOC3"/>
            <w:tabs>
              <w:tab w:val="left" w:pos="8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820AED">
            <w:rPr>
              <w:noProof/>
              <w:color w:val="auto"/>
            </w:rPr>
            <w:t>3.1.2</w:t>
          </w:r>
          <w:r>
            <w:rPr>
              <w:rFonts w:asciiTheme="minorHAnsi" w:eastAsiaTheme="minorEastAsia" w:hAnsiTheme="minorHAnsi" w:cstheme="minorBidi"/>
              <w:iCs w:val="0"/>
              <w:noProof/>
              <w:color w:val="auto"/>
              <w:kern w:val="2"/>
              <w:sz w:val="24"/>
              <w:szCs w:val="24"/>
              <w14:ligatures w14:val="standardContextual"/>
            </w:rPr>
            <w:tab/>
          </w:r>
          <w:r w:rsidRPr="00820AED">
            <w:rPr>
              <w:noProof/>
              <w:color w:val="auto"/>
            </w:rPr>
            <w:t>ISO 20022 Illustration</w:t>
          </w:r>
          <w:r>
            <w:rPr>
              <w:noProof/>
            </w:rPr>
            <w:tab/>
          </w:r>
          <w:r>
            <w:rPr>
              <w:noProof/>
            </w:rPr>
            <w:fldChar w:fldCharType="begin"/>
          </w:r>
          <w:r>
            <w:rPr>
              <w:noProof/>
            </w:rPr>
            <w:instrText xml:space="preserve"> PAGEREF _Toc232414399 \h </w:instrText>
          </w:r>
          <w:r>
            <w:rPr>
              <w:noProof/>
            </w:rPr>
          </w:r>
          <w:r>
            <w:rPr>
              <w:noProof/>
            </w:rPr>
            <w:fldChar w:fldCharType="separate"/>
          </w:r>
          <w:r>
            <w:rPr>
              <w:noProof/>
            </w:rPr>
            <w:t>22</w:t>
          </w:r>
          <w:r>
            <w:rPr>
              <w:noProof/>
            </w:rPr>
            <w:fldChar w:fldCharType="end"/>
          </w:r>
        </w:p>
        <w:p w14:paraId="2D3B851F" w14:textId="3081090B" w:rsidR="00040590" w:rsidRDefault="00040590">
          <w:pPr>
            <w:pStyle w:val="TOC2"/>
            <w:tabs>
              <w:tab w:val="left" w:pos="600"/>
              <w:tab w:val="right" w:leader="dot" w:pos="8487"/>
            </w:tabs>
            <w:rPr>
              <w:rFonts w:asciiTheme="minorHAnsi" w:eastAsiaTheme="minorEastAsia" w:hAnsiTheme="minorHAnsi" w:cstheme="minorBidi"/>
              <w:iCs w:val="0"/>
              <w:noProof/>
              <w:color w:val="auto"/>
              <w:kern w:val="2"/>
              <w:sz w:val="24"/>
              <w:szCs w:val="24"/>
              <w14:ligatures w14:val="standardContextual"/>
            </w:rPr>
          </w:pPr>
          <w:r w:rsidRPr="00820AED">
            <w:rPr>
              <w:rFonts w:eastAsia="Times"/>
              <w:noProof/>
              <w:color w:val="auto"/>
              <w:kern w:val="28"/>
              <w:lang w:val="en-GB"/>
            </w:rPr>
            <w:t>3.2</w:t>
          </w:r>
          <w:r>
            <w:rPr>
              <w:rFonts w:asciiTheme="minorHAnsi" w:eastAsiaTheme="minorEastAsia" w:hAnsiTheme="minorHAnsi" w:cstheme="minorBidi"/>
              <w:iCs w:val="0"/>
              <w:noProof/>
              <w:color w:val="auto"/>
              <w:kern w:val="2"/>
              <w:sz w:val="24"/>
              <w:szCs w:val="24"/>
              <w14:ligatures w14:val="standardContextual"/>
            </w:rPr>
            <w:tab/>
          </w:r>
          <w:r w:rsidRPr="00820AED">
            <w:rPr>
              <w:rFonts w:eastAsia="Times"/>
              <w:noProof/>
              <w:color w:val="auto"/>
              <w:kern w:val="28"/>
              <w:lang w:val="en-GB"/>
            </w:rPr>
            <w:t>SWG Decision</w:t>
          </w:r>
          <w:r>
            <w:rPr>
              <w:noProof/>
            </w:rPr>
            <w:tab/>
          </w:r>
          <w:r>
            <w:rPr>
              <w:noProof/>
            </w:rPr>
            <w:fldChar w:fldCharType="begin"/>
          </w:r>
          <w:r>
            <w:rPr>
              <w:noProof/>
            </w:rPr>
            <w:instrText xml:space="preserve"> PAGEREF _Toc232414400 \h </w:instrText>
          </w:r>
          <w:r>
            <w:rPr>
              <w:noProof/>
            </w:rPr>
          </w:r>
          <w:r>
            <w:rPr>
              <w:noProof/>
            </w:rPr>
            <w:fldChar w:fldCharType="separate"/>
          </w:r>
          <w:r>
            <w:rPr>
              <w:noProof/>
            </w:rPr>
            <w:t>22</w:t>
          </w:r>
          <w:r>
            <w:rPr>
              <w:noProof/>
            </w:rPr>
            <w:fldChar w:fldCharType="end"/>
          </w:r>
        </w:p>
        <w:p w14:paraId="52B5AFDE" w14:textId="5F6ECB14" w:rsidR="000D499C" w:rsidRPr="00D215DE" w:rsidRDefault="005C270F" w:rsidP="00D215DE">
          <w:pPr>
            <w:pStyle w:val="TOC1"/>
            <w:rPr>
              <w:bCs w:val="0"/>
              <w:noProof/>
            </w:rPr>
            <w:sectPr w:rsidR="000D499C" w:rsidRPr="00D215DE" w:rsidSect="00506961">
              <w:headerReference w:type="even" r:id="rId12"/>
              <w:headerReference w:type="default" r:id="rId13"/>
              <w:footerReference w:type="even" r:id="rId14"/>
              <w:footerReference w:type="default" r:id="rId15"/>
              <w:headerReference w:type="first" r:id="rId16"/>
              <w:footerReference w:type="first" r:id="rId17"/>
              <w:pgSz w:w="11899" w:h="16838"/>
              <w:pgMar w:top="1440" w:right="1701" w:bottom="1440" w:left="1701" w:header="709" w:footer="709" w:gutter="0"/>
              <w:cols w:space="708"/>
              <w:titlePg/>
              <w:docGrid w:linePitch="360"/>
            </w:sectPr>
          </w:pPr>
          <w:r>
            <w:rPr>
              <w:bCs w:val="0"/>
              <w:noProof/>
            </w:rPr>
            <w:fldChar w:fldCharType="end"/>
          </w:r>
        </w:p>
      </w:sdtContent>
    </w:sdt>
    <w:p w14:paraId="55F9FD63" w14:textId="77777777" w:rsidR="000827DC" w:rsidRDefault="000827DC" w:rsidP="00D215DE">
      <w:pPr>
        <w:pStyle w:val="Heading1"/>
        <w:numPr>
          <w:ilvl w:val="0"/>
          <w:numId w:val="0"/>
        </w:numPr>
        <w:rPr>
          <w:color w:val="00B050"/>
        </w:rPr>
      </w:pPr>
      <w:bookmarkStart w:id="0" w:name="scroll-bookmark-2"/>
      <w:bookmarkStart w:id="1" w:name="scroll-bookmark-3"/>
      <w:bookmarkStart w:id="2" w:name="scroll-bookmark-4"/>
      <w:bookmarkEnd w:id="0"/>
      <w:bookmarkEnd w:id="1"/>
    </w:p>
    <w:p w14:paraId="0C5DE9ED" w14:textId="77777777" w:rsidR="00D215DE" w:rsidRDefault="00D215DE" w:rsidP="00D215DE"/>
    <w:p w14:paraId="294CAB3E" w14:textId="19813217" w:rsidR="00D215DE" w:rsidRDefault="00D215DE" w:rsidP="00D215DE">
      <w:pPr>
        <w:pStyle w:val="StyleHeading3TSBTHREEComplexArial10pt"/>
      </w:pPr>
      <w:r>
        <w:t>SWG Members for SR20</w:t>
      </w:r>
      <w:r w:rsidR="001134FD">
        <w:t>27</w:t>
      </w:r>
    </w:p>
    <w:p w14:paraId="3DC347A1" w14:textId="77777777" w:rsidR="001631CA" w:rsidRDefault="001631CA" w:rsidP="00D215DE">
      <w:pPr>
        <w:pStyle w:val="StyleHeading3TSBTHREEComplexArial10pt"/>
      </w:pPr>
    </w:p>
    <w:p w14:paraId="53BEE8B2" w14:textId="64A1D63C" w:rsidR="00D215DE" w:rsidRPr="0017623C" w:rsidRDefault="00591CFB" w:rsidP="00D215DE">
      <w:pPr>
        <w:rPr>
          <w:b/>
          <w:bCs/>
        </w:rPr>
      </w:pPr>
      <w:bookmarkStart w:id="3" w:name="_Toc302745946"/>
      <w:r w:rsidRPr="00A37DB5">
        <w:rPr>
          <w:b/>
          <w:bCs/>
        </w:rPr>
        <w:t>Settlement and Reconciliation</w:t>
      </w:r>
      <w:bookmarkEnd w:id="3"/>
    </w:p>
    <w:tbl>
      <w:tblPr>
        <w:tblW w:w="7786" w:type="dxa"/>
        <w:tblLayout w:type="fixed"/>
        <w:tblCellMar>
          <w:left w:w="0" w:type="dxa"/>
          <w:right w:w="0" w:type="dxa"/>
        </w:tblCellMar>
        <w:tblLook w:val="04A0" w:firstRow="1" w:lastRow="0" w:firstColumn="1" w:lastColumn="0" w:noHBand="0" w:noVBand="1"/>
      </w:tblPr>
      <w:tblGrid>
        <w:gridCol w:w="3959"/>
        <w:gridCol w:w="2552"/>
        <w:gridCol w:w="1275"/>
      </w:tblGrid>
      <w:tr w:rsidR="00301958" w:rsidRPr="00C62ABF" w14:paraId="387F7234" w14:textId="77777777" w:rsidTr="00C90BC3">
        <w:trPr>
          <w:cantSplit/>
          <w:trHeight w:val="105"/>
        </w:trPr>
        <w:tc>
          <w:tcPr>
            <w:tcW w:w="395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5DF1D0C0" w14:textId="4DF8A75B" w:rsidR="00301958" w:rsidRPr="00C62ABF" w:rsidRDefault="00301958" w:rsidP="00301958">
            <w:pPr>
              <w:rPr>
                <w:rFonts w:cs="Arial"/>
                <w:b/>
                <w:bCs/>
                <w:sz w:val="22"/>
                <w:szCs w:val="22"/>
              </w:rPr>
            </w:pPr>
            <w:bookmarkStart w:id="4" w:name="_Hlk107218551"/>
            <w:r>
              <w:rPr>
                <w:b/>
                <w:bCs/>
              </w:rPr>
              <w:t>Standards</w:t>
            </w:r>
            <w:r w:rsidRPr="00C62ABF">
              <w:rPr>
                <w:b/>
                <w:bCs/>
              </w:rPr>
              <w:t xml:space="preserve"> working group members:</w:t>
            </w:r>
          </w:p>
        </w:tc>
        <w:tc>
          <w:tcPr>
            <w:tcW w:w="255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0E238A8" w14:textId="77777777" w:rsidR="00301958" w:rsidRPr="00C62ABF" w:rsidRDefault="00301958" w:rsidP="00301958">
            <w:pPr>
              <w:rPr>
                <w:b/>
                <w:bCs/>
                <w:sz w:val="22"/>
                <w:szCs w:val="22"/>
              </w:rPr>
            </w:pPr>
            <w:r w:rsidRPr="00C62ABF">
              <w:rPr>
                <w:b/>
                <w:bCs/>
              </w:rPr>
              <w:t>Representing:</w:t>
            </w:r>
          </w:p>
        </w:tc>
        <w:tc>
          <w:tcPr>
            <w:tcW w:w="1275" w:type="dxa"/>
            <w:tcBorders>
              <w:top w:val="single" w:sz="4" w:space="0" w:color="auto"/>
              <w:left w:val="single" w:sz="8" w:space="0" w:color="auto"/>
              <w:bottom w:val="single" w:sz="4" w:space="0" w:color="auto"/>
              <w:right w:val="single" w:sz="4" w:space="0" w:color="auto"/>
            </w:tcBorders>
            <w:hideMark/>
          </w:tcPr>
          <w:p w14:paraId="21A455E2" w14:textId="295DED38" w:rsidR="00301958" w:rsidRPr="00C62ABF" w:rsidRDefault="00301958" w:rsidP="00301958">
            <w:pPr>
              <w:jc w:val="center"/>
              <w:rPr>
                <w:b/>
                <w:bCs/>
                <w:sz w:val="22"/>
                <w:szCs w:val="22"/>
              </w:rPr>
            </w:pPr>
            <w:r>
              <w:rPr>
                <w:b/>
                <w:bCs/>
              </w:rPr>
              <w:t>Attendance Meeting 27</w:t>
            </w:r>
            <w:r w:rsidRPr="00301958">
              <w:rPr>
                <w:b/>
                <w:bCs/>
                <w:vertAlign w:val="superscript"/>
              </w:rPr>
              <w:t>th</w:t>
            </w:r>
            <w:r>
              <w:rPr>
                <w:b/>
                <w:bCs/>
              </w:rPr>
              <w:t xml:space="preserve"> August</w:t>
            </w:r>
          </w:p>
        </w:tc>
      </w:tr>
      <w:tr w:rsidR="00301958" w:rsidRPr="00C90BC3" w14:paraId="62D630AE" w14:textId="77777777" w:rsidTr="00116A70">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C4D0A16"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288B5A1"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Australia</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AC877A" w14:textId="77777777" w:rsidR="00301958" w:rsidRPr="001C18FB" w:rsidRDefault="00301958" w:rsidP="00301958">
            <w:pPr>
              <w:pStyle w:val="Default"/>
              <w:rPr>
                <w:rFonts w:ascii="Arial" w:hAnsi="Arial" w:cs="Arial"/>
                <w:color w:val="auto"/>
                <w:sz w:val="20"/>
                <w:szCs w:val="20"/>
                <w:lang w:val="fr-BE" w:eastAsia="en-US"/>
              </w:rPr>
            </w:pPr>
          </w:p>
        </w:tc>
      </w:tr>
      <w:tr w:rsidR="00301958" w:rsidRPr="001C18FB" w14:paraId="3B0664C3" w14:textId="77777777" w:rsidTr="005C5658">
        <w:trPr>
          <w:cantSplit/>
          <w:trHeight w:val="23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6807E" w14:textId="77777777" w:rsidR="00301958" w:rsidRPr="001C18FB" w:rsidRDefault="00301958" w:rsidP="00301958">
            <w:pPr>
              <w:pStyle w:val="Default"/>
              <w:rPr>
                <w:rFonts w:ascii="Arial" w:hAnsi="Arial" w:cs="Arial"/>
                <w:color w:val="auto"/>
                <w:sz w:val="20"/>
                <w:szCs w:val="20"/>
                <w:lang w:val="en-US" w:eastAsia="en-US"/>
              </w:rPr>
            </w:pPr>
            <w:r w:rsidRPr="001C18FB">
              <w:rPr>
                <w:rFonts w:ascii="Arial" w:hAnsi="Arial" w:cs="Arial"/>
                <w:color w:val="auto"/>
                <w:sz w:val="20"/>
                <w:szCs w:val="20"/>
                <w:lang w:val="en-US" w:eastAsia="en-US"/>
              </w:rPr>
              <w:t>Karen Weaver, - BNYMellon</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4C3039"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Belgium</w:t>
            </w:r>
          </w:p>
        </w:tc>
        <w:tc>
          <w:tcPr>
            <w:tcW w:w="1275" w:type="dxa"/>
            <w:tcBorders>
              <w:top w:val="single" w:sz="4" w:space="0" w:color="auto"/>
              <w:left w:val="single" w:sz="4" w:space="0" w:color="auto"/>
              <w:bottom w:val="single" w:sz="4" w:space="0" w:color="auto"/>
              <w:right w:val="single" w:sz="4" w:space="0" w:color="auto"/>
            </w:tcBorders>
          </w:tcPr>
          <w:p w14:paraId="15E2DB5E" w14:textId="77777777"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0901992D"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46ED8" w14:textId="77777777" w:rsidR="00301958" w:rsidRPr="000418B7" w:rsidRDefault="00301958" w:rsidP="00301958">
            <w:pPr>
              <w:pStyle w:val="Default"/>
              <w:rPr>
                <w:rFonts w:ascii="Arial" w:hAnsi="Arial" w:cs="Arial"/>
                <w:b/>
                <w:bCs/>
                <w:sz w:val="20"/>
                <w:szCs w:val="20"/>
                <w:lang w:val="fr-BE"/>
              </w:rPr>
            </w:pPr>
            <w:r w:rsidRPr="000418B7">
              <w:rPr>
                <w:rFonts w:ascii="Arial" w:hAnsi="Arial" w:cs="Arial"/>
                <w:b/>
                <w:bCs/>
                <w:sz w:val="20"/>
                <w:szCs w:val="20"/>
                <w:lang w:val="fr-BE"/>
              </w:rPr>
              <w:t xml:space="preserve">Xavier Filion Simon - </w:t>
            </w:r>
            <w:hyperlink r:id="rId18" w:history="1">
              <w:r w:rsidRPr="000418B7">
                <w:rPr>
                  <w:rFonts w:ascii="Arial" w:hAnsi="Arial" w:cs="Arial"/>
                  <w:b/>
                  <w:bCs/>
                  <w:sz w:val="20"/>
                  <w:szCs w:val="20"/>
                  <w:lang w:val="fr-BE"/>
                </w:rPr>
                <w:t>BNC</w:t>
              </w:r>
            </w:hyperlink>
          </w:p>
          <w:p w14:paraId="652D44C9" w14:textId="77777777" w:rsidR="00301958" w:rsidRPr="001C18FB" w:rsidRDefault="00301958" w:rsidP="00301958">
            <w:pPr>
              <w:pStyle w:val="Default"/>
              <w:rPr>
                <w:rFonts w:ascii="Arial" w:hAnsi="Arial" w:cs="Arial"/>
                <w:sz w:val="20"/>
                <w:szCs w:val="20"/>
                <w:lang w:val="fr-BE"/>
              </w:rPr>
            </w:pPr>
            <w:r w:rsidRPr="001C18FB">
              <w:rPr>
                <w:rFonts w:ascii="Arial" w:hAnsi="Arial" w:cs="Arial"/>
                <w:sz w:val="20"/>
                <w:szCs w:val="20"/>
                <w:lang w:val="fr-BE"/>
              </w:rPr>
              <w:t>Daniel Valance – RBC</w:t>
            </w:r>
          </w:p>
          <w:p w14:paraId="14B4B7A7"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sz w:val="20"/>
                <w:szCs w:val="20"/>
                <w:lang w:val="fr-BE"/>
              </w:rPr>
              <w:t>Laurent Lallemand – RBC</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632F8"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Canada</w:t>
            </w:r>
          </w:p>
        </w:tc>
        <w:tc>
          <w:tcPr>
            <w:tcW w:w="1275" w:type="dxa"/>
            <w:tcBorders>
              <w:top w:val="single" w:sz="4" w:space="0" w:color="auto"/>
              <w:left w:val="single" w:sz="4" w:space="0" w:color="auto"/>
              <w:bottom w:val="single" w:sz="4" w:space="0" w:color="auto"/>
              <w:right w:val="single" w:sz="4" w:space="0" w:color="auto"/>
            </w:tcBorders>
          </w:tcPr>
          <w:p w14:paraId="470E41DD" w14:textId="38F87993"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378C5BC0"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DF751" w14:textId="77777777" w:rsidR="00301958" w:rsidRPr="005A1DB4" w:rsidRDefault="00301958" w:rsidP="00301958">
            <w:pPr>
              <w:pStyle w:val="Default"/>
              <w:rPr>
                <w:rFonts w:ascii="Arial" w:hAnsi="Arial" w:cs="Arial"/>
                <w:sz w:val="20"/>
                <w:szCs w:val="20"/>
                <w:lang w:val="nl-BE"/>
              </w:rPr>
            </w:pPr>
            <w:r w:rsidRPr="005A1DB4">
              <w:rPr>
                <w:rFonts w:ascii="Arial" w:hAnsi="Arial" w:cs="Arial"/>
                <w:sz w:val="20"/>
                <w:szCs w:val="20"/>
                <w:lang w:val="nl-BE"/>
              </w:rPr>
              <w:t>Jørgen Nielsen - Danske Bank A/S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59918" w14:textId="77777777" w:rsidR="00301958" w:rsidRPr="001C18FB" w:rsidRDefault="00301958" w:rsidP="00301958">
            <w:pPr>
              <w:pStyle w:val="Default"/>
              <w:rPr>
                <w:rFonts w:ascii="Arial" w:hAnsi="Arial" w:cs="Arial"/>
                <w:sz w:val="20"/>
                <w:szCs w:val="20"/>
                <w:lang w:val="fr-BE"/>
              </w:rPr>
            </w:pPr>
            <w:r w:rsidRPr="001C18FB">
              <w:rPr>
                <w:rFonts w:ascii="Arial" w:hAnsi="Arial" w:cs="Arial"/>
                <w:sz w:val="20"/>
                <w:szCs w:val="20"/>
                <w:lang w:val="fr-BE"/>
              </w:rPr>
              <w:t>Denmark</w:t>
            </w:r>
          </w:p>
        </w:tc>
        <w:tc>
          <w:tcPr>
            <w:tcW w:w="1275" w:type="dxa"/>
            <w:tcBorders>
              <w:top w:val="single" w:sz="4" w:space="0" w:color="auto"/>
              <w:left w:val="single" w:sz="4" w:space="0" w:color="auto"/>
              <w:bottom w:val="single" w:sz="4" w:space="0" w:color="auto"/>
              <w:right w:val="single" w:sz="4" w:space="0" w:color="auto"/>
            </w:tcBorders>
          </w:tcPr>
          <w:p w14:paraId="5B2F102C" w14:textId="77777777" w:rsidR="00301958" w:rsidRPr="001C18FB" w:rsidRDefault="00301958" w:rsidP="00301958">
            <w:pPr>
              <w:pStyle w:val="Default"/>
              <w:jc w:val="center"/>
              <w:rPr>
                <w:rFonts w:ascii="Arial" w:hAnsi="Arial" w:cs="Arial"/>
                <w:sz w:val="20"/>
                <w:szCs w:val="20"/>
                <w:lang w:val="fr-BE"/>
              </w:rPr>
            </w:pPr>
          </w:p>
        </w:tc>
      </w:tr>
      <w:tr w:rsidR="00301958" w:rsidRPr="001C18FB" w14:paraId="499506A2"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A8A094" w14:textId="77777777" w:rsidR="00301958" w:rsidRPr="001C18FB" w:rsidRDefault="00301958" w:rsidP="00301958">
            <w:pPr>
              <w:pStyle w:val="Default"/>
              <w:rPr>
                <w:rFonts w:ascii="Arial" w:hAnsi="Arial" w:cs="Arial"/>
                <w:color w:val="auto"/>
                <w:sz w:val="20"/>
                <w:szCs w:val="20"/>
                <w:lang w:val="fr-BE" w:eastAsia="en-US"/>
              </w:rPr>
            </w:pPr>
            <w:r>
              <w:rPr>
                <w:rFonts w:ascii="Arial" w:hAnsi="Arial" w:cs="Arial"/>
                <w:color w:val="auto"/>
                <w:sz w:val="20"/>
                <w:szCs w:val="20"/>
                <w:lang w:val="fr-BE" w:eastAsia="en-US"/>
              </w:rPr>
              <w:t>Charles Bichemin</w:t>
            </w:r>
            <w:r w:rsidRPr="001C18FB">
              <w:rPr>
                <w:rFonts w:ascii="Arial" w:hAnsi="Arial" w:cs="Arial"/>
                <w:color w:val="auto"/>
                <w:sz w:val="20"/>
                <w:szCs w:val="20"/>
                <w:lang w:val="fr-BE" w:eastAsia="en-US"/>
              </w:rPr>
              <w:t xml:space="preserve"> </w:t>
            </w:r>
            <w:r>
              <w:rPr>
                <w:rFonts w:ascii="Arial" w:hAnsi="Arial" w:cs="Arial"/>
                <w:color w:val="auto"/>
                <w:sz w:val="20"/>
                <w:szCs w:val="20"/>
                <w:lang w:val="fr-BE" w:eastAsia="en-US"/>
              </w:rPr>
              <w:t>–</w:t>
            </w:r>
            <w:r w:rsidRPr="001C18FB">
              <w:rPr>
                <w:rFonts w:ascii="Arial" w:hAnsi="Arial" w:cs="Arial"/>
                <w:color w:val="auto"/>
                <w:sz w:val="20"/>
                <w:szCs w:val="20"/>
                <w:lang w:val="fr-BE" w:eastAsia="en-US"/>
              </w:rPr>
              <w:t xml:space="preserve"> </w:t>
            </w:r>
            <w:r>
              <w:rPr>
                <w:rFonts w:ascii="Arial" w:hAnsi="Arial" w:cs="Arial"/>
                <w:color w:val="auto"/>
                <w:sz w:val="20"/>
                <w:szCs w:val="20"/>
                <w:lang w:val="fr-BE" w:eastAsia="en-US"/>
              </w:rPr>
              <w:t>Societe Generale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2520B6" w14:textId="77777777" w:rsidR="00301958" w:rsidRPr="001C18FB" w:rsidRDefault="00301958" w:rsidP="00301958">
            <w:pPr>
              <w:pStyle w:val="Default"/>
              <w:rPr>
                <w:rFonts w:ascii="Arial" w:hAnsi="Arial" w:cs="Arial"/>
                <w:color w:val="auto"/>
                <w:sz w:val="20"/>
                <w:szCs w:val="20"/>
                <w:lang w:eastAsia="en-US"/>
              </w:rPr>
            </w:pPr>
            <w:r w:rsidRPr="001C18FB">
              <w:rPr>
                <w:rFonts w:ascii="Arial" w:hAnsi="Arial" w:cs="Arial"/>
                <w:color w:val="auto"/>
                <w:sz w:val="20"/>
                <w:szCs w:val="20"/>
                <w:lang w:eastAsia="en-US"/>
              </w:rPr>
              <w:t>France</w:t>
            </w:r>
          </w:p>
        </w:tc>
        <w:tc>
          <w:tcPr>
            <w:tcW w:w="1275" w:type="dxa"/>
            <w:tcBorders>
              <w:top w:val="single" w:sz="4" w:space="0" w:color="auto"/>
              <w:left w:val="single" w:sz="4" w:space="0" w:color="auto"/>
              <w:bottom w:val="single" w:sz="4" w:space="0" w:color="auto"/>
              <w:right w:val="single" w:sz="4" w:space="0" w:color="auto"/>
            </w:tcBorders>
          </w:tcPr>
          <w:p w14:paraId="1964C2E2" w14:textId="2F5CD319"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11B6A80C"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2C46F8" w14:textId="5FA904C8" w:rsidR="00301958" w:rsidRPr="001C18FB" w:rsidRDefault="00301958" w:rsidP="00301958">
            <w:pPr>
              <w:pStyle w:val="Default"/>
              <w:rPr>
                <w:rFonts w:ascii="Arial" w:hAnsi="Arial" w:cs="Arial"/>
                <w:color w:val="auto"/>
                <w:sz w:val="20"/>
                <w:szCs w:val="20"/>
                <w:lang w:val="en-US" w:eastAsia="en-US"/>
              </w:rPr>
            </w:pPr>
            <w:r w:rsidRPr="001C18FB">
              <w:rPr>
                <w:rFonts w:ascii="Arial" w:hAnsi="Arial" w:cs="Arial"/>
                <w:color w:val="auto"/>
                <w:sz w:val="20"/>
                <w:szCs w:val="20"/>
                <w:lang w:val="en-US" w:eastAsia="en-US"/>
              </w:rPr>
              <w:t>Denis Andrejew – Deut</w:t>
            </w:r>
            <w:r>
              <w:rPr>
                <w:rFonts w:ascii="Arial" w:hAnsi="Arial" w:cs="Arial"/>
                <w:color w:val="auto"/>
                <w:sz w:val="20"/>
                <w:szCs w:val="20"/>
                <w:lang w:val="en-US" w:eastAsia="en-US"/>
              </w:rPr>
              <w:t>s</w:t>
            </w:r>
            <w:r w:rsidRPr="001C18FB">
              <w:rPr>
                <w:rFonts w:ascii="Arial" w:hAnsi="Arial" w:cs="Arial"/>
                <w:color w:val="auto"/>
                <w:sz w:val="20"/>
                <w:szCs w:val="20"/>
                <w:lang w:val="en-US" w:eastAsia="en-US"/>
              </w:rPr>
              <w:t>ch</w:t>
            </w:r>
            <w:r>
              <w:rPr>
                <w:rFonts w:ascii="Arial" w:hAnsi="Arial" w:cs="Arial"/>
                <w:color w:val="auto"/>
                <w:sz w:val="20"/>
                <w:szCs w:val="20"/>
                <w:lang w:val="en-US" w:eastAsia="en-US"/>
              </w:rPr>
              <w:t xml:space="preserve">e </w:t>
            </w:r>
            <w:r w:rsidRPr="001C18FB">
              <w:rPr>
                <w:rFonts w:ascii="Arial" w:hAnsi="Arial" w:cs="Arial"/>
                <w:color w:val="auto"/>
                <w:sz w:val="20"/>
                <w:szCs w:val="20"/>
                <w:lang w:val="en-US" w:eastAsia="en-US"/>
              </w:rPr>
              <w:t>Bank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AB9B4B"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Germany</w:t>
            </w:r>
          </w:p>
        </w:tc>
        <w:tc>
          <w:tcPr>
            <w:tcW w:w="1275" w:type="dxa"/>
            <w:tcBorders>
              <w:top w:val="single" w:sz="4" w:space="0" w:color="auto"/>
              <w:left w:val="single" w:sz="4" w:space="0" w:color="auto"/>
              <w:bottom w:val="single" w:sz="4" w:space="0" w:color="auto"/>
              <w:right w:val="single" w:sz="4" w:space="0" w:color="auto"/>
            </w:tcBorders>
          </w:tcPr>
          <w:p w14:paraId="5871682F" w14:textId="171B1FA1"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6972F0C0"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27598716"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hideMark/>
          </w:tcPr>
          <w:p w14:paraId="30A02FB5"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Hong Kong</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30EFE" w14:textId="77777777"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77969ABA"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8AE4B7"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David Wouters – Euroclear</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75410E" w14:textId="77777777" w:rsidR="00301958" w:rsidRPr="001C18FB" w:rsidRDefault="00301958" w:rsidP="00301958">
            <w:pPr>
              <w:pStyle w:val="Default"/>
              <w:rPr>
                <w:rFonts w:ascii="Arial" w:hAnsi="Arial" w:cs="Arial"/>
                <w:color w:val="auto"/>
                <w:sz w:val="20"/>
                <w:szCs w:val="20"/>
                <w:lang w:eastAsia="en-US"/>
              </w:rPr>
            </w:pPr>
            <w:r w:rsidRPr="001C18FB">
              <w:rPr>
                <w:rFonts w:ascii="Arial" w:hAnsi="Arial" w:cs="Arial"/>
                <w:color w:val="auto"/>
                <w:sz w:val="20"/>
                <w:szCs w:val="20"/>
                <w:lang w:eastAsia="en-US"/>
              </w:rPr>
              <w:t>ICSD</w:t>
            </w:r>
          </w:p>
        </w:tc>
        <w:tc>
          <w:tcPr>
            <w:tcW w:w="1275" w:type="dxa"/>
            <w:tcBorders>
              <w:top w:val="single" w:sz="4" w:space="0" w:color="auto"/>
              <w:left w:val="single" w:sz="4" w:space="0" w:color="auto"/>
              <w:bottom w:val="single" w:sz="4" w:space="0" w:color="auto"/>
              <w:right w:val="single" w:sz="4" w:space="0" w:color="auto"/>
            </w:tcBorders>
          </w:tcPr>
          <w:p w14:paraId="0D4DAA9A" w14:textId="06992A26"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406DB400"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BAC808"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Robin Leary – Citibank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98BB7E"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Ireland</w:t>
            </w:r>
          </w:p>
        </w:tc>
        <w:tc>
          <w:tcPr>
            <w:tcW w:w="1275" w:type="dxa"/>
            <w:tcBorders>
              <w:top w:val="single" w:sz="4" w:space="0" w:color="auto"/>
              <w:left w:val="single" w:sz="4" w:space="0" w:color="auto"/>
              <w:bottom w:val="single" w:sz="4" w:space="0" w:color="auto"/>
              <w:right w:val="single" w:sz="4" w:space="0" w:color="auto"/>
            </w:tcBorders>
          </w:tcPr>
          <w:p w14:paraId="155D896C" w14:textId="3CF2B24C"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791E6CCC"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F2D94" w14:textId="77777777" w:rsidR="00301958" w:rsidRPr="005A1DB4" w:rsidRDefault="00301958" w:rsidP="00301958">
            <w:pPr>
              <w:pStyle w:val="Default"/>
              <w:rPr>
                <w:rFonts w:ascii="Arial" w:hAnsi="Arial" w:cs="Arial"/>
                <w:color w:val="auto"/>
                <w:sz w:val="20"/>
                <w:szCs w:val="20"/>
                <w:lang w:val="pt-PT" w:eastAsia="en-US"/>
              </w:rPr>
            </w:pPr>
            <w:r w:rsidRPr="005A1DB4">
              <w:rPr>
                <w:rFonts w:ascii="Arial" w:hAnsi="Arial" w:cs="Arial"/>
                <w:color w:val="auto"/>
                <w:sz w:val="20"/>
                <w:szCs w:val="20"/>
                <w:lang w:val="pt-PT" w:eastAsia="en-US"/>
              </w:rPr>
              <w:t>Paola De Antoni – Societe Generale</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46ED8"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Italy</w:t>
            </w:r>
          </w:p>
        </w:tc>
        <w:tc>
          <w:tcPr>
            <w:tcW w:w="1275" w:type="dxa"/>
            <w:tcBorders>
              <w:top w:val="single" w:sz="4" w:space="0" w:color="auto"/>
              <w:left w:val="single" w:sz="4" w:space="0" w:color="auto"/>
              <w:bottom w:val="single" w:sz="4" w:space="0" w:color="auto"/>
              <w:right w:val="single" w:sz="4" w:space="0" w:color="auto"/>
            </w:tcBorders>
          </w:tcPr>
          <w:p w14:paraId="233D1369" w14:textId="45AED3D1"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48D8D883" w14:textId="77777777" w:rsidTr="005C5658">
        <w:trPr>
          <w:cantSplit/>
          <w:trHeight w:val="199"/>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40BD28"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Hitoshi Tanaka - Mitsubishi Bank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A56281"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Japan</w:t>
            </w:r>
          </w:p>
        </w:tc>
        <w:tc>
          <w:tcPr>
            <w:tcW w:w="1275" w:type="dxa"/>
            <w:tcBorders>
              <w:top w:val="single" w:sz="4" w:space="0" w:color="auto"/>
              <w:left w:val="single" w:sz="4" w:space="0" w:color="auto"/>
              <w:bottom w:val="single" w:sz="4" w:space="0" w:color="auto"/>
              <w:right w:val="single" w:sz="4" w:space="0" w:color="auto"/>
            </w:tcBorders>
          </w:tcPr>
          <w:p w14:paraId="10C0A078" w14:textId="5F00DA55"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330F9AE3"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41F6E6EB" w14:textId="77777777" w:rsidR="00301958" w:rsidRPr="001C18FB" w:rsidRDefault="00301958" w:rsidP="00301958">
            <w:pPr>
              <w:pStyle w:val="Default"/>
              <w:rPr>
                <w:rFonts w:ascii="Arial" w:hAnsi="Arial" w:cs="Arial"/>
                <w:color w:val="auto"/>
                <w:sz w:val="20"/>
                <w:szCs w:val="20"/>
                <w:lang w:eastAsia="en-US"/>
              </w:rPr>
            </w:pPr>
            <w:r w:rsidRPr="001C18FB">
              <w:rPr>
                <w:rFonts w:ascii="Arial" w:hAnsi="Arial" w:cs="Arial"/>
                <w:color w:val="auto"/>
                <w:sz w:val="20"/>
                <w:szCs w:val="20"/>
                <w:lang w:val="fr-BE" w:eastAsia="en-US"/>
              </w:rPr>
              <w:t>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8058A3B" w14:textId="77777777" w:rsidR="00301958" w:rsidRPr="001C18FB" w:rsidRDefault="00301958" w:rsidP="00301958">
            <w:r w:rsidRPr="001C18FB">
              <w:t>Republic of Korea</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94D080" w14:textId="77777777"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561A2937"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5CEE1"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Arnaud Jochems – Clearstream</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E7476"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Luxembourg / ICSD</w:t>
            </w:r>
          </w:p>
        </w:tc>
        <w:tc>
          <w:tcPr>
            <w:tcW w:w="1275" w:type="dxa"/>
            <w:tcBorders>
              <w:top w:val="single" w:sz="4" w:space="0" w:color="auto"/>
              <w:left w:val="single" w:sz="4" w:space="0" w:color="auto"/>
              <w:bottom w:val="single" w:sz="4" w:space="0" w:color="auto"/>
              <w:right w:val="single" w:sz="4" w:space="0" w:color="auto"/>
            </w:tcBorders>
          </w:tcPr>
          <w:p w14:paraId="1856D445" w14:textId="3EC4CDD0"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3DFF9A8B"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C0E21" w14:textId="76C5FA95" w:rsidR="00301958" w:rsidRPr="001C18FB" w:rsidRDefault="00301958" w:rsidP="00301958">
            <w:pPr>
              <w:pStyle w:val="Default"/>
              <w:rPr>
                <w:rFonts w:ascii="Arial" w:hAnsi="Arial" w:cs="Arial"/>
                <w:color w:val="auto"/>
                <w:sz w:val="20"/>
                <w:szCs w:val="20"/>
                <w:lang w:val="nl-BE" w:eastAsia="en-US"/>
              </w:rPr>
            </w:pPr>
            <w:r w:rsidRPr="001C18FB">
              <w:rPr>
                <w:rFonts w:ascii="Arial" w:hAnsi="Arial" w:cs="Arial"/>
                <w:color w:val="auto"/>
                <w:sz w:val="20"/>
                <w:szCs w:val="20"/>
                <w:lang w:val="nl-BE" w:eastAsia="en-US"/>
              </w:rPr>
              <w:t>Ton Van Andel</w:t>
            </w:r>
            <w:r>
              <w:rPr>
                <w:rFonts w:ascii="Arial" w:hAnsi="Arial" w:cs="Arial"/>
                <w:color w:val="auto"/>
                <w:sz w:val="20"/>
                <w:szCs w:val="20"/>
                <w:lang w:val="nl-BE" w:eastAsia="en-US"/>
              </w:rPr>
              <w:t xml:space="preserve">/Marc </w:t>
            </w:r>
            <w:r w:rsidRPr="001C18FB">
              <w:rPr>
                <w:rFonts w:ascii="Arial" w:hAnsi="Arial" w:cs="Arial"/>
                <w:color w:val="auto"/>
                <w:sz w:val="20"/>
                <w:szCs w:val="20"/>
                <w:lang w:val="nl-BE" w:eastAsia="en-US"/>
              </w:rPr>
              <w:t xml:space="preserve"> – ABN Amro</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A6D817"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The Netherland</w:t>
            </w:r>
          </w:p>
        </w:tc>
        <w:tc>
          <w:tcPr>
            <w:tcW w:w="1275" w:type="dxa"/>
            <w:tcBorders>
              <w:top w:val="single" w:sz="4" w:space="0" w:color="auto"/>
              <w:left w:val="single" w:sz="4" w:space="0" w:color="auto"/>
              <w:bottom w:val="single" w:sz="4" w:space="0" w:color="auto"/>
              <w:right w:val="single" w:sz="4" w:space="0" w:color="auto"/>
            </w:tcBorders>
          </w:tcPr>
          <w:p w14:paraId="76BCA47F" w14:textId="1F1883B9"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58821212"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11D88A76" w14:textId="77777777" w:rsidR="00301958" w:rsidRPr="001C18FB" w:rsidRDefault="00301958" w:rsidP="00301958">
            <w:pPr>
              <w:pStyle w:val="Default"/>
              <w:rPr>
                <w:rFonts w:ascii="Arial" w:hAnsi="Arial" w:cs="Arial"/>
                <w:color w:val="auto"/>
                <w:sz w:val="20"/>
                <w:szCs w:val="20"/>
                <w:lang w:eastAsia="en-US"/>
              </w:rPr>
            </w:pPr>
            <w:r w:rsidRPr="001C18FB">
              <w:rPr>
                <w:rFonts w:ascii="Arial" w:hAnsi="Arial" w:cs="Arial"/>
                <w:color w:val="auto"/>
                <w:sz w:val="20"/>
                <w:szCs w:val="20"/>
                <w:lang w:val="fr-BE" w:eastAsia="en-US"/>
              </w:rPr>
              <w:t>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3B447AAE" w14:textId="77777777" w:rsidR="00301958" w:rsidRPr="001C18FB" w:rsidRDefault="00301958" w:rsidP="00301958">
            <w:r w:rsidRPr="001C18FB">
              <w:t>Singapore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232653" w14:textId="77777777"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7D4EA0E9"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C272A" w14:textId="77777777" w:rsidR="00301958" w:rsidRPr="001C18FB" w:rsidRDefault="00301958" w:rsidP="00301958">
            <w:pPr>
              <w:pStyle w:val="Default"/>
              <w:rPr>
                <w:rFonts w:ascii="Arial" w:hAnsi="Arial" w:cs="Arial"/>
                <w:color w:val="auto"/>
                <w:sz w:val="20"/>
                <w:szCs w:val="20"/>
                <w:lang w:eastAsia="en-US"/>
              </w:rPr>
            </w:pPr>
            <w:r w:rsidRPr="0002496F">
              <w:rPr>
                <w:rFonts w:ascii="Arial" w:hAnsi="Arial" w:cs="Arial"/>
                <w:color w:val="auto"/>
                <w:sz w:val="20"/>
                <w:szCs w:val="20"/>
                <w:lang w:val="nl-BE" w:eastAsia="en-US"/>
              </w:rPr>
              <w:t>Brett Kotze – A2X</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73BF1" w14:textId="77777777" w:rsidR="00301958" w:rsidRPr="001C18FB" w:rsidRDefault="00301958" w:rsidP="00301958">
            <w:r w:rsidRPr="001C18FB">
              <w:t>South Africa</w:t>
            </w:r>
          </w:p>
        </w:tc>
        <w:tc>
          <w:tcPr>
            <w:tcW w:w="1275" w:type="dxa"/>
            <w:tcBorders>
              <w:top w:val="single" w:sz="4" w:space="0" w:color="auto"/>
              <w:left w:val="single" w:sz="4" w:space="0" w:color="auto"/>
              <w:bottom w:val="single" w:sz="4" w:space="0" w:color="auto"/>
              <w:right w:val="single" w:sz="4" w:space="0" w:color="auto"/>
            </w:tcBorders>
          </w:tcPr>
          <w:p w14:paraId="5D43638B" w14:textId="0A821DE9"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5F03AB07"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00D8B" w14:textId="77777777" w:rsidR="00301958" w:rsidRPr="001C18FB" w:rsidRDefault="00301958" w:rsidP="00301958">
            <w:pPr>
              <w:pStyle w:val="Default"/>
              <w:rPr>
                <w:rFonts w:ascii="Arial" w:hAnsi="Arial" w:cs="Arial"/>
                <w:color w:val="auto"/>
                <w:sz w:val="20"/>
                <w:szCs w:val="20"/>
                <w:lang w:eastAsia="en-US"/>
              </w:rPr>
            </w:pPr>
            <w:r w:rsidRPr="001C18FB">
              <w:rPr>
                <w:rFonts w:ascii="Arial" w:hAnsi="Arial" w:cs="Arial"/>
                <w:color w:val="auto"/>
                <w:sz w:val="20"/>
                <w:szCs w:val="20"/>
                <w:lang w:val="fr-BE" w:eastAsia="en-US"/>
              </w:rPr>
              <w:t>Vacant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473EC"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Spain</w:t>
            </w:r>
          </w:p>
        </w:tc>
        <w:tc>
          <w:tcPr>
            <w:tcW w:w="1275" w:type="dxa"/>
            <w:tcBorders>
              <w:top w:val="single" w:sz="4" w:space="0" w:color="auto"/>
              <w:left w:val="single" w:sz="4" w:space="0" w:color="auto"/>
              <w:bottom w:val="single" w:sz="4" w:space="0" w:color="auto"/>
              <w:right w:val="single" w:sz="4" w:space="0" w:color="auto"/>
            </w:tcBorders>
          </w:tcPr>
          <w:p w14:paraId="45300A30" w14:textId="77777777"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5A931997"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C51259"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sz w:val="20"/>
                <w:szCs w:val="20"/>
              </w:rPr>
              <w:t>Christine Strandberg - SEB</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D9BE6" w14:textId="77777777" w:rsidR="00301958" w:rsidRPr="001C18FB"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Sweden</w:t>
            </w:r>
          </w:p>
        </w:tc>
        <w:tc>
          <w:tcPr>
            <w:tcW w:w="1275" w:type="dxa"/>
            <w:tcBorders>
              <w:top w:val="single" w:sz="4" w:space="0" w:color="auto"/>
              <w:left w:val="single" w:sz="4" w:space="0" w:color="auto"/>
              <w:bottom w:val="single" w:sz="4" w:space="0" w:color="auto"/>
              <w:right w:val="single" w:sz="4" w:space="0" w:color="auto"/>
            </w:tcBorders>
          </w:tcPr>
          <w:p w14:paraId="5332AFE7" w14:textId="3CC234FC" w:rsidR="00301958" w:rsidRPr="001C18FB" w:rsidRDefault="00301958" w:rsidP="00301958">
            <w:pPr>
              <w:pStyle w:val="Default"/>
              <w:jc w:val="center"/>
              <w:rPr>
                <w:rFonts w:ascii="Arial" w:hAnsi="Arial" w:cs="Arial"/>
                <w:color w:val="auto"/>
                <w:sz w:val="20"/>
                <w:szCs w:val="20"/>
                <w:lang w:val="fr-BE" w:eastAsia="en-US"/>
              </w:rPr>
            </w:pPr>
          </w:p>
        </w:tc>
      </w:tr>
      <w:tr w:rsidR="00301958" w:rsidRPr="008537EC" w14:paraId="455AB824"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49AC8A" w14:textId="77777777" w:rsidR="00301958" w:rsidRPr="001C18FB" w:rsidRDefault="00301958" w:rsidP="00301958">
            <w:pPr>
              <w:pStyle w:val="Default"/>
              <w:rPr>
                <w:rFonts w:ascii="Calibri" w:hAnsi="Calibri" w:cs="Calibri"/>
                <w:sz w:val="22"/>
                <w:szCs w:val="22"/>
                <w:lang w:val="fr-BE"/>
              </w:rPr>
            </w:pPr>
            <w:r w:rsidRPr="001F2C8B">
              <w:rPr>
                <w:rFonts w:ascii="Arial" w:hAnsi="Arial" w:cs="Arial"/>
                <w:sz w:val="20"/>
                <w:szCs w:val="20"/>
              </w:rPr>
              <w:t>Philipp Auf der Maur – Six-Group</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6D1F8C" w14:textId="77777777" w:rsidR="00301958" w:rsidRPr="008537EC" w:rsidRDefault="00301958" w:rsidP="00301958">
            <w:pPr>
              <w:pStyle w:val="Default"/>
              <w:rPr>
                <w:rFonts w:ascii="Arial" w:hAnsi="Arial" w:cs="Arial"/>
                <w:color w:val="auto"/>
                <w:sz w:val="20"/>
                <w:szCs w:val="20"/>
                <w:lang w:val="fr-BE" w:eastAsia="en-US"/>
              </w:rPr>
            </w:pPr>
            <w:r w:rsidRPr="001C18FB">
              <w:rPr>
                <w:rFonts w:ascii="Arial" w:hAnsi="Arial" w:cs="Arial"/>
                <w:color w:val="auto"/>
                <w:sz w:val="20"/>
                <w:szCs w:val="20"/>
                <w:lang w:val="fr-BE" w:eastAsia="en-US"/>
              </w:rPr>
              <w:t>Switzerland</w:t>
            </w:r>
          </w:p>
        </w:tc>
        <w:tc>
          <w:tcPr>
            <w:tcW w:w="1275" w:type="dxa"/>
            <w:tcBorders>
              <w:top w:val="single" w:sz="4" w:space="0" w:color="auto"/>
              <w:left w:val="single" w:sz="4" w:space="0" w:color="auto"/>
              <w:bottom w:val="single" w:sz="4" w:space="0" w:color="auto"/>
              <w:right w:val="single" w:sz="4" w:space="0" w:color="auto"/>
            </w:tcBorders>
          </w:tcPr>
          <w:p w14:paraId="7E600989" w14:textId="01776A03" w:rsidR="00301958" w:rsidRPr="008537EC" w:rsidRDefault="00301958" w:rsidP="00301958">
            <w:pPr>
              <w:pStyle w:val="Default"/>
              <w:jc w:val="center"/>
              <w:rPr>
                <w:rFonts w:ascii="Arial" w:hAnsi="Arial" w:cs="Arial"/>
                <w:color w:val="auto"/>
                <w:sz w:val="20"/>
                <w:szCs w:val="20"/>
                <w:lang w:val="fr-BE" w:eastAsia="en-US"/>
              </w:rPr>
            </w:pPr>
          </w:p>
        </w:tc>
      </w:tr>
      <w:tr w:rsidR="00301958" w:rsidRPr="008537EC" w14:paraId="0C30449C"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572228" w14:textId="77777777" w:rsidR="00301958" w:rsidRPr="008537EC" w:rsidRDefault="00301958" w:rsidP="00301958">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Robin Leary – Citibank</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C633A4" w14:textId="77777777" w:rsidR="00301958" w:rsidRPr="008537EC" w:rsidRDefault="00301958" w:rsidP="00301958">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United Kingdom</w:t>
            </w:r>
          </w:p>
        </w:tc>
        <w:tc>
          <w:tcPr>
            <w:tcW w:w="1275" w:type="dxa"/>
            <w:tcBorders>
              <w:top w:val="single" w:sz="4" w:space="0" w:color="auto"/>
              <w:left w:val="single" w:sz="4" w:space="0" w:color="auto"/>
              <w:bottom w:val="single" w:sz="4" w:space="0" w:color="auto"/>
              <w:right w:val="single" w:sz="4" w:space="0" w:color="auto"/>
            </w:tcBorders>
          </w:tcPr>
          <w:p w14:paraId="17B815FD" w14:textId="5D2AACFC" w:rsidR="00301958" w:rsidRPr="008537EC" w:rsidRDefault="00301958" w:rsidP="00301958">
            <w:pPr>
              <w:pStyle w:val="Default"/>
              <w:jc w:val="center"/>
              <w:rPr>
                <w:rFonts w:ascii="Arial" w:hAnsi="Arial" w:cs="Arial"/>
                <w:color w:val="auto"/>
                <w:sz w:val="20"/>
                <w:szCs w:val="20"/>
                <w:lang w:val="fr-BE" w:eastAsia="en-US"/>
              </w:rPr>
            </w:pPr>
          </w:p>
        </w:tc>
      </w:tr>
      <w:tr w:rsidR="00301958" w:rsidRPr="008A134C" w14:paraId="68D6E626"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C4C2E7" w14:textId="77777777" w:rsidR="00301958" w:rsidRPr="008537EC" w:rsidRDefault="00301958" w:rsidP="00301958">
            <w:pPr>
              <w:pStyle w:val="Default"/>
              <w:rPr>
                <w:rFonts w:ascii="Arial" w:hAnsi="Arial" w:cs="Arial"/>
                <w:color w:val="auto"/>
                <w:sz w:val="20"/>
                <w:szCs w:val="20"/>
                <w:lang w:val="en-US" w:eastAsia="en-US"/>
              </w:rPr>
            </w:pPr>
            <w:r w:rsidRPr="008537EC">
              <w:rPr>
                <w:rFonts w:ascii="Arial" w:hAnsi="Arial" w:cs="Arial"/>
                <w:color w:val="auto"/>
                <w:sz w:val="20"/>
                <w:szCs w:val="20"/>
                <w:lang w:val="en-US" w:eastAsia="en-US"/>
              </w:rPr>
              <w:t>Shereef Zedan – Northern Trust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75F488" w14:textId="77777777" w:rsidR="00301958" w:rsidRPr="00C62ABF" w:rsidRDefault="00301958" w:rsidP="00301958">
            <w:pPr>
              <w:pStyle w:val="Default"/>
              <w:rPr>
                <w:rFonts w:ascii="Arial" w:hAnsi="Arial" w:cs="Arial"/>
                <w:color w:val="auto"/>
                <w:sz w:val="20"/>
                <w:szCs w:val="20"/>
                <w:lang w:val="fr-BE" w:eastAsia="en-US"/>
              </w:rPr>
            </w:pPr>
            <w:r w:rsidRPr="008537EC">
              <w:rPr>
                <w:rFonts w:ascii="Arial" w:hAnsi="Arial" w:cs="Arial"/>
                <w:color w:val="auto"/>
                <w:sz w:val="20"/>
                <w:szCs w:val="20"/>
                <w:lang w:val="fr-BE" w:eastAsia="en-US"/>
              </w:rPr>
              <w:t>United States of America</w:t>
            </w:r>
          </w:p>
        </w:tc>
        <w:tc>
          <w:tcPr>
            <w:tcW w:w="1275" w:type="dxa"/>
            <w:tcBorders>
              <w:top w:val="single" w:sz="4" w:space="0" w:color="auto"/>
              <w:left w:val="single" w:sz="4" w:space="0" w:color="auto"/>
              <w:bottom w:val="single" w:sz="4" w:space="0" w:color="auto"/>
              <w:right w:val="single" w:sz="4" w:space="0" w:color="auto"/>
            </w:tcBorders>
          </w:tcPr>
          <w:p w14:paraId="6532CC5D" w14:textId="493B2CB8" w:rsidR="00301958" w:rsidRPr="008A134C" w:rsidRDefault="00301958" w:rsidP="00301958">
            <w:pPr>
              <w:pStyle w:val="Default"/>
              <w:jc w:val="center"/>
              <w:rPr>
                <w:rFonts w:ascii="Arial" w:hAnsi="Arial" w:cs="Arial"/>
                <w:color w:val="auto"/>
                <w:sz w:val="20"/>
                <w:szCs w:val="20"/>
                <w:lang w:val="fr-BE" w:eastAsia="en-US"/>
              </w:rPr>
            </w:pPr>
          </w:p>
        </w:tc>
      </w:tr>
      <w:tr w:rsidR="00301958" w:rsidRPr="008A134C" w14:paraId="12FA5F2C" w14:textId="77777777" w:rsidTr="005C5658">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807A2" w14:textId="5BD9290B" w:rsidR="00301958" w:rsidRPr="008537EC" w:rsidRDefault="00301958" w:rsidP="00301958">
            <w:pPr>
              <w:pStyle w:val="Default"/>
              <w:rPr>
                <w:rFonts w:ascii="Arial" w:hAnsi="Arial" w:cs="Arial"/>
                <w:color w:val="auto"/>
                <w:sz w:val="20"/>
                <w:szCs w:val="20"/>
                <w:lang w:val="en-US" w:eastAsia="en-US"/>
              </w:rPr>
            </w:pPr>
            <w:r>
              <w:rPr>
                <w:rFonts w:ascii="Arial" w:hAnsi="Arial" w:cs="Arial"/>
                <w:color w:val="auto"/>
                <w:sz w:val="20"/>
                <w:szCs w:val="20"/>
                <w:lang w:val="en-US" w:eastAsia="en-US"/>
              </w:rPr>
              <w:t>Karine Taquet - Swift</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699D15" w14:textId="350864FC" w:rsidR="00301958" w:rsidRPr="008537EC" w:rsidRDefault="00301958" w:rsidP="00301958">
            <w:pPr>
              <w:pStyle w:val="Default"/>
              <w:rPr>
                <w:rFonts w:ascii="Arial" w:hAnsi="Arial" w:cs="Arial"/>
                <w:color w:val="auto"/>
                <w:sz w:val="20"/>
                <w:szCs w:val="20"/>
                <w:lang w:val="fr-BE" w:eastAsia="en-US"/>
              </w:rPr>
            </w:pPr>
            <w:r>
              <w:rPr>
                <w:rFonts w:ascii="Arial" w:hAnsi="Arial" w:cs="Arial"/>
                <w:color w:val="auto"/>
                <w:sz w:val="20"/>
                <w:szCs w:val="20"/>
                <w:lang w:val="fr-BE" w:eastAsia="en-US"/>
              </w:rPr>
              <w:t>S&amp;R SWG</w:t>
            </w:r>
          </w:p>
        </w:tc>
        <w:tc>
          <w:tcPr>
            <w:tcW w:w="1275" w:type="dxa"/>
            <w:tcBorders>
              <w:top w:val="single" w:sz="4" w:space="0" w:color="auto"/>
              <w:left w:val="single" w:sz="4" w:space="0" w:color="auto"/>
              <w:bottom w:val="single" w:sz="4" w:space="0" w:color="auto"/>
              <w:right w:val="single" w:sz="4" w:space="0" w:color="auto"/>
            </w:tcBorders>
          </w:tcPr>
          <w:p w14:paraId="26BBF031" w14:textId="7E2F66BB" w:rsidR="00301958" w:rsidRDefault="00301958" w:rsidP="00301958">
            <w:pPr>
              <w:pStyle w:val="Default"/>
              <w:jc w:val="center"/>
              <w:rPr>
                <w:rFonts w:ascii="Arial" w:hAnsi="Arial" w:cs="Arial"/>
                <w:color w:val="auto"/>
                <w:sz w:val="20"/>
                <w:szCs w:val="20"/>
                <w:lang w:val="fr-BE" w:eastAsia="en-US"/>
              </w:rPr>
            </w:pPr>
          </w:p>
        </w:tc>
      </w:tr>
      <w:bookmarkEnd w:id="4"/>
    </w:tbl>
    <w:p w14:paraId="17481BE5" w14:textId="77777777" w:rsidR="00D215DE" w:rsidRDefault="00D215DE" w:rsidP="00D215DE"/>
    <w:p w14:paraId="3EE35B7D" w14:textId="27F7623A" w:rsidR="001631CA" w:rsidRPr="0017623C" w:rsidRDefault="00591CFB" w:rsidP="001631CA">
      <w:pPr>
        <w:rPr>
          <w:b/>
          <w:bCs/>
        </w:rPr>
      </w:pPr>
      <w:r w:rsidRPr="00A37DB5">
        <w:rPr>
          <w:b/>
          <w:bCs/>
        </w:rPr>
        <w:t>Trade and Confirmation</w:t>
      </w:r>
    </w:p>
    <w:tbl>
      <w:tblPr>
        <w:tblW w:w="7786" w:type="dxa"/>
        <w:tblLayout w:type="fixed"/>
        <w:tblCellMar>
          <w:left w:w="0" w:type="dxa"/>
          <w:right w:w="0" w:type="dxa"/>
        </w:tblCellMar>
        <w:tblLook w:val="04A0" w:firstRow="1" w:lastRow="0" w:firstColumn="1" w:lastColumn="0" w:noHBand="0" w:noVBand="1"/>
      </w:tblPr>
      <w:tblGrid>
        <w:gridCol w:w="3959"/>
        <w:gridCol w:w="2552"/>
        <w:gridCol w:w="1275"/>
      </w:tblGrid>
      <w:tr w:rsidR="00301958" w:rsidRPr="00C62ABF" w14:paraId="3AFDE97F" w14:textId="77777777" w:rsidTr="0048575E">
        <w:trPr>
          <w:cantSplit/>
          <w:trHeight w:val="105"/>
        </w:trPr>
        <w:tc>
          <w:tcPr>
            <w:tcW w:w="395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3398FCB" w14:textId="64FB7CC1" w:rsidR="00301958" w:rsidRPr="00C62ABF" w:rsidRDefault="00301958" w:rsidP="00301958">
            <w:pPr>
              <w:rPr>
                <w:rFonts w:cs="Arial"/>
                <w:b/>
                <w:bCs/>
                <w:sz w:val="22"/>
                <w:szCs w:val="22"/>
              </w:rPr>
            </w:pPr>
            <w:r>
              <w:rPr>
                <w:b/>
                <w:bCs/>
              </w:rPr>
              <w:t>Standards</w:t>
            </w:r>
            <w:r w:rsidRPr="00C62ABF">
              <w:rPr>
                <w:b/>
                <w:bCs/>
              </w:rPr>
              <w:t xml:space="preserve"> working group members:</w:t>
            </w:r>
          </w:p>
        </w:tc>
        <w:tc>
          <w:tcPr>
            <w:tcW w:w="255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24E403A" w14:textId="77777777" w:rsidR="00301958" w:rsidRPr="00C62ABF" w:rsidRDefault="00301958" w:rsidP="00301958">
            <w:pPr>
              <w:rPr>
                <w:b/>
                <w:bCs/>
                <w:sz w:val="22"/>
                <w:szCs w:val="22"/>
              </w:rPr>
            </w:pPr>
            <w:r w:rsidRPr="00C62ABF">
              <w:rPr>
                <w:b/>
                <w:bCs/>
              </w:rPr>
              <w:t>Representing:</w:t>
            </w:r>
          </w:p>
        </w:tc>
        <w:tc>
          <w:tcPr>
            <w:tcW w:w="1275" w:type="dxa"/>
            <w:tcBorders>
              <w:top w:val="single" w:sz="8" w:space="0" w:color="auto"/>
              <w:left w:val="single" w:sz="8" w:space="0" w:color="auto"/>
              <w:bottom w:val="single" w:sz="4" w:space="0" w:color="auto"/>
              <w:right w:val="single" w:sz="8" w:space="0" w:color="auto"/>
            </w:tcBorders>
            <w:hideMark/>
          </w:tcPr>
          <w:p w14:paraId="4F02D6F9" w14:textId="3B290316" w:rsidR="00301958" w:rsidRPr="00C62ABF" w:rsidRDefault="00301958" w:rsidP="00301958">
            <w:pPr>
              <w:jc w:val="center"/>
              <w:rPr>
                <w:b/>
                <w:bCs/>
                <w:sz w:val="22"/>
                <w:szCs w:val="22"/>
              </w:rPr>
            </w:pPr>
            <w:r>
              <w:rPr>
                <w:b/>
                <w:bCs/>
              </w:rPr>
              <w:t>Attendance Meeting 27</w:t>
            </w:r>
            <w:r w:rsidRPr="00301958">
              <w:rPr>
                <w:b/>
                <w:bCs/>
                <w:vertAlign w:val="superscript"/>
              </w:rPr>
              <w:t>th</w:t>
            </w:r>
            <w:r>
              <w:rPr>
                <w:b/>
                <w:bCs/>
              </w:rPr>
              <w:t xml:space="preserve"> August</w:t>
            </w:r>
          </w:p>
        </w:tc>
      </w:tr>
      <w:tr w:rsidR="00301958" w:rsidRPr="001C18FB" w14:paraId="3FF458FD" w14:textId="77777777" w:rsidTr="00045346">
        <w:trPr>
          <w:cantSplit/>
          <w:trHeight w:val="23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71001DE" w14:textId="73C5EB8E" w:rsidR="00301958" w:rsidRPr="00BA0882" w:rsidRDefault="00301958" w:rsidP="00301958">
            <w:pPr>
              <w:pStyle w:val="Default"/>
              <w:rPr>
                <w:rFonts w:ascii="Arial" w:hAnsi="Arial" w:cs="Arial"/>
                <w:color w:val="auto"/>
                <w:sz w:val="20"/>
                <w:szCs w:val="20"/>
                <w:lang w:val="nl-BE" w:eastAsia="en-US"/>
              </w:rPr>
            </w:pPr>
            <w:r w:rsidRPr="00031FAD">
              <w:rPr>
                <w:rFonts w:ascii="Arial" w:hAnsi="Arial" w:cs="Arial"/>
                <w:color w:val="auto"/>
                <w:sz w:val="20"/>
                <w:szCs w:val="20"/>
                <w:lang w:val="nl-BE" w:eastAsia="en-US"/>
              </w:rPr>
              <w:t>Ton Van Andel, ABN Amro</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47A24" w14:textId="55F35E67" w:rsidR="00301958" w:rsidRPr="001C18FB" w:rsidRDefault="00301958" w:rsidP="00301958">
            <w:pPr>
              <w:pStyle w:val="Default"/>
              <w:rPr>
                <w:rFonts w:ascii="Arial" w:hAnsi="Arial" w:cs="Arial"/>
                <w:color w:val="auto"/>
                <w:sz w:val="20"/>
                <w:szCs w:val="20"/>
                <w:lang w:val="fr-BE" w:eastAsia="en-US"/>
              </w:rPr>
            </w:pPr>
            <w:r w:rsidRPr="00104F61">
              <w:rPr>
                <w:rFonts w:ascii="Arial" w:hAnsi="Arial" w:cs="Arial"/>
                <w:color w:val="auto"/>
                <w:sz w:val="20"/>
                <w:szCs w:val="20"/>
                <w:lang w:val="fr-BE" w:eastAsia="en-US"/>
              </w:rPr>
              <w:t>Netherlands</w:t>
            </w:r>
          </w:p>
        </w:tc>
        <w:tc>
          <w:tcPr>
            <w:tcW w:w="1275" w:type="dxa"/>
            <w:tcBorders>
              <w:top w:val="single" w:sz="4" w:space="0" w:color="auto"/>
              <w:left w:val="single" w:sz="4" w:space="0" w:color="auto"/>
              <w:bottom w:val="single" w:sz="4" w:space="0" w:color="auto"/>
              <w:right w:val="single" w:sz="4" w:space="0" w:color="auto"/>
            </w:tcBorders>
          </w:tcPr>
          <w:p w14:paraId="0E6E7E6A" w14:textId="1FA584B8"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541ABDAD" w14:textId="77777777" w:rsidTr="00045346">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975F6A" w14:textId="7420E1CF"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Armin Borries, Clearstream</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3424AC" w14:textId="459D8826" w:rsidR="00301958" w:rsidRPr="001C18FB" w:rsidRDefault="00301958" w:rsidP="00301958">
            <w:pPr>
              <w:pStyle w:val="Default"/>
              <w:rPr>
                <w:rFonts w:ascii="Arial" w:hAnsi="Arial" w:cs="Arial"/>
                <w:color w:val="auto"/>
                <w:sz w:val="20"/>
                <w:szCs w:val="20"/>
                <w:lang w:val="fr-BE" w:eastAsia="en-US"/>
              </w:rPr>
            </w:pPr>
            <w:r w:rsidRPr="00104F61">
              <w:rPr>
                <w:rFonts w:ascii="Arial" w:hAnsi="Arial" w:cs="Arial"/>
                <w:color w:val="auto"/>
                <w:sz w:val="20"/>
                <w:szCs w:val="20"/>
                <w:lang w:val="fr-BE" w:eastAsia="en-US"/>
              </w:rPr>
              <w:t>Germany</w:t>
            </w:r>
          </w:p>
        </w:tc>
        <w:tc>
          <w:tcPr>
            <w:tcW w:w="1275" w:type="dxa"/>
            <w:tcBorders>
              <w:top w:val="single" w:sz="4" w:space="0" w:color="auto"/>
              <w:left w:val="single" w:sz="4" w:space="0" w:color="auto"/>
              <w:bottom w:val="single" w:sz="4" w:space="0" w:color="auto"/>
              <w:right w:val="single" w:sz="4" w:space="0" w:color="auto"/>
            </w:tcBorders>
          </w:tcPr>
          <w:p w14:paraId="376FB90B" w14:textId="661C1C5B"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2CC750F4" w14:textId="77777777" w:rsidTr="00330BEA">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bottom"/>
          </w:tcPr>
          <w:p w14:paraId="20EB7828" w14:textId="1F76744C" w:rsidR="00301958" w:rsidRPr="005A1DB4" w:rsidRDefault="00301958" w:rsidP="00301958">
            <w:pPr>
              <w:pStyle w:val="Default"/>
              <w:rPr>
                <w:rFonts w:ascii="Arial" w:hAnsi="Arial" w:cs="Arial"/>
                <w:sz w:val="20"/>
                <w:szCs w:val="20"/>
                <w:lang w:val="nl-BE"/>
              </w:rPr>
            </w:pPr>
            <w:r w:rsidRPr="009D63B7">
              <w:rPr>
                <w:rFonts w:ascii="Arial" w:hAnsi="Arial" w:cs="Arial"/>
                <w:color w:val="auto"/>
                <w:sz w:val="20"/>
                <w:szCs w:val="20"/>
                <w:lang w:val="fr-BE" w:eastAsia="en-US"/>
              </w:rPr>
              <w:t>Position 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bottom"/>
          </w:tcPr>
          <w:p w14:paraId="046D5600" w14:textId="3C15D330" w:rsidR="00301958" w:rsidRPr="001C18FB" w:rsidRDefault="00301958" w:rsidP="00301958">
            <w:pPr>
              <w:pStyle w:val="Default"/>
              <w:rPr>
                <w:rFonts w:ascii="Arial" w:hAnsi="Arial" w:cs="Arial"/>
                <w:sz w:val="20"/>
                <w:szCs w:val="20"/>
                <w:lang w:val="fr-BE"/>
              </w:rPr>
            </w:pPr>
            <w:r w:rsidRPr="00104F61">
              <w:rPr>
                <w:rFonts w:ascii="Arial" w:hAnsi="Arial" w:cs="Arial"/>
                <w:color w:val="auto"/>
                <w:sz w:val="20"/>
                <w:szCs w:val="20"/>
                <w:lang w:val="fr-BE" w:eastAsia="en-US"/>
              </w:rPr>
              <w:t>Belgium</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88EBB4" w14:textId="77777777" w:rsidR="00301958" w:rsidRPr="001C18FB" w:rsidRDefault="00301958" w:rsidP="00301958">
            <w:pPr>
              <w:pStyle w:val="Default"/>
              <w:jc w:val="center"/>
              <w:rPr>
                <w:rFonts w:ascii="Arial" w:hAnsi="Arial" w:cs="Arial"/>
                <w:sz w:val="20"/>
                <w:szCs w:val="20"/>
                <w:lang w:val="fr-BE"/>
              </w:rPr>
            </w:pPr>
          </w:p>
        </w:tc>
      </w:tr>
      <w:tr w:rsidR="00301958" w:rsidRPr="001C18FB" w14:paraId="61EF4B5B" w14:textId="77777777" w:rsidTr="00330BEA">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bottom"/>
            <w:hideMark/>
          </w:tcPr>
          <w:p w14:paraId="75795E27" w14:textId="20EB4AFA"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Position 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bottom"/>
            <w:hideMark/>
          </w:tcPr>
          <w:p w14:paraId="4C1E033D" w14:textId="36144CF1" w:rsidR="00301958" w:rsidRPr="001C18FB" w:rsidRDefault="00301958" w:rsidP="00301958">
            <w:pPr>
              <w:pStyle w:val="Default"/>
              <w:rPr>
                <w:rFonts w:ascii="Arial" w:hAnsi="Arial" w:cs="Arial"/>
                <w:color w:val="auto"/>
                <w:sz w:val="20"/>
                <w:szCs w:val="20"/>
                <w:lang w:eastAsia="en-US"/>
              </w:rPr>
            </w:pPr>
            <w:r w:rsidRPr="00104F61">
              <w:rPr>
                <w:rFonts w:ascii="Arial" w:hAnsi="Arial" w:cs="Arial"/>
                <w:color w:val="auto"/>
                <w:sz w:val="20"/>
                <w:szCs w:val="20"/>
                <w:lang w:val="fr-BE" w:eastAsia="en-US"/>
              </w:rPr>
              <w:t>Luxembourg</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F2BC7" w14:textId="03563F2D"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150DD991" w14:textId="77777777" w:rsidTr="00045346">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42AC8A3" w14:textId="657BC1EE" w:rsidR="00301958" w:rsidRPr="001C18FB" w:rsidRDefault="00301958" w:rsidP="00301958">
            <w:pPr>
              <w:pStyle w:val="Default"/>
              <w:rPr>
                <w:rFonts w:ascii="Arial" w:hAnsi="Arial" w:cs="Arial"/>
                <w:color w:val="auto"/>
                <w:sz w:val="20"/>
                <w:szCs w:val="20"/>
                <w:lang w:val="en-US" w:eastAsia="en-US"/>
              </w:rPr>
            </w:pPr>
            <w:r w:rsidRPr="007E741E">
              <w:rPr>
                <w:rFonts w:ascii="Arial" w:hAnsi="Arial" w:cs="Arial"/>
                <w:color w:val="auto"/>
                <w:sz w:val="20"/>
                <w:szCs w:val="20"/>
                <w:lang w:eastAsia="en-US"/>
              </w:rPr>
              <w:t>Ms. Laura Hannan, Bank of New York Mellon</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85FE23D" w14:textId="3E2AE847"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United States of America</w:t>
            </w:r>
          </w:p>
        </w:tc>
        <w:tc>
          <w:tcPr>
            <w:tcW w:w="1275" w:type="dxa"/>
            <w:tcBorders>
              <w:top w:val="single" w:sz="4" w:space="0" w:color="auto"/>
              <w:left w:val="single" w:sz="4" w:space="0" w:color="auto"/>
              <w:bottom w:val="single" w:sz="4" w:space="0" w:color="auto"/>
              <w:right w:val="single" w:sz="4" w:space="0" w:color="auto"/>
            </w:tcBorders>
          </w:tcPr>
          <w:p w14:paraId="417733DF" w14:textId="715D216F"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72D66633" w14:textId="77777777" w:rsidTr="003E1DC3">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hideMark/>
          </w:tcPr>
          <w:p w14:paraId="4F604433" w14:textId="031FB5F1" w:rsidR="00301958" w:rsidRPr="00BA0882" w:rsidRDefault="00301958" w:rsidP="00301958">
            <w:pPr>
              <w:pStyle w:val="Default"/>
              <w:rPr>
                <w:rFonts w:ascii="Arial" w:hAnsi="Arial" w:cs="Arial"/>
                <w:color w:val="auto"/>
                <w:sz w:val="20"/>
                <w:szCs w:val="20"/>
                <w:lang w:eastAsia="en-US"/>
              </w:rPr>
            </w:pPr>
            <w:r w:rsidRPr="007E741E">
              <w:rPr>
                <w:rFonts w:ascii="Arial" w:hAnsi="Arial" w:cs="Arial"/>
                <w:color w:val="auto"/>
                <w:sz w:val="20"/>
                <w:szCs w:val="20"/>
                <w:lang w:eastAsia="en-US"/>
              </w:rPr>
              <w:t>Mr Ewen Henderson, UK Payments</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bottom"/>
            <w:hideMark/>
          </w:tcPr>
          <w:p w14:paraId="3B253F08" w14:textId="2410944E"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United Kingdom</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1EEFDBF7" w14:textId="77777777"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6D30976B" w14:textId="77777777" w:rsidTr="00045346">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61B99B5" w14:textId="0C472522"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Mr. Christian Pinetz – OEKB</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BE46CE1" w14:textId="5C4E0787" w:rsidR="00301958" w:rsidRPr="001C18FB" w:rsidRDefault="00301958" w:rsidP="00301958">
            <w:pPr>
              <w:pStyle w:val="Default"/>
              <w:rPr>
                <w:rFonts w:ascii="Arial" w:hAnsi="Arial" w:cs="Arial"/>
                <w:color w:val="auto"/>
                <w:sz w:val="20"/>
                <w:szCs w:val="20"/>
                <w:lang w:eastAsia="en-US"/>
              </w:rPr>
            </w:pPr>
            <w:r w:rsidRPr="009D63B7">
              <w:rPr>
                <w:rFonts w:ascii="Arial" w:hAnsi="Arial" w:cs="Arial"/>
                <w:color w:val="auto"/>
                <w:sz w:val="20"/>
                <w:szCs w:val="20"/>
                <w:lang w:val="fr-BE" w:eastAsia="en-US"/>
              </w:rPr>
              <w:t>Austria</w:t>
            </w:r>
          </w:p>
        </w:tc>
        <w:tc>
          <w:tcPr>
            <w:tcW w:w="1275" w:type="dxa"/>
            <w:tcBorders>
              <w:top w:val="single" w:sz="4" w:space="0" w:color="auto"/>
              <w:left w:val="single" w:sz="4" w:space="0" w:color="auto"/>
              <w:bottom w:val="single" w:sz="4" w:space="0" w:color="auto"/>
              <w:right w:val="single" w:sz="4" w:space="0" w:color="auto"/>
            </w:tcBorders>
          </w:tcPr>
          <w:p w14:paraId="5531A916" w14:textId="37C487CF" w:rsidR="00301958" w:rsidRPr="001C18FB" w:rsidRDefault="00301958" w:rsidP="00301958">
            <w:pPr>
              <w:pStyle w:val="Default"/>
              <w:jc w:val="center"/>
              <w:rPr>
                <w:rFonts w:ascii="Arial" w:hAnsi="Arial" w:cs="Arial"/>
                <w:color w:val="auto"/>
                <w:sz w:val="20"/>
                <w:szCs w:val="20"/>
                <w:lang w:eastAsia="en-US"/>
              </w:rPr>
            </w:pPr>
          </w:p>
        </w:tc>
      </w:tr>
      <w:tr w:rsidR="00301958" w:rsidRPr="001C18FB" w14:paraId="400E633C" w14:textId="77777777" w:rsidTr="00045346">
        <w:trPr>
          <w:cantSplit/>
          <w:trHeight w:val="105"/>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C2DC952" w14:textId="2F11D653"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Mr. Andres Wernli – UBS</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3914CE6" w14:textId="7A82D79F" w:rsidR="00301958" w:rsidRPr="001C18FB" w:rsidRDefault="00301958" w:rsidP="00301958">
            <w:pPr>
              <w:pStyle w:val="Default"/>
              <w:rPr>
                <w:rFonts w:ascii="Arial" w:hAnsi="Arial" w:cs="Arial"/>
                <w:color w:val="auto"/>
                <w:sz w:val="20"/>
                <w:szCs w:val="20"/>
                <w:lang w:val="fr-BE" w:eastAsia="en-US"/>
              </w:rPr>
            </w:pPr>
            <w:r w:rsidRPr="00104F61">
              <w:rPr>
                <w:rFonts w:ascii="Arial" w:hAnsi="Arial" w:cs="Arial"/>
                <w:color w:val="auto"/>
                <w:sz w:val="20"/>
                <w:szCs w:val="20"/>
                <w:lang w:val="fr-BE" w:eastAsia="en-US"/>
              </w:rPr>
              <w:t>Switzerland</w:t>
            </w:r>
          </w:p>
        </w:tc>
        <w:tc>
          <w:tcPr>
            <w:tcW w:w="1275" w:type="dxa"/>
            <w:tcBorders>
              <w:top w:val="single" w:sz="4" w:space="0" w:color="auto"/>
              <w:left w:val="single" w:sz="4" w:space="0" w:color="auto"/>
              <w:bottom w:val="single" w:sz="4" w:space="0" w:color="auto"/>
              <w:right w:val="single" w:sz="4" w:space="0" w:color="auto"/>
            </w:tcBorders>
          </w:tcPr>
          <w:p w14:paraId="783FBBA3" w14:textId="6AD35694"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5FE2150A" w14:textId="77777777" w:rsidTr="003E1DC3">
        <w:trPr>
          <w:cantSplit/>
          <w:trHeight w:val="105"/>
        </w:trPr>
        <w:tc>
          <w:tcPr>
            <w:tcW w:w="3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0301DAEE" w14:textId="1E1E70BA" w:rsidR="00301958" w:rsidRPr="005A1DB4" w:rsidRDefault="00301958" w:rsidP="00301958">
            <w:pPr>
              <w:pStyle w:val="Default"/>
              <w:rPr>
                <w:rFonts w:ascii="Arial" w:hAnsi="Arial" w:cs="Arial"/>
                <w:color w:val="auto"/>
                <w:sz w:val="20"/>
                <w:szCs w:val="20"/>
                <w:lang w:val="pt-PT" w:eastAsia="en-US"/>
              </w:rPr>
            </w:pPr>
            <w:r w:rsidRPr="009D63B7">
              <w:rPr>
                <w:rFonts w:ascii="Arial" w:hAnsi="Arial" w:cs="Arial"/>
                <w:color w:val="auto"/>
                <w:sz w:val="20"/>
                <w:szCs w:val="20"/>
                <w:lang w:val="fr-BE" w:eastAsia="en-US"/>
              </w:rPr>
              <w:t>Position Vacant</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tcPr>
          <w:p w14:paraId="79387FAD" w14:textId="2DD20DEB"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France</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86F7EE" w14:textId="4DCFA339" w:rsidR="00301958" w:rsidRPr="001C18FB" w:rsidRDefault="00301958" w:rsidP="00301958">
            <w:pPr>
              <w:pStyle w:val="Default"/>
              <w:jc w:val="center"/>
              <w:rPr>
                <w:rFonts w:ascii="Arial" w:hAnsi="Arial" w:cs="Arial"/>
                <w:color w:val="auto"/>
                <w:sz w:val="20"/>
                <w:szCs w:val="20"/>
                <w:lang w:val="fr-BE" w:eastAsia="en-US"/>
              </w:rPr>
            </w:pPr>
          </w:p>
        </w:tc>
      </w:tr>
      <w:tr w:rsidR="00301958" w:rsidRPr="001C18FB" w14:paraId="1D4A5B65" w14:textId="77777777" w:rsidTr="00045346">
        <w:trPr>
          <w:cantSplit/>
          <w:trHeight w:val="199"/>
        </w:trPr>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7F4E0795" w14:textId="5F0C25FC"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Mr. Brett Kotze – A2X</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6F85CEFF" w14:textId="360516D7" w:rsidR="00301958" w:rsidRPr="001C18FB" w:rsidRDefault="00301958" w:rsidP="00301958">
            <w:pPr>
              <w:pStyle w:val="Default"/>
              <w:rPr>
                <w:rFonts w:ascii="Arial" w:hAnsi="Arial" w:cs="Arial"/>
                <w:color w:val="auto"/>
                <w:sz w:val="20"/>
                <w:szCs w:val="20"/>
                <w:lang w:val="fr-BE" w:eastAsia="en-US"/>
              </w:rPr>
            </w:pPr>
            <w:r w:rsidRPr="009D63B7">
              <w:rPr>
                <w:rFonts w:ascii="Arial" w:hAnsi="Arial" w:cs="Arial"/>
                <w:color w:val="auto"/>
                <w:sz w:val="20"/>
                <w:szCs w:val="20"/>
                <w:lang w:val="fr-BE" w:eastAsia="en-US"/>
              </w:rPr>
              <w:t>South Africa</w:t>
            </w:r>
          </w:p>
        </w:tc>
        <w:tc>
          <w:tcPr>
            <w:tcW w:w="1275" w:type="dxa"/>
            <w:tcBorders>
              <w:top w:val="single" w:sz="4" w:space="0" w:color="auto"/>
              <w:left w:val="single" w:sz="4" w:space="0" w:color="auto"/>
              <w:bottom w:val="single" w:sz="4" w:space="0" w:color="auto"/>
              <w:right w:val="single" w:sz="4" w:space="0" w:color="auto"/>
            </w:tcBorders>
          </w:tcPr>
          <w:p w14:paraId="7B62EDD1" w14:textId="2BE140FD" w:rsidR="00301958" w:rsidRPr="001C18FB" w:rsidRDefault="00301958" w:rsidP="00301958">
            <w:pPr>
              <w:pStyle w:val="Default"/>
              <w:jc w:val="center"/>
              <w:rPr>
                <w:rFonts w:ascii="Arial" w:hAnsi="Arial" w:cs="Arial"/>
                <w:color w:val="auto"/>
                <w:sz w:val="20"/>
                <w:szCs w:val="20"/>
                <w:lang w:val="fr-BE" w:eastAsia="en-US"/>
              </w:rPr>
            </w:pPr>
          </w:p>
        </w:tc>
      </w:tr>
    </w:tbl>
    <w:p w14:paraId="032C3A4F" w14:textId="77777777" w:rsidR="00D215DE" w:rsidRDefault="00D215DE" w:rsidP="00D215DE"/>
    <w:p w14:paraId="73B7AE17" w14:textId="77777777" w:rsidR="00176054" w:rsidRDefault="00176054" w:rsidP="00D215DE"/>
    <w:p w14:paraId="1AF3734C" w14:textId="67294429" w:rsidR="001631CA" w:rsidRPr="0017623C" w:rsidRDefault="00591CFB" w:rsidP="001631CA">
      <w:pPr>
        <w:rPr>
          <w:b/>
          <w:bCs/>
        </w:rPr>
      </w:pPr>
      <w:r w:rsidRPr="0017623C">
        <w:rPr>
          <w:b/>
          <w:bCs/>
        </w:rPr>
        <w:lastRenderedPageBreak/>
        <w:t>Corporate Action</w:t>
      </w:r>
      <w:r w:rsidR="00123405" w:rsidRPr="0017623C">
        <w:rPr>
          <w:b/>
          <w:bCs/>
        </w:rPr>
        <w:t xml:space="preserve"> </w:t>
      </w:r>
    </w:p>
    <w:tbl>
      <w:tblPr>
        <w:tblW w:w="8990" w:type="dxa"/>
        <w:tblLayout w:type="fixed"/>
        <w:tblCellMar>
          <w:left w:w="0" w:type="dxa"/>
          <w:right w:w="0" w:type="dxa"/>
        </w:tblCellMar>
        <w:tblLook w:val="04A0" w:firstRow="1" w:lastRow="0" w:firstColumn="1" w:lastColumn="0" w:noHBand="0" w:noVBand="1"/>
      </w:tblPr>
      <w:tblGrid>
        <w:gridCol w:w="3770"/>
        <w:gridCol w:w="3060"/>
        <w:gridCol w:w="2160"/>
      </w:tblGrid>
      <w:tr w:rsidR="00301958" w14:paraId="55931B8E"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41DF23" w14:textId="77777777" w:rsidR="00301958" w:rsidRDefault="00301958" w:rsidP="00045346">
            <w:pPr>
              <w:jc w:val="center"/>
              <w:rPr>
                <w:rFonts w:cs="Arial"/>
                <w:b/>
                <w:bCs/>
                <w:sz w:val="22"/>
                <w:szCs w:val="22"/>
              </w:rPr>
            </w:pPr>
            <w:r>
              <w:rPr>
                <w:b/>
                <w:bCs/>
              </w:rPr>
              <w:t>Maintenance working group members</w:t>
            </w:r>
          </w:p>
        </w:tc>
        <w:tc>
          <w:tcPr>
            <w:tcW w:w="3060" w:type="dxa"/>
            <w:tcBorders>
              <w:top w:val="single" w:sz="8" w:space="0" w:color="auto"/>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D1A02C1" w14:textId="77777777" w:rsidR="00301958" w:rsidRDefault="00301958" w:rsidP="00045346">
            <w:pPr>
              <w:jc w:val="center"/>
              <w:rPr>
                <w:b/>
                <w:bCs/>
                <w:sz w:val="22"/>
                <w:szCs w:val="22"/>
              </w:rPr>
            </w:pPr>
            <w:r w:rsidRPr="00B26DFC">
              <w:rPr>
                <w:b/>
                <w:bCs/>
              </w:rPr>
              <w:t>Representing</w:t>
            </w:r>
          </w:p>
        </w:tc>
        <w:tc>
          <w:tcPr>
            <w:tcW w:w="2160" w:type="dxa"/>
            <w:tcBorders>
              <w:top w:val="single" w:sz="8" w:space="0" w:color="auto"/>
              <w:left w:val="nil"/>
              <w:bottom w:val="single" w:sz="8" w:space="0" w:color="auto"/>
              <w:right w:val="single" w:sz="8" w:space="0" w:color="auto"/>
            </w:tcBorders>
          </w:tcPr>
          <w:p w14:paraId="29E87311" w14:textId="26714287" w:rsidR="00301958" w:rsidRDefault="00301958" w:rsidP="00045346">
            <w:pPr>
              <w:jc w:val="center"/>
              <w:rPr>
                <w:b/>
                <w:bCs/>
              </w:rPr>
            </w:pPr>
            <w:r>
              <w:rPr>
                <w:b/>
                <w:bCs/>
              </w:rPr>
              <w:t>Attendance Meeting 27</w:t>
            </w:r>
            <w:r w:rsidRPr="00301958">
              <w:rPr>
                <w:b/>
                <w:bCs/>
                <w:vertAlign w:val="superscript"/>
              </w:rPr>
              <w:t>th</w:t>
            </w:r>
            <w:r>
              <w:rPr>
                <w:b/>
                <w:bCs/>
              </w:rPr>
              <w:t xml:space="preserve"> August</w:t>
            </w:r>
          </w:p>
        </w:tc>
      </w:tr>
      <w:tr w:rsidR="00301958" w:rsidRPr="00DD0EFC" w14:paraId="2EB4A610" w14:textId="77777777" w:rsidTr="00045346">
        <w:trPr>
          <w:trHeight w:val="199"/>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950243" w14:textId="77777777" w:rsidR="00301958" w:rsidRPr="00153263" w:rsidRDefault="00301958" w:rsidP="00045346">
            <w:pPr>
              <w:pStyle w:val="Default"/>
              <w:tabs>
                <w:tab w:val="right" w:pos="4172"/>
              </w:tabs>
              <w:rPr>
                <w:rFonts w:ascii="Arial" w:hAnsi="Arial" w:cs="Arial"/>
                <w:color w:val="auto"/>
                <w:sz w:val="20"/>
                <w:szCs w:val="20"/>
                <w:highlight w:val="yellow"/>
                <w:lang w:val="fr-BE" w:eastAsia="en-US"/>
              </w:rPr>
            </w:pPr>
            <w:r>
              <w:rPr>
                <w:rFonts w:ascii="Arial" w:hAnsi="Arial" w:cs="Arial"/>
                <w:bCs/>
                <w:color w:val="auto"/>
                <w:sz w:val="20"/>
                <w:szCs w:val="20"/>
                <w:lang w:val="fr-FR"/>
              </w:rPr>
              <w:t>Wayne Murphy</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7A84787D" w14:textId="77777777" w:rsidR="00301958" w:rsidRPr="00FF7A66" w:rsidRDefault="00301958" w:rsidP="00045346">
            <w:pPr>
              <w:pStyle w:val="Default"/>
              <w:rPr>
                <w:rFonts w:ascii="Arial" w:hAnsi="Arial" w:cs="Arial"/>
                <w:color w:val="auto"/>
                <w:sz w:val="20"/>
                <w:szCs w:val="20"/>
                <w:lang w:eastAsia="en-US"/>
              </w:rPr>
            </w:pPr>
            <w:r>
              <w:rPr>
                <w:rFonts w:ascii="Arial" w:hAnsi="Arial" w:cs="Arial"/>
                <w:color w:val="auto"/>
                <w:sz w:val="20"/>
                <w:szCs w:val="20"/>
              </w:rPr>
              <w:t>AU</w:t>
            </w:r>
          </w:p>
        </w:tc>
        <w:tc>
          <w:tcPr>
            <w:tcW w:w="2160" w:type="dxa"/>
            <w:tcBorders>
              <w:top w:val="nil"/>
              <w:left w:val="nil"/>
              <w:bottom w:val="single" w:sz="8" w:space="0" w:color="auto"/>
              <w:right w:val="single" w:sz="8" w:space="0" w:color="auto"/>
            </w:tcBorders>
          </w:tcPr>
          <w:p w14:paraId="470F3D6F" w14:textId="77777777" w:rsidR="00301958" w:rsidRPr="009711D7" w:rsidRDefault="00301958" w:rsidP="00045346">
            <w:pPr>
              <w:pStyle w:val="Default"/>
              <w:jc w:val="center"/>
              <w:rPr>
                <w:rFonts w:ascii="Arial" w:hAnsi="Arial" w:cs="Arial"/>
                <w:bCs/>
                <w:color w:val="auto"/>
                <w:sz w:val="20"/>
                <w:szCs w:val="20"/>
                <w:highlight w:val="yellow"/>
              </w:rPr>
            </w:pPr>
          </w:p>
        </w:tc>
      </w:tr>
      <w:tr w:rsidR="00301958" w14:paraId="6A0D246A"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538C60" w14:textId="77777777" w:rsidR="00301958" w:rsidRPr="00153263" w:rsidRDefault="00301958" w:rsidP="00045346">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Hakim Akka (BNY)</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173D338B" w14:textId="77777777" w:rsidR="00301958" w:rsidRPr="00FF7A66" w:rsidRDefault="00301958" w:rsidP="00045346">
            <w:pPr>
              <w:pStyle w:val="Default"/>
              <w:rPr>
                <w:rFonts w:ascii="Arial" w:hAnsi="Arial" w:cs="Arial"/>
                <w:color w:val="auto"/>
                <w:sz w:val="20"/>
                <w:szCs w:val="20"/>
                <w:lang w:eastAsia="en-US"/>
              </w:rPr>
            </w:pPr>
            <w:r w:rsidRPr="00FF7A66">
              <w:rPr>
                <w:rFonts w:ascii="Arial" w:hAnsi="Arial" w:cs="Arial"/>
                <w:color w:val="auto"/>
                <w:sz w:val="20"/>
                <w:szCs w:val="20"/>
              </w:rPr>
              <w:t>BE</w:t>
            </w:r>
          </w:p>
        </w:tc>
        <w:tc>
          <w:tcPr>
            <w:tcW w:w="2160" w:type="dxa"/>
            <w:tcBorders>
              <w:top w:val="nil"/>
              <w:left w:val="nil"/>
              <w:bottom w:val="single" w:sz="8" w:space="0" w:color="auto"/>
              <w:right w:val="single" w:sz="8" w:space="0" w:color="auto"/>
            </w:tcBorders>
          </w:tcPr>
          <w:p w14:paraId="21EF07DB" w14:textId="77777777" w:rsidR="00301958" w:rsidRPr="009711D7" w:rsidRDefault="00301958" w:rsidP="00045346">
            <w:pPr>
              <w:pStyle w:val="Default"/>
              <w:jc w:val="center"/>
              <w:rPr>
                <w:rFonts w:ascii="Arial" w:hAnsi="Arial" w:cs="Arial"/>
                <w:color w:val="auto"/>
                <w:sz w:val="20"/>
                <w:szCs w:val="20"/>
                <w:highlight w:val="yellow"/>
              </w:rPr>
            </w:pPr>
          </w:p>
        </w:tc>
      </w:tr>
      <w:tr w:rsidR="00301958" w14:paraId="5EF6D969"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53AD7C5" w14:textId="77777777" w:rsidR="00301958" w:rsidRPr="00E6356B" w:rsidRDefault="00301958" w:rsidP="00045346">
            <w:pPr>
              <w:pStyle w:val="Default"/>
              <w:rPr>
                <w:rFonts w:ascii="Arial" w:hAnsi="Arial" w:cs="Arial"/>
                <w:bCs/>
                <w:color w:val="auto"/>
                <w:sz w:val="20"/>
                <w:szCs w:val="20"/>
              </w:rPr>
            </w:pPr>
            <w:r>
              <w:rPr>
                <w:rFonts w:ascii="Arial" w:hAnsi="Arial" w:cs="Arial"/>
                <w:bCs/>
                <w:color w:val="auto"/>
                <w:sz w:val="20"/>
                <w:szCs w:val="20"/>
              </w:rPr>
              <w:t>Ariane Bienvenu</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0D744B34"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CA</w:t>
            </w:r>
          </w:p>
        </w:tc>
        <w:tc>
          <w:tcPr>
            <w:tcW w:w="2160" w:type="dxa"/>
            <w:tcBorders>
              <w:top w:val="nil"/>
              <w:left w:val="nil"/>
              <w:bottom w:val="single" w:sz="8" w:space="0" w:color="auto"/>
              <w:right w:val="single" w:sz="8" w:space="0" w:color="auto"/>
            </w:tcBorders>
          </w:tcPr>
          <w:p w14:paraId="4175CAEE"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329E9B18"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F7FE4" w14:textId="77777777" w:rsidR="00301958" w:rsidRPr="00153263" w:rsidRDefault="00301958" w:rsidP="00045346">
            <w:pPr>
              <w:pStyle w:val="Default"/>
              <w:rPr>
                <w:rFonts w:ascii="Arial" w:hAnsi="Arial" w:cs="Arial"/>
                <w:color w:val="auto"/>
                <w:sz w:val="20"/>
                <w:szCs w:val="20"/>
                <w:highlight w:val="yellow"/>
                <w:lang w:eastAsia="en-US"/>
              </w:rPr>
            </w:pPr>
            <w:r w:rsidRPr="00E6356B">
              <w:rPr>
                <w:rFonts w:ascii="Arial" w:hAnsi="Arial" w:cs="Arial"/>
                <w:bCs/>
                <w:color w:val="auto"/>
                <w:sz w:val="20"/>
                <w:szCs w:val="20"/>
              </w:rPr>
              <w:t>Michael Blumer (</w:t>
            </w:r>
            <w:r>
              <w:rPr>
                <w:rFonts w:ascii="Arial" w:hAnsi="Arial" w:cs="Arial"/>
                <w:bCs/>
                <w:color w:val="auto"/>
                <w:sz w:val="20"/>
                <w:szCs w:val="20"/>
              </w:rPr>
              <w:t>UBS</w:t>
            </w:r>
            <w:r w:rsidRPr="00E6356B">
              <w:rPr>
                <w:rFonts w:ascii="Arial" w:hAnsi="Arial" w:cs="Arial"/>
                <w:bCs/>
                <w:color w:val="auto"/>
                <w:sz w:val="20"/>
                <w:szCs w:val="20"/>
              </w:rPr>
              <w:t>)</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6ADA1322" w14:textId="77777777" w:rsidR="00301958" w:rsidRPr="00FF7A66" w:rsidRDefault="00301958" w:rsidP="0004534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CH</w:t>
            </w:r>
          </w:p>
        </w:tc>
        <w:tc>
          <w:tcPr>
            <w:tcW w:w="2160" w:type="dxa"/>
            <w:tcBorders>
              <w:top w:val="nil"/>
              <w:left w:val="nil"/>
              <w:bottom w:val="single" w:sz="8" w:space="0" w:color="auto"/>
              <w:right w:val="single" w:sz="8" w:space="0" w:color="auto"/>
            </w:tcBorders>
          </w:tcPr>
          <w:p w14:paraId="4B1D003A"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7EFD2D9F"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B0C263" w14:textId="77777777" w:rsidR="00301958" w:rsidRPr="00153263" w:rsidRDefault="00301958" w:rsidP="00045346">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Daniel Schäfer (HSBC)</w:t>
            </w:r>
            <w:r>
              <w:rPr>
                <w:rFonts w:ascii="Arial" w:hAnsi="Arial" w:cs="Arial"/>
                <w:bCs/>
                <w:color w:val="auto"/>
                <w:sz w:val="20"/>
                <w:szCs w:val="20"/>
              </w:rPr>
              <w:t>/Hendrik Melchior</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5D1DFB32" w14:textId="77777777" w:rsidR="00301958" w:rsidRPr="00FF7A66" w:rsidRDefault="00301958" w:rsidP="00045346">
            <w:pPr>
              <w:pStyle w:val="Default"/>
              <w:rPr>
                <w:rFonts w:ascii="Arial" w:hAnsi="Arial" w:cs="Arial"/>
                <w:color w:val="auto"/>
                <w:sz w:val="20"/>
                <w:szCs w:val="20"/>
                <w:lang w:eastAsia="en-US"/>
              </w:rPr>
            </w:pPr>
            <w:r w:rsidRPr="00FF7A66">
              <w:rPr>
                <w:rFonts w:ascii="Arial" w:hAnsi="Arial" w:cs="Arial"/>
                <w:color w:val="auto"/>
                <w:sz w:val="20"/>
                <w:szCs w:val="20"/>
                <w:lang w:eastAsia="en-US"/>
              </w:rPr>
              <w:t>DE</w:t>
            </w:r>
          </w:p>
        </w:tc>
        <w:tc>
          <w:tcPr>
            <w:tcW w:w="2160" w:type="dxa"/>
            <w:tcBorders>
              <w:top w:val="nil"/>
              <w:left w:val="nil"/>
              <w:bottom w:val="single" w:sz="8" w:space="0" w:color="auto"/>
              <w:right w:val="single" w:sz="8" w:space="0" w:color="auto"/>
            </w:tcBorders>
          </w:tcPr>
          <w:p w14:paraId="623AA5F2" w14:textId="77777777" w:rsidR="00301958" w:rsidRPr="009711D7" w:rsidRDefault="00301958" w:rsidP="00045346">
            <w:pPr>
              <w:pStyle w:val="Default"/>
              <w:jc w:val="center"/>
              <w:rPr>
                <w:rFonts w:ascii="Arial" w:hAnsi="Arial" w:cs="Arial"/>
                <w:color w:val="auto"/>
                <w:sz w:val="20"/>
                <w:szCs w:val="20"/>
                <w:highlight w:val="yellow"/>
                <w:lang w:eastAsia="en-US"/>
              </w:rPr>
            </w:pPr>
          </w:p>
        </w:tc>
      </w:tr>
      <w:tr w:rsidR="00301958" w14:paraId="75E47112"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CC1E81" w14:textId="77777777" w:rsidR="00301958" w:rsidRPr="00E5508B" w:rsidRDefault="00301958" w:rsidP="00045346">
            <w:pPr>
              <w:pStyle w:val="NormalWeb"/>
              <w:rPr>
                <w:color w:val="auto"/>
                <w:sz w:val="20"/>
                <w:szCs w:val="20"/>
                <w:highlight w:val="yellow"/>
                <w:lang w:val="es-ES"/>
              </w:rPr>
            </w:pPr>
            <w:r w:rsidRPr="00E5508B">
              <w:rPr>
                <w:color w:val="auto"/>
                <w:sz w:val="20"/>
                <w:szCs w:val="20"/>
                <w:lang w:val="es-ES"/>
              </w:rPr>
              <w:t>Diego Garcia (DB)</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1EBB0A84"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ES</w:t>
            </w:r>
          </w:p>
        </w:tc>
        <w:tc>
          <w:tcPr>
            <w:tcW w:w="2160" w:type="dxa"/>
            <w:tcBorders>
              <w:top w:val="nil"/>
              <w:left w:val="nil"/>
              <w:bottom w:val="single" w:sz="8" w:space="0" w:color="auto"/>
              <w:right w:val="single" w:sz="8" w:space="0" w:color="auto"/>
            </w:tcBorders>
          </w:tcPr>
          <w:p w14:paraId="088F20A8" w14:textId="77777777" w:rsidR="00301958" w:rsidRPr="009711D7" w:rsidRDefault="00301958" w:rsidP="00045346">
            <w:pPr>
              <w:pStyle w:val="Default"/>
              <w:jc w:val="center"/>
              <w:rPr>
                <w:rFonts w:ascii="Arial" w:hAnsi="Arial" w:cs="Arial"/>
                <w:bCs/>
                <w:color w:val="auto"/>
                <w:sz w:val="20"/>
                <w:szCs w:val="20"/>
                <w:highlight w:val="yellow"/>
                <w:lang w:val="fr-BE" w:eastAsia="en-US"/>
              </w:rPr>
            </w:pPr>
          </w:p>
        </w:tc>
      </w:tr>
      <w:tr w:rsidR="00301958" w14:paraId="7B6838D0"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D2A78A" w14:textId="77777777" w:rsidR="00301958" w:rsidRPr="00153263" w:rsidRDefault="00301958" w:rsidP="00045346">
            <w:pPr>
              <w:pStyle w:val="NormalWeb"/>
              <w:rPr>
                <w:color w:val="auto"/>
                <w:sz w:val="20"/>
                <w:szCs w:val="20"/>
                <w:highlight w:val="yellow"/>
              </w:rPr>
            </w:pPr>
            <w:r w:rsidRPr="00E6356B">
              <w:rPr>
                <w:color w:val="auto"/>
                <w:sz w:val="20"/>
                <w:szCs w:val="20"/>
              </w:rPr>
              <w:t>Stephane Peard (SG)</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47723778" w14:textId="77777777" w:rsidR="00301958" w:rsidRPr="00FF7A66" w:rsidRDefault="00301958" w:rsidP="0004534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FR</w:t>
            </w:r>
          </w:p>
        </w:tc>
        <w:tc>
          <w:tcPr>
            <w:tcW w:w="2160" w:type="dxa"/>
            <w:tcBorders>
              <w:top w:val="nil"/>
              <w:left w:val="nil"/>
              <w:bottom w:val="single" w:sz="8" w:space="0" w:color="auto"/>
              <w:right w:val="single" w:sz="8" w:space="0" w:color="auto"/>
            </w:tcBorders>
          </w:tcPr>
          <w:p w14:paraId="03C6C460"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2F9E5BD5"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588EA1" w14:textId="77777777" w:rsidR="00301958" w:rsidRPr="00153263" w:rsidRDefault="00301958" w:rsidP="00045346">
            <w:pPr>
              <w:pStyle w:val="Default"/>
              <w:rPr>
                <w:rFonts w:ascii="Arial" w:hAnsi="Arial" w:cs="Arial"/>
                <w:color w:val="auto"/>
                <w:sz w:val="20"/>
                <w:szCs w:val="20"/>
                <w:highlight w:val="yellow"/>
                <w:lang w:val="fr-BE" w:eastAsia="en-US"/>
              </w:rPr>
            </w:pPr>
            <w:r w:rsidRPr="00153263">
              <w:rPr>
                <w:rFonts w:ascii="Arial" w:hAnsi="Arial" w:cs="Arial"/>
                <w:color w:val="auto"/>
                <w:sz w:val="20"/>
                <w:szCs w:val="20"/>
              </w:rPr>
              <w:t>James Mullens (Nomura)</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28649520" w14:textId="77777777" w:rsidR="00301958" w:rsidRPr="00FF7A66" w:rsidRDefault="00301958" w:rsidP="0004534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HK</w:t>
            </w:r>
          </w:p>
        </w:tc>
        <w:tc>
          <w:tcPr>
            <w:tcW w:w="2160" w:type="dxa"/>
            <w:tcBorders>
              <w:top w:val="nil"/>
              <w:left w:val="nil"/>
              <w:bottom w:val="single" w:sz="8" w:space="0" w:color="auto"/>
              <w:right w:val="single" w:sz="8" w:space="0" w:color="auto"/>
            </w:tcBorders>
          </w:tcPr>
          <w:p w14:paraId="35B9AFE9"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03BD6A57"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35BA37" w14:textId="77777777" w:rsidR="00301958" w:rsidRPr="00153263" w:rsidRDefault="00301958" w:rsidP="00045346">
            <w:pPr>
              <w:pStyle w:val="Default"/>
              <w:rPr>
                <w:rFonts w:ascii="Arial" w:hAnsi="Arial" w:cs="Arial"/>
                <w:color w:val="auto"/>
                <w:sz w:val="20"/>
                <w:szCs w:val="20"/>
                <w:highlight w:val="yellow"/>
              </w:rPr>
            </w:pPr>
            <w:r w:rsidRPr="00E6356B">
              <w:rPr>
                <w:rFonts w:ascii="Arial" w:hAnsi="Arial" w:cs="Arial"/>
                <w:color w:val="auto"/>
                <w:sz w:val="20"/>
                <w:szCs w:val="20"/>
              </w:rPr>
              <w:t>Shiori Ikeda (Mizuho)</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4D35C6E4"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JP</w:t>
            </w:r>
          </w:p>
        </w:tc>
        <w:tc>
          <w:tcPr>
            <w:tcW w:w="2160" w:type="dxa"/>
            <w:tcBorders>
              <w:top w:val="nil"/>
              <w:left w:val="nil"/>
              <w:bottom w:val="single" w:sz="8" w:space="0" w:color="auto"/>
              <w:right w:val="single" w:sz="8" w:space="0" w:color="auto"/>
            </w:tcBorders>
          </w:tcPr>
          <w:p w14:paraId="231BFCC9"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6D9879AE"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A52B61" w14:textId="77777777" w:rsidR="00301958" w:rsidRPr="00153263" w:rsidRDefault="00301958" w:rsidP="00045346">
            <w:pPr>
              <w:pStyle w:val="Default"/>
              <w:rPr>
                <w:rFonts w:ascii="Arial" w:hAnsi="Arial" w:cs="Arial"/>
                <w:color w:val="auto"/>
                <w:sz w:val="20"/>
                <w:szCs w:val="20"/>
                <w:highlight w:val="yellow"/>
                <w:lang w:val="fr-BE" w:eastAsia="en-US"/>
              </w:rPr>
            </w:pPr>
            <w:r w:rsidRPr="00153263">
              <w:rPr>
                <w:rFonts w:ascii="Arial" w:hAnsi="Arial" w:cs="Arial"/>
                <w:bCs/>
                <w:color w:val="auto"/>
                <w:sz w:val="20"/>
                <w:szCs w:val="20"/>
              </w:rPr>
              <w:t>Catarina Marques (Clearstream)</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1F7DDC51" w14:textId="77777777" w:rsidR="00301958" w:rsidRPr="00FF7A66" w:rsidRDefault="00301958" w:rsidP="0004534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LU</w:t>
            </w:r>
          </w:p>
        </w:tc>
        <w:tc>
          <w:tcPr>
            <w:tcW w:w="2160" w:type="dxa"/>
            <w:tcBorders>
              <w:top w:val="nil"/>
              <w:left w:val="nil"/>
              <w:bottom w:val="single" w:sz="8" w:space="0" w:color="auto"/>
              <w:right w:val="single" w:sz="8" w:space="0" w:color="auto"/>
            </w:tcBorders>
          </w:tcPr>
          <w:p w14:paraId="3A79CC1E"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545B2E5A"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80FFCD" w14:textId="77777777" w:rsidR="00301958" w:rsidRPr="00153263" w:rsidRDefault="00301958" w:rsidP="00045346">
            <w:pPr>
              <w:pStyle w:val="Default"/>
              <w:rPr>
                <w:rFonts w:ascii="Arial" w:hAnsi="Arial" w:cs="Arial"/>
                <w:bCs/>
                <w:color w:val="auto"/>
                <w:sz w:val="20"/>
                <w:szCs w:val="20"/>
                <w:highlight w:val="yellow"/>
              </w:rPr>
            </w:pPr>
            <w:r w:rsidRPr="00153263">
              <w:rPr>
                <w:rFonts w:ascii="Arial" w:hAnsi="Arial" w:cs="Arial"/>
                <w:bCs/>
                <w:color w:val="auto"/>
                <w:sz w:val="20"/>
                <w:szCs w:val="20"/>
              </w:rPr>
              <w:t>Paola De Antoni (SG)</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28E20B0E"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IT</w:t>
            </w:r>
          </w:p>
        </w:tc>
        <w:tc>
          <w:tcPr>
            <w:tcW w:w="2160" w:type="dxa"/>
            <w:tcBorders>
              <w:top w:val="nil"/>
              <w:left w:val="nil"/>
              <w:bottom w:val="single" w:sz="8" w:space="0" w:color="auto"/>
              <w:right w:val="single" w:sz="8" w:space="0" w:color="auto"/>
            </w:tcBorders>
          </w:tcPr>
          <w:p w14:paraId="02CED8AE"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7C84E260" w14:textId="77777777" w:rsidTr="00045346">
        <w:trPr>
          <w:trHeight w:val="105"/>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E13CE" w14:textId="77777777" w:rsidR="00301958" w:rsidRPr="00E6356B" w:rsidRDefault="00301958" w:rsidP="00045346">
            <w:pPr>
              <w:pStyle w:val="Default"/>
              <w:rPr>
                <w:rFonts w:ascii="Arial" w:hAnsi="Arial" w:cs="Arial"/>
                <w:bCs/>
                <w:color w:val="auto"/>
                <w:sz w:val="20"/>
                <w:szCs w:val="20"/>
              </w:rPr>
            </w:pPr>
            <w:r w:rsidRPr="00E6356B">
              <w:rPr>
                <w:rFonts w:ascii="Arial" w:hAnsi="Arial" w:cs="Arial"/>
                <w:bCs/>
                <w:color w:val="auto"/>
                <w:sz w:val="20"/>
                <w:szCs w:val="20"/>
              </w:rPr>
              <w:t>Huseyin Boler (ABN Amro)</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3C1A9FE6"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NL</w:t>
            </w:r>
          </w:p>
        </w:tc>
        <w:tc>
          <w:tcPr>
            <w:tcW w:w="2160" w:type="dxa"/>
            <w:tcBorders>
              <w:top w:val="nil"/>
              <w:left w:val="nil"/>
              <w:bottom w:val="single" w:sz="8" w:space="0" w:color="auto"/>
              <w:right w:val="single" w:sz="8" w:space="0" w:color="auto"/>
            </w:tcBorders>
          </w:tcPr>
          <w:p w14:paraId="64752121"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rsidRPr="001E2942" w14:paraId="5C8EDA7F" w14:textId="77777777" w:rsidTr="00045346">
        <w:trPr>
          <w:trHeight w:val="227"/>
        </w:trPr>
        <w:tc>
          <w:tcPr>
            <w:tcW w:w="377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ED7297" w14:textId="77777777" w:rsidR="00301958" w:rsidRPr="00153263" w:rsidRDefault="00301958" w:rsidP="00045346">
            <w:pPr>
              <w:pStyle w:val="Default"/>
              <w:rPr>
                <w:rFonts w:ascii="Arial" w:hAnsi="Arial" w:cs="Arial"/>
                <w:color w:val="auto"/>
                <w:sz w:val="20"/>
                <w:szCs w:val="20"/>
                <w:highlight w:val="yellow"/>
                <w:lang w:val="fr-BE" w:eastAsia="en-US"/>
              </w:rPr>
            </w:pPr>
            <w:r w:rsidRPr="00E6356B">
              <w:rPr>
                <w:rFonts w:ascii="Arial" w:hAnsi="Arial" w:cs="Arial"/>
                <w:bCs/>
                <w:color w:val="auto"/>
                <w:sz w:val="20"/>
                <w:szCs w:val="20"/>
              </w:rPr>
              <w:t>Mariangela Fumagalli (BNP)</w:t>
            </w:r>
          </w:p>
        </w:tc>
        <w:tc>
          <w:tcPr>
            <w:tcW w:w="3060" w:type="dxa"/>
            <w:tcBorders>
              <w:top w:val="nil"/>
              <w:left w:val="nil"/>
              <w:bottom w:val="single" w:sz="8" w:space="0" w:color="auto"/>
              <w:right w:val="single" w:sz="8" w:space="0" w:color="auto"/>
            </w:tcBorders>
            <w:tcMar>
              <w:top w:w="0" w:type="dxa"/>
              <w:left w:w="108" w:type="dxa"/>
              <w:bottom w:w="0" w:type="dxa"/>
              <w:right w:w="108" w:type="dxa"/>
            </w:tcMar>
          </w:tcPr>
          <w:p w14:paraId="0051CC1F" w14:textId="77777777" w:rsidR="00301958" w:rsidRPr="00FF7A66" w:rsidRDefault="00301958" w:rsidP="00045346">
            <w:pPr>
              <w:pStyle w:val="Default"/>
              <w:rPr>
                <w:rFonts w:ascii="Arial" w:hAnsi="Arial" w:cs="Arial"/>
                <w:color w:val="auto"/>
                <w:sz w:val="20"/>
                <w:szCs w:val="20"/>
                <w:lang w:val="fr-BE" w:eastAsia="en-US"/>
              </w:rPr>
            </w:pPr>
            <w:r w:rsidRPr="00FF7A66">
              <w:rPr>
                <w:rFonts w:ascii="Arial" w:hAnsi="Arial" w:cs="Arial"/>
                <w:color w:val="auto"/>
                <w:sz w:val="20"/>
                <w:szCs w:val="20"/>
                <w:lang w:val="fr-BE" w:eastAsia="en-US"/>
              </w:rPr>
              <w:t>UK</w:t>
            </w:r>
            <w:r>
              <w:rPr>
                <w:rFonts w:ascii="Arial" w:hAnsi="Arial" w:cs="Arial"/>
                <w:color w:val="auto"/>
                <w:sz w:val="20"/>
                <w:szCs w:val="20"/>
                <w:lang w:val="fr-BE" w:eastAsia="en-US"/>
              </w:rPr>
              <w:t xml:space="preserve"> &amp; IRE</w:t>
            </w:r>
          </w:p>
        </w:tc>
        <w:tc>
          <w:tcPr>
            <w:tcW w:w="2160" w:type="dxa"/>
            <w:tcBorders>
              <w:top w:val="nil"/>
              <w:left w:val="nil"/>
              <w:bottom w:val="single" w:sz="8" w:space="0" w:color="auto"/>
              <w:right w:val="single" w:sz="8" w:space="0" w:color="auto"/>
            </w:tcBorders>
          </w:tcPr>
          <w:p w14:paraId="5D107CC1"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2CC5D1D8"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F610EF4" w14:textId="77777777" w:rsidR="00301958" w:rsidRPr="00153263" w:rsidRDefault="00301958" w:rsidP="00045346">
            <w:pPr>
              <w:pStyle w:val="Default"/>
              <w:rPr>
                <w:rFonts w:ascii="Arial" w:hAnsi="Arial" w:cs="Arial"/>
                <w:color w:val="auto"/>
                <w:sz w:val="20"/>
                <w:szCs w:val="20"/>
                <w:highlight w:val="yellow"/>
                <w:lang w:eastAsia="en-US"/>
              </w:rPr>
            </w:pPr>
            <w:r w:rsidRPr="00153263">
              <w:rPr>
                <w:rFonts w:ascii="Arial" w:hAnsi="Arial" w:cs="Arial"/>
                <w:bCs/>
                <w:color w:val="auto"/>
                <w:sz w:val="20"/>
                <w:szCs w:val="20"/>
              </w:rPr>
              <w:t>Paul Fullam (FIS)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879827" w14:textId="77777777" w:rsidR="00301958" w:rsidRPr="00FF7A66" w:rsidRDefault="00301958" w:rsidP="00045346">
            <w:pPr>
              <w:pStyle w:val="Default"/>
              <w:rPr>
                <w:rFonts w:ascii="Arial" w:hAnsi="Arial" w:cs="Arial"/>
                <w:color w:val="auto"/>
                <w:sz w:val="20"/>
                <w:szCs w:val="20"/>
                <w:lang w:eastAsia="en-US"/>
              </w:rPr>
            </w:pPr>
            <w:r w:rsidRPr="00FF7A66">
              <w:rPr>
                <w:rFonts w:ascii="Arial" w:hAnsi="Arial" w:cs="Arial"/>
                <w:color w:val="auto"/>
                <w:sz w:val="20"/>
                <w:szCs w:val="20"/>
                <w:lang w:eastAsia="en-US"/>
              </w:rPr>
              <w:t>US</w:t>
            </w:r>
            <w:r>
              <w:rPr>
                <w:rFonts w:ascii="Arial" w:hAnsi="Arial" w:cs="Arial"/>
                <w:color w:val="auto"/>
                <w:sz w:val="20"/>
                <w:szCs w:val="20"/>
                <w:lang w:eastAsia="en-US"/>
              </w:rPr>
              <w:t xml:space="preserve"> / ISITC</w:t>
            </w:r>
          </w:p>
        </w:tc>
        <w:tc>
          <w:tcPr>
            <w:tcW w:w="2160" w:type="dxa"/>
            <w:tcBorders>
              <w:top w:val="single" w:sz="8" w:space="0" w:color="auto"/>
              <w:left w:val="nil"/>
              <w:bottom w:val="single" w:sz="8" w:space="0" w:color="auto"/>
              <w:right w:val="single" w:sz="8" w:space="0" w:color="auto"/>
            </w:tcBorders>
          </w:tcPr>
          <w:p w14:paraId="61E51790" w14:textId="77777777" w:rsidR="00301958" w:rsidRPr="009711D7" w:rsidRDefault="00301958" w:rsidP="00045346">
            <w:pPr>
              <w:pStyle w:val="Default"/>
              <w:jc w:val="center"/>
              <w:rPr>
                <w:rFonts w:ascii="Arial" w:hAnsi="Arial" w:cs="Arial"/>
                <w:color w:val="auto"/>
                <w:sz w:val="20"/>
                <w:szCs w:val="20"/>
                <w:highlight w:val="yellow"/>
                <w:lang w:eastAsia="en-US"/>
              </w:rPr>
            </w:pPr>
          </w:p>
        </w:tc>
      </w:tr>
      <w:tr w:rsidR="00301958" w14:paraId="22FDCF58"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101FD7" w14:textId="77777777" w:rsidR="00301958" w:rsidRPr="00153263" w:rsidRDefault="00301958" w:rsidP="00045346">
            <w:pPr>
              <w:pStyle w:val="Default"/>
              <w:rPr>
                <w:rFonts w:ascii="Arial" w:hAnsi="Arial" w:cs="Arial"/>
                <w:color w:val="auto"/>
                <w:sz w:val="20"/>
                <w:szCs w:val="20"/>
                <w:highlight w:val="yellow"/>
                <w:lang w:val="fr-BE" w:eastAsia="en-US"/>
              </w:rPr>
            </w:pPr>
            <w:r w:rsidRPr="00E6356B">
              <w:rPr>
                <w:rFonts w:ascii="Arial" w:hAnsi="Arial" w:cs="Arial"/>
                <w:bCs/>
                <w:color w:val="auto"/>
                <w:sz w:val="20"/>
                <w:szCs w:val="20"/>
              </w:rPr>
              <w:t>Sanjeev Jayram (RMB)</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A242D0"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rPr>
              <w:t>ZA</w:t>
            </w:r>
          </w:p>
        </w:tc>
        <w:tc>
          <w:tcPr>
            <w:tcW w:w="2160" w:type="dxa"/>
            <w:tcBorders>
              <w:top w:val="single" w:sz="8" w:space="0" w:color="auto"/>
              <w:left w:val="nil"/>
              <w:bottom w:val="single" w:sz="8" w:space="0" w:color="auto"/>
              <w:right w:val="single" w:sz="8" w:space="0" w:color="auto"/>
            </w:tcBorders>
          </w:tcPr>
          <w:p w14:paraId="58E9F8E2"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29D12E5F"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082341" w14:textId="77777777" w:rsidR="00301958" w:rsidRPr="00E6356B" w:rsidRDefault="00301958" w:rsidP="00045346">
            <w:pPr>
              <w:pStyle w:val="Default"/>
              <w:rPr>
                <w:rFonts w:ascii="Arial" w:hAnsi="Arial" w:cs="Arial"/>
                <w:bCs/>
                <w:color w:val="auto"/>
                <w:sz w:val="20"/>
                <w:szCs w:val="20"/>
              </w:rPr>
            </w:pPr>
            <w:r>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3D6EF9" w14:textId="77777777" w:rsidR="00301958" w:rsidRPr="00FF7A66" w:rsidRDefault="00301958" w:rsidP="00045346">
            <w:pPr>
              <w:pStyle w:val="Default"/>
              <w:rPr>
                <w:rFonts w:ascii="Arial" w:hAnsi="Arial" w:cs="Arial"/>
                <w:color w:val="auto"/>
                <w:sz w:val="20"/>
                <w:szCs w:val="20"/>
              </w:rPr>
            </w:pPr>
            <w:r>
              <w:rPr>
                <w:rFonts w:ascii="Arial" w:hAnsi="Arial" w:cs="Arial"/>
                <w:color w:val="auto"/>
                <w:sz w:val="20"/>
                <w:szCs w:val="20"/>
              </w:rPr>
              <w:t>India</w:t>
            </w:r>
          </w:p>
        </w:tc>
        <w:tc>
          <w:tcPr>
            <w:tcW w:w="2160" w:type="dxa"/>
            <w:tcBorders>
              <w:top w:val="single" w:sz="8" w:space="0" w:color="auto"/>
              <w:left w:val="nil"/>
              <w:bottom w:val="single" w:sz="8" w:space="0" w:color="auto"/>
              <w:right w:val="single" w:sz="8" w:space="0" w:color="auto"/>
            </w:tcBorders>
          </w:tcPr>
          <w:p w14:paraId="64D711C2" w14:textId="77777777" w:rsidR="00301958" w:rsidRPr="009711D7" w:rsidRDefault="00301958" w:rsidP="00045346">
            <w:pPr>
              <w:pStyle w:val="Default"/>
              <w:jc w:val="center"/>
              <w:rPr>
                <w:rFonts w:ascii="Arial" w:hAnsi="Arial" w:cs="Arial"/>
                <w:color w:val="auto"/>
                <w:sz w:val="20"/>
                <w:szCs w:val="20"/>
                <w:highlight w:val="yellow"/>
              </w:rPr>
            </w:pPr>
          </w:p>
        </w:tc>
      </w:tr>
      <w:tr w:rsidR="00301958" w14:paraId="1665F784"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ECC5C1" w14:textId="77777777" w:rsidR="00301958" w:rsidRPr="00153263" w:rsidRDefault="00301958" w:rsidP="00045346">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6B75C0"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Singapore</w:t>
            </w:r>
          </w:p>
        </w:tc>
        <w:tc>
          <w:tcPr>
            <w:tcW w:w="2160" w:type="dxa"/>
            <w:tcBorders>
              <w:top w:val="single" w:sz="8" w:space="0" w:color="auto"/>
              <w:left w:val="nil"/>
              <w:bottom w:val="single" w:sz="8" w:space="0" w:color="auto"/>
              <w:right w:val="single" w:sz="8" w:space="0" w:color="auto"/>
            </w:tcBorders>
          </w:tcPr>
          <w:p w14:paraId="4B910B29" w14:textId="77777777" w:rsidR="00301958" w:rsidRPr="009711D7" w:rsidRDefault="00301958" w:rsidP="00045346">
            <w:pPr>
              <w:pStyle w:val="Default"/>
              <w:jc w:val="center"/>
              <w:rPr>
                <w:rFonts w:ascii="Arial" w:hAnsi="Arial" w:cs="Arial"/>
                <w:color w:val="auto"/>
                <w:sz w:val="20"/>
                <w:szCs w:val="20"/>
                <w:highlight w:val="yellow"/>
              </w:rPr>
            </w:pPr>
          </w:p>
        </w:tc>
      </w:tr>
      <w:tr w:rsidR="00301958" w14:paraId="020945A2"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D551B3" w14:textId="77777777" w:rsidR="00301958" w:rsidRPr="00153263" w:rsidRDefault="00301958" w:rsidP="00045346">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AC3C8E" w14:textId="77777777" w:rsidR="00301958" w:rsidRPr="00FF7A66" w:rsidRDefault="00301958" w:rsidP="00045346">
            <w:pPr>
              <w:pStyle w:val="Default"/>
              <w:rPr>
                <w:rFonts w:ascii="Arial" w:hAnsi="Arial" w:cs="Arial"/>
                <w:color w:val="auto"/>
                <w:sz w:val="20"/>
                <w:szCs w:val="20"/>
                <w:lang w:val="fr-BE" w:eastAsia="en-US"/>
              </w:rPr>
            </w:pPr>
            <w:r>
              <w:rPr>
                <w:rFonts w:ascii="Arial" w:hAnsi="Arial" w:cs="Arial"/>
                <w:color w:val="auto"/>
                <w:sz w:val="20"/>
                <w:szCs w:val="20"/>
                <w:lang w:val="fr-BE" w:eastAsia="en-US"/>
              </w:rPr>
              <w:t>Denmark</w:t>
            </w:r>
          </w:p>
        </w:tc>
        <w:tc>
          <w:tcPr>
            <w:tcW w:w="2160" w:type="dxa"/>
            <w:tcBorders>
              <w:top w:val="single" w:sz="8" w:space="0" w:color="auto"/>
              <w:left w:val="nil"/>
              <w:bottom w:val="single" w:sz="8" w:space="0" w:color="auto"/>
              <w:right w:val="single" w:sz="8" w:space="0" w:color="auto"/>
            </w:tcBorders>
          </w:tcPr>
          <w:p w14:paraId="549C0F71" w14:textId="77777777" w:rsidR="00301958" w:rsidRPr="009711D7" w:rsidRDefault="00301958" w:rsidP="00045346">
            <w:pPr>
              <w:pStyle w:val="Default"/>
              <w:jc w:val="center"/>
              <w:rPr>
                <w:rFonts w:ascii="Arial" w:hAnsi="Arial" w:cs="Arial"/>
                <w:color w:val="auto"/>
                <w:sz w:val="20"/>
                <w:szCs w:val="20"/>
                <w:highlight w:val="yellow"/>
              </w:rPr>
            </w:pPr>
          </w:p>
        </w:tc>
      </w:tr>
      <w:tr w:rsidR="00301958" w14:paraId="3096C61B"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8C11AB0" w14:textId="77777777" w:rsidR="00301958" w:rsidRPr="00153263" w:rsidRDefault="00301958" w:rsidP="00045346">
            <w:pPr>
              <w:pStyle w:val="Default"/>
              <w:rPr>
                <w:rFonts w:ascii="Arial" w:hAnsi="Arial" w:cs="Arial"/>
                <w:bCs/>
                <w:color w:val="auto"/>
                <w:sz w:val="20"/>
                <w:szCs w:val="20"/>
                <w:highlight w:val="yellow"/>
              </w:rPr>
            </w:pPr>
            <w:r w:rsidRPr="000A04B8">
              <w:rPr>
                <w:rFonts w:ascii="Arial" w:hAnsi="Arial" w:cs="Arial"/>
                <w:bCs/>
                <w:color w:val="auto"/>
                <w:sz w:val="20"/>
                <w:szCs w:val="20"/>
              </w:rPr>
              <w:t>Vacant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29ACAD" w14:textId="77777777" w:rsidR="00301958" w:rsidRPr="00FF7A66" w:rsidRDefault="00301958" w:rsidP="00045346">
            <w:pPr>
              <w:pStyle w:val="Default"/>
              <w:rPr>
                <w:rFonts w:ascii="Arial" w:hAnsi="Arial" w:cs="Arial"/>
                <w:bCs/>
                <w:color w:val="auto"/>
                <w:sz w:val="20"/>
                <w:szCs w:val="20"/>
              </w:rPr>
            </w:pPr>
            <w:r>
              <w:rPr>
                <w:rFonts w:ascii="Arial" w:hAnsi="Arial" w:cs="Arial"/>
                <w:bCs/>
                <w:color w:val="auto"/>
                <w:sz w:val="20"/>
                <w:szCs w:val="20"/>
              </w:rPr>
              <w:t>Republic of Korea</w:t>
            </w:r>
          </w:p>
        </w:tc>
        <w:tc>
          <w:tcPr>
            <w:tcW w:w="2160" w:type="dxa"/>
            <w:tcBorders>
              <w:top w:val="single" w:sz="8" w:space="0" w:color="auto"/>
              <w:left w:val="nil"/>
              <w:bottom w:val="single" w:sz="8" w:space="0" w:color="auto"/>
              <w:right w:val="single" w:sz="8" w:space="0" w:color="auto"/>
            </w:tcBorders>
          </w:tcPr>
          <w:p w14:paraId="50D2586A" w14:textId="77777777" w:rsidR="00301958" w:rsidRPr="009711D7" w:rsidRDefault="00301958" w:rsidP="00045346">
            <w:pPr>
              <w:pStyle w:val="Default"/>
              <w:jc w:val="center"/>
              <w:rPr>
                <w:rFonts w:ascii="Arial" w:hAnsi="Arial" w:cs="Arial"/>
                <w:bCs/>
                <w:color w:val="auto"/>
                <w:sz w:val="20"/>
                <w:szCs w:val="20"/>
                <w:highlight w:val="yellow"/>
              </w:rPr>
            </w:pPr>
          </w:p>
        </w:tc>
      </w:tr>
      <w:tr w:rsidR="00301958" w14:paraId="2074BCD0"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3ACD5B" w14:textId="77777777" w:rsidR="00301958" w:rsidRDefault="00301958" w:rsidP="00045346">
            <w:pPr>
              <w:pStyle w:val="Default"/>
              <w:rPr>
                <w:rFonts w:ascii="Arial" w:hAnsi="Arial" w:cs="Arial"/>
                <w:bCs/>
                <w:color w:val="auto"/>
                <w:sz w:val="20"/>
                <w:szCs w:val="20"/>
              </w:rPr>
            </w:pPr>
            <w:r>
              <w:rPr>
                <w:rFonts w:ascii="Arial" w:hAnsi="Arial" w:cs="Arial"/>
                <w:bCs/>
                <w:color w:val="auto"/>
                <w:sz w:val="20"/>
                <w:szCs w:val="20"/>
              </w:rPr>
              <w:t>Hatem Soliman</w:t>
            </w:r>
            <w:r w:rsidRPr="00E6356B">
              <w:rPr>
                <w:rFonts w:ascii="Arial" w:hAnsi="Arial" w:cs="Arial"/>
                <w:bCs/>
                <w:color w:val="auto"/>
                <w:sz w:val="20"/>
                <w:szCs w:val="20"/>
              </w:rPr>
              <w:t xml:space="preserve"> (Euroclear)</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E4E3D8" w14:textId="77777777" w:rsidR="00301958" w:rsidRDefault="00301958" w:rsidP="00045346">
            <w:pPr>
              <w:pStyle w:val="Default"/>
              <w:rPr>
                <w:rFonts w:ascii="Arial" w:hAnsi="Arial" w:cs="Arial"/>
                <w:bCs/>
                <w:color w:val="auto"/>
                <w:sz w:val="20"/>
                <w:szCs w:val="20"/>
              </w:rPr>
            </w:pPr>
            <w:r w:rsidRPr="00FF7A66">
              <w:rPr>
                <w:rFonts w:ascii="Arial" w:hAnsi="Arial" w:cs="Arial"/>
                <w:color w:val="auto"/>
                <w:sz w:val="20"/>
                <w:szCs w:val="20"/>
                <w:lang w:val="fr-BE" w:eastAsia="en-US"/>
              </w:rPr>
              <w:t>XS</w:t>
            </w:r>
          </w:p>
        </w:tc>
        <w:tc>
          <w:tcPr>
            <w:tcW w:w="2160" w:type="dxa"/>
            <w:tcBorders>
              <w:top w:val="single" w:sz="8" w:space="0" w:color="auto"/>
              <w:left w:val="nil"/>
              <w:bottom w:val="single" w:sz="8" w:space="0" w:color="auto"/>
              <w:right w:val="single" w:sz="8" w:space="0" w:color="auto"/>
            </w:tcBorders>
          </w:tcPr>
          <w:p w14:paraId="65058964"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2CEF068F"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7C383A" w14:textId="77777777" w:rsidR="00301958" w:rsidRDefault="00301958" w:rsidP="00045346">
            <w:pPr>
              <w:pStyle w:val="Default"/>
              <w:rPr>
                <w:rFonts w:ascii="Arial" w:hAnsi="Arial" w:cs="Arial"/>
                <w:bCs/>
                <w:color w:val="auto"/>
                <w:sz w:val="20"/>
                <w:szCs w:val="20"/>
              </w:rPr>
            </w:pPr>
            <w:r w:rsidRPr="00153263">
              <w:rPr>
                <w:rFonts w:ascii="Arial" w:hAnsi="Arial" w:cs="Arial"/>
                <w:bCs/>
                <w:color w:val="auto"/>
                <w:sz w:val="20"/>
                <w:szCs w:val="20"/>
              </w:rPr>
              <w:t>Christine Strandberg (SEB)</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85D98A" w14:textId="77777777" w:rsidR="00301958" w:rsidRDefault="00301958" w:rsidP="00045346">
            <w:pPr>
              <w:pStyle w:val="Default"/>
              <w:rPr>
                <w:rFonts w:ascii="Arial" w:hAnsi="Arial" w:cs="Arial"/>
                <w:bCs/>
                <w:color w:val="auto"/>
                <w:sz w:val="20"/>
                <w:szCs w:val="20"/>
              </w:rPr>
            </w:pPr>
            <w:r w:rsidRPr="00FF7A66">
              <w:rPr>
                <w:rFonts w:ascii="Arial" w:hAnsi="Arial" w:cs="Arial"/>
                <w:color w:val="auto"/>
                <w:sz w:val="20"/>
                <w:szCs w:val="20"/>
              </w:rPr>
              <w:t>ISO 20022 Securities SEG (SE)</w:t>
            </w:r>
          </w:p>
        </w:tc>
        <w:tc>
          <w:tcPr>
            <w:tcW w:w="2160" w:type="dxa"/>
            <w:tcBorders>
              <w:top w:val="single" w:sz="8" w:space="0" w:color="auto"/>
              <w:left w:val="nil"/>
              <w:bottom w:val="single" w:sz="8" w:space="0" w:color="auto"/>
              <w:right w:val="single" w:sz="8" w:space="0" w:color="auto"/>
            </w:tcBorders>
          </w:tcPr>
          <w:p w14:paraId="42F7867B"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22CF8510"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8DB68AC" w14:textId="77777777" w:rsidR="00301958" w:rsidRDefault="00301958" w:rsidP="00045346">
            <w:pPr>
              <w:pStyle w:val="Default"/>
              <w:rPr>
                <w:rFonts w:ascii="Arial" w:hAnsi="Arial" w:cs="Arial"/>
                <w:bCs/>
                <w:color w:val="auto"/>
                <w:sz w:val="20"/>
                <w:szCs w:val="20"/>
              </w:rPr>
            </w:pPr>
            <w:r w:rsidRPr="00E6356B">
              <w:rPr>
                <w:rFonts w:ascii="Arial" w:hAnsi="Arial" w:cs="Arial"/>
                <w:bCs/>
                <w:color w:val="auto"/>
                <w:sz w:val="20"/>
                <w:szCs w:val="20"/>
              </w:rPr>
              <w:t>Steve Sloan (DTCC)</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4B8EB0" w14:textId="77777777" w:rsidR="00301958" w:rsidRDefault="00301958" w:rsidP="00045346">
            <w:pPr>
              <w:pStyle w:val="Default"/>
              <w:rPr>
                <w:rFonts w:ascii="Arial" w:hAnsi="Arial" w:cs="Arial"/>
                <w:bCs/>
                <w:color w:val="auto"/>
                <w:sz w:val="20"/>
                <w:szCs w:val="20"/>
              </w:rPr>
            </w:pPr>
            <w:r w:rsidRPr="00FF7A66">
              <w:rPr>
                <w:rFonts w:ascii="Arial" w:hAnsi="Arial" w:cs="Arial"/>
                <w:color w:val="auto"/>
                <w:sz w:val="20"/>
                <w:szCs w:val="20"/>
              </w:rPr>
              <w:t>ISO 20022 Securities SEG (US)</w:t>
            </w:r>
          </w:p>
        </w:tc>
        <w:tc>
          <w:tcPr>
            <w:tcW w:w="2160" w:type="dxa"/>
            <w:tcBorders>
              <w:top w:val="single" w:sz="8" w:space="0" w:color="auto"/>
              <w:left w:val="nil"/>
              <w:bottom w:val="single" w:sz="8" w:space="0" w:color="auto"/>
              <w:right w:val="single" w:sz="8" w:space="0" w:color="auto"/>
            </w:tcBorders>
          </w:tcPr>
          <w:p w14:paraId="21ADC79D"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r w:rsidR="00301958" w14:paraId="1C92F796" w14:textId="77777777" w:rsidTr="00045346">
        <w:trPr>
          <w:trHeight w:val="105"/>
        </w:trPr>
        <w:tc>
          <w:tcPr>
            <w:tcW w:w="37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30850A" w14:textId="77777777" w:rsidR="00301958" w:rsidRDefault="00301958" w:rsidP="00045346">
            <w:pPr>
              <w:pStyle w:val="Default"/>
              <w:rPr>
                <w:rFonts w:ascii="Arial" w:hAnsi="Arial" w:cs="Arial"/>
                <w:bCs/>
                <w:color w:val="auto"/>
                <w:sz w:val="20"/>
                <w:szCs w:val="20"/>
              </w:rPr>
            </w:pPr>
            <w:r w:rsidRPr="00E6356B">
              <w:rPr>
                <w:rFonts w:ascii="Arial" w:hAnsi="Arial" w:cs="Arial"/>
                <w:bCs/>
                <w:color w:val="auto"/>
                <w:sz w:val="20"/>
                <w:szCs w:val="20"/>
              </w:rPr>
              <w:t>Miriam Ortseifen (Swift)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66C9C62" w14:textId="30FB8577" w:rsidR="00301958" w:rsidRDefault="00233F95" w:rsidP="00045346">
            <w:pPr>
              <w:pStyle w:val="Default"/>
              <w:rPr>
                <w:rFonts w:ascii="Arial" w:hAnsi="Arial" w:cs="Arial"/>
                <w:bCs/>
                <w:color w:val="auto"/>
                <w:sz w:val="20"/>
                <w:szCs w:val="20"/>
              </w:rPr>
            </w:pPr>
            <w:r>
              <w:rPr>
                <w:rFonts w:ascii="Arial" w:hAnsi="Arial" w:cs="Arial"/>
                <w:bCs/>
                <w:color w:val="auto"/>
                <w:sz w:val="20"/>
                <w:szCs w:val="20"/>
              </w:rPr>
              <w:t xml:space="preserve">CA SWG </w:t>
            </w:r>
          </w:p>
        </w:tc>
        <w:tc>
          <w:tcPr>
            <w:tcW w:w="2160" w:type="dxa"/>
            <w:tcBorders>
              <w:top w:val="single" w:sz="8" w:space="0" w:color="auto"/>
              <w:left w:val="nil"/>
              <w:bottom w:val="single" w:sz="8" w:space="0" w:color="auto"/>
              <w:right w:val="single" w:sz="8" w:space="0" w:color="auto"/>
            </w:tcBorders>
          </w:tcPr>
          <w:p w14:paraId="3FB84DF1" w14:textId="77777777" w:rsidR="00301958" w:rsidRPr="009711D7" w:rsidRDefault="00301958" w:rsidP="00045346">
            <w:pPr>
              <w:pStyle w:val="Default"/>
              <w:jc w:val="center"/>
              <w:rPr>
                <w:rFonts w:ascii="Arial" w:hAnsi="Arial" w:cs="Arial"/>
                <w:color w:val="auto"/>
                <w:sz w:val="20"/>
                <w:szCs w:val="20"/>
                <w:highlight w:val="yellow"/>
                <w:lang w:val="fr-BE" w:eastAsia="en-US"/>
              </w:rPr>
            </w:pPr>
          </w:p>
        </w:tc>
      </w:tr>
    </w:tbl>
    <w:p w14:paraId="54D5EFD4" w14:textId="77777777" w:rsidR="001631CA" w:rsidRPr="0042225C" w:rsidRDefault="001631CA" w:rsidP="0042225C">
      <w:pPr>
        <w:pStyle w:val="Default"/>
        <w:rPr>
          <w:rFonts w:ascii="Arial" w:hAnsi="Arial" w:cs="Arial"/>
          <w:sz w:val="20"/>
          <w:szCs w:val="20"/>
        </w:rPr>
      </w:pPr>
    </w:p>
    <w:p w14:paraId="6A19E560" w14:textId="77777777" w:rsidR="00B65440" w:rsidRDefault="00B65440" w:rsidP="00D215DE"/>
    <w:p w14:paraId="73E391BC" w14:textId="77777777" w:rsidR="00B65440" w:rsidRPr="00D215DE" w:rsidRDefault="00B65440" w:rsidP="00D215DE"/>
    <w:p w14:paraId="78FB9380" w14:textId="41FA6E58" w:rsidR="004002BB" w:rsidRPr="000B1345" w:rsidRDefault="004002BB" w:rsidP="004002BB">
      <w:pPr>
        <w:pStyle w:val="Heading1"/>
        <w:rPr>
          <w:color w:val="000000" w:themeColor="text1"/>
        </w:rPr>
      </w:pPr>
      <w:bookmarkStart w:id="5" w:name="scroll-bookmark-32"/>
      <w:bookmarkStart w:id="6" w:name="_Toc232414386"/>
      <w:r w:rsidRPr="000B1345">
        <w:rPr>
          <w:color w:val="000000" w:themeColor="text1"/>
        </w:rPr>
        <w:lastRenderedPageBreak/>
        <w:t>00</w:t>
      </w:r>
      <w:r>
        <w:rPr>
          <w:color w:val="000000" w:themeColor="text1"/>
        </w:rPr>
        <w:t>3255</w:t>
      </w:r>
      <w:r w:rsidRPr="000B1345">
        <w:rPr>
          <w:color w:val="000000" w:themeColor="text1"/>
        </w:rPr>
        <w:t xml:space="preserve"> - </w:t>
      </w:r>
      <w:bookmarkEnd w:id="5"/>
      <w:r w:rsidRPr="000B1345">
        <w:rPr>
          <w:color w:val="000000" w:themeColor="text1"/>
        </w:rPr>
        <w:t>Removal of Cross Element Complex Rule Requiring ONLY Safekeeping Account or Block Chain Address</w:t>
      </w:r>
      <w:bookmarkEnd w:id="6"/>
    </w:p>
    <w:tbl>
      <w:tblPr>
        <w:tblStyle w:val="ScrollTableNormal"/>
        <w:tblW w:w="5000" w:type="pct"/>
        <w:tblLook w:val="0020" w:firstRow="1" w:lastRow="0" w:firstColumn="0" w:lastColumn="0" w:noHBand="0" w:noVBand="0"/>
      </w:tblPr>
      <w:tblGrid>
        <w:gridCol w:w="7184"/>
        <w:gridCol w:w="1303"/>
      </w:tblGrid>
      <w:tr w:rsidR="004002BB" w:rsidRPr="003316C1" w14:paraId="21BA17B9" w14:textId="77777777" w:rsidTr="05F9B15C">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66568F08" w14:textId="77777777" w:rsidR="004002BB" w:rsidRPr="003316C1" w:rsidRDefault="004002BB" w:rsidP="00045346">
            <w:pPr>
              <w:suppressAutoHyphens/>
              <w:spacing w:before="120"/>
              <w:rPr>
                <w:color w:val="262626"/>
              </w:rPr>
            </w:pPr>
          </w:p>
        </w:tc>
      </w:tr>
      <w:tr w:rsidR="004002BB" w:rsidRPr="003316C1" w14:paraId="2C6DB34B" w14:textId="77777777" w:rsidTr="05F9B15C">
        <w:tc>
          <w:tcPr>
            <w:tcW w:w="0" w:type="auto"/>
            <w:shd w:val="clear" w:color="auto" w:fill="F4F5F7"/>
          </w:tcPr>
          <w:p w14:paraId="7B2CEAAC" w14:textId="77777777" w:rsidR="004002BB" w:rsidRPr="003316C1" w:rsidRDefault="004002BB" w:rsidP="00045346">
            <w:pPr>
              <w:suppressAutoHyphens/>
              <w:spacing w:before="120"/>
              <w:rPr>
                <w:b/>
                <w:bCs/>
              </w:rPr>
            </w:pPr>
            <w:r w:rsidRPr="003316C1">
              <w:rPr>
                <w:b/>
                <w:bCs/>
              </w:rPr>
              <w:t xml:space="preserve">Requesting </w:t>
            </w:r>
            <w:r>
              <w:rPr>
                <w:b/>
                <w:bCs/>
              </w:rPr>
              <w:t>Country</w:t>
            </w:r>
            <w:r w:rsidRPr="003316C1">
              <w:rPr>
                <w:b/>
                <w:bCs/>
              </w:rPr>
              <w:t>:</w:t>
            </w:r>
          </w:p>
        </w:tc>
        <w:tc>
          <w:tcPr>
            <w:tcW w:w="0" w:type="auto"/>
          </w:tcPr>
          <w:p w14:paraId="0533B9DB" w14:textId="77777777" w:rsidR="004002BB" w:rsidRPr="003316C1" w:rsidRDefault="004002BB" w:rsidP="00045346">
            <w:pPr>
              <w:suppressAutoHyphens/>
              <w:spacing w:before="120"/>
            </w:pPr>
            <w:r>
              <w:t>US</w:t>
            </w:r>
          </w:p>
        </w:tc>
      </w:tr>
      <w:tr w:rsidR="004002BB" w:rsidRPr="003316C1" w14:paraId="6F4A08C7" w14:textId="77777777" w:rsidTr="05F9B15C">
        <w:tc>
          <w:tcPr>
            <w:tcW w:w="0" w:type="auto"/>
            <w:gridSpan w:val="2"/>
            <w:shd w:val="clear" w:color="auto" w:fill="F4F5F7"/>
          </w:tcPr>
          <w:p w14:paraId="07840896" w14:textId="77777777" w:rsidR="004002BB" w:rsidRPr="003316C1" w:rsidRDefault="004002BB" w:rsidP="00045346">
            <w:pPr>
              <w:suppressAutoHyphens/>
              <w:spacing w:before="120"/>
            </w:pPr>
            <w:r w:rsidRPr="003316C1">
              <w:rPr>
                <w:b/>
              </w:rPr>
              <w:t>Sponsors</w:t>
            </w:r>
          </w:p>
        </w:tc>
      </w:tr>
      <w:tr w:rsidR="004002BB" w:rsidRPr="003316C1" w14:paraId="54D717FC" w14:textId="77777777" w:rsidTr="05F9B15C">
        <w:tc>
          <w:tcPr>
            <w:tcW w:w="0" w:type="auto"/>
            <w:gridSpan w:val="2"/>
          </w:tcPr>
          <w:p w14:paraId="063FB388" w14:textId="77777777" w:rsidR="004002BB" w:rsidRPr="003316C1" w:rsidRDefault="004002BB" w:rsidP="00045346">
            <w:pPr>
              <w:suppressAutoHyphens/>
              <w:spacing w:before="120"/>
            </w:pPr>
            <w:r w:rsidRPr="00D85558">
              <w:t>ISITC</w:t>
            </w:r>
          </w:p>
        </w:tc>
      </w:tr>
      <w:tr w:rsidR="004002BB" w:rsidRPr="003316C1" w14:paraId="139FC902" w14:textId="77777777" w:rsidTr="05F9B15C">
        <w:tc>
          <w:tcPr>
            <w:tcW w:w="0" w:type="auto"/>
            <w:gridSpan w:val="2"/>
            <w:shd w:val="clear" w:color="auto" w:fill="F4F5F7"/>
          </w:tcPr>
          <w:p w14:paraId="5AC0057F" w14:textId="77777777" w:rsidR="004002BB" w:rsidRPr="003316C1" w:rsidRDefault="004002BB" w:rsidP="00045346">
            <w:pPr>
              <w:suppressAutoHyphens/>
              <w:spacing w:before="120"/>
            </w:pPr>
            <w:r w:rsidRPr="003316C1">
              <w:rPr>
                <w:b/>
              </w:rPr>
              <w:t>Message type(s) impacted</w:t>
            </w:r>
          </w:p>
        </w:tc>
      </w:tr>
      <w:tr w:rsidR="004002BB" w:rsidRPr="003316C1" w14:paraId="68D9B746" w14:textId="77777777" w:rsidTr="05F9B15C">
        <w:tc>
          <w:tcPr>
            <w:tcW w:w="0" w:type="auto"/>
            <w:gridSpan w:val="2"/>
          </w:tcPr>
          <w:p w14:paraId="73EF0C78" w14:textId="34B18989" w:rsidR="004002BB" w:rsidRDefault="004002BB" w:rsidP="00045346">
            <w:pPr>
              <w:suppressAutoHyphens/>
              <w:spacing w:before="120"/>
            </w:pPr>
            <w:r>
              <w:t xml:space="preserve">MT 564 MT 565 MT 566 MT 567 MT 568 </w:t>
            </w:r>
          </w:p>
          <w:p w14:paraId="34BE4105" w14:textId="77777777" w:rsidR="004002BB" w:rsidRDefault="004002BB" w:rsidP="00045346">
            <w:pPr>
              <w:suppressAutoHyphens/>
              <w:spacing w:before="120"/>
            </w:pPr>
            <w:r>
              <w:t xml:space="preserve">MX </w:t>
            </w:r>
            <w:r w:rsidRPr="008333B0">
              <w:t xml:space="preserve">seev.001 MX </w:t>
            </w:r>
            <w:r w:rsidRPr="00E77FBE">
              <w:t xml:space="preserve">seev.002 MX seev.009 MX seev.010 MX seev.031 MX seev.032 MX </w:t>
            </w:r>
            <w:r w:rsidRPr="008333B0">
              <w:t xml:space="preserve">seev.033 MX seev.034 MX seev.035 MX seev.036 MX seev.037 MX seev.038 MX seev.039 MX seev.040 MX seev.041 MX seev.042 MX seev.043 MX seev.044 MX </w:t>
            </w:r>
          </w:p>
          <w:p w14:paraId="01D1262D" w14:textId="77777777" w:rsidR="004002BB" w:rsidRDefault="004002BB" w:rsidP="00045346">
            <w:pPr>
              <w:rPr>
                <w:rFonts w:eastAsia="Times"/>
                <w:b/>
                <w:szCs w:val="20"/>
                <w:lang w:val="en-GB"/>
              </w:rPr>
            </w:pPr>
            <w:r>
              <w:rPr>
                <w:rFonts w:eastAsia="Times"/>
                <w:b/>
                <w:szCs w:val="20"/>
                <w:lang w:val="en-GB"/>
              </w:rPr>
              <w:t>General Meeting Messages: seev.001, seev.002, seev.003, seev.004, seev.005, seev.006, seev.008</w:t>
            </w:r>
          </w:p>
          <w:p w14:paraId="34B2160B" w14:textId="77777777" w:rsidR="00A37DB5" w:rsidRDefault="00A37DB5" w:rsidP="00045346">
            <w:pPr>
              <w:rPr>
                <w:rFonts w:eastAsia="Times"/>
                <w:b/>
                <w:szCs w:val="20"/>
                <w:lang w:val="en-GB"/>
              </w:rPr>
            </w:pPr>
          </w:p>
          <w:p w14:paraId="11EA25C3" w14:textId="06178580" w:rsidR="004002BB" w:rsidRPr="00A37DB5" w:rsidRDefault="004002BB" w:rsidP="5FAF18D6">
            <w:pPr>
              <w:suppressAutoHyphens/>
              <w:spacing w:before="120"/>
              <w:rPr>
                <w:b/>
                <w:bCs/>
                <w:lang w:val="en-GB"/>
              </w:rPr>
            </w:pPr>
            <w:r w:rsidRPr="00A37DB5">
              <w:rPr>
                <w:b/>
                <w:bCs/>
                <w:lang w:val="en-GB"/>
              </w:rPr>
              <w:t xml:space="preserve">S&amp;R messages impacted: </w:t>
            </w:r>
          </w:p>
          <w:p w14:paraId="754DE84F" w14:textId="1CD2E41F" w:rsidR="004002BB" w:rsidRPr="00A37DB5" w:rsidRDefault="15F7F8BA" w:rsidP="00045346">
            <w:pPr>
              <w:suppressAutoHyphens/>
              <w:spacing w:before="120"/>
            </w:pPr>
            <w:r w:rsidRPr="00A37DB5">
              <w:t>MT</w:t>
            </w:r>
            <w:r w:rsidR="3DE5E5FB" w:rsidRPr="00A37DB5">
              <w:t xml:space="preserve">524, </w:t>
            </w:r>
            <w:r w:rsidR="74327284" w:rsidRPr="00A37DB5">
              <w:t>MT530, MT535, MT536, MT537, MT538, MT540, MT541, MT542, MT543, MT544, MT545, MT54</w:t>
            </w:r>
            <w:r w:rsidR="30C18790" w:rsidRPr="00A37DB5">
              <w:t>6, MT547, MT548, MT549, MT575, MT576, MT578, MT586</w:t>
            </w:r>
          </w:p>
          <w:p w14:paraId="74B9C9D3" w14:textId="20199C7F" w:rsidR="0502BF4D" w:rsidRPr="00A37DB5" w:rsidRDefault="0EF746CD" w:rsidP="5FAF18D6">
            <w:pPr>
              <w:spacing w:before="120"/>
            </w:pPr>
            <w:r w:rsidRPr="00A37DB5">
              <w:t xml:space="preserve">sese.020, </w:t>
            </w:r>
            <w:r w:rsidR="70FE67CA" w:rsidRPr="00A37DB5">
              <w:t xml:space="preserve">sese.021, sese.022, </w:t>
            </w:r>
            <w:r w:rsidR="6F62EEE1" w:rsidRPr="00A37DB5">
              <w:t xml:space="preserve">sese.023, </w:t>
            </w:r>
            <w:r w:rsidR="1431B536" w:rsidRPr="00A37DB5">
              <w:t>s</w:t>
            </w:r>
            <w:r w:rsidR="27674A96" w:rsidRPr="00A37DB5">
              <w:t>ese.024</w:t>
            </w:r>
            <w:r w:rsidR="6E44B423" w:rsidRPr="00A37DB5">
              <w:t xml:space="preserve">, </w:t>
            </w:r>
            <w:r w:rsidR="58A2A963" w:rsidRPr="00A37DB5">
              <w:t>s</w:t>
            </w:r>
            <w:r w:rsidR="58FBF495" w:rsidRPr="00A37DB5">
              <w:t xml:space="preserve">ese.025, sese.026, </w:t>
            </w:r>
            <w:r w:rsidR="4D0E4E91" w:rsidRPr="00A37DB5">
              <w:t xml:space="preserve">sese.027, </w:t>
            </w:r>
            <w:r w:rsidR="3D62CB89" w:rsidRPr="00A37DB5">
              <w:t xml:space="preserve">sese.028, </w:t>
            </w:r>
            <w:r w:rsidR="48BDD7F7" w:rsidRPr="00A37DB5">
              <w:t>sese.029, sese.030, sese.031,</w:t>
            </w:r>
            <w:r w:rsidR="22866E71" w:rsidRPr="00A37DB5">
              <w:t xml:space="preserve"> sese.032, </w:t>
            </w:r>
            <w:r w:rsidR="65611F44" w:rsidRPr="00A37DB5">
              <w:t xml:space="preserve">sese.033, </w:t>
            </w:r>
            <w:r w:rsidR="6E44B423" w:rsidRPr="00A37DB5">
              <w:t>sese.034</w:t>
            </w:r>
            <w:r w:rsidR="3D3221BE" w:rsidRPr="00A37DB5">
              <w:t xml:space="preserve">, </w:t>
            </w:r>
            <w:r w:rsidR="4638B651" w:rsidRPr="00A37DB5">
              <w:t>sese.035,</w:t>
            </w:r>
            <w:r w:rsidR="73E625DF" w:rsidRPr="00A37DB5">
              <w:t xml:space="preserve"> sese.036</w:t>
            </w:r>
            <w:r w:rsidR="4F5CC8C5" w:rsidRPr="00A37DB5">
              <w:t xml:space="preserve"> </w:t>
            </w:r>
            <w:r w:rsidR="36027DE8" w:rsidRPr="00A37DB5">
              <w:t xml:space="preserve">sese.037, </w:t>
            </w:r>
            <w:r w:rsidR="4F5CC8C5" w:rsidRPr="00A37DB5">
              <w:t>se</w:t>
            </w:r>
            <w:r w:rsidR="3EDD5D3A" w:rsidRPr="00A37DB5">
              <w:t>s</w:t>
            </w:r>
            <w:r w:rsidR="4F5CC8C5" w:rsidRPr="00A37DB5">
              <w:t xml:space="preserve">e.038, </w:t>
            </w:r>
            <w:r w:rsidR="51522ED4" w:rsidRPr="00A37DB5">
              <w:t>sese.039, sese.040</w:t>
            </w:r>
            <w:r w:rsidR="4B25FBF0" w:rsidRPr="00A37DB5">
              <w:t>, semt.002; semt.003</w:t>
            </w:r>
            <w:r w:rsidR="020F6AC5" w:rsidRPr="00A37DB5">
              <w:t>,</w:t>
            </w:r>
            <w:r w:rsidR="70D480FC" w:rsidRPr="00A37DB5">
              <w:t xml:space="preserve"> semt.013, </w:t>
            </w:r>
            <w:r w:rsidR="020F6AC5" w:rsidRPr="00A37DB5">
              <w:t>semt.014</w:t>
            </w:r>
            <w:r w:rsidR="66E938B0" w:rsidRPr="00A37DB5">
              <w:t xml:space="preserve">, </w:t>
            </w:r>
            <w:r w:rsidR="00276672" w:rsidRPr="00A37DB5">
              <w:t>semt.015,</w:t>
            </w:r>
            <w:r w:rsidR="18D51E13" w:rsidRPr="00A37DB5">
              <w:t xml:space="preserve"> semt.016, </w:t>
            </w:r>
            <w:r w:rsidR="66E938B0" w:rsidRPr="00A37DB5">
              <w:t>semt.017, semt.018</w:t>
            </w:r>
            <w:r w:rsidR="15640B45" w:rsidRPr="00A37DB5">
              <w:t>, semt.019</w:t>
            </w:r>
            <w:r w:rsidR="4679E8C5" w:rsidRPr="00A37DB5">
              <w:t xml:space="preserve">, </w:t>
            </w:r>
            <w:r w:rsidR="6B7870B1" w:rsidRPr="00A37DB5">
              <w:t xml:space="preserve">semt.020, semt.022, </w:t>
            </w:r>
            <w:r w:rsidR="4679E8C5" w:rsidRPr="00A37DB5">
              <w:t>semt.025, semt.040</w:t>
            </w:r>
          </w:p>
          <w:p w14:paraId="4FB23927" w14:textId="0D717E7E" w:rsidR="004002BB" w:rsidRPr="00A37DB5" w:rsidRDefault="004002BB" w:rsidP="395B2993">
            <w:pPr>
              <w:suppressAutoHyphens/>
              <w:spacing w:before="120"/>
            </w:pPr>
          </w:p>
          <w:p w14:paraId="732901B4" w14:textId="3EBCE6EC" w:rsidR="3BD6D014" w:rsidRPr="00A37DB5" w:rsidRDefault="3BD6D014" w:rsidP="22E521C0">
            <w:pPr>
              <w:spacing w:before="120"/>
              <w:rPr>
                <w:b/>
                <w:bCs/>
              </w:rPr>
            </w:pPr>
            <w:r w:rsidRPr="00A37DB5">
              <w:rPr>
                <w:b/>
                <w:bCs/>
              </w:rPr>
              <w:t>TIC messages impacted</w:t>
            </w:r>
          </w:p>
          <w:p w14:paraId="7A065803" w14:textId="1E57FEED" w:rsidR="3BD6D014" w:rsidRPr="00A37DB5" w:rsidRDefault="25611F9B" w:rsidP="5FAF18D6">
            <w:pPr>
              <w:spacing w:before="120"/>
            </w:pPr>
            <w:r w:rsidRPr="00A37DB5">
              <w:t>MT502, MT504, MT 505, MT513, MT514, MT515, MT518, MT519</w:t>
            </w:r>
          </w:p>
          <w:p w14:paraId="55A2CE7A" w14:textId="2212A6B6" w:rsidR="22E521C0" w:rsidRPr="00A37DB5" w:rsidRDefault="22E521C0" w:rsidP="5FAF18D6">
            <w:pPr>
              <w:spacing w:before="120"/>
            </w:pPr>
          </w:p>
          <w:p w14:paraId="7EFEBE90" w14:textId="6D348D86" w:rsidR="3BD6D014" w:rsidRPr="00A37DB5" w:rsidRDefault="3BD6D014" w:rsidP="5FAF18D6">
            <w:pPr>
              <w:spacing w:before="120"/>
              <w:rPr>
                <w:b/>
                <w:bCs/>
              </w:rPr>
            </w:pPr>
            <w:r w:rsidRPr="00A37DB5">
              <w:rPr>
                <w:b/>
                <w:bCs/>
              </w:rPr>
              <w:t>CM messages Impacted</w:t>
            </w:r>
          </w:p>
          <w:p w14:paraId="3C2EE3E7" w14:textId="29061566" w:rsidR="3BD6D014" w:rsidRPr="00A37DB5" w:rsidRDefault="3BD6D014" w:rsidP="5FAF18D6">
            <w:pPr>
              <w:spacing w:before="120"/>
            </w:pPr>
            <w:r w:rsidRPr="00A37DB5">
              <w:t>MT507, MT508, MT509, MT510</w:t>
            </w:r>
            <w:r w:rsidR="62E60C64" w:rsidRPr="00A37DB5">
              <w:t>, MT527, MT558, MT569</w:t>
            </w:r>
          </w:p>
          <w:p w14:paraId="76120201" w14:textId="29D9EFEB" w:rsidR="004002BB" w:rsidRPr="00A37DB5" w:rsidRDefault="2B863A3C" w:rsidP="5FAF18D6">
            <w:pPr>
              <w:suppressAutoHyphens/>
              <w:spacing w:before="120"/>
              <w:rPr>
                <w:lang w:val="es-ES"/>
              </w:rPr>
            </w:pPr>
            <w:r w:rsidRPr="00A37DB5">
              <w:rPr>
                <w:lang w:val="es-ES"/>
              </w:rPr>
              <w:t>c</w:t>
            </w:r>
            <w:r w:rsidR="1B45C791" w:rsidRPr="00A37DB5">
              <w:rPr>
                <w:lang w:val="es-ES"/>
              </w:rPr>
              <w:t xml:space="preserve">olr.003, colr.004, </w:t>
            </w:r>
            <w:r w:rsidR="02ABF977" w:rsidRPr="00A37DB5">
              <w:rPr>
                <w:lang w:val="es-ES"/>
              </w:rPr>
              <w:t>colr.005,</w:t>
            </w:r>
            <w:r w:rsidR="53ECED7A" w:rsidRPr="00A37DB5">
              <w:rPr>
                <w:lang w:val="es-ES"/>
              </w:rPr>
              <w:t xml:space="preserve"> colr.006, </w:t>
            </w:r>
            <w:r w:rsidR="3173A7AD" w:rsidRPr="00A37DB5">
              <w:rPr>
                <w:lang w:val="es-ES"/>
              </w:rPr>
              <w:t xml:space="preserve">colr.007, </w:t>
            </w:r>
            <w:r w:rsidR="555AFC90" w:rsidRPr="00A37DB5">
              <w:rPr>
                <w:lang w:val="es-ES"/>
              </w:rPr>
              <w:t xml:space="preserve">colr.008, </w:t>
            </w:r>
            <w:r w:rsidR="4A2D60D8" w:rsidRPr="00A37DB5">
              <w:rPr>
                <w:lang w:val="es-ES"/>
              </w:rPr>
              <w:t xml:space="preserve">colr.009, </w:t>
            </w:r>
            <w:r w:rsidR="3173A7AD" w:rsidRPr="00A37DB5">
              <w:rPr>
                <w:lang w:val="es-ES"/>
              </w:rPr>
              <w:t>colr.010</w:t>
            </w:r>
            <w:r w:rsidR="2ADAFD9B" w:rsidRPr="00A37DB5">
              <w:rPr>
                <w:lang w:val="es-ES"/>
              </w:rPr>
              <w:t>,</w:t>
            </w:r>
            <w:r w:rsidR="68F2994A" w:rsidRPr="00A37DB5">
              <w:rPr>
                <w:lang w:val="es-ES"/>
              </w:rPr>
              <w:t xml:space="preserve"> </w:t>
            </w:r>
            <w:r w:rsidR="7FD4B5F4" w:rsidRPr="00A37DB5">
              <w:rPr>
                <w:lang w:val="es-ES"/>
              </w:rPr>
              <w:t xml:space="preserve">colr.011, </w:t>
            </w:r>
            <w:r w:rsidR="68F2994A" w:rsidRPr="00A37DB5">
              <w:rPr>
                <w:lang w:val="es-ES"/>
              </w:rPr>
              <w:t>colr.012</w:t>
            </w:r>
            <w:r w:rsidR="35A5CBD9" w:rsidRPr="00A37DB5">
              <w:rPr>
                <w:lang w:val="es-ES"/>
              </w:rPr>
              <w:t xml:space="preserve">, </w:t>
            </w:r>
            <w:r w:rsidR="6EDFF271" w:rsidRPr="00A37DB5">
              <w:rPr>
                <w:lang w:val="es-ES"/>
              </w:rPr>
              <w:t xml:space="preserve">colr.013, colr.014, colr.015, </w:t>
            </w:r>
            <w:r w:rsidR="35A5CBD9" w:rsidRPr="00A37DB5">
              <w:rPr>
                <w:lang w:val="es-ES"/>
              </w:rPr>
              <w:t>colr.016</w:t>
            </w:r>
          </w:p>
          <w:p w14:paraId="270480FB" w14:textId="765A6715" w:rsidR="004002BB" w:rsidRPr="00A37DB5" w:rsidRDefault="004002BB" w:rsidP="5FAF18D6">
            <w:pPr>
              <w:suppressAutoHyphens/>
              <w:spacing w:before="120"/>
              <w:rPr>
                <w:lang w:val="es-ES"/>
              </w:rPr>
            </w:pPr>
          </w:p>
          <w:p w14:paraId="43A70448" w14:textId="628C5FA5" w:rsidR="004002BB" w:rsidRPr="00A37DB5" w:rsidRDefault="1222E4FC" w:rsidP="5FAF18D6">
            <w:pPr>
              <w:suppressAutoHyphens/>
              <w:spacing w:before="120"/>
              <w:rPr>
                <w:b/>
                <w:bCs/>
                <w:lang w:val="es-ES"/>
              </w:rPr>
            </w:pPr>
            <w:r w:rsidRPr="00A37DB5">
              <w:rPr>
                <w:b/>
                <w:bCs/>
                <w:lang w:val="es-ES"/>
              </w:rPr>
              <w:t>Reference Data impacted</w:t>
            </w:r>
          </w:p>
          <w:p w14:paraId="2A5167A2" w14:textId="3F2DDA69" w:rsidR="004002BB" w:rsidRPr="00A37DB5" w:rsidRDefault="27D6AD38" w:rsidP="5FAF18D6">
            <w:pPr>
              <w:suppressAutoHyphens/>
              <w:spacing w:before="120"/>
              <w:rPr>
                <w:lang w:val="es-ES"/>
              </w:rPr>
            </w:pPr>
            <w:r w:rsidRPr="00A37DB5">
              <w:rPr>
                <w:lang w:val="es-ES"/>
              </w:rPr>
              <w:t xml:space="preserve">reda.012, </w:t>
            </w:r>
            <w:r w:rsidR="735BD88C" w:rsidRPr="00A37DB5">
              <w:rPr>
                <w:lang w:val="es-ES"/>
              </w:rPr>
              <w:t>r</w:t>
            </w:r>
            <w:r w:rsidR="55A71510" w:rsidRPr="00A37DB5">
              <w:rPr>
                <w:lang w:val="es-ES"/>
              </w:rPr>
              <w:t>eda.045</w:t>
            </w:r>
            <w:r w:rsidR="30333297" w:rsidRPr="00A37DB5">
              <w:rPr>
                <w:lang w:val="es-ES"/>
              </w:rPr>
              <w:t>, reda.049, reda.050, reda.051</w:t>
            </w:r>
          </w:p>
          <w:p w14:paraId="17C5DFC1" w14:textId="0AE7B44A" w:rsidR="395B2993" w:rsidRPr="004A18B6" w:rsidRDefault="395B2993" w:rsidP="395B2993">
            <w:pPr>
              <w:spacing w:before="120"/>
              <w:rPr>
                <w:highlight w:val="yellow"/>
                <w:lang w:val="es-ES"/>
              </w:rPr>
            </w:pPr>
          </w:p>
          <w:p w14:paraId="16C281CC" w14:textId="5709D108" w:rsidR="4656EF63" w:rsidRPr="00DE2F40" w:rsidRDefault="4656EF63" w:rsidP="00DE2F40">
            <w:pPr>
              <w:suppressAutoHyphens/>
              <w:spacing w:before="120"/>
              <w:rPr>
                <w:b/>
                <w:bCs/>
                <w:lang w:val="es-ES"/>
              </w:rPr>
            </w:pPr>
            <w:r w:rsidRPr="00DE2F40">
              <w:rPr>
                <w:b/>
                <w:bCs/>
                <w:lang w:val="es-ES"/>
              </w:rPr>
              <w:t>Funds (</w:t>
            </w:r>
            <w:r w:rsidR="00F53FAE">
              <w:rPr>
                <w:b/>
                <w:bCs/>
                <w:lang w:val="es-ES"/>
              </w:rPr>
              <w:t>under analysis</w:t>
            </w:r>
            <w:r w:rsidR="00AC6FDE">
              <w:rPr>
                <w:b/>
                <w:bCs/>
                <w:lang w:val="es-ES"/>
              </w:rPr>
              <w:t>)</w:t>
            </w:r>
          </w:p>
          <w:p w14:paraId="03477ED7" w14:textId="6BCB3D02" w:rsidR="004002BB" w:rsidRPr="003316C1" w:rsidRDefault="004002BB" w:rsidP="5FAF18D6">
            <w:pPr>
              <w:suppressAutoHyphens/>
              <w:spacing w:before="120"/>
              <w:rPr>
                <w:highlight w:val="yellow"/>
              </w:rPr>
            </w:pPr>
          </w:p>
        </w:tc>
      </w:tr>
      <w:tr w:rsidR="004002BB" w:rsidRPr="003316C1" w14:paraId="04EE828F" w14:textId="77777777" w:rsidTr="05F9B15C">
        <w:tc>
          <w:tcPr>
            <w:tcW w:w="0" w:type="auto"/>
            <w:gridSpan w:val="2"/>
            <w:shd w:val="clear" w:color="auto" w:fill="F4F5F7"/>
          </w:tcPr>
          <w:p w14:paraId="0358E8FA" w14:textId="77777777" w:rsidR="004002BB" w:rsidRPr="003316C1" w:rsidRDefault="004002BB" w:rsidP="00045346">
            <w:pPr>
              <w:suppressAutoHyphens/>
              <w:spacing w:before="120"/>
            </w:pPr>
            <w:r w:rsidRPr="003316C1">
              <w:rPr>
                <w:b/>
              </w:rPr>
              <w:t>Required for regulatory reasons</w:t>
            </w:r>
          </w:p>
        </w:tc>
      </w:tr>
      <w:tr w:rsidR="004002BB" w:rsidRPr="003316C1" w14:paraId="7BD228D1" w14:textId="77777777" w:rsidTr="05F9B15C">
        <w:tc>
          <w:tcPr>
            <w:tcW w:w="0" w:type="auto"/>
            <w:gridSpan w:val="2"/>
          </w:tcPr>
          <w:p w14:paraId="4D136338" w14:textId="77777777" w:rsidR="004002BB" w:rsidRPr="003316C1" w:rsidRDefault="004002BB" w:rsidP="00045346">
            <w:pPr>
              <w:suppressAutoHyphens/>
              <w:spacing w:before="120"/>
            </w:pPr>
            <w:r w:rsidRPr="003316C1">
              <w:lastRenderedPageBreak/>
              <w:t>No</w:t>
            </w:r>
          </w:p>
        </w:tc>
      </w:tr>
      <w:tr w:rsidR="004002BB" w:rsidRPr="003316C1" w14:paraId="44D2C1E4" w14:textId="77777777" w:rsidTr="05F9B15C">
        <w:tc>
          <w:tcPr>
            <w:tcW w:w="0" w:type="auto"/>
            <w:gridSpan w:val="2"/>
            <w:shd w:val="clear" w:color="auto" w:fill="F4F5F7"/>
          </w:tcPr>
          <w:p w14:paraId="4874D316" w14:textId="77777777" w:rsidR="004002BB" w:rsidRPr="003316C1" w:rsidRDefault="004002BB" w:rsidP="00045346">
            <w:pPr>
              <w:suppressAutoHyphens/>
              <w:spacing w:before="120"/>
            </w:pPr>
            <w:r w:rsidRPr="003316C1">
              <w:rPr>
                <w:b/>
              </w:rPr>
              <w:t>Business impact of this request</w:t>
            </w:r>
          </w:p>
        </w:tc>
      </w:tr>
      <w:tr w:rsidR="004002BB" w:rsidRPr="003316C1" w14:paraId="18533D14" w14:textId="77777777" w:rsidTr="05F9B15C">
        <w:tc>
          <w:tcPr>
            <w:tcW w:w="0" w:type="auto"/>
            <w:gridSpan w:val="2"/>
          </w:tcPr>
          <w:p w14:paraId="64652BEE" w14:textId="77777777" w:rsidR="004002BB" w:rsidRPr="003316C1" w:rsidRDefault="004002BB" w:rsidP="00045346">
            <w:pPr>
              <w:suppressAutoHyphens/>
              <w:spacing w:before="120"/>
            </w:pPr>
            <w:r w:rsidRPr="003316C1">
              <w:t>MEDIUM</w:t>
            </w:r>
          </w:p>
        </w:tc>
      </w:tr>
      <w:tr w:rsidR="004002BB" w:rsidRPr="003316C1" w14:paraId="563C67B8" w14:textId="77777777" w:rsidTr="05F9B15C">
        <w:tc>
          <w:tcPr>
            <w:tcW w:w="0" w:type="auto"/>
            <w:gridSpan w:val="2"/>
            <w:shd w:val="clear" w:color="auto" w:fill="F4F5F7"/>
          </w:tcPr>
          <w:p w14:paraId="4C5AE628" w14:textId="77777777" w:rsidR="004002BB" w:rsidRPr="003316C1" w:rsidRDefault="004002BB" w:rsidP="00045346">
            <w:pPr>
              <w:suppressAutoHyphens/>
              <w:spacing w:before="120"/>
            </w:pPr>
            <w:r w:rsidRPr="003316C1">
              <w:rPr>
                <w:b/>
              </w:rPr>
              <w:t>Commitment to implement the change</w:t>
            </w:r>
          </w:p>
        </w:tc>
      </w:tr>
      <w:tr w:rsidR="004002BB" w:rsidRPr="003316C1" w14:paraId="1FA9827F" w14:textId="77777777" w:rsidTr="05F9B15C">
        <w:tc>
          <w:tcPr>
            <w:tcW w:w="0" w:type="auto"/>
            <w:gridSpan w:val="2"/>
          </w:tcPr>
          <w:p w14:paraId="6663D9DB" w14:textId="77777777" w:rsidR="004002BB" w:rsidRPr="003316C1" w:rsidRDefault="004002BB" w:rsidP="00045346">
            <w:pPr>
              <w:suppressAutoHyphens/>
              <w:spacing w:before="120"/>
            </w:pPr>
            <w:r w:rsidRPr="003316C1">
              <w:t xml:space="preserve">Number of messages sent and received: </w:t>
            </w:r>
            <w:r w:rsidRPr="00D85558">
              <w:t>10000</w:t>
            </w:r>
            <w:r w:rsidRPr="003316C1">
              <w:br/>
              <w:t xml:space="preserve">Percentage of messages impacted: </w:t>
            </w:r>
            <w:r>
              <w:t>100</w:t>
            </w:r>
            <w:r w:rsidRPr="003316C1">
              <w:br/>
            </w:r>
            <w:r w:rsidRPr="0055700B">
              <w:t xml:space="preserve">US Market </w:t>
            </w:r>
            <w:r>
              <w:t>–</w:t>
            </w:r>
            <w:r w:rsidRPr="0055700B">
              <w:t xml:space="preserve"> DTCC</w:t>
            </w:r>
            <w:r>
              <w:t xml:space="preserve"> </w:t>
            </w:r>
            <w:r w:rsidRPr="003316C1">
              <w:t>/ 2027</w:t>
            </w:r>
          </w:p>
        </w:tc>
      </w:tr>
      <w:tr w:rsidR="004002BB" w:rsidRPr="003316C1" w14:paraId="2F833FE6" w14:textId="77777777" w:rsidTr="05F9B15C">
        <w:tc>
          <w:tcPr>
            <w:tcW w:w="0" w:type="auto"/>
            <w:gridSpan w:val="2"/>
            <w:shd w:val="clear" w:color="auto" w:fill="F4F5F7"/>
          </w:tcPr>
          <w:p w14:paraId="4500171B" w14:textId="77777777" w:rsidR="004002BB" w:rsidRPr="003316C1" w:rsidRDefault="004002BB" w:rsidP="00045346">
            <w:pPr>
              <w:suppressAutoHyphens/>
              <w:spacing w:before="120"/>
            </w:pPr>
            <w:r w:rsidRPr="003316C1">
              <w:rPr>
                <w:b/>
              </w:rPr>
              <w:t>Business context</w:t>
            </w:r>
          </w:p>
        </w:tc>
      </w:tr>
      <w:tr w:rsidR="004002BB" w:rsidRPr="003316C1" w14:paraId="35B6BA4E" w14:textId="77777777" w:rsidTr="05F9B15C">
        <w:tc>
          <w:tcPr>
            <w:tcW w:w="0" w:type="auto"/>
            <w:gridSpan w:val="2"/>
          </w:tcPr>
          <w:p w14:paraId="59373345" w14:textId="77777777" w:rsidR="004002BB" w:rsidRPr="003316C1" w:rsidRDefault="004002BB" w:rsidP="00AE4AB6">
            <w:pPr>
              <w:suppressAutoHyphens/>
              <w:spacing w:before="120"/>
              <w:jc w:val="both"/>
            </w:pPr>
            <w:r w:rsidRPr="0055700B">
              <w:t xml:space="preserve">DTCC in implementing its tokenization processing solution is seeking to output messaging which can display both the Participant Account Number and the BlockChain Adddress or Wallet ID.  This is necessary in that DTCC uses the Account Number for all ISO messaging-based subscriptions.  The Block Chain ID or Wallet is an additional detail related to the message and should not be restricted from being used within a SWIFT Validation Rule.  </w:t>
            </w:r>
          </w:p>
        </w:tc>
      </w:tr>
      <w:tr w:rsidR="004002BB" w:rsidRPr="003316C1" w14:paraId="6EF67687" w14:textId="77777777" w:rsidTr="05F9B15C">
        <w:tc>
          <w:tcPr>
            <w:tcW w:w="0" w:type="auto"/>
            <w:gridSpan w:val="2"/>
            <w:shd w:val="clear" w:color="auto" w:fill="F4F5F7"/>
          </w:tcPr>
          <w:p w14:paraId="3E160CD1" w14:textId="77777777" w:rsidR="004002BB" w:rsidRPr="003316C1" w:rsidRDefault="004002BB" w:rsidP="00AE4AB6">
            <w:pPr>
              <w:suppressAutoHyphens/>
              <w:spacing w:before="120"/>
              <w:jc w:val="both"/>
            </w:pPr>
            <w:r w:rsidRPr="003316C1">
              <w:rPr>
                <w:b/>
              </w:rPr>
              <w:t>Nature of change</w:t>
            </w:r>
          </w:p>
        </w:tc>
      </w:tr>
      <w:tr w:rsidR="004002BB" w:rsidRPr="003316C1" w14:paraId="2E379138" w14:textId="77777777" w:rsidTr="05F9B15C">
        <w:tc>
          <w:tcPr>
            <w:tcW w:w="0" w:type="auto"/>
            <w:gridSpan w:val="2"/>
          </w:tcPr>
          <w:p w14:paraId="002E19A0" w14:textId="77777777" w:rsidR="004002BB" w:rsidRDefault="004002BB" w:rsidP="00AE4AB6">
            <w:pPr>
              <w:suppressAutoHyphens/>
              <w:spacing w:before="120"/>
              <w:jc w:val="both"/>
            </w:pPr>
            <w:r>
              <w:t xml:space="preserve">Removal of Cross Element Complex Rule Safekeeping Account or Block Chain Address within all corporate action (seev) and settlement (sese)messages in both MT and MX messages.  This is currently a Fatal error over the SWIFT Network.  This would cover Address1Rule, Address2Rule and Address3Rule.  </w:t>
            </w:r>
          </w:p>
          <w:p w14:paraId="0399B6EA" w14:textId="77777777" w:rsidR="004002BB" w:rsidRDefault="004002BB" w:rsidP="00AE4AB6">
            <w:pPr>
              <w:suppressAutoHyphens/>
              <w:spacing w:before="120"/>
              <w:jc w:val="both"/>
            </w:pPr>
            <w:r>
              <w:t xml:space="preserve">Within MT messages, the Choice structure needs to be removed within :97a: Account so that Both Safekeeping Account and BlockChain Address or Wallet can be displayed for a given event.  </w:t>
            </w:r>
          </w:p>
          <w:p w14:paraId="3B0AF3CB" w14:textId="77777777" w:rsidR="004002BB" w:rsidRPr="003316C1" w:rsidRDefault="004002BB" w:rsidP="00AE4AB6">
            <w:pPr>
              <w:suppressAutoHyphens/>
              <w:spacing w:before="120"/>
              <w:jc w:val="both"/>
            </w:pPr>
            <w:r>
              <w:t xml:space="preserve">Also, it appears that Settlement Messages (sese) were not implemented in the same manner in that the Safekeeping Account, Account Owner and Block Chain Address or Wallet fields are all  optional elements within the block NOT a choice element.  </w:t>
            </w:r>
          </w:p>
        </w:tc>
      </w:tr>
      <w:tr w:rsidR="004002BB" w:rsidRPr="003316C1" w14:paraId="14885FF6" w14:textId="77777777" w:rsidTr="05F9B15C">
        <w:tc>
          <w:tcPr>
            <w:tcW w:w="0" w:type="auto"/>
            <w:gridSpan w:val="2"/>
            <w:shd w:val="clear" w:color="auto" w:fill="F2F2F2" w:themeFill="background1" w:themeFillShade="F2"/>
          </w:tcPr>
          <w:p w14:paraId="24CAD634" w14:textId="77777777" w:rsidR="004002BB" w:rsidRDefault="004002BB" w:rsidP="00045346">
            <w:pPr>
              <w:suppressAutoHyphens/>
              <w:spacing w:before="120"/>
            </w:pPr>
            <w:r>
              <w:t>Workaround</w:t>
            </w:r>
          </w:p>
        </w:tc>
      </w:tr>
      <w:tr w:rsidR="004002BB" w:rsidRPr="003316C1" w14:paraId="0625D2BF" w14:textId="77777777" w:rsidTr="05F9B15C">
        <w:tc>
          <w:tcPr>
            <w:tcW w:w="0" w:type="auto"/>
            <w:gridSpan w:val="2"/>
            <w:shd w:val="clear" w:color="auto" w:fill="FFFFFF" w:themeFill="background1"/>
          </w:tcPr>
          <w:p w14:paraId="4ED61664" w14:textId="77777777" w:rsidR="004002BB" w:rsidRDefault="004002BB" w:rsidP="00AE4AB6">
            <w:pPr>
              <w:suppressAutoHyphens/>
              <w:spacing w:before="120"/>
            </w:pPr>
            <w:r w:rsidRPr="00781388">
              <w:t>The only possibility is to output the Blockchain Address within Account Owner / Proprietary Identification</w:t>
            </w:r>
            <w:r>
              <w:t>.</w:t>
            </w:r>
          </w:p>
        </w:tc>
      </w:tr>
    </w:tbl>
    <w:p w14:paraId="0B0705B7" w14:textId="40810D25" w:rsidR="004002BB" w:rsidRPr="00872EC6" w:rsidRDefault="004002BB" w:rsidP="00973609">
      <w:pPr>
        <w:pStyle w:val="Heading2"/>
        <w:rPr>
          <w:color w:val="auto"/>
          <w:sz w:val="36"/>
          <w:szCs w:val="36"/>
        </w:rPr>
      </w:pPr>
      <w:bookmarkStart w:id="7" w:name="_Toc232414387"/>
      <w:r w:rsidRPr="00872EC6">
        <w:rPr>
          <w:color w:val="auto"/>
          <w:sz w:val="36"/>
          <w:szCs w:val="36"/>
        </w:rPr>
        <w:t>Analysis</w:t>
      </w:r>
      <w:bookmarkEnd w:id="7"/>
    </w:p>
    <w:p w14:paraId="277304BD" w14:textId="77777777" w:rsidR="004002BB" w:rsidRPr="003316C1" w:rsidRDefault="004002BB" w:rsidP="004002BB">
      <w:pPr>
        <w:suppressAutoHyphens/>
        <w:spacing w:before="120"/>
        <w:rPr>
          <w:rFonts w:eastAsia="Times"/>
          <w:sz w:val="32"/>
          <w:szCs w:val="32"/>
          <w:lang w:val="en-GB"/>
        </w:rPr>
      </w:pPr>
      <w:r w:rsidRPr="003316C1">
        <w:rPr>
          <w:rFonts w:eastAsia="Times"/>
          <w:b/>
          <w:sz w:val="32"/>
          <w:szCs w:val="32"/>
          <w:lang w:val="en-GB"/>
        </w:rPr>
        <w:t>Standards Illustration</w:t>
      </w:r>
    </w:p>
    <w:p w14:paraId="0289968A" w14:textId="533484E7" w:rsidR="004002BB" w:rsidRPr="009455ED" w:rsidRDefault="0030224F" w:rsidP="0030224F">
      <w:pPr>
        <w:pStyle w:val="Heading2"/>
        <w:numPr>
          <w:ilvl w:val="0"/>
          <w:numId w:val="0"/>
        </w:numPr>
        <w:rPr>
          <w:color w:val="auto"/>
        </w:rPr>
      </w:pPr>
      <w:bookmarkStart w:id="8" w:name="_Toc232414388"/>
      <w:r w:rsidRPr="009455ED">
        <w:rPr>
          <w:color w:val="auto"/>
        </w:rPr>
        <w:t>1.1.1</w:t>
      </w:r>
      <w:r w:rsidR="004002BB" w:rsidRPr="009455ED">
        <w:rPr>
          <w:color w:val="auto"/>
        </w:rPr>
        <w:t xml:space="preserve"> ISO 15022 Illustration</w:t>
      </w:r>
      <w:bookmarkEnd w:id="8"/>
    </w:p>
    <w:p w14:paraId="7360D15F" w14:textId="77777777" w:rsidR="004002BB" w:rsidRPr="003316C1" w:rsidRDefault="004002BB" w:rsidP="004002BB">
      <w:pPr>
        <w:suppressAutoHyphens/>
        <w:spacing w:before="120"/>
        <w:rPr>
          <w:rFonts w:eastAsia="Times"/>
          <w:b/>
          <w:szCs w:val="20"/>
          <w:lang w:val="en-GB"/>
        </w:rPr>
      </w:pPr>
      <w:r w:rsidRPr="003316C1">
        <w:rPr>
          <w:rFonts w:eastAsia="Times"/>
          <w:b/>
          <w:szCs w:val="20"/>
          <w:lang w:val="en-GB"/>
        </w:rPr>
        <w:t xml:space="preserve">A. In the MT564, in sequence </w:t>
      </w:r>
      <w:r>
        <w:rPr>
          <w:rFonts w:eastAsia="Times"/>
          <w:b/>
          <w:szCs w:val="20"/>
          <w:lang w:val="en-GB"/>
        </w:rPr>
        <w:t>B2</w:t>
      </w:r>
      <w:r w:rsidRPr="003316C1">
        <w:rPr>
          <w:rFonts w:eastAsia="Times"/>
          <w:b/>
          <w:szCs w:val="20"/>
          <w:lang w:val="en-GB"/>
        </w:rPr>
        <w:t>,</w:t>
      </w:r>
      <w:r>
        <w:rPr>
          <w:rFonts w:eastAsia="Times"/>
          <w:b/>
          <w:szCs w:val="20"/>
          <w:lang w:val="en-GB"/>
        </w:rPr>
        <w:t xml:space="preserve"> </w:t>
      </w:r>
    </w:p>
    <w:p w14:paraId="644D0DEB" w14:textId="77777777" w:rsidR="004002BB" w:rsidRPr="003316C1" w:rsidRDefault="004002BB" w:rsidP="004002BB">
      <w:pPr>
        <w:suppressAutoHyphens/>
        <w:spacing w:before="120"/>
        <w:rPr>
          <w:rFonts w:eastAsia="Times"/>
          <w:b/>
          <w:szCs w:val="20"/>
          <w:lang w:val="en-GB"/>
        </w:rPr>
      </w:pPr>
      <w:r w:rsidRPr="003316C1">
        <w:rPr>
          <w:rFonts w:eastAsia="Times"/>
          <w:b/>
          <w:szCs w:val="20"/>
          <w:lang w:val="en-GB"/>
        </w:rPr>
        <w:t xml:space="preserve">B. And in the MT565, in sequence </w:t>
      </w:r>
      <w:r>
        <w:rPr>
          <w:rFonts w:eastAsia="Times"/>
          <w:b/>
          <w:szCs w:val="20"/>
          <w:lang w:val="en-GB"/>
        </w:rPr>
        <w:t>B1</w:t>
      </w:r>
      <w:r w:rsidRPr="003316C1">
        <w:rPr>
          <w:rFonts w:eastAsia="Times"/>
          <w:b/>
          <w:szCs w:val="20"/>
          <w:lang w:val="en-GB"/>
        </w:rPr>
        <w:t xml:space="preserve">, </w:t>
      </w:r>
    </w:p>
    <w:p w14:paraId="7B1BCA35" w14:textId="77777777" w:rsidR="004002BB" w:rsidRPr="003316C1" w:rsidRDefault="004002BB" w:rsidP="004002BB">
      <w:pPr>
        <w:suppressAutoHyphens/>
        <w:spacing w:before="120"/>
        <w:rPr>
          <w:rFonts w:eastAsia="Times"/>
          <w:b/>
          <w:szCs w:val="20"/>
          <w:lang w:val="en-GB"/>
        </w:rPr>
      </w:pPr>
      <w:r w:rsidRPr="003316C1">
        <w:rPr>
          <w:rFonts w:eastAsia="Times"/>
          <w:b/>
          <w:szCs w:val="20"/>
          <w:lang w:val="en-GB"/>
        </w:rPr>
        <w:t xml:space="preserve">C. And in the MT566, in sequence </w:t>
      </w:r>
      <w:r>
        <w:rPr>
          <w:rFonts w:eastAsia="Times"/>
          <w:b/>
          <w:szCs w:val="20"/>
          <w:lang w:val="en-GB"/>
        </w:rPr>
        <w:t>B and sequence D1B</w:t>
      </w:r>
      <w:r w:rsidRPr="003316C1">
        <w:rPr>
          <w:rFonts w:eastAsia="Times"/>
          <w:b/>
          <w:szCs w:val="20"/>
          <w:lang w:val="en-GB"/>
        </w:rPr>
        <w:t xml:space="preserve">, </w:t>
      </w:r>
    </w:p>
    <w:p w14:paraId="74294B49" w14:textId="77777777" w:rsidR="004002BB" w:rsidRPr="003316C1" w:rsidRDefault="004002BB" w:rsidP="004002BB">
      <w:pPr>
        <w:suppressAutoHyphens/>
        <w:spacing w:before="120"/>
        <w:rPr>
          <w:rFonts w:eastAsia="Times"/>
          <w:b/>
          <w:szCs w:val="20"/>
          <w:lang w:val="en-GB"/>
        </w:rPr>
      </w:pPr>
      <w:r w:rsidRPr="003316C1">
        <w:rPr>
          <w:rFonts w:eastAsia="Times"/>
          <w:b/>
          <w:szCs w:val="20"/>
          <w:lang w:val="en-GB"/>
        </w:rPr>
        <w:t xml:space="preserve">D. And in the MT567, in sequence </w:t>
      </w:r>
      <w:r>
        <w:rPr>
          <w:rFonts w:eastAsia="Times"/>
          <w:b/>
          <w:szCs w:val="20"/>
          <w:lang w:val="en-GB"/>
        </w:rPr>
        <w:t>B</w:t>
      </w:r>
      <w:r w:rsidRPr="003316C1">
        <w:rPr>
          <w:rFonts w:eastAsia="Times"/>
          <w:b/>
          <w:szCs w:val="20"/>
          <w:lang w:val="en-GB"/>
        </w:rPr>
        <w:t xml:space="preserve">, </w:t>
      </w:r>
    </w:p>
    <w:p w14:paraId="6F3A2F6B" w14:textId="77777777" w:rsidR="004002BB" w:rsidRPr="003316C1" w:rsidRDefault="004002BB" w:rsidP="004002BB">
      <w:pPr>
        <w:suppressAutoHyphens/>
        <w:spacing w:before="120"/>
        <w:rPr>
          <w:rFonts w:eastAsia="Times"/>
          <w:b/>
          <w:szCs w:val="20"/>
          <w:lang w:val="en-GB"/>
        </w:rPr>
      </w:pPr>
      <w:r w:rsidRPr="003316C1">
        <w:rPr>
          <w:rFonts w:eastAsia="Times"/>
          <w:b/>
          <w:szCs w:val="20"/>
          <w:lang w:val="en-GB"/>
        </w:rPr>
        <w:lastRenderedPageBreak/>
        <w:t xml:space="preserve">E. And in the MT568, in sequence </w:t>
      </w:r>
      <w:r>
        <w:rPr>
          <w:rFonts w:eastAsia="Times"/>
          <w:b/>
          <w:szCs w:val="20"/>
          <w:lang w:val="en-GB"/>
        </w:rPr>
        <w:t>B</w:t>
      </w:r>
      <w:r w:rsidRPr="003316C1">
        <w:rPr>
          <w:rFonts w:eastAsia="Times"/>
          <w:b/>
          <w:szCs w:val="20"/>
          <w:lang w:val="en-GB"/>
        </w:rPr>
        <w:t xml:space="preserve">, </w:t>
      </w:r>
    </w:p>
    <w:p w14:paraId="263A1E79" w14:textId="77777777" w:rsidR="004002BB" w:rsidRDefault="004002BB" w:rsidP="004002BB">
      <w:pPr>
        <w:rPr>
          <w:rFonts w:eastAsia="Times"/>
          <w:b/>
          <w:szCs w:val="20"/>
          <w:lang w:val="en-GB"/>
        </w:rPr>
      </w:pPr>
      <w:r>
        <w:rPr>
          <w:rFonts w:eastAsia="Times"/>
          <w:b/>
          <w:szCs w:val="20"/>
          <w:lang w:val="en-GB"/>
        </w:rPr>
        <w:t>remove choice between qualifiers SAFE (Safekeeping Acount) and BCAW (Blockchain Address or Wallet) in field :97a:Account, as illustrated below for MT564.</w:t>
      </w:r>
    </w:p>
    <w:p w14:paraId="1EAFD283" w14:textId="77777777" w:rsidR="004002BB" w:rsidRDefault="004002BB" w:rsidP="004002BB">
      <w:pPr>
        <w:rPr>
          <w:rFonts w:eastAsia="Times"/>
          <w:b/>
          <w:szCs w:val="20"/>
          <w:lang w:val="en-GB"/>
        </w:rPr>
      </w:pPr>
    </w:p>
    <w:p w14:paraId="5A2BBB2A" w14:textId="77777777" w:rsidR="004002BB" w:rsidRPr="003316C1" w:rsidRDefault="004002BB" w:rsidP="004002BB">
      <w:pPr>
        <w:suppressAutoHyphens/>
        <w:spacing w:before="120"/>
        <w:rPr>
          <w:rFonts w:eastAsia="Times"/>
          <w:b/>
          <w:sz w:val="28"/>
          <w:szCs w:val="28"/>
          <w:lang w:val="en-GB"/>
        </w:rPr>
      </w:pPr>
      <w:r>
        <w:rPr>
          <w:rFonts w:eastAsia="Times"/>
          <w:b/>
          <w:sz w:val="28"/>
          <w:szCs w:val="28"/>
          <w:lang w:val="en-GB"/>
        </w:rPr>
        <w:t xml:space="preserve">A. </w:t>
      </w:r>
      <w:r w:rsidRPr="003316C1">
        <w:rPr>
          <w:rFonts w:eastAsia="Times"/>
          <w:b/>
          <w:sz w:val="28"/>
          <w:szCs w:val="28"/>
          <w:lang w:val="en-GB"/>
        </w:rPr>
        <w:t>MT 564 Field Specifications</w:t>
      </w:r>
    </w:p>
    <w:p w14:paraId="5AB81059" w14:textId="77777777" w:rsidR="004002BB" w:rsidRPr="00980E09" w:rsidRDefault="004002BB" w:rsidP="004002BB">
      <w:pPr>
        <w:spacing w:after="0"/>
      </w:pPr>
      <w:r w:rsidRPr="00980E09">
        <w:t>31. Field 97a: Account</w:t>
      </w:r>
    </w:p>
    <w:p w14:paraId="62581B38" w14:textId="77777777" w:rsidR="004002BB" w:rsidRDefault="004002BB" w:rsidP="004002BB">
      <w:pPr>
        <w:spacing w:after="0"/>
      </w:pPr>
    </w:p>
    <w:p w14:paraId="69191AF8" w14:textId="77777777" w:rsidR="004002BB" w:rsidRPr="00980E09" w:rsidRDefault="004002BB" w:rsidP="004002BB">
      <w:pPr>
        <w:spacing w:after="0"/>
      </w:pPr>
      <w:r w:rsidRPr="00980E09">
        <w:t>FORMAT</w:t>
      </w:r>
    </w:p>
    <w:tbl>
      <w:tblPr>
        <w:tblW w:w="4900" w:type="pct"/>
        <w:tblCellSpacing w:w="15" w:type="dxa"/>
        <w:tblCellMar>
          <w:left w:w="0" w:type="dxa"/>
          <w:right w:w="0" w:type="dxa"/>
        </w:tblCellMar>
        <w:tblLook w:val="04A0" w:firstRow="1" w:lastRow="0" w:firstColumn="1" w:lastColumn="0" w:noHBand="0" w:noVBand="1"/>
      </w:tblPr>
      <w:tblGrid>
        <w:gridCol w:w="1686"/>
        <w:gridCol w:w="2492"/>
        <w:gridCol w:w="4149"/>
      </w:tblGrid>
      <w:tr w:rsidR="004002BB" w:rsidRPr="00980E09" w14:paraId="6B10DDF7" w14:textId="77777777" w:rsidTr="00045346">
        <w:trPr>
          <w:tblCellSpacing w:w="15" w:type="dxa"/>
        </w:trPr>
        <w:tc>
          <w:tcPr>
            <w:tcW w:w="1000" w:type="pct"/>
            <w:shd w:val="clear" w:color="auto" w:fill="FFFFFF"/>
            <w:hideMark/>
          </w:tcPr>
          <w:p w14:paraId="032C7DF4" w14:textId="77777777" w:rsidR="004002BB" w:rsidRPr="00980E09" w:rsidRDefault="004002BB" w:rsidP="00045346">
            <w:pPr>
              <w:spacing w:after="0"/>
            </w:pPr>
            <w:r w:rsidRPr="00980E09">
              <w:t>Option A</w:t>
            </w:r>
          </w:p>
        </w:tc>
        <w:tc>
          <w:tcPr>
            <w:tcW w:w="1500" w:type="pct"/>
            <w:shd w:val="clear" w:color="auto" w:fill="FFFFFF"/>
            <w:hideMark/>
          </w:tcPr>
          <w:p w14:paraId="5CE8B5A8" w14:textId="77777777" w:rsidR="004002BB" w:rsidRPr="00980E09" w:rsidRDefault="004002BB" w:rsidP="00045346">
            <w:pPr>
              <w:spacing w:after="0"/>
            </w:pPr>
            <w:r w:rsidRPr="00980E09">
              <w:t>:4!c//35x</w:t>
            </w:r>
          </w:p>
        </w:tc>
        <w:tc>
          <w:tcPr>
            <w:tcW w:w="2500" w:type="pct"/>
            <w:shd w:val="clear" w:color="auto" w:fill="FFFFFF"/>
            <w:hideMark/>
          </w:tcPr>
          <w:p w14:paraId="668DDAD4" w14:textId="77777777" w:rsidR="004002BB" w:rsidRPr="00980E09" w:rsidRDefault="004002BB" w:rsidP="00045346">
            <w:pPr>
              <w:spacing w:after="0"/>
            </w:pPr>
            <w:r w:rsidRPr="00980E09">
              <w:t>(Qualifier)(Account Number)</w:t>
            </w:r>
          </w:p>
        </w:tc>
      </w:tr>
      <w:tr w:rsidR="004002BB" w:rsidRPr="00980E09" w14:paraId="54309D6B" w14:textId="77777777" w:rsidTr="00045346">
        <w:trPr>
          <w:tblCellSpacing w:w="15" w:type="dxa"/>
        </w:trPr>
        <w:tc>
          <w:tcPr>
            <w:tcW w:w="1000" w:type="pct"/>
            <w:shd w:val="clear" w:color="auto" w:fill="FFFFFF"/>
            <w:hideMark/>
          </w:tcPr>
          <w:p w14:paraId="01203C9A" w14:textId="77777777" w:rsidR="004002BB" w:rsidRPr="00980E09" w:rsidRDefault="004002BB" w:rsidP="00045346">
            <w:pPr>
              <w:spacing w:after="0"/>
            </w:pPr>
            <w:r w:rsidRPr="00980E09">
              <w:t>Option C</w:t>
            </w:r>
          </w:p>
        </w:tc>
        <w:tc>
          <w:tcPr>
            <w:tcW w:w="1500" w:type="pct"/>
            <w:shd w:val="clear" w:color="auto" w:fill="FFFFFF"/>
            <w:hideMark/>
          </w:tcPr>
          <w:p w14:paraId="4CC19AC3" w14:textId="77777777" w:rsidR="004002BB" w:rsidRPr="00980E09" w:rsidRDefault="004002BB" w:rsidP="00045346">
            <w:pPr>
              <w:spacing w:after="0"/>
            </w:pPr>
            <w:r w:rsidRPr="00980E09">
              <w:t>:4!c//4!c</w:t>
            </w:r>
          </w:p>
        </w:tc>
        <w:tc>
          <w:tcPr>
            <w:tcW w:w="2500" w:type="pct"/>
            <w:shd w:val="clear" w:color="auto" w:fill="FFFFFF"/>
            <w:hideMark/>
          </w:tcPr>
          <w:p w14:paraId="3A5B1B3C" w14:textId="77777777" w:rsidR="004002BB" w:rsidRPr="00980E09" w:rsidRDefault="004002BB" w:rsidP="00045346">
            <w:pPr>
              <w:spacing w:after="0"/>
            </w:pPr>
            <w:r w:rsidRPr="00980E09">
              <w:t>(Qualifier)(Account Code)</w:t>
            </w:r>
          </w:p>
        </w:tc>
      </w:tr>
      <w:tr w:rsidR="004002BB" w:rsidRPr="00980E09" w14:paraId="2DB07463" w14:textId="77777777" w:rsidTr="00045346">
        <w:trPr>
          <w:tblCellSpacing w:w="15" w:type="dxa"/>
        </w:trPr>
        <w:tc>
          <w:tcPr>
            <w:tcW w:w="1000" w:type="pct"/>
            <w:shd w:val="clear" w:color="auto" w:fill="FFFFFF"/>
            <w:hideMark/>
          </w:tcPr>
          <w:p w14:paraId="6813FCCB" w14:textId="77777777" w:rsidR="004002BB" w:rsidRPr="00980E09" w:rsidRDefault="004002BB" w:rsidP="00045346">
            <w:pPr>
              <w:spacing w:after="0"/>
            </w:pPr>
            <w:r w:rsidRPr="00980E09">
              <w:t>Option D</w:t>
            </w:r>
          </w:p>
        </w:tc>
        <w:tc>
          <w:tcPr>
            <w:tcW w:w="1500" w:type="pct"/>
            <w:shd w:val="clear" w:color="auto" w:fill="FFFFFF"/>
            <w:hideMark/>
          </w:tcPr>
          <w:p w14:paraId="61D5D94D" w14:textId="77777777" w:rsidR="004002BB" w:rsidRPr="00980E09" w:rsidRDefault="004002BB" w:rsidP="00045346">
            <w:pPr>
              <w:spacing w:after="0"/>
            </w:pPr>
            <w:r w:rsidRPr="00980E09">
              <w:t>:4!c/[8c]/140x</w:t>
            </w:r>
          </w:p>
        </w:tc>
        <w:tc>
          <w:tcPr>
            <w:tcW w:w="2500" w:type="pct"/>
            <w:shd w:val="clear" w:color="auto" w:fill="FFFFFF"/>
            <w:hideMark/>
          </w:tcPr>
          <w:p w14:paraId="63FE4BD7" w14:textId="77777777" w:rsidR="004002BB" w:rsidRPr="00980E09" w:rsidRDefault="004002BB" w:rsidP="00045346">
            <w:pPr>
              <w:spacing w:after="0"/>
            </w:pPr>
            <w:r w:rsidRPr="00980E09">
              <w:t>(Qualifier)(Data Source Scheme)(Identification of Blockchain or Wallet)</w:t>
            </w:r>
          </w:p>
        </w:tc>
      </w:tr>
    </w:tbl>
    <w:p w14:paraId="656DC86A" w14:textId="77777777" w:rsidR="004002BB" w:rsidRPr="00980E09" w:rsidRDefault="004002BB" w:rsidP="004002BB">
      <w:pPr>
        <w:spacing w:after="0"/>
      </w:pPr>
      <w:r w:rsidRPr="00980E09">
        <w:t>PRESENCE</w:t>
      </w:r>
    </w:p>
    <w:p w14:paraId="3FAE6B2A" w14:textId="77777777" w:rsidR="004002BB" w:rsidRPr="00980E09" w:rsidRDefault="004002BB" w:rsidP="004002BB">
      <w:pPr>
        <w:spacing w:after="0"/>
      </w:pPr>
      <w:r w:rsidRPr="00980E09">
        <w:t>Mandatory in mandatory subsequence B2</w:t>
      </w:r>
    </w:p>
    <w:p w14:paraId="2152103D" w14:textId="77777777" w:rsidR="004002BB" w:rsidRDefault="004002BB" w:rsidP="004002BB">
      <w:pPr>
        <w:spacing w:after="0"/>
      </w:pPr>
    </w:p>
    <w:p w14:paraId="6445AFCD" w14:textId="77777777" w:rsidR="004002BB" w:rsidRPr="00980E09" w:rsidRDefault="004002BB" w:rsidP="004002BB">
      <w:pPr>
        <w:spacing w:after="0"/>
      </w:pPr>
      <w:r w:rsidRPr="00980E09">
        <w:t>QUALIFIER</w:t>
      </w:r>
    </w:p>
    <w:p w14:paraId="60763BCA" w14:textId="77777777" w:rsidR="004002BB" w:rsidRPr="00980E09" w:rsidRDefault="004002BB" w:rsidP="004002BB">
      <w:pPr>
        <w:spacing w:after="0"/>
      </w:pPr>
      <w:r w:rsidRPr="00980E09">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49"/>
        <w:gridCol w:w="674"/>
        <w:gridCol w:w="1077"/>
        <w:gridCol w:w="512"/>
        <w:gridCol w:w="674"/>
        <w:gridCol w:w="850"/>
        <w:gridCol w:w="3675"/>
      </w:tblGrid>
      <w:tr w:rsidR="004002BB" w:rsidRPr="00980E09" w14:paraId="7FABCE32" w14:textId="77777777" w:rsidTr="0004534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2E098F0" w14:textId="77777777" w:rsidR="004002BB" w:rsidRPr="00980E09" w:rsidRDefault="004002BB" w:rsidP="00045346">
            <w:pPr>
              <w:spacing w:after="0"/>
            </w:pPr>
            <w:r w:rsidRPr="00980E09">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D57FFE2" w14:textId="77777777" w:rsidR="004002BB" w:rsidRPr="00980E09" w:rsidRDefault="004002BB" w:rsidP="00045346">
            <w:pPr>
              <w:spacing w:after="0"/>
            </w:pPr>
            <w:r w:rsidRPr="00980E09">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640072FE" w14:textId="77777777" w:rsidR="004002BB" w:rsidRPr="00980E09" w:rsidRDefault="004002BB" w:rsidP="00045346">
            <w:pPr>
              <w:spacing w:after="0"/>
            </w:pPr>
            <w:r w:rsidRPr="00980E09">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004857B7" w14:textId="77777777" w:rsidR="004002BB" w:rsidRPr="00980E09" w:rsidRDefault="004002BB" w:rsidP="00045346">
            <w:pPr>
              <w:spacing w:after="0"/>
            </w:pPr>
            <w:r w:rsidRPr="00980E09">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7259A7FF" w14:textId="77777777" w:rsidR="004002BB" w:rsidRPr="00980E09" w:rsidRDefault="004002BB" w:rsidP="00045346">
            <w:pPr>
              <w:spacing w:after="0"/>
            </w:pPr>
            <w:r w:rsidRPr="00980E09">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48EDB65" w14:textId="77777777" w:rsidR="004002BB" w:rsidRPr="00980E09" w:rsidRDefault="004002BB" w:rsidP="00045346">
            <w:pPr>
              <w:spacing w:after="0"/>
            </w:pPr>
            <w:r w:rsidRPr="00980E09">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2783A05D" w14:textId="77777777" w:rsidR="004002BB" w:rsidRPr="00980E09" w:rsidRDefault="004002BB" w:rsidP="00045346">
            <w:pPr>
              <w:spacing w:after="0"/>
            </w:pPr>
            <w:r w:rsidRPr="00980E09">
              <w:t>Qualifier Description</w:t>
            </w:r>
          </w:p>
        </w:tc>
      </w:tr>
      <w:tr w:rsidR="004002BB" w:rsidRPr="00980E09" w14:paraId="59160B5B"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126020" w14:textId="77777777" w:rsidR="004002BB" w:rsidRPr="00980E09" w:rsidRDefault="004002BB" w:rsidP="00045346">
            <w:pPr>
              <w:spacing w:after="0"/>
            </w:pPr>
            <w:r w:rsidRPr="00980E09">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44FEB784" w14:textId="77777777" w:rsidR="004002BB" w:rsidRPr="00516864" w:rsidRDefault="004002BB" w:rsidP="00045346">
            <w:pPr>
              <w:spacing w:after="0"/>
              <w:rPr>
                <w:b/>
                <w:bCs/>
                <w:strike/>
                <w:color w:val="0000FF"/>
              </w:rPr>
            </w:pPr>
            <w:r w:rsidRPr="00EC2CEC">
              <w:rPr>
                <w:b/>
                <w:bCs/>
                <w:strike/>
                <w:color w:val="FF0000"/>
              </w:rPr>
              <w:t>M</w:t>
            </w:r>
            <w:r w:rsidRPr="00516864">
              <w:rPr>
                <w:b/>
                <w:bCs/>
                <w:color w:val="FF0000"/>
              </w:rPr>
              <w:t xml:space="preserve"> </w:t>
            </w:r>
            <w:r w:rsidRPr="00516864">
              <w:rPr>
                <w:b/>
                <w:bCs/>
                <w:color w:val="0000FF"/>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AD32196" w14:textId="77777777" w:rsidR="004002BB" w:rsidRPr="00980E09" w:rsidRDefault="004002BB" w:rsidP="00045346">
            <w:pPr>
              <w:spacing w:after="0"/>
            </w:pPr>
            <w:r w:rsidRPr="00980E09">
              <w:t>SAFE</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0BC6125" w14:textId="77777777" w:rsidR="004002BB" w:rsidRPr="00980E09" w:rsidRDefault="004002BB" w:rsidP="00045346">
            <w:pPr>
              <w:spacing w:after="0"/>
            </w:pPr>
            <w:r w:rsidRPr="00980E09">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25E7806A" w14:textId="77777777" w:rsidR="004002BB" w:rsidRPr="00980E09" w:rsidRDefault="004002BB" w:rsidP="00045346">
            <w:pPr>
              <w:spacing w:after="0"/>
            </w:pPr>
            <w:r w:rsidRPr="00980E09">
              <w:t>C2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363049" w14:textId="77777777" w:rsidR="004002BB" w:rsidRPr="00980E09" w:rsidRDefault="004002BB" w:rsidP="00045346">
            <w:pPr>
              <w:spacing w:after="0"/>
            </w:pPr>
            <w:r w:rsidRPr="00980E09">
              <w:t>A or C</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2E728D3" w14:textId="77777777" w:rsidR="004002BB" w:rsidRPr="00980E09" w:rsidRDefault="004002BB" w:rsidP="00045346">
            <w:pPr>
              <w:spacing w:after="0"/>
            </w:pPr>
            <w:r w:rsidRPr="00980E09">
              <w:t>Safekeeping Account</w:t>
            </w:r>
          </w:p>
        </w:tc>
      </w:tr>
      <w:tr w:rsidR="004002BB" w:rsidRPr="00980E09" w14:paraId="3FB78C5A"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DBE80B2" w14:textId="77777777" w:rsidR="004002BB" w:rsidRPr="00980E09" w:rsidRDefault="004002BB" w:rsidP="00045346">
            <w:pPr>
              <w:spacing w:after="0"/>
            </w:pPr>
            <w:r w:rsidRPr="00980E09">
              <w:t> </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05BEFF3" w14:textId="77777777" w:rsidR="004002BB" w:rsidRPr="00516864" w:rsidRDefault="004002BB" w:rsidP="00045346">
            <w:pPr>
              <w:spacing w:after="0"/>
              <w:rPr>
                <w:b/>
                <w:bCs/>
                <w:strike/>
                <w:color w:val="FF0000"/>
              </w:rPr>
            </w:pPr>
            <w:r w:rsidRPr="00516864">
              <w:rPr>
                <w:b/>
                <w:bCs/>
                <w:strike/>
                <w:color w:val="FF0000"/>
              </w:rPr>
              <w:t>Or</w:t>
            </w:r>
            <w:r w:rsidRPr="00516864">
              <w:rPr>
                <w:b/>
                <w:bCs/>
                <w:color w:val="FF0000"/>
              </w:rPr>
              <w:t xml:space="preserve"> </w:t>
            </w:r>
            <w:r w:rsidRPr="00516864">
              <w:rPr>
                <w:b/>
                <w:bCs/>
                <w:color w:val="0000FF"/>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72111B76" w14:textId="77777777" w:rsidR="004002BB" w:rsidRPr="00980E09" w:rsidRDefault="004002BB" w:rsidP="00045346">
            <w:pPr>
              <w:spacing w:after="0"/>
            </w:pPr>
            <w:r w:rsidRPr="00980E09">
              <w:t>BCAW</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5576413" w14:textId="77777777" w:rsidR="004002BB" w:rsidRPr="00980E09" w:rsidRDefault="004002BB" w:rsidP="00045346">
            <w:pPr>
              <w:spacing w:after="0"/>
            </w:pPr>
            <w:r w:rsidRPr="00980E09">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A6D716" w14:textId="77777777" w:rsidR="004002BB" w:rsidRPr="00980E09" w:rsidRDefault="004002BB" w:rsidP="00045346">
            <w:pPr>
              <w:spacing w:after="0"/>
            </w:pPr>
            <w:r w:rsidRPr="00980E09">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F964AF3" w14:textId="77777777" w:rsidR="004002BB" w:rsidRPr="00980E09" w:rsidRDefault="004002BB" w:rsidP="00045346">
            <w:pPr>
              <w:spacing w:after="0"/>
            </w:pPr>
            <w:r w:rsidRPr="00980E09">
              <w:t>D</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3C60B97" w14:textId="77777777" w:rsidR="004002BB" w:rsidRPr="00980E09" w:rsidRDefault="004002BB" w:rsidP="00045346">
            <w:pPr>
              <w:spacing w:after="0"/>
            </w:pPr>
            <w:r w:rsidRPr="00980E09">
              <w:t>Blockchain Address or Wallet</w:t>
            </w:r>
          </w:p>
        </w:tc>
      </w:tr>
    </w:tbl>
    <w:p w14:paraId="7F903321" w14:textId="77777777" w:rsidR="004002BB" w:rsidRDefault="004002BB" w:rsidP="004002BB">
      <w:pPr>
        <w:spacing w:after="0"/>
      </w:pPr>
    </w:p>
    <w:p w14:paraId="5A068268" w14:textId="77777777" w:rsidR="004002BB" w:rsidRPr="00980E09" w:rsidRDefault="004002BB" w:rsidP="004002BB">
      <w:pPr>
        <w:spacing w:after="0"/>
      </w:pPr>
      <w:r w:rsidRPr="00980E09">
        <w:t>DEFINITION</w:t>
      </w:r>
    </w:p>
    <w:p w14:paraId="46C5AEB7" w14:textId="77777777" w:rsidR="004002BB" w:rsidRPr="00980E09" w:rsidRDefault="004002BB" w:rsidP="004002BB">
      <w:pPr>
        <w:spacing w:after="0"/>
      </w:pPr>
      <w:r w:rsidRPr="00980E09">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12"/>
        <w:gridCol w:w="1671"/>
        <w:gridCol w:w="5544"/>
      </w:tblGrid>
      <w:tr w:rsidR="004002BB" w:rsidRPr="00980E09" w14:paraId="1D0BF79A" w14:textId="77777777" w:rsidTr="00045346">
        <w:trPr>
          <w:tblCellSpacing w:w="15" w:type="dxa"/>
        </w:trPr>
        <w:tc>
          <w:tcPr>
            <w:tcW w:w="650" w:type="pct"/>
            <w:shd w:val="clear" w:color="auto" w:fill="FFFFFF"/>
            <w:hideMark/>
          </w:tcPr>
          <w:p w14:paraId="28CC81A4" w14:textId="77777777" w:rsidR="004002BB" w:rsidRPr="00980E09" w:rsidRDefault="004002BB" w:rsidP="00045346">
            <w:pPr>
              <w:spacing w:after="0"/>
            </w:pPr>
            <w:r w:rsidRPr="00980E09">
              <w:t>BCAW</w:t>
            </w:r>
          </w:p>
        </w:tc>
        <w:tc>
          <w:tcPr>
            <w:tcW w:w="1000" w:type="pct"/>
            <w:shd w:val="clear" w:color="auto" w:fill="FFFFFF"/>
            <w:hideMark/>
          </w:tcPr>
          <w:p w14:paraId="48963E47" w14:textId="77777777" w:rsidR="004002BB" w:rsidRPr="00980E09" w:rsidRDefault="004002BB" w:rsidP="00045346">
            <w:pPr>
              <w:spacing w:after="0"/>
            </w:pPr>
            <w:r w:rsidRPr="00980E09">
              <w:t>Blockchain Address or Wallet</w:t>
            </w:r>
          </w:p>
        </w:tc>
        <w:tc>
          <w:tcPr>
            <w:tcW w:w="3350" w:type="pct"/>
            <w:shd w:val="clear" w:color="auto" w:fill="FFFFFF"/>
            <w:hideMark/>
          </w:tcPr>
          <w:p w14:paraId="46E0117E" w14:textId="77777777" w:rsidR="004002BB" w:rsidRPr="00980E09" w:rsidRDefault="004002BB" w:rsidP="00045346">
            <w:pPr>
              <w:spacing w:after="0"/>
            </w:pPr>
            <w:r w:rsidRPr="00980E09">
              <w:t>Blockchain address or wallet where digital assets are maintained. This is the equivalent of safekeeping account for digital assets.</w:t>
            </w:r>
          </w:p>
        </w:tc>
      </w:tr>
      <w:tr w:rsidR="004002BB" w:rsidRPr="00980E09" w14:paraId="696F838B" w14:textId="77777777" w:rsidTr="00045346">
        <w:trPr>
          <w:tblCellSpacing w:w="15" w:type="dxa"/>
        </w:trPr>
        <w:tc>
          <w:tcPr>
            <w:tcW w:w="650" w:type="pct"/>
            <w:shd w:val="clear" w:color="auto" w:fill="FFFFFF"/>
            <w:hideMark/>
          </w:tcPr>
          <w:p w14:paraId="6F2686D7" w14:textId="77777777" w:rsidR="004002BB" w:rsidRPr="00980E09" w:rsidRDefault="004002BB" w:rsidP="00045346">
            <w:pPr>
              <w:spacing w:after="0"/>
            </w:pPr>
            <w:r w:rsidRPr="00980E09">
              <w:t>SAFE</w:t>
            </w:r>
          </w:p>
        </w:tc>
        <w:tc>
          <w:tcPr>
            <w:tcW w:w="1000" w:type="pct"/>
            <w:shd w:val="clear" w:color="auto" w:fill="FFFFFF"/>
            <w:hideMark/>
          </w:tcPr>
          <w:p w14:paraId="340FD347" w14:textId="77777777" w:rsidR="004002BB" w:rsidRPr="00980E09" w:rsidRDefault="004002BB" w:rsidP="00045346">
            <w:pPr>
              <w:spacing w:after="0"/>
            </w:pPr>
            <w:r w:rsidRPr="00980E09">
              <w:t>Safekeeping Account</w:t>
            </w:r>
          </w:p>
        </w:tc>
        <w:tc>
          <w:tcPr>
            <w:tcW w:w="3350" w:type="pct"/>
            <w:shd w:val="clear" w:color="auto" w:fill="FFFFFF"/>
            <w:hideMark/>
          </w:tcPr>
          <w:p w14:paraId="5E29174B" w14:textId="77777777" w:rsidR="004002BB" w:rsidRPr="00980E09" w:rsidRDefault="004002BB" w:rsidP="00045346">
            <w:pPr>
              <w:spacing w:after="0"/>
            </w:pPr>
            <w:r w:rsidRPr="00980E09">
              <w:t>Account where financial instruments are maintained.</w:t>
            </w:r>
          </w:p>
        </w:tc>
      </w:tr>
    </w:tbl>
    <w:p w14:paraId="76164987" w14:textId="77777777" w:rsidR="004002BB" w:rsidRDefault="004002BB" w:rsidP="004002BB">
      <w:pPr>
        <w:spacing w:after="0"/>
      </w:pPr>
    </w:p>
    <w:p w14:paraId="500FBEAC" w14:textId="77777777" w:rsidR="004002BB" w:rsidRPr="00980E09" w:rsidRDefault="004002BB" w:rsidP="004002BB">
      <w:pPr>
        <w:spacing w:after="0"/>
      </w:pPr>
      <w:r w:rsidRPr="00980E09">
        <w:t>CODES</w:t>
      </w:r>
    </w:p>
    <w:p w14:paraId="0712A56E" w14:textId="77777777" w:rsidR="004002BB" w:rsidRPr="00980E09" w:rsidRDefault="004002BB" w:rsidP="004002BB">
      <w:pPr>
        <w:spacing w:after="0"/>
      </w:pPr>
      <w:r w:rsidRPr="00980E09">
        <w:t>In option C, if Qualifier is SAFE, Account Code must contain the following code (Error code(s): K97):</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1112"/>
        <w:gridCol w:w="1671"/>
        <w:gridCol w:w="5544"/>
      </w:tblGrid>
      <w:tr w:rsidR="004002BB" w:rsidRPr="00980E09" w14:paraId="53D244E7" w14:textId="77777777" w:rsidTr="00045346">
        <w:trPr>
          <w:tblCellSpacing w:w="15" w:type="dxa"/>
        </w:trPr>
        <w:tc>
          <w:tcPr>
            <w:tcW w:w="650" w:type="pct"/>
            <w:shd w:val="clear" w:color="auto" w:fill="FFFFFF"/>
            <w:hideMark/>
          </w:tcPr>
          <w:p w14:paraId="71611160" w14:textId="77777777" w:rsidR="004002BB" w:rsidRPr="00980E09" w:rsidRDefault="004002BB" w:rsidP="00045346">
            <w:pPr>
              <w:spacing w:after="0"/>
            </w:pPr>
            <w:r w:rsidRPr="00980E09">
              <w:t>GENR</w:t>
            </w:r>
          </w:p>
        </w:tc>
        <w:tc>
          <w:tcPr>
            <w:tcW w:w="1000" w:type="pct"/>
            <w:shd w:val="clear" w:color="auto" w:fill="FFFFFF"/>
            <w:hideMark/>
          </w:tcPr>
          <w:p w14:paraId="33E4745B" w14:textId="77777777" w:rsidR="004002BB" w:rsidRPr="00980E09" w:rsidRDefault="004002BB" w:rsidP="00045346">
            <w:pPr>
              <w:spacing w:after="0"/>
            </w:pPr>
            <w:r w:rsidRPr="00980E09">
              <w:t>General</w:t>
            </w:r>
          </w:p>
        </w:tc>
        <w:tc>
          <w:tcPr>
            <w:tcW w:w="3350" w:type="pct"/>
            <w:shd w:val="clear" w:color="auto" w:fill="FFFFFF"/>
            <w:hideMark/>
          </w:tcPr>
          <w:p w14:paraId="5E5090DD" w14:textId="77777777" w:rsidR="004002BB" w:rsidRPr="00980E09" w:rsidRDefault="004002BB" w:rsidP="00045346">
            <w:pPr>
              <w:spacing w:after="0"/>
            </w:pPr>
            <w:r w:rsidRPr="00980E09">
              <w:t>Announcement applies to all safekeeping accounts that own underlying financial instrument. (Used for general or preliminary announcements).</w:t>
            </w:r>
          </w:p>
        </w:tc>
      </w:tr>
    </w:tbl>
    <w:p w14:paraId="26302B82" w14:textId="6D3CAB5A" w:rsidR="004002BB" w:rsidRPr="00146753" w:rsidRDefault="0010760A" w:rsidP="0030224F">
      <w:pPr>
        <w:pStyle w:val="Heading2"/>
        <w:numPr>
          <w:ilvl w:val="0"/>
          <w:numId w:val="0"/>
        </w:numPr>
        <w:rPr>
          <w:color w:val="auto"/>
        </w:rPr>
      </w:pPr>
      <w:bookmarkStart w:id="9" w:name="_Toc232414389"/>
      <w:r w:rsidRPr="00146753">
        <w:rPr>
          <w:color w:val="auto"/>
        </w:rPr>
        <w:t>1</w:t>
      </w:r>
      <w:r w:rsidR="004002BB" w:rsidRPr="00146753">
        <w:rPr>
          <w:color w:val="auto"/>
        </w:rPr>
        <w:t>.1.2 ISO 20022 Illustration</w:t>
      </w:r>
      <w:bookmarkEnd w:id="9"/>
    </w:p>
    <w:p w14:paraId="2101E3F5" w14:textId="77777777" w:rsidR="004002BB" w:rsidRPr="003316C1" w:rsidRDefault="004002BB" w:rsidP="004002BB">
      <w:pPr>
        <w:suppressAutoHyphens/>
        <w:spacing w:before="120"/>
        <w:rPr>
          <w:rFonts w:eastAsia="Times"/>
          <w:szCs w:val="20"/>
          <w:lang w:val="en-GB"/>
        </w:rPr>
      </w:pPr>
      <w:r w:rsidRPr="003316C1">
        <w:rPr>
          <w:rFonts w:eastAsia="Times"/>
          <w:b/>
          <w:szCs w:val="20"/>
          <w:lang w:val="en-GB"/>
        </w:rPr>
        <w:t>A. In the seev.031 (CANO – CorporateActionNotification)</w:t>
      </w:r>
      <w:r w:rsidRPr="003316C1">
        <w:rPr>
          <w:rFonts w:eastAsia="Times"/>
          <w:szCs w:val="20"/>
          <w:lang w:val="en-GB"/>
        </w:rPr>
        <w:t xml:space="preserve"> message, in </w:t>
      </w:r>
      <w:r>
        <w:rPr>
          <w:rFonts w:eastAsia="Times"/>
          <w:szCs w:val="20"/>
          <w:lang w:val="en-GB"/>
        </w:rPr>
        <w:t>sequence</w:t>
      </w:r>
      <w:r w:rsidRPr="003316C1">
        <w:rPr>
          <w:rFonts w:eastAsia="Times"/>
          <w:szCs w:val="20"/>
          <w:lang w:val="en-GB"/>
        </w:rPr>
        <w:t xml:space="preserve"> </w:t>
      </w:r>
      <w:r>
        <w:rPr>
          <w:rFonts w:eastAsia="Times"/>
          <w:i/>
          <w:szCs w:val="20"/>
          <w:lang w:val="en-GB"/>
        </w:rPr>
        <w:t>AccountDetails/AccountListAndBalanceDetails</w:t>
      </w:r>
      <w:r w:rsidRPr="003316C1">
        <w:rPr>
          <w:rFonts w:eastAsia="Times"/>
          <w:szCs w:val="20"/>
          <w:lang w:val="en-GB"/>
        </w:rPr>
        <w:t xml:space="preserve">, </w:t>
      </w:r>
    </w:p>
    <w:p w14:paraId="6092FDA7" w14:textId="77777777" w:rsidR="004002BB" w:rsidRPr="003316C1" w:rsidRDefault="004002BB" w:rsidP="004002BB">
      <w:pPr>
        <w:suppressAutoHyphens/>
        <w:spacing w:before="120"/>
        <w:rPr>
          <w:rFonts w:eastAsia="Times"/>
          <w:szCs w:val="20"/>
          <w:lang w:val="en-GB"/>
        </w:rPr>
      </w:pPr>
      <w:r>
        <w:rPr>
          <w:rFonts w:eastAsia="Times"/>
          <w:b/>
          <w:szCs w:val="20"/>
          <w:lang w:val="en-GB"/>
        </w:rPr>
        <w:t>B</w:t>
      </w:r>
      <w:r w:rsidRPr="003316C1">
        <w:rPr>
          <w:rFonts w:eastAsia="Times"/>
          <w:b/>
          <w:szCs w:val="20"/>
          <w:lang w:val="en-GB"/>
        </w:rPr>
        <w:t>. In the seev.033 (CANO – CorporateActionInstruction)</w:t>
      </w:r>
      <w:r w:rsidRPr="003316C1">
        <w:rPr>
          <w:rFonts w:eastAsia="Times"/>
          <w:szCs w:val="20"/>
          <w:lang w:val="en-GB"/>
        </w:rPr>
        <w:t xml:space="preserve"> message, in building block </w:t>
      </w:r>
      <w:r>
        <w:rPr>
          <w:rFonts w:eastAsia="Times"/>
          <w:i/>
          <w:szCs w:val="20"/>
          <w:lang w:val="en-GB"/>
        </w:rPr>
        <w:t>AccountDetails/AccountListAndBalanceDetails</w:t>
      </w:r>
      <w:r w:rsidRPr="003316C1">
        <w:rPr>
          <w:rFonts w:eastAsia="Times"/>
          <w:szCs w:val="20"/>
          <w:lang w:val="en-GB"/>
        </w:rPr>
        <w:t>,</w:t>
      </w:r>
    </w:p>
    <w:p w14:paraId="0219CCBC" w14:textId="77777777" w:rsidR="004002BB" w:rsidRPr="003316C1" w:rsidRDefault="004002BB" w:rsidP="004002BB">
      <w:pPr>
        <w:suppressAutoHyphens/>
        <w:spacing w:before="120"/>
        <w:rPr>
          <w:rFonts w:eastAsia="Times"/>
          <w:szCs w:val="20"/>
          <w:lang w:val="en-GB"/>
        </w:rPr>
      </w:pPr>
      <w:r>
        <w:rPr>
          <w:rFonts w:eastAsia="Times"/>
          <w:b/>
          <w:szCs w:val="20"/>
          <w:lang w:val="en-GB"/>
        </w:rPr>
        <w:t>C</w:t>
      </w:r>
      <w:r w:rsidRPr="003316C1">
        <w:rPr>
          <w:rFonts w:eastAsia="Times"/>
          <w:b/>
          <w:szCs w:val="20"/>
          <w:lang w:val="en-GB"/>
        </w:rPr>
        <w:t>. In the seev.034 (CANO – CorporateActionInstructionStatusAdvice)</w:t>
      </w:r>
      <w:r w:rsidRPr="003316C1">
        <w:rPr>
          <w:rFonts w:eastAsia="Times"/>
          <w:szCs w:val="20"/>
          <w:lang w:val="en-GB"/>
        </w:rPr>
        <w:t xml:space="preserve"> message, in building block </w:t>
      </w:r>
      <w:r>
        <w:rPr>
          <w:rFonts w:eastAsia="Times"/>
          <w:i/>
          <w:szCs w:val="20"/>
          <w:lang w:val="en-GB"/>
        </w:rPr>
        <w:t xml:space="preserve">Corporate Action Instruction, </w:t>
      </w:r>
      <w:r>
        <w:rPr>
          <w:rFonts w:eastAsia="Times"/>
          <w:iCs/>
          <w:szCs w:val="20"/>
          <w:lang w:val="en-GB"/>
        </w:rPr>
        <w:t xml:space="preserve">in sequence </w:t>
      </w:r>
      <w:r w:rsidRPr="0079661D">
        <w:rPr>
          <w:rFonts w:eastAsia="Times"/>
          <w:i/>
          <w:szCs w:val="20"/>
          <w:lang w:val="en-GB"/>
        </w:rPr>
        <w:t>Account Owner,</w:t>
      </w:r>
      <w:r w:rsidRPr="003316C1">
        <w:rPr>
          <w:rFonts w:eastAsia="Times"/>
          <w:szCs w:val="20"/>
          <w:lang w:val="en-GB"/>
        </w:rPr>
        <w:t xml:space="preserve"> </w:t>
      </w:r>
    </w:p>
    <w:p w14:paraId="32CFEC57" w14:textId="77777777" w:rsidR="004002BB" w:rsidRPr="003316C1" w:rsidRDefault="004002BB" w:rsidP="004002BB">
      <w:pPr>
        <w:suppressAutoHyphens/>
        <w:spacing w:before="120"/>
        <w:rPr>
          <w:rFonts w:eastAsia="Times"/>
          <w:szCs w:val="20"/>
          <w:lang w:val="en-GB"/>
        </w:rPr>
      </w:pPr>
      <w:r>
        <w:rPr>
          <w:rFonts w:eastAsia="Times"/>
          <w:b/>
          <w:szCs w:val="20"/>
          <w:lang w:val="en-GB"/>
        </w:rPr>
        <w:t>D</w:t>
      </w:r>
      <w:r w:rsidRPr="003316C1">
        <w:rPr>
          <w:rFonts w:eastAsia="Times"/>
          <w:b/>
          <w:szCs w:val="20"/>
          <w:lang w:val="en-GB"/>
        </w:rPr>
        <w:t>. In the seev.035 (CANO – CorporateActionMovementPreliminaryAdvice)</w:t>
      </w:r>
      <w:r w:rsidRPr="003316C1">
        <w:rPr>
          <w:rFonts w:eastAsia="Times"/>
          <w:szCs w:val="20"/>
          <w:lang w:val="en-GB"/>
        </w:rPr>
        <w:t xml:space="preserve"> message, in building block </w:t>
      </w:r>
      <w:r>
        <w:rPr>
          <w:rFonts w:eastAsia="Times"/>
          <w:i/>
          <w:szCs w:val="20"/>
          <w:lang w:val="en-GB"/>
        </w:rPr>
        <w:t>AccountDetails/AccountListAndBalanceDetails</w:t>
      </w:r>
      <w:r w:rsidRPr="003316C1">
        <w:rPr>
          <w:rFonts w:eastAsia="Times"/>
          <w:szCs w:val="20"/>
          <w:lang w:val="en-GB"/>
        </w:rPr>
        <w:t xml:space="preserve">, </w:t>
      </w:r>
    </w:p>
    <w:p w14:paraId="6DAA873E" w14:textId="77777777" w:rsidR="004002BB" w:rsidRDefault="004002BB" w:rsidP="004002BB">
      <w:pPr>
        <w:suppressAutoHyphens/>
        <w:spacing w:before="120"/>
        <w:rPr>
          <w:rFonts w:eastAsia="Times"/>
          <w:szCs w:val="20"/>
          <w:lang w:val="en-GB"/>
        </w:rPr>
      </w:pPr>
      <w:r>
        <w:rPr>
          <w:rFonts w:eastAsia="Times"/>
          <w:b/>
          <w:szCs w:val="20"/>
          <w:lang w:val="en-GB"/>
        </w:rPr>
        <w:t>E</w:t>
      </w:r>
      <w:r w:rsidRPr="003316C1">
        <w:rPr>
          <w:rFonts w:eastAsia="Times"/>
          <w:b/>
          <w:szCs w:val="20"/>
          <w:lang w:val="en-GB"/>
        </w:rPr>
        <w:t>. In the seev.036 (CANO – CorporateActionMovementConfirmation)</w:t>
      </w:r>
      <w:r w:rsidRPr="003316C1">
        <w:rPr>
          <w:rFonts w:eastAsia="Times"/>
          <w:szCs w:val="20"/>
          <w:lang w:val="en-GB"/>
        </w:rPr>
        <w:t xml:space="preserve"> message, in building block </w:t>
      </w:r>
      <w:r>
        <w:rPr>
          <w:rFonts w:eastAsia="Times"/>
          <w:i/>
          <w:szCs w:val="20"/>
          <w:lang w:val="en-GB"/>
        </w:rPr>
        <w:t>AccountDetails/Balance</w:t>
      </w:r>
      <w:r w:rsidRPr="003316C1">
        <w:rPr>
          <w:rFonts w:eastAsia="Times"/>
          <w:szCs w:val="20"/>
          <w:lang w:val="en-GB"/>
        </w:rPr>
        <w:t>,</w:t>
      </w:r>
    </w:p>
    <w:p w14:paraId="42134ADD" w14:textId="77777777" w:rsidR="004002BB" w:rsidRDefault="004002BB" w:rsidP="004002BB">
      <w:pPr>
        <w:suppressAutoHyphens/>
        <w:spacing w:before="120"/>
        <w:rPr>
          <w:rFonts w:eastAsia="Times"/>
          <w:szCs w:val="20"/>
          <w:lang w:val="en-GB"/>
        </w:rPr>
      </w:pPr>
      <w:r>
        <w:rPr>
          <w:rFonts w:eastAsia="Times"/>
          <w:szCs w:val="20"/>
          <w:lang w:val="en-GB"/>
        </w:rPr>
        <w:lastRenderedPageBreak/>
        <w:t xml:space="preserve">And in message building block </w:t>
      </w:r>
      <w:r w:rsidRPr="00FA034B">
        <w:rPr>
          <w:rFonts w:eastAsia="Times"/>
          <w:i/>
          <w:iCs/>
          <w:szCs w:val="20"/>
          <w:lang w:val="en-GB"/>
        </w:rPr>
        <w:t>CorporateActionConfirmationDetails,</w:t>
      </w:r>
      <w:r>
        <w:rPr>
          <w:rFonts w:eastAsia="Times"/>
          <w:szCs w:val="20"/>
          <w:lang w:val="en-GB"/>
        </w:rPr>
        <w:t xml:space="preserve"> in sequence SecuritiesMovementDetails/DeliveringSettlementParties, within elements Party 1, 2, 3, </w:t>
      </w:r>
    </w:p>
    <w:p w14:paraId="792BC524" w14:textId="77777777" w:rsidR="004002BB" w:rsidRDefault="004002BB" w:rsidP="004002BB">
      <w:pPr>
        <w:suppressAutoHyphens/>
        <w:spacing w:before="120"/>
        <w:rPr>
          <w:rFonts w:eastAsia="Times"/>
          <w:szCs w:val="20"/>
          <w:lang w:val="en-GB"/>
        </w:rPr>
      </w:pPr>
      <w:r>
        <w:rPr>
          <w:rFonts w:eastAsia="Times"/>
          <w:szCs w:val="20"/>
          <w:lang w:val="en-GB"/>
        </w:rPr>
        <w:t xml:space="preserve">And in message building block </w:t>
      </w:r>
      <w:r w:rsidRPr="00FA034B">
        <w:rPr>
          <w:rFonts w:eastAsia="Times"/>
          <w:i/>
          <w:iCs/>
          <w:szCs w:val="20"/>
          <w:lang w:val="en-GB"/>
        </w:rPr>
        <w:t>CorporateActionConfirmationDetails,</w:t>
      </w:r>
      <w:r>
        <w:rPr>
          <w:rFonts w:eastAsia="Times"/>
          <w:szCs w:val="20"/>
          <w:lang w:val="en-GB"/>
        </w:rPr>
        <w:t xml:space="preserve"> in sequence SecuritiesMovementDetails/ReceivingSettlementParties, within elements Party 1, 2, 3, </w:t>
      </w:r>
    </w:p>
    <w:p w14:paraId="1F36F383" w14:textId="77777777" w:rsidR="004002BB" w:rsidRDefault="004002BB" w:rsidP="004002BB">
      <w:pPr>
        <w:suppressAutoHyphens/>
        <w:spacing w:before="120"/>
        <w:rPr>
          <w:rFonts w:eastAsia="Times"/>
          <w:szCs w:val="20"/>
          <w:lang w:val="en-GB"/>
        </w:rPr>
      </w:pPr>
      <w:r>
        <w:rPr>
          <w:rFonts w:eastAsia="Times"/>
          <w:b/>
          <w:szCs w:val="20"/>
          <w:lang w:val="en-GB"/>
        </w:rPr>
        <w:t>F</w:t>
      </w:r>
      <w:r w:rsidRPr="003316C1">
        <w:rPr>
          <w:rFonts w:eastAsia="Times"/>
          <w:b/>
          <w:szCs w:val="20"/>
          <w:lang w:val="en-GB"/>
        </w:rPr>
        <w:t>. In the seev.037 (CANO – CorporateActionMovementReversalAdvice)</w:t>
      </w:r>
      <w:r w:rsidRPr="003316C1">
        <w:rPr>
          <w:rFonts w:eastAsia="Times"/>
          <w:szCs w:val="20"/>
          <w:lang w:val="en-GB"/>
        </w:rPr>
        <w:t xml:space="preserve"> message, in building block </w:t>
      </w:r>
      <w:r>
        <w:rPr>
          <w:rFonts w:eastAsia="Times"/>
          <w:i/>
          <w:szCs w:val="20"/>
          <w:lang w:val="en-GB"/>
        </w:rPr>
        <w:t>AccountDetails/ConfirmedBalance</w:t>
      </w:r>
      <w:r w:rsidRPr="003316C1">
        <w:rPr>
          <w:rFonts w:eastAsia="Times"/>
          <w:szCs w:val="20"/>
          <w:lang w:val="en-GB"/>
        </w:rPr>
        <w:t>,</w:t>
      </w:r>
    </w:p>
    <w:p w14:paraId="1A289EC4" w14:textId="77777777" w:rsidR="004002BB" w:rsidRPr="003316C1" w:rsidRDefault="004002BB" w:rsidP="004002BB">
      <w:pPr>
        <w:suppressAutoHyphens/>
        <w:spacing w:before="120"/>
        <w:rPr>
          <w:rFonts w:eastAsia="Times"/>
          <w:szCs w:val="20"/>
          <w:lang w:val="en-GB"/>
        </w:rPr>
      </w:pPr>
      <w:r>
        <w:rPr>
          <w:rFonts w:eastAsia="Times"/>
          <w:b/>
          <w:szCs w:val="20"/>
          <w:lang w:val="en-GB"/>
        </w:rPr>
        <w:t>G</w:t>
      </w:r>
      <w:r w:rsidRPr="003316C1">
        <w:rPr>
          <w:rFonts w:eastAsia="Times"/>
          <w:b/>
          <w:szCs w:val="20"/>
          <w:lang w:val="en-GB"/>
        </w:rPr>
        <w:t>. In the seev.038 (CANO – CorporateActionNarrative)</w:t>
      </w:r>
      <w:r w:rsidRPr="003316C1">
        <w:rPr>
          <w:rFonts w:eastAsia="Times"/>
          <w:szCs w:val="20"/>
          <w:lang w:val="en-GB"/>
        </w:rPr>
        <w:t xml:space="preserve"> message, in building block </w:t>
      </w:r>
      <w:r>
        <w:rPr>
          <w:rFonts w:eastAsia="Times"/>
          <w:i/>
          <w:szCs w:val="20"/>
          <w:lang w:val="en-GB"/>
        </w:rPr>
        <w:t>AccountListAndBalanceDetails</w:t>
      </w:r>
      <w:r w:rsidRPr="003316C1">
        <w:rPr>
          <w:rFonts w:eastAsia="Times"/>
          <w:szCs w:val="20"/>
          <w:lang w:val="en-GB"/>
        </w:rPr>
        <w:t>,</w:t>
      </w:r>
    </w:p>
    <w:p w14:paraId="235F8532" w14:textId="77777777" w:rsidR="004002BB" w:rsidRPr="003316C1" w:rsidRDefault="004002BB" w:rsidP="004002BB">
      <w:pPr>
        <w:suppressAutoHyphens/>
        <w:spacing w:before="120"/>
        <w:rPr>
          <w:rFonts w:eastAsia="Times"/>
          <w:szCs w:val="20"/>
          <w:lang w:val="en-GB"/>
        </w:rPr>
      </w:pPr>
      <w:r>
        <w:rPr>
          <w:rFonts w:eastAsia="Times"/>
          <w:b/>
          <w:szCs w:val="20"/>
          <w:lang w:val="en-GB"/>
        </w:rPr>
        <w:t>H</w:t>
      </w:r>
      <w:r w:rsidRPr="003316C1">
        <w:rPr>
          <w:rFonts w:eastAsia="Times"/>
          <w:b/>
          <w:szCs w:val="20"/>
          <w:lang w:val="en-GB"/>
        </w:rPr>
        <w:t>. In the seev.039 (CANO – CorporateActionCancellationAdvice)</w:t>
      </w:r>
      <w:r w:rsidRPr="003316C1">
        <w:rPr>
          <w:rFonts w:eastAsia="Times"/>
          <w:szCs w:val="20"/>
          <w:lang w:val="en-GB"/>
        </w:rPr>
        <w:t xml:space="preserve"> message, in building block </w:t>
      </w:r>
      <w:r>
        <w:rPr>
          <w:rFonts w:eastAsia="Times"/>
          <w:i/>
          <w:szCs w:val="20"/>
          <w:lang w:val="en-GB"/>
        </w:rPr>
        <w:t>AccountList</w:t>
      </w:r>
      <w:r w:rsidRPr="003316C1">
        <w:rPr>
          <w:rFonts w:eastAsia="Times"/>
          <w:szCs w:val="20"/>
          <w:lang w:val="en-GB"/>
        </w:rPr>
        <w:t>,</w:t>
      </w:r>
    </w:p>
    <w:p w14:paraId="2285874A" w14:textId="77777777" w:rsidR="004002BB" w:rsidRPr="003316C1" w:rsidRDefault="004002BB" w:rsidP="004002BB">
      <w:pPr>
        <w:suppressAutoHyphens/>
        <w:spacing w:before="120"/>
        <w:rPr>
          <w:rFonts w:eastAsia="Times"/>
          <w:szCs w:val="20"/>
          <w:lang w:val="en-GB"/>
        </w:rPr>
      </w:pPr>
      <w:r>
        <w:rPr>
          <w:rFonts w:eastAsia="Times"/>
          <w:b/>
          <w:szCs w:val="20"/>
          <w:lang w:val="en-GB"/>
        </w:rPr>
        <w:t>I</w:t>
      </w:r>
      <w:r w:rsidRPr="003316C1">
        <w:rPr>
          <w:rFonts w:eastAsia="Times"/>
          <w:b/>
          <w:szCs w:val="20"/>
          <w:lang w:val="en-GB"/>
        </w:rPr>
        <w:t>. In the seev.040 (CANO – CorporateActionInstructionCancellationRequest)</w:t>
      </w:r>
      <w:r w:rsidRPr="003316C1">
        <w:rPr>
          <w:rFonts w:eastAsia="Times"/>
          <w:szCs w:val="20"/>
          <w:lang w:val="en-GB"/>
        </w:rPr>
        <w:t xml:space="preserve"> message, in building block </w:t>
      </w:r>
      <w:r>
        <w:rPr>
          <w:rFonts w:eastAsia="Times"/>
          <w:i/>
          <w:szCs w:val="20"/>
          <w:lang w:val="en-GB"/>
        </w:rPr>
        <w:t>AccountDetails</w:t>
      </w:r>
      <w:r w:rsidRPr="003316C1">
        <w:rPr>
          <w:rFonts w:eastAsia="Times"/>
          <w:szCs w:val="20"/>
          <w:lang w:val="en-GB"/>
        </w:rPr>
        <w:t>,</w:t>
      </w:r>
    </w:p>
    <w:p w14:paraId="77A3D73B" w14:textId="77777777" w:rsidR="004002BB" w:rsidRPr="003316C1" w:rsidRDefault="004002BB" w:rsidP="004002BB">
      <w:pPr>
        <w:suppressAutoHyphens/>
        <w:spacing w:before="120"/>
        <w:rPr>
          <w:rFonts w:eastAsia="Times"/>
          <w:szCs w:val="20"/>
          <w:lang w:val="en-GB"/>
        </w:rPr>
      </w:pPr>
      <w:r>
        <w:rPr>
          <w:rFonts w:eastAsia="Times"/>
          <w:b/>
          <w:szCs w:val="20"/>
          <w:lang w:val="en-GB"/>
        </w:rPr>
        <w:t>J</w:t>
      </w:r>
      <w:r w:rsidRPr="003316C1">
        <w:rPr>
          <w:rFonts w:eastAsia="Times"/>
          <w:b/>
          <w:szCs w:val="20"/>
          <w:lang w:val="en-GB"/>
        </w:rPr>
        <w:t>. In the seev.041 (CANO – CorporateActionCancellationRequestStatusAdvice)</w:t>
      </w:r>
      <w:r w:rsidRPr="003316C1">
        <w:rPr>
          <w:rFonts w:eastAsia="Times"/>
          <w:szCs w:val="20"/>
          <w:lang w:val="en-GB"/>
        </w:rPr>
        <w:t xml:space="preserve"> message, in building block </w:t>
      </w:r>
      <w:r>
        <w:rPr>
          <w:rFonts w:eastAsia="Times"/>
          <w:i/>
          <w:szCs w:val="20"/>
          <w:lang w:val="en-GB"/>
        </w:rPr>
        <w:t xml:space="preserve">Corporate Action Instruction, </w:t>
      </w:r>
      <w:r>
        <w:rPr>
          <w:rFonts w:eastAsia="Times"/>
          <w:iCs/>
          <w:szCs w:val="20"/>
          <w:lang w:val="en-GB"/>
        </w:rPr>
        <w:t xml:space="preserve">in sequence </w:t>
      </w:r>
      <w:r w:rsidRPr="0079661D">
        <w:rPr>
          <w:rFonts w:eastAsia="Times"/>
          <w:i/>
          <w:szCs w:val="20"/>
          <w:lang w:val="en-GB"/>
        </w:rPr>
        <w:t>Account Owner,</w:t>
      </w:r>
    </w:p>
    <w:p w14:paraId="6384D8DC" w14:textId="77777777" w:rsidR="004002BB" w:rsidRPr="003316C1" w:rsidRDefault="004002BB" w:rsidP="004002BB">
      <w:pPr>
        <w:suppressAutoHyphens/>
        <w:spacing w:before="120"/>
        <w:rPr>
          <w:rFonts w:eastAsia="Times"/>
          <w:szCs w:val="20"/>
          <w:lang w:val="en-GB"/>
        </w:rPr>
      </w:pPr>
      <w:r>
        <w:rPr>
          <w:rFonts w:eastAsia="Times"/>
          <w:b/>
          <w:szCs w:val="20"/>
          <w:lang w:val="en-GB"/>
        </w:rPr>
        <w:t>K</w:t>
      </w:r>
      <w:r w:rsidRPr="003316C1">
        <w:rPr>
          <w:rFonts w:eastAsia="Times"/>
          <w:b/>
          <w:szCs w:val="20"/>
          <w:lang w:val="en-GB"/>
        </w:rPr>
        <w:t>. In the seev.042 (CANO – CorporateActionInstructionStatementReport)</w:t>
      </w:r>
      <w:r w:rsidRPr="003316C1">
        <w:rPr>
          <w:rFonts w:eastAsia="Times"/>
          <w:szCs w:val="20"/>
          <w:lang w:val="en-GB"/>
        </w:rPr>
        <w:t xml:space="preserve"> message, in building block </w:t>
      </w:r>
      <w:r>
        <w:rPr>
          <w:rFonts w:eastAsia="Times"/>
          <w:i/>
          <w:szCs w:val="20"/>
          <w:lang w:val="en-GB"/>
        </w:rPr>
        <w:t>AccountAndStatementDetails</w:t>
      </w:r>
      <w:r w:rsidRPr="003316C1">
        <w:rPr>
          <w:rFonts w:eastAsia="Times"/>
          <w:szCs w:val="20"/>
          <w:lang w:val="en-GB"/>
        </w:rPr>
        <w:t>,</w:t>
      </w:r>
      <w:r>
        <w:rPr>
          <w:rFonts w:eastAsia="Times"/>
          <w:szCs w:val="20"/>
          <w:lang w:val="en-GB"/>
        </w:rPr>
        <w:t xml:space="preserve"> in sequence Corporate Action Event And Balance,</w:t>
      </w:r>
      <w:r w:rsidRPr="003316C1">
        <w:rPr>
          <w:rFonts w:eastAsia="Times"/>
          <w:szCs w:val="20"/>
          <w:lang w:val="en-GB"/>
        </w:rPr>
        <w:t xml:space="preserve"> </w:t>
      </w:r>
    </w:p>
    <w:p w14:paraId="7A805572" w14:textId="77777777" w:rsidR="004002BB" w:rsidRPr="003316C1" w:rsidRDefault="004002BB" w:rsidP="004002BB">
      <w:pPr>
        <w:suppressAutoHyphens/>
        <w:spacing w:before="120"/>
        <w:rPr>
          <w:rFonts w:eastAsia="Times"/>
          <w:szCs w:val="20"/>
          <w:lang w:val="en-GB"/>
        </w:rPr>
      </w:pPr>
      <w:r>
        <w:rPr>
          <w:rFonts w:eastAsia="Times"/>
          <w:b/>
          <w:szCs w:val="20"/>
          <w:lang w:val="en-GB"/>
        </w:rPr>
        <w:t>L</w:t>
      </w:r>
      <w:r w:rsidRPr="003316C1">
        <w:rPr>
          <w:rFonts w:eastAsia="Times"/>
          <w:b/>
          <w:szCs w:val="20"/>
          <w:lang w:val="en-GB"/>
        </w:rPr>
        <w:t>. In the seev.044 (CANO – CorporateActionMovementPreliminaryAdviceCancellationAdvice)</w:t>
      </w:r>
      <w:r w:rsidRPr="003316C1">
        <w:rPr>
          <w:rFonts w:eastAsia="Times"/>
          <w:szCs w:val="20"/>
          <w:lang w:val="en-GB"/>
        </w:rPr>
        <w:t xml:space="preserve"> message, in building block </w:t>
      </w:r>
      <w:r>
        <w:rPr>
          <w:rFonts w:eastAsia="Times"/>
          <w:i/>
          <w:szCs w:val="20"/>
          <w:lang w:val="en-GB"/>
        </w:rPr>
        <w:t>AccountList</w:t>
      </w:r>
      <w:r w:rsidRPr="003316C1">
        <w:rPr>
          <w:rFonts w:eastAsia="Times"/>
          <w:szCs w:val="20"/>
          <w:lang w:val="en-GB"/>
        </w:rPr>
        <w:t>,</w:t>
      </w:r>
    </w:p>
    <w:p w14:paraId="285AFB57" w14:textId="77777777" w:rsidR="004002BB" w:rsidRDefault="004002BB" w:rsidP="004002BB">
      <w:pPr>
        <w:rPr>
          <w:rFonts w:eastAsia="Times"/>
          <w:b/>
          <w:szCs w:val="20"/>
          <w:lang w:val="en-GB"/>
        </w:rPr>
      </w:pPr>
      <w:r>
        <w:rPr>
          <w:rFonts w:eastAsia="Times"/>
          <w:b/>
          <w:szCs w:val="20"/>
          <w:lang w:val="en-GB"/>
        </w:rPr>
        <w:t>Remove the following Cross element rules, as illustrated below:</w:t>
      </w:r>
    </w:p>
    <w:p w14:paraId="4568F513" w14:textId="77777777" w:rsidR="004002BB" w:rsidRPr="00C501FD" w:rsidRDefault="004002BB" w:rsidP="004643A9">
      <w:pPr>
        <w:pStyle w:val="ListParagraph"/>
        <w:numPr>
          <w:ilvl w:val="0"/>
          <w:numId w:val="3"/>
        </w:numPr>
        <w:rPr>
          <w:rFonts w:eastAsia="Times"/>
          <w:bCs/>
          <w:szCs w:val="20"/>
          <w:lang w:val="en-GB"/>
        </w:rPr>
      </w:pPr>
      <w:r w:rsidRPr="00C501FD">
        <w:rPr>
          <w:rFonts w:eastAsia="Times"/>
          <w:bCs/>
          <w:szCs w:val="20"/>
          <w:lang w:val="en-GB"/>
        </w:rPr>
        <w:t>Cross Element Complex Rule: Safekeeping Account Or Block Chain Address 2Rule</w:t>
      </w:r>
    </w:p>
    <w:p w14:paraId="668EA3C8" w14:textId="77777777" w:rsidR="004002BB" w:rsidRPr="00C501FD" w:rsidRDefault="004002BB" w:rsidP="004643A9">
      <w:pPr>
        <w:pStyle w:val="ListParagraph"/>
        <w:numPr>
          <w:ilvl w:val="0"/>
          <w:numId w:val="3"/>
        </w:numPr>
        <w:rPr>
          <w:rFonts w:eastAsia="Times"/>
          <w:bCs/>
          <w:szCs w:val="20"/>
          <w:lang w:val="en-GB"/>
        </w:rPr>
      </w:pPr>
      <w:r w:rsidRPr="00C501FD">
        <w:rPr>
          <w:rFonts w:eastAsia="Times"/>
          <w:bCs/>
          <w:szCs w:val="20"/>
          <w:lang w:val="en-GB"/>
        </w:rPr>
        <w:t>Cross Element Complex Rule: Safekeeping Account Or Block Chain Address 3Rule</w:t>
      </w:r>
    </w:p>
    <w:p w14:paraId="092E0D3F" w14:textId="77777777" w:rsidR="004002BB" w:rsidRPr="00C501FD" w:rsidRDefault="004002BB" w:rsidP="004643A9">
      <w:pPr>
        <w:pStyle w:val="ListParagraph"/>
        <w:numPr>
          <w:ilvl w:val="0"/>
          <w:numId w:val="3"/>
        </w:numPr>
        <w:rPr>
          <w:rFonts w:eastAsia="Times"/>
          <w:bCs/>
          <w:szCs w:val="20"/>
          <w:lang w:val="en-GB"/>
        </w:rPr>
      </w:pPr>
      <w:r w:rsidRPr="00C501FD">
        <w:rPr>
          <w:rFonts w:eastAsia="Times"/>
          <w:bCs/>
          <w:szCs w:val="20"/>
          <w:lang w:val="en-GB"/>
        </w:rPr>
        <w:t>Cross Element Simple Rule: Safekeeping Account Or Block Chain Address 1Rule</w:t>
      </w:r>
    </w:p>
    <w:p w14:paraId="46BED858" w14:textId="77777777" w:rsidR="004002BB" w:rsidRDefault="004002BB" w:rsidP="004002BB">
      <w:pPr>
        <w:rPr>
          <w:rFonts w:eastAsia="Times"/>
          <w:b/>
          <w:szCs w:val="20"/>
          <w:lang w:val="en-GB"/>
        </w:rPr>
      </w:pPr>
    </w:p>
    <w:p w14:paraId="227E7320" w14:textId="77777777" w:rsidR="004002BB" w:rsidRPr="000E4606" w:rsidRDefault="004002BB" w:rsidP="004002BB">
      <w:pPr>
        <w:rPr>
          <w:rFonts w:eastAsia="Times"/>
          <w:b/>
          <w:szCs w:val="20"/>
          <w:lang w:val="en-GB"/>
        </w:rPr>
      </w:pPr>
      <w:r>
        <w:rPr>
          <w:noProof/>
        </w:rPr>
        <w:lastRenderedPageBreak/>
        <w:drawing>
          <wp:inline distT="0" distB="0" distL="0" distR="0" wp14:anchorId="26691BBE" wp14:editId="295A1FB1">
            <wp:extent cx="3996566" cy="5334000"/>
            <wp:effectExtent l="0" t="0" r="4445" b="0"/>
            <wp:docPr id="49286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860987" name=""/>
                    <pic:cNvPicPr/>
                  </pic:nvPicPr>
                  <pic:blipFill>
                    <a:blip r:embed="rId19"/>
                    <a:stretch>
                      <a:fillRect/>
                    </a:stretch>
                  </pic:blipFill>
                  <pic:spPr>
                    <a:xfrm>
                      <a:off x="0" y="0"/>
                      <a:ext cx="4000106" cy="5338725"/>
                    </a:xfrm>
                    <a:prstGeom prst="rect">
                      <a:avLst/>
                    </a:prstGeom>
                  </pic:spPr>
                </pic:pic>
              </a:graphicData>
            </a:graphic>
          </wp:inline>
        </w:drawing>
      </w:r>
    </w:p>
    <w:p w14:paraId="68134D38" w14:textId="1DA061DB" w:rsidR="004002BB" w:rsidRPr="00872EC6" w:rsidRDefault="004002BB" w:rsidP="004643A9">
      <w:pPr>
        <w:pStyle w:val="Heading2"/>
        <w:numPr>
          <w:ilvl w:val="1"/>
          <w:numId w:val="4"/>
        </w:numPr>
        <w:rPr>
          <w:color w:val="auto"/>
          <w:sz w:val="36"/>
          <w:szCs w:val="36"/>
        </w:rPr>
      </w:pPr>
      <w:bookmarkStart w:id="10" w:name="_Toc232414390"/>
      <w:r w:rsidRPr="00872EC6">
        <w:rPr>
          <w:color w:val="auto"/>
          <w:sz w:val="36"/>
          <w:szCs w:val="36"/>
        </w:rPr>
        <w:t>SWG Decision</w:t>
      </w:r>
      <w:bookmarkEnd w:id="10"/>
    </w:p>
    <w:p w14:paraId="478638D5" w14:textId="77777777" w:rsidR="004002BB" w:rsidRDefault="004002BB" w:rsidP="004002BB">
      <w:r>
        <w:t>XXX</w:t>
      </w:r>
    </w:p>
    <w:p w14:paraId="582703BD" w14:textId="77777777" w:rsidR="00A57A13" w:rsidRPr="00762650" w:rsidRDefault="00A57A13" w:rsidP="004002BB"/>
    <w:p w14:paraId="033F14E8" w14:textId="77777777" w:rsidR="004002BB" w:rsidRPr="00872EC6" w:rsidRDefault="004002BB" w:rsidP="004002BB">
      <w:pPr>
        <w:spacing w:after="0"/>
        <w:rPr>
          <w:b/>
          <w:sz w:val="28"/>
          <w:szCs w:val="28"/>
        </w:rPr>
      </w:pPr>
      <w:r w:rsidRPr="00872EC6">
        <w:rPr>
          <w:b/>
          <w:sz w:val="28"/>
          <w:szCs w:val="28"/>
        </w:rPr>
        <w:t>SWIFT Comment</w:t>
      </w:r>
    </w:p>
    <w:p w14:paraId="2611AD5F" w14:textId="77777777" w:rsidR="004002BB" w:rsidRPr="004A18B6" w:rsidRDefault="004002BB" w:rsidP="004002BB">
      <w:pPr>
        <w:spacing w:after="0"/>
        <w:rPr>
          <w:rFonts w:cs="Arial"/>
          <w:szCs w:val="20"/>
        </w:rPr>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4002BB" w:rsidRPr="004A18B6" w14:paraId="7C4DDE30" w14:textId="77777777" w:rsidTr="395B2993">
        <w:tc>
          <w:tcPr>
            <w:tcW w:w="8721" w:type="dxa"/>
            <w:tcBorders>
              <w:bottom w:val="dotted" w:sz="4" w:space="0" w:color="auto"/>
            </w:tcBorders>
          </w:tcPr>
          <w:p w14:paraId="1669CA78" w14:textId="77777777" w:rsidR="00B57E3D" w:rsidRDefault="2F6AF4FC" w:rsidP="00492D61">
            <w:pPr>
              <w:pStyle w:val="NormalWeb"/>
              <w:spacing w:line="300" w:lineRule="atLeast"/>
              <w:rPr>
                <w:rFonts w:eastAsia="Segoe UI"/>
                <w:sz w:val="20"/>
                <w:szCs w:val="20"/>
              </w:rPr>
            </w:pPr>
            <w:r w:rsidRPr="00492D61">
              <w:rPr>
                <w:rFonts w:eastAsia="Segoe UI"/>
                <w:sz w:val="20"/>
                <w:szCs w:val="20"/>
              </w:rPr>
              <w:t>This change will impact nearly all securities messages in both ISO 15022 and ISO 20022.</w:t>
            </w:r>
          </w:p>
          <w:p w14:paraId="00C89916" w14:textId="5040EFC5" w:rsidR="00492D61" w:rsidRPr="00492D61" w:rsidRDefault="2F6AF4FC" w:rsidP="00492D61">
            <w:pPr>
              <w:pStyle w:val="NormalWeb"/>
              <w:spacing w:line="300" w:lineRule="atLeast"/>
              <w:rPr>
                <w:sz w:val="20"/>
                <w:szCs w:val="20"/>
              </w:rPr>
            </w:pPr>
            <w:r w:rsidRPr="00492D61">
              <w:rPr>
                <w:rFonts w:eastAsia="Segoe UI"/>
                <w:sz w:val="20"/>
                <w:szCs w:val="20"/>
              </w:rPr>
              <w:t xml:space="preserve"> In 2021, the SnR SMPG </w:t>
            </w:r>
            <w:r w:rsidR="00AA4E93" w:rsidRPr="00492D61">
              <w:rPr>
                <w:rFonts w:eastAsia="Segoe UI"/>
                <w:sz w:val="20"/>
                <w:szCs w:val="20"/>
              </w:rPr>
              <w:t>introduced a requirement to use either</w:t>
            </w:r>
            <w:r w:rsidRPr="00492D61">
              <w:rPr>
                <w:rFonts w:eastAsia="Segoe UI"/>
                <w:sz w:val="20"/>
                <w:szCs w:val="20"/>
              </w:rPr>
              <w:t xml:space="preserve"> the Safekeeping Account</w:t>
            </w:r>
            <w:r w:rsidR="0038317F" w:rsidRPr="00492D61">
              <w:rPr>
                <w:rFonts w:eastAsia="Segoe UI"/>
                <w:sz w:val="20"/>
                <w:szCs w:val="20"/>
              </w:rPr>
              <w:t xml:space="preserve"> (SAFE) or</w:t>
            </w:r>
            <w:r w:rsidRPr="00492D61">
              <w:rPr>
                <w:rFonts w:eastAsia="Segoe UI"/>
                <w:sz w:val="20"/>
                <w:szCs w:val="20"/>
              </w:rPr>
              <w:t xml:space="preserve"> the Blockchain Account Wallet</w:t>
            </w:r>
            <w:r w:rsidR="0038317F" w:rsidRPr="00492D61">
              <w:rPr>
                <w:rFonts w:eastAsia="Segoe UI"/>
                <w:sz w:val="20"/>
                <w:szCs w:val="20"/>
              </w:rPr>
              <w:t xml:space="preserve"> (BCAW), but not both</w:t>
            </w:r>
            <w:r w:rsidRPr="00492D61">
              <w:rPr>
                <w:rFonts w:eastAsia="Segoe UI"/>
                <w:sz w:val="20"/>
                <w:szCs w:val="20"/>
              </w:rPr>
              <w:t>.</w:t>
            </w:r>
            <w:r w:rsidR="3090FA50" w:rsidRPr="00492D61">
              <w:rPr>
                <w:rFonts w:eastAsia="Segoe UI"/>
                <w:sz w:val="20"/>
                <w:szCs w:val="20"/>
              </w:rPr>
              <w:t xml:space="preserve"> </w:t>
            </w:r>
            <w:r w:rsidR="00B57E3D">
              <w:rPr>
                <w:rFonts w:eastAsia="Segoe UI"/>
                <w:sz w:val="20"/>
                <w:szCs w:val="20"/>
              </w:rPr>
              <w:t>The</w:t>
            </w:r>
            <w:r w:rsidR="00492D61" w:rsidRPr="00492D61">
              <w:rPr>
                <w:color w:val="auto"/>
                <w:sz w:val="20"/>
                <w:szCs w:val="20"/>
              </w:rPr>
              <w:t xml:space="preserve"> simultaneous presence of both identifiers does not allow the account servicer to reliably determine whether they refer to the same account holder.</w:t>
            </w:r>
            <w:r w:rsidR="00B57E3D">
              <w:rPr>
                <w:color w:val="auto"/>
                <w:sz w:val="20"/>
                <w:szCs w:val="20"/>
              </w:rPr>
              <w:t xml:space="preserve"> </w:t>
            </w:r>
            <w:r w:rsidR="00492D61" w:rsidRPr="00492D61">
              <w:rPr>
                <w:sz w:val="20"/>
                <w:szCs w:val="20"/>
              </w:rPr>
              <w:t>Allowing both elements without clear rules may therefore introduce ambiguity and operational risk.</w:t>
            </w:r>
          </w:p>
          <w:p w14:paraId="2AA588B5" w14:textId="77777777" w:rsidR="00492D61" w:rsidRPr="00492D61" w:rsidRDefault="00492D61" w:rsidP="00492D61">
            <w:pPr>
              <w:spacing w:before="100" w:beforeAutospacing="1" w:after="100" w:afterAutospacing="1" w:line="300" w:lineRule="atLeast"/>
              <w:rPr>
                <w:rFonts w:cs="Arial"/>
                <w:szCs w:val="20"/>
              </w:rPr>
            </w:pPr>
            <w:r w:rsidRPr="00492D61">
              <w:rPr>
                <w:rFonts w:cs="Arial"/>
                <w:szCs w:val="20"/>
              </w:rPr>
              <w:lastRenderedPageBreak/>
              <w:t>DTCC is requested to clarify the specific business cases that require the simultaneous use of SAFE and BCAW. In such cases, rules ensuring consistency should be defined, including alignment with the Cash Wallet (BCCW), where applicable.</w:t>
            </w:r>
          </w:p>
          <w:p w14:paraId="0F34EBFC" w14:textId="2D21D4A1" w:rsidR="004002BB" w:rsidRPr="004A18B6" w:rsidRDefault="00492D61" w:rsidP="00B57E3D">
            <w:pPr>
              <w:spacing w:before="100" w:beforeAutospacing="1" w:after="100" w:afterAutospacing="1" w:line="300" w:lineRule="atLeast"/>
              <w:rPr>
                <w:rFonts w:cs="Arial"/>
                <w:color w:val="000000" w:themeColor="text1"/>
                <w:szCs w:val="20"/>
                <w:highlight w:val="yellow"/>
              </w:rPr>
            </w:pPr>
            <w:r w:rsidRPr="00492D61">
              <w:rPr>
                <w:rFonts w:cs="Arial"/>
                <w:szCs w:val="20"/>
              </w:rPr>
              <w:t xml:space="preserve">In addition, the Payments SEG should be consulted </w:t>
            </w:r>
            <w:r w:rsidR="00B43452" w:rsidRPr="00492D61">
              <w:rPr>
                <w:rFonts w:cs="Arial"/>
                <w:szCs w:val="20"/>
              </w:rPr>
              <w:t>regarding</w:t>
            </w:r>
            <w:r w:rsidRPr="00492D61">
              <w:rPr>
                <w:rFonts w:cs="Arial"/>
                <w:szCs w:val="20"/>
              </w:rPr>
              <w:t xml:space="preserve"> any implications for the Cash Account representation.</w:t>
            </w:r>
          </w:p>
        </w:tc>
      </w:tr>
    </w:tbl>
    <w:p w14:paraId="13725D9D" w14:textId="1B8554A0" w:rsidR="00D02EE9" w:rsidRPr="0060635D" w:rsidRDefault="00D02EE9" w:rsidP="00923FDA">
      <w:pPr>
        <w:pStyle w:val="Heading1"/>
        <w:tabs>
          <w:tab w:val="left" w:pos="851"/>
        </w:tabs>
        <w:suppressAutoHyphens/>
        <w:spacing w:before="240"/>
        <w:rPr>
          <w:rFonts w:eastAsia="Times"/>
          <w:color w:val="auto"/>
          <w:kern w:val="28"/>
          <w:sz w:val="36"/>
          <w:szCs w:val="36"/>
          <w:lang w:val="en-GB"/>
        </w:rPr>
      </w:pPr>
      <w:bookmarkStart w:id="11" w:name="_Toc232414391"/>
      <w:bookmarkStart w:id="12" w:name="scroll-bookmark-30"/>
      <w:bookmarkStart w:id="13" w:name="_Toc202303356"/>
      <w:r w:rsidRPr="0060635D">
        <w:rPr>
          <w:color w:val="auto"/>
          <w:sz w:val="36"/>
          <w:szCs w:val="36"/>
        </w:rPr>
        <w:lastRenderedPageBreak/>
        <w:t>00</w:t>
      </w:r>
      <w:r w:rsidR="00923FDA" w:rsidRPr="0060635D">
        <w:rPr>
          <w:color w:val="auto"/>
          <w:sz w:val="36"/>
          <w:szCs w:val="36"/>
        </w:rPr>
        <w:t>3232</w:t>
      </w:r>
      <w:r w:rsidRPr="0060635D">
        <w:rPr>
          <w:color w:val="auto"/>
          <w:sz w:val="36"/>
          <w:szCs w:val="36"/>
        </w:rPr>
        <w:t xml:space="preserve"> -</w:t>
      </w:r>
      <w:r w:rsidRPr="0060635D">
        <w:rPr>
          <w:color w:val="auto"/>
        </w:rPr>
        <w:t xml:space="preserve"> </w:t>
      </w:r>
      <w:r w:rsidRPr="0060635D">
        <w:rPr>
          <w:rFonts w:eastAsia="Times"/>
          <w:color w:val="auto"/>
          <w:kern w:val="28"/>
          <w:sz w:val="36"/>
          <w:szCs w:val="36"/>
          <w:lang w:val="en-GB"/>
        </w:rPr>
        <w:t>Removal of RHTS and INTSEC sequence</w:t>
      </w:r>
      <w:bookmarkEnd w:id="11"/>
    </w:p>
    <w:tbl>
      <w:tblPr>
        <w:tblStyle w:val="ScrollTableNormal"/>
        <w:tblW w:w="5000" w:type="pct"/>
        <w:tblLook w:val="0020" w:firstRow="1" w:lastRow="0" w:firstColumn="0" w:lastColumn="0" w:noHBand="0" w:noVBand="0"/>
      </w:tblPr>
      <w:tblGrid>
        <w:gridCol w:w="6165"/>
        <w:gridCol w:w="2322"/>
      </w:tblGrid>
      <w:tr w:rsidR="00D02EE9" w:rsidRPr="003316C1" w14:paraId="6D3A1731" w14:textId="77777777" w:rsidTr="7DC5F878">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257DFC05" w14:textId="77777777" w:rsidR="00D02EE9" w:rsidRPr="003316C1" w:rsidRDefault="00D02EE9" w:rsidP="00045346">
            <w:pPr>
              <w:suppressAutoHyphens/>
              <w:spacing w:before="120"/>
              <w:rPr>
                <w:color w:val="262626"/>
              </w:rPr>
            </w:pPr>
          </w:p>
        </w:tc>
      </w:tr>
      <w:tr w:rsidR="00D02EE9" w:rsidRPr="003316C1" w14:paraId="52ADA09E" w14:textId="77777777" w:rsidTr="7DC5F878">
        <w:tc>
          <w:tcPr>
            <w:tcW w:w="0" w:type="auto"/>
            <w:shd w:val="clear" w:color="auto" w:fill="F4F5F7"/>
          </w:tcPr>
          <w:p w14:paraId="6898A8A9" w14:textId="77777777" w:rsidR="00D02EE9" w:rsidRPr="003316C1" w:rsidRDefault="00D02EE9" w:rsidP="00045346">
            <w:pPr>
              <w:suppressAutoHyphens/>
              <w:spacing w:before="120"/>
              <w:rPr>
                <w:b/>
                <w:bCs/>
              </w:rPr>
            </w:pPr>
            <w:r w:rsidRPr="003316C1">
              <w:rPr>
                <w:b/>
                <w:bCs/>
              </w:rPr>
              <w:t xml:space="preserve">Requesting </w:t>
            </w:r>
            <w:r>
              <w:rPr>
                <w:b/>
                <w:bCs/>
              </w:rPr>
              <w:t>Group</w:t>
            </w:r>
            <w:r w:rsidRPr="003316C1">
              <w:rPr>
                <w:b/>
                <w:bCs/>
              </w:rPr>
              <w:t>:</w:t>
            </w:r>
          </w:p>
        </w:tc>
        <w:tc>
          <w:tcPr>
            <w:tcW w:w="0" w:type="auto"/>
          </w:tcPr>
          <w:p w14:paraId="438B50F5" w14:textId="77777777" w:rsidR="00D02EE9" w:rsidRPr="003316C1" w:rsidRDefault="00D02EE9" w:rsidP="00045346">
            <w:pPr>
              <w:suppressAutoHyphens/>
              <w:spacing w:before="120"/>
            </w:pPr>
            <w:r>
              <w:t>SMPG</w:t>
            </w:r>
          </w:p>
        </w:tc>
      </w:tr>
      <w:tr w:rsidR="00D02EE9" w:rsidRPr="003316C1" w14:paraId="5E3C10CB" w14:textId="77777777" w:rsidTr="7DC5F878">
        <w:tc>
          <w:tcPr>
            <w:tcW w:w="0" w:type="auto"/>
            <w:gridSpan w:val="2"/>
            <w:shd w:val="clear" w:color="auto" w:fill="F4F5F7"/>
          </w:tcPr>
          <w:p w14:paraId="69F7B087" w14:textId="77777777" w:rsidR="00D02EE9" w:rsidRPr="003316C1" w:rsidRDefault="00D02EE9" w:rsidP="00045346">
            <w:pPr>
              <w:suppressAutoHyphens/>
              <w:spacing w:before="120"/>
            </w:pPr>
            <w:r w:rsidRPr="003316C1">
              <w:rPr>
                <w:b/>
              </w:rPr>
              <w:t>Sponsors</w:t>
            </w:r>
          </w:p>
        </w:tc>
      </w:tr>
      <w:tr w:rsidR="00D02EE9" w:rsidRPr="003316C1" w14:paraId="2EE900F0" w14:textId="77777777" w:rsidTr="7DC5F878">
        <w:tc>
          <w:tcPr>
            <w:tcW w:w="0" w:type="auto"/>
            <w:gridSpan w:val="2"/>
          </w:tcPr>
          <w:p w14:paraId="415D2F36" w14:textId="77777777" w:rsidR="00D02EE9" w:rsidRPr="003316C1" w:rsidRDefault="00D02EE9" w:rsidP="00045346">
            <w:pPr>
              <w:suppressAutoHyphens/>
              <w:spacing w:before="120"/>
            </w:pPr>
            <w:r w:rsidRPr="00C81C1F">
              <w:t>SMPG &amp; major custodians</w:t>
            </w:r>
          </w:p>
        </w:tc>
      </w:tr>
      <w:tr w:rsidR="00D02EE9" w:rsidRPr="003316C1" w14:paraId="1070FCE1" w14:textId="77777777" w:rsidTr="7DC5F878">
        <w:tc>
          <w:tcPr>
            <w:tcW w:w="0" w:type="auto"/>
            <w:gridSpan w:val="2"/>
            <w:shd w:val="clear" w:color="auto" w:fill="F4F5F7"/>
          </w:tcPr>
          <w:p w14:paraId="3BD5B441" w14:textId="77777777" w:rsidR="00D02EE9" w:rsidRPr="003316C1" w:rsidRDefault="00D02EE9" w:rsidP="00045346">
            <w:pPr>
              <w:suppressAutoHyphens/>
              <w:spacing w:before="120"/>
            </w:pPr>
            <w:r w:rsidRPr="003316C1">
              <w:rPr>
                <w:b/>
              </w:rPr>
              <w:t>Message type(s) impacted</w:t>
            </w:r>
          </w:p>
        </w:tc>
      </w:tr>
      <w:tr w:rsidR="00D02EE9" w:rsidRPr="003316C1" w14:paraId="082D406A" w14:textId="77777777" w:rsidTr="7DC5F878">
        <w:tc>
          <w:tcPr>
            <w:tcW w:w="0" w:type="auto"/>
            <w:gridSpan w:val="2"/>
          </w:tcPr>
          <w:p w14:paraId="59A2005B" w14:textId="77777777" w:rsidR="00D02EE9" w:rsidRPr="003316C1" w:rsidRDefault="00D02EE9" w:rsidP="00045346">
            <w:pPr>
              <w:suppressAutoHyphens/>
              <w:spacing w:before="120"/>
            </w:pPr>
            <w:r w:rsidRPr="003316C1">
              <w:t>MT 564, 565, 566, 567, 569</w:t>
            </w:r>
          </w:p>
          <w:p w14:paraId="36F47AE0" w14:textId="77777777" w:rsidR="00D02EE9" w:rsidRDefault="00D02EE9" w:rsidP="00045346">
            <w:pPr>
              <w:suppressAutoHyphens/>
              <w:spacing w:before="120"/>
            </w:pPr>
            <w:r w:rsidRPr="003316C1">
              <w:t>seev.009, seev.011, seev.010, seev.031, seev.032, seev.033, seev.034, seev.035, seev.036, seev.037, seev.039, seev.040, seev.041, seev.042, seev.044</w:t>
            </w:r>
          </w:p>
          <w:p w14:paraId="13CAC1E0" w14:textId="2362647D" w:rsidR="00D02EE9" w:rsidRPr="00AA7DA1" w:rsidRDefault="00D02EE9">
            <w:pPr>
              <w:suppressAutoHyphens/>
              <w:spacing w:before="120"/>
            </w:pPr>
            <w:r w:rsidRPr="00AA7DA1">
              <w:rPr>
                <w:b/>
                <w:bCs/>
              </w:rPr>
              <w:t>S&amp;R messages:</w:t>
            </w:r>
            <w:r w:rsidRPr="00AA7DA1">
              <w:t xml:space="preserve"> </w:t>
            </w:r>
            <w:r w:rsidR="11C0E563" w:rsidRPr="00AA7DA1">
              <w:t xml:space="preserve">MT508, </w:t>
            </w:r>
            <w:r w:rsidRPr="00AA7DA1">
              <w:t xml:space="preserve">MT536, MT537, MT538, </w:t>
            </w:r>
            <w:r w:rsidR="5A5DF289" w:rsidRPr="00AA7DA1">
              <w:t>MT548, MT 575</w:t>
            </w:r>
            <w:r w:rsidR="73C96094" w:rsidRPr="00AA7DA1">
              <w:t>.</w:t>
            </w:r>
          </w:p>
          <w:p w14:paraId="6691BFB6" w14:textId="2E30C8AA" w:rsidR="00D02EE9" w:rsidRPr="00AA7DA1" w:rsidRDefault="00D02EE9">
            <w:pPr>
              <w:suppressAutoHyphens/>
              <w:spacing w:before="120"/>
            </w:pPr>
            <w:r w:rsidRPr="00AA7DA1">
              <w:t>semt.015 semt.016, semt.017, semt.018</w:t>
            </w:r>
            <w:r w:rsidR="29A2940B" w:rsidRPr="00AA7DA1">
              <w:t>, semt.</w:t>
            </w:r>
            <w:r w:rsidR="1860C73D" w:rsidRPr="00AA7DA1">
              <w:t>027,</w:t>
            </w:r>
            <w:r w:rsidR="766F76B4" w:rsidRPr="00AA7DA1">
              <w:t xml:space="preserve"> semt.029,</w:t>
            </w:r>
            <w:r w:rsidR="1860C73D" w:rsidRPr="00AA7DA1">
              <w:t xml:space="preserve"> </w:t>
            </w:r>
            <w:r w:rsidR="40347675" w:rsidRPr="00AA7DA1">
              <w:t>semt.034,</w:t>
            </w:r>
            <w:r w:rsidR="500097B7" w:rsidRPr="00AA7DA1">
              <w:t xml:space="preserve"> </w:t>
            </w:r>
            <w:r w:rsidR="1860C73D" w:rsidRPr="00AA7DA1">
              <w:t>semt.044</w:t>
            </w:r>
          </w:p>
          <w:p w14:paraId="5C1AB8B8" w14:textId="1A1B84B0" w:rsidR="00D02EE9" w:rsidRPr="003316C1" w:rsidRDefault="4D01BBD1" w:rsidP="00045346">
            <w:pPr>
              <w:suppressAutoHyphens/>
              <w:spacing w:before="120"/>
            </w:pPr>
            <w:r w:rsidRPr="00AA7DA1">
              <w:t>Impact of Removal of RHTS, NO impact of removal of INTSEC sequence</w:t>
            </w:r>
            <w:r w:rsidR="7E060678" w:rsidRPr="00AA7DA1">
              <w:t xml:space="preserve"> on SnR and TIC</w:t>
            </w:r>
          </w:p>
        </w:tc>
      </w:tr>
      <w:tr w:rsidR="00D02EE9" w:rsidRPr="003316C1" w14:paraId="48F81982" w14:textId="77777777" w:rsidTr="7DC5F878">
        <w:tc>
          <w:tcPr>
            <w:tcW w:w="0" w:type="auto"/>
            <w:gridSpan w:val="2"/>
            <w:shd w:val="clear" w:color="auto" w:fill="F4F5F7"/>
          </w:tcPr>
          <w:p w14:paraId="4B0CE69E" w14:textId="77777777" w:rsidR="00D02EE9" w:rsidRPr="003316C1" w:rsidRDefault="00D02EE9" w:rsidP="00045346">
            <w:pPr>
              <w:suppressAutoHyphens/>
              <w:spacing w:before="120"/>
            </w:pPr>
            <w:r w:rsidRPr="003316C1">
              <w:rPr>
                <w:b/>
              </w:rPr>
              <w:t>Required for regulatory reasons</w:t>
            </w:r>
          </w:p>
        </w:tc>
      </w:tr>
      <w:tr w:rsidR="00D02EE9" w:rsidRPr="003316C1" w14:paraId="5F7BD689" w14:textId="77777777" w:rsidTr="7DC5F878">
        <w:tc>
          <w:tcPr>
            <w:tcW w:w="0" w:type="auto"/>
            <w:gridSpan w:val="2"/>
          </w:tcPr>
          <w:p w14:paraId="70F76F75" w14:textId="77777777" w:rsidR="00D02EE9" w:rsidRPr="003316C1" w:rsidRDefault="00D02EE9" w:rsidP="00045346">
            <w:pPr>
              <w:suppressAutoHyphens/>
              <w:spacing w:before="120"/>
            </w:pPr>
            <w:r w:rsidRPr="003316C1">
              <w:t>No</w:t>
            </w:r>
          </w:p>
        </w:tc>
      </w:tr>
      <w:tr w:rsidR="00D02EE9" w:rsidRPr="003316C1" w14:paraId="7B5EE445" w14:textId="77777777" w:rsidTr="7DC5F878">
        <w:tc>
          <w:tcPr>
            <w:tcW w:w="0" w:type="auto"/>
            <w:gridSpan w:val="2"/>
            <w:shd w:val="clear" w:color="auto" w:fill="F4F5F7"/>
          </w:tcPr>
          <w:p w14:paraId="2CE22980" w14:textId="77777777" w:rsidR="00D02EE9" w:rsidRPr="003316C1" w:rsidRDefault="00D02EE9" w:rsidP="00045346">
            <w:pPr>
              <w:suppressAutoHyphens/>
              <w:spacing w:before="120"/>
            </w:pPr>
            <w:r w:rsidRPr="003316C1">
              <w:rPr>
                <w:b/>
              </w:rPr>
              <w:t>Business impact of this request</w:t>
            </w:r>
          </w:p>
        </w:tc>
      </w:tr>
      <w:tr w:rsidR="00D02EE9" w:rsidRPr="003316C1" w14:paraId="7037147C" w14:textId="77777777" w:rsidTr="7DC5F878">
        <w:tc>
          <w:tcPr>
            <w:tcW w:w="0" w:type="auto"/>
            <w:gridSpan w:val="2"/>
          </w:tcPr>
          <w:p w14:paraId="026823EE" w14:textId="77777777" w:rsidR="00D02EE9" w:rsidRPr="003316C1" w:rsidRDefault="00D02EE9" w:rsidP="00045346">
            <w:pPr>
              <w:suppressAutoHyphens/>
              <w:spacing w:before="120"/>
            </w:pPr>
            <w:r w:rsidRPr="003316C1">
              <w:t>MEDIUM</w:t>
            </w:r>
          </w:p>
        </w:tc>
      </w:tr>
      <w:tr w:rsidR="00D02EE9" w:rsidRPr="003316C1" w14:paraId="54F2C90B" w14:textId="77777777" w:rsidTr="7DC5F878">
        <w:tc>
          <w:tcPr>
            <w:tcW w:w="0" w:type="auto"/>
            <w:gridSpan w:val="2"/>
            <w:shd w:val="clear" w:color="auto" w:fill="F4F5F7"/>
          </w:tcPr>
          <w:p w14:paraId="0C19CDA4" w14:textId="77777777" w:rsidR="00D02EE9" w:rsidRPr="003316C1" w:rsidRDefault="00D02EE9" w:rsidP="00045346">
            <w:pPr>
              <w:suppressAutoHyphens/>
              <w:spacing w:before="120"/>
            </w:pPr>
            <w:r w:rsidRPr="003316C1">
              <w:rPr>
                <w:b/>
              </w:rPr>
              <w:t>Commitment to implement the change</w:t>
            </w:r>
          </w:p>
        </w:tc>
      </w:tr>
      <w:tr w:rsidR="00D02EE9" w:rsidRPr="003316C1" w14:paraId="01AB50C0" w14:textId="77777777" w:rsidTr="7DC5F878">
        <w:tc>
          <w:tcPr>
            <w:tcW w:w="0" w:type="auto"/>
            <w:gridSpan w:val="2"/>
          </w:tcPr>
          <w:p w14:paraId="01179B3E" w14:textId="77777777" w:rsidR="00D02EE9" w:rsidRPr="003316C1" w:rsidRDefault="00D02EE9" w:rsidP="00045346">
            <w:pPr>
              <w:suppressAutoHyphens/>
              <w:spacing w:before="120"/>
            </w:pPr>
            <w:r w:rsidRPr="003316C1">
              <w:t xml:space="preserve">Number of messages sent and received: </w:t>
            </w:r>
            <w:r w:rsidRPr="00704C1E">
              <w:t>20000000</w:t>
            </w:r>
            <w:r w:rsidRPr="003316C1">
              <w:br/>
              <w:t xml:space="preserve">Percentage of messages impacted: </w:t>
            </w:r>
            <w:r>
              <w:t>10</w:t>
            </w:r>
            <w:r w:rsidRPr="003316C1">
              <w:br/>
            </w:r>
            <w:r w:rsidRPr="00C81C1F">
              <w:t>Major global custodians, sub/local custodians and CSDs</w:t>
            </w:r>
            <w:r>
              <w:t xml:space="preserve"> </w:t>
            </w:r>
            <w:r w:rsidRPr="003316C1">
              <w:t>/ 2027</w:t>
            </w:r>
          </w:p>
        </w:tc>
      </w:tr>
      <w:tr w:rsidR="00D02EE9" w:rsidRPr="003316C1" w14:paraId="19EDBBE9" w14:textId="77777777" w:rsidTr="7DC5F878">
        <w:tc>
          <w:tcPr>
            <w:tcW w:w="0" w:type="auto"/>
            <w:gridSpan w:val="2"/>
            <w:shd w:val="clear" w:color="auto" w:fill="F4F5F7"/>
          </w:tcPr>
          <w:p w14:paraId="24458435" w14:textId="77777777" w:rsidR="00D02EE9" w:rsidRPr="003316C1" w:rsidRDefault="00D02EE9" w:rsidP="00045346">
            <w:pPr>
              <w:suppressAutoHyphens/>
              <w:spacing w:before="120"/>
            </w:pPr>
            <w:r w:rsidRPr="003316C1">
              <w:rPr>
                <w:b/>
              </w:rPr>
              <w:t>Business context</w:t>
            </w:r>
          </w:p>
        </w:tc>
      </w:tr>
      <w:tr w:rsidR="00D02EE9" w:rsidRPr="003316C1" w14:paraId="2B4869FB" w14:textId="77777777" w:rsidTr="7DC5F878">
        <w:tc>
          <w:tcPr>
            <w:tcW w:w="0" w:type="auto"/>
            <w:gridSpan w:val="2"/>
          </w:tcPr>
          <w:p w14:paraId="504E8BE2" w14:textId="77777777" w:rsidR="00D02EE9" w:rsidRPr="003316C1" w:rsidRDefault="00D02EE9" w:rsidP="00B43452">
            <w:pPr>
              <w:suppressAutoHyphens/>
              <w:spacing w:before="120"/>
              <w:jc w:val="both"/>
            </w:pPr>
            <w:r w:rsidRPr="00C81C1F">
              <w:t>The SMPG CA WG proposes to remove the corporate action event code RHTS, Rights Issue/Subscription Rights/Rights Offer, as global market practice for rights issues has for many years recommended to use two events, RHDI and EXRI, instead of one event. All SMPG member countries have moved to two (or in certain countries, three) events for processing events with rights or similar interim instruments as including the details on the distribution of rights/interim securities in one event and the exercise/use of them in another event greatly simplifies the communication of event terms, options and movements.</w:t>
            </w:r>
            <w:r w:rsidRPr="003316C1">
              <w:t>The volume of withdrawal</w:t>
            </w:r>
            <w:r w:rsidRPr="003316C1">
              <w:rPr>
                <w:rFonts w:ascii="Cambria Math" w:hAnsi="Cambria Math" w:cs="Cambria Math"/>
              </w:rPr>
              <w:t>‑</w:t>
            </w:r>
            <w:r w:rsidRPr="003316C1">
              <w:t>triggering resolutions is expected to continue increasing due to the widespread adoption of multiple</w:t>
            </w:r>
            <w:r w:rsidRPr="003316C1">
              <w:rPr>
                <w:rFonts w:ascii="Cambria Math" w:hAnsi="Cambria Math" w:cs="Cambria Math"/>
              </w:rPr>
              <w:t>‑</w:t>
            </w:r>
            <w:r w:rsidRPr="003316C1">
              <w:t>vote share structures in the Italian market.</w:t>
            </w:r>
          </w:p>
          <w:p w14:paraId="70594211" w14:textId="77777777" w:rsidR="00D02EE9" w:rsidRPr="003316C1" w:rsidRDefault="00D02EE9" w:rsidP="00B43452">
            <w:pPr>
              <w:suppressAutoHyphens/>
              <w:spacing w:before="120"/>
              <w:jc w:val="both"/>
            </w:pPr>
            <w:r w:rsidRPr="003316C1">
              <w:t>Without a dedicated event type in ISO 20022 messages, the whole custodian chain (Issuers, CSD, Custodians, etc.) cannot process these events in an STP and standardized way leading to an increases operational risk and processing delays.</w:t>
            </w:r>
          </w:p>
        </w:tc>
      </w:tr>
      <w:tr w:rsidR="00D02EE9" w:rsidRPr="003316C1" w14:paraId="421BE779" w14:textId="77777777" w:rsidTr="7DC5F878">
        <w:tc>
          <w:tcPr>
            <w:tcW w:w="0" w:type="auto"/>
            <w:gridSpan w:val="2"/>
            <w:shd w:val="clear" w:color="auto" w:fill="F4F5F7"/>
          </w:tcPr>
          <w:p w14:paraId="141699ED" w14:textId="77777777" w:rsidR="00D02EE9" w:rsidRPr="003316C1" w:rsidRDefault="00D02EE9" w:rsidP="00045346">
            <w:pPr>
              <w:suppressAutoHyphens/>
              <w:spacing w:before="120"/>
            </w:pPr>
            <w:r w:rsidRPr="003316C1">
              <w:rPr>
                <w:b/>
              </w:rPr>
              <w:t>Nature of change</w:t>
            </w:r>
          </w:p>
        </w:tc>
      </w:tr>
      <w:tr w:rsidR="00D02EE9" w:rsidRPr="003316C1" w14:paraId="79B88B43" w14:textId="77777777" w:rsidTr="7DC5F878">
        <w:tc>
          <w:tcPr>
            <w:tcW w:w="0" w:type="auto"/>
            <w:gridSpan w:val="2"/>
          </w:tcPr>
          <w:p w14:paraId="438BE6A5" w14:textId="77777777" w:rsidR="00D02EE9" w:rsidRDefault="00D02EE9" w:rsidP="00045346">
            <w:pPr>
              <w:suppressAutoHyphens/>
              <w:spacing w:before="120"/>
            </w:pPr>
            <w:r>
              <w:lastRenderedPageBreak/>
              <w:t>Removal of CAEV code RHTS from all applicable messages.</w:t>
            </w:r>
          </w:p>
          <w:p w14:paraId="691C320A" w14:textId="77777777" w:rsidR="00D02EE9" w:rsidRPr="003316C1" w:rsidRDefault="00D02EE9" w:rsidP="00045346">
            <w:pPr>
              <w:suppressAutoHyphens/>
              <w:spacing w:before="120"/>
            </w:pPr>
            <w:r>
              <w:t xml:space="preserve">Removal of the optional Intermediate Securities (INTSEC) sequence from the MT564 and MT566 (seev.031, seev.035 and seev.036). </w:t>
            </w:r>
          </w:p>
        </w:tc>
      </w:tr>
    </w:tbl>
    <w:p w14:paraId="37C37D2E" w14:textId="57ABFB63" w:rsidR="00D02EE9" w:rsidRPr="00872EC6" w:rsidRDefault="00D02EE9" w:rsidP="004643A9">
      <w:pPr>
        <w:pStyle w:val="Heading2"/>
        <w:numPr>
          <w:ilvl w:val="1"/>
          <w:numId w:val="4"/>
        </w:numPr>
        <w:rPr>
          <w:color w:val="auto"/>
          <w:sz w:val="36"/>
          <w:szCs w:val="36"/>
        </w:rPr>
      </w:pPr>
      <w:bookmarkStart w:id="14" w:name="_Toc232414392"/>
      <w:r w:rsidRPr="00872EC6">
        <w:rPr>
          <w:color w:val="auto"/>
          <w:sz w:val="36"/>
          <w:szCs w:val="36"/>
        </w:rPr>
        <w:t>Analysis</w:t>
      </w:r>
      <w:bookmarkEnd w:id="14"/>
    </w:p>
    <w:p w14:paraId="61A620A8" w14:textId="77777777" w:rsidR="00D02EE9" w:rsidRPr="00872EC6" w:rsidRDefault="00D02EE9" w:rsidP="00D02EE9">
      <w:pPr>
        <w:suppressAutoHyphens/>
        <w:spacing w:before="120"/>
        <w:rPr>
          <w:rFonts w:eastAsia="Times"/>
          <w:sz w:val="32"/>
          <w:szCs w:val="32"/>
          <w:lang w:val="en-GB"/>
        </w:rPr>
      </w:pPr>
      <w:r w:rsidRPr="00872EC6">
        <w:rPr>
          <w:rFonts w:eastAsia="Times"/>
          <w:b/>
          <w:sz w:val="32"/>
          <w:szCs w:val="32"/>
          <w:lang w:val="en-GB"/>
        </w:rPr>
        <w:t>Standards Illustration</w:t>
      </w:r>
    </w:p>
    <w:p w14:paraId="3D3FA9CB" w14:textId="470E4BB9" w:rsidR="00D02EE9" w:rsidRPr="0089750F" w:rsidRDefault="00D02EE9" w:rsidP="00A56FA2">
      <w:pPr>
        <w:pStyle w:val="Heading3"/>
        <w:rPr>
          <w:color w:val="auto"/>
          <w:sz w:val="28"/>
          <w:szCs w:val="28"/>
        </w:rPr>
      </w:pPr>
      <w:bookmarkStart w:id="15" w:name="_Toc232414393"/>
      <w:r w:rsidRPr="0089750F">
        <w:rPr>
          <w:color w:val="auto"/>
          <w:sz w:val="28"/>
          <w:szCs w:val="28"/>
        </w:rPr>
        <w:t>ISO 15022 Illustration</w:t>
      </w:r>
      <w:bookmarkEnd w:id="15"/>
    </w:p>
    <w:p w14:paraId="4E61A5A4" w14:textId="77777777" w:rsidR="00D02EE9" w:rsidRPr="003316C1" w:rsidRDefault="00D02EE9" w:rsidP="00D02EE9">
      <w:pPr>
        <w:suppressAutoHyphens/>
        <w:spacing w:before="120"/>
        <w:rPr>
          <w:rFonts w:eastAsia="Times"/>
          <w:b/>
          <w:szCs w:val="20"/>
          <w:lang w:val="en-GB"/>
        </w:rPr>
      </w:pPr>
      <w:r w:rsidRPr="003316C1">
        <w:rPr>
          <w:rFonts w:eastAsia="Times"/>
          <w:b/>
          <w:szCs w:val="20"/>
          <w:lang w:val="en-GB"/>
        </w:rPr>
        <w:t>A. In the MT564, in sequence A,</w:t>
      </w:r>
    </w:p>
    <w:p w14:paraId="131C56B4" w14:textId="77777777" w:rsidR="00D02EE9" w:rsidRPr="003316C1" w:rsidRDefault="00D02EE9" w:rsidP="00D02EE9">
      <w:pPr>
        <w:suppressAutoHyphens/>
        <w:spacing w:before="120"/>
        <w:rPr>
          <w:rFonts w:eastAsia="Times"/>
          <w:b/>
          <w:szCs w:val="20"/>
          <w:lang w:val="en-GB"/>
        </w:rPr>
      </w:pPr>
      <w:r w:rsidRPr="003316C1">
        <w:rPr>
          <w:rFonts w:eastAsia="Times"/>
          <w:b/>
          <w:szCs w:val="20"/>
          <w:lang w:val="en-GB"/>
        </w:rPr>
        <w:t xml:space="preserve">B. And in the MT565, in sequence A, </w:t>
      </w:r>
    </w:p>
    <w:p w14:paraId="4136EDDD" w14:textId="77777777" w:rsidR="00D02EE9" w:rsidRPr="003316C1" w:rsidRDefault="00D02EE9" w:rsidP="00D02EE9">
      <w:pPr>
        <w:suppressAutoHyphens/>
        <w:spacing w:before="120"/>
        <w:rPr>
          <w:rFonts w:eastAsia="Times"/>
          <w:b/>
          <w:szCs w:val="20"/>
          <w:lang w:val="en-GB"/>
        </w:rPr>
      </w:pPr>
      <w:r w:rsidRPr="003316C1">
        <w:rPr>
          <w:rFonts w:eastAsia="Times"/>
          <w:b/>
          <w:szCs w:val="20"/>
          <w:lang w:val="en-GB"/>
        </w:rPr>
        <w:t xml:space="preserve">C. And in the MT566, in sequence A, </w:t>
      </w:r>
    </w:p>
    <w:p w14:paraId="73501325" w14:textId="77777777" w:rsidR="00D02EE9" w:rsidRPr="003316C1" w:rsidRDefault="00D02EE9" w:rsidP="00D02EE9">
      <w:pPr>
        <w:suppressAutoHyphens/>
        <w:spacing w:before="120"/>
        <w:rPr>
          <w:rFonts w:eastAsia="Times"/>
          <w:b/>
          <w:szCs w:val="20"/>
          <w:lang w:val="en-GB"/>
        </w:rPr>
      </w:pPr>
      <w:r w:rsidRPr="003316C1">
        <w:rPr>
          <w:rFonts w:eastAsia="Times"/>
          <w:b/>
          <w:szCs w:val="20"/>
          <w:lang w:val="en-GB"/>
        </w:rPr>
        <w:t xml:space="preserve">D. And in the MT567, in sequence A, </w:t>
      </w:r>
    </w:p>
    <w:p w14:paraId="61FB66CE" w14:textId="77777777" w:rsidR="00D02EE9" w:rsidRPr="003316C1" w:rsidRDefault="00D02EE9" w:rsidP="00D02EE9">
      <w:pPr>
        <w:suppressAutoHyphens/>
        <w:spacing w:before="120"/>
        <w:rPr>
          <w:rFonts w:eastAsia="Times"/>
          <w:b/>
          <w:szCs w:val="20"/>
          <w:lang w:val="en-GB"/>
        </w:rPr>
      </w:pPr>
      <w:r w:rsidRPr="003316C1">
        <w:rPr>
          <w:rFonts w:eastAsia="Times"/>
          <w:b/>
          <w:szCs w:val="20"/>
          <w:lang w:val="en-GB"/>
        </w:rPr>
        <w:t xml:space="preserve">E. And in the MT568, in sequence A, </w:t>
      </w:r>
    </w:p>
    <w:p w14:paraId="04A3CA20" w14:textId="77777777" w:rsidR="00D02EE9" w:rsidRDefault="00D02EE9" w:rsidP="00D02EE9">
      <w:pPr>
        <w:suppressAutoHyphens/>
        <w:spacing w:before="120"/>
        <w:rPr>
          <w:rFonts w:eastAsia="Times"/>
          <w:b/>
          <w:szCs w:val="20"/>
          <w:lang w:val="en-GB"/>
        </w:rPr>
      </w:pPr>
      <w:r>
        <w:rPr>
          <w:rFonts w:eastAsia="Times"/>
          <w:b/>
          <w:szCs w:val="20"/>
          <w:lang w:val="en-GB"/>
        </w:rPr>
        <w:t>remove</w:t>
      </w:r>
      <w:r w:rsidRPr="003316C1">
        <w:rPr>
          <w:rFonts w:eastAsia="Times"/>
          <w:b/>
          <w:szCs w:val="20"/>
          <w:lang w:val="en-GB"/>
        </w:rPr>
        <w:t xml:space="preserve"> event type code “R</w:t>
      </w:r>
      <w:r>
        <w:rPr>
          <w:rFonts w:eastAsia="Times"/>
          <w:b/>
          <w:szCs w:val="20"/>
          <w:lang w:val="en-GB"/>
        </w:rPr>
        <w:t>HTS</w:t>
      </w:r>
      <w:r w:rsidRPr="003316C1">
        <w:rPr>
          <w:rFonts w:eastAsia="Times"/>
          <w:b/>
          <w:szCs w:val="20"/>
          <w:lang w:val="en-GB"/>
        </w:rPr>
        <w:t xml:space="preserve"> -</w:t>
      </w:r>
      <w:r w:rsidRPr="003316C1">
        <w:rPr>
          <w:rFonts w:eastAsia="Times"/>
          <w:szCs w:val="20"/>
          <w:lang w:val="en-GB"/>
        </w:rPr>
        <w:t xml:space="preserve"> </w:t>
      </w:r>
      <w:r w:rsidRPr="00827057">
        <w:rPr>
          <w:rFonts w:eastAsia="Times"/>
          <w:b/>
          <w:szCs w:val="20"/>
        </w:rPr>
        <w:t>Rights Issue/Subscription Rights/Rights Offer</w:t>
      </w:r>
      <w:r w:rsidRPr="003316C1">
        <w:rPr>
          <w:rFonts w:eastAsia="Times"/>
          <w:b/>
          <w:szCs w:val="20"/>
          <w:lang w:val="en-GB"/>
        </w:rPr>
        <w:t xml:space="preserve">” </w:t>
      </w:r>
      <w:r>
        <w:rPr>
          <w:rFonts w:eastAsia="Times"/>
          <w:b/>
          <w:szCs w:val="20"/>
          <w:lang w:val="en-GB"/>
        </w:rPr>
        <w:t>from qualifier CAEV in</w:t>
      </w:r>
      <w:r w:rsidRPr="003316C1">
        <w:rPr>
          <w:rFonts w:eastAsia="Times"/>
          <w:b/>
          <w:szCs w:val="20"/>
          <w:lang w:val="en-GB"/>
        </w:rPr>
        <w:t xml:space="preserve"> field 22F:Indicator, as described and illustrated below for MT564:</w:t>
      </w:r>
    </w:p>
    <w:p w14:paraId="1A8DE693" w14:textId="77777777" w:rsidR="00D02EE9" w:rsidRDefault="00D02EE9" w:rsidP="00D02EE9">
      <w:pPr>
        <w:suppressAutoHyphens/>
        <w:spacing w:before="120"/>
        <w:rPr>
          <w:rFonts w:eastAsia="Times"/>
          <w:b/>
          <w:szCs w:val="20"/>
          <w:lang w:val="en-GB"/>
        </w:rPr>
      </w:pPr>
      <w:r>
        <w:rPr>
          <w:rFonts w:eastAsia="Times"/>
          <w:b/>
          <w:szCs w:val="20"/>
          <w:lang w:val="en-GB"/>
        </w:rPr>
        <w:t xml:space="preserve">D. In the MT564, </w:t>
      </w:r>
    </w:p>
    <w:p w14:paraId="50D34AAD" w14:textId="77777777" w:rsidR="00D02EE9" w:rsidRDefault="00D02EE9" w:rsidP="00D02EE9">
      <w:pPr>
        <w:suppressAutoHyphens/>
        <w:spacing w:before="120"/>
        <w:rPr>
          <w:rFonts w:eastAsia="Times"/>
          <w:b/>
          <w:szCs w:val="20"/>
          <w:lang w:val="en-GB"/>
        </w:rPr>
      </w:pPr>
      <w:r>
        <w:rPr>
          <w:rFonts w:eastAsia="Times"/>
          <w:b/>
          <w:szCs w:val="20"/>
          <w:lang w:val="en-GB"/>
        </w:rPr>
        <w:t>E. And in the MT566,</w:t>
      </w:r>
    </w:p>
    <w:p w14:paraId="54E4AE4E" w14:textId="77777777" w:rsidR="00D02EE9" w:rsidRPr="003316C1" w:rsidRDefault="00D02EE9" w:rsidP="00D02EE9">
      <w:pPr>
        <w:suppressAutoHyphens/>
        <w:spacing w:before="120"/>
        <w:rPr>
          <w:rFonts w:eastAsia="Times"/>
          <w:b/>
          <w:szCs w:val="20"/>
          <w:lang w:val="en-GB"/>
        </w:rPr>
      </w:pPr>
      <w:r>
        <w:rPr>
          <w:rFonts w:eastAsia="Times"/>
          <w:b/>
          <w:szCs w:val="20"/>
          <w:lang w:val="en-GB"/>
        </w:rPr>
        <w:t>remove sequence C “Intermediate Securities” (INTSEC), as described and illustrated below for MT564.</w:t>
      </w:r>
    </w:p>
    <w:p w14:paraId="63FFCFE8" w14:textId="77777777" w:rsidR="00D02EE9" w:rsidRPr="003316C1" w:rsidRDefault="00D02EE9" w:rsidP="00D02EE9">
      <w:pPr>
        <w:suppressAutoHyphens/>
        <w:spacing w:before="120"/>
        <w:rPr>
          <w:rFonts w:eastAsia="Times"/>
          <w:b/>
          <w:sz w:val="28"/>
          <w:szCs w:val="28"/>
          <w:lang w:val="en-GB"/>
        </w:rPr>
      </w:pPr>
      <w:r>
        <w:rPr>
          <w:rFonts w:eastAsia="Times"/>
          <w:b/>
          <w:sz w:val="28"/>
          <w:szCs w:val="28"/>
          <w:lang w:val="en-GB"/>
        </w:rPr>
        <w:t xml:space="preserve">A. </w:t>
      </w:r>
      <w:r w:rsidRPr="003316C1">
        <w:rPr>
          <w:rFonts w:eastAsia="Times"/>
          <w:b/>
          <w:sz w:val="28"/>
          <w:szCs w:val="28"/>
          <w:lang w:val="en-GB"/>
        </w:rPr>
        <w:t>MT 564 Field Specifications</w:t>
      </w:r>
    </w:p>
    <w:p w14:paraId="67D7F4DC" w14:textId="77777777" w:rsidR="00D02EE9" w:rsidRPr="003316C1" w:rsidRDefault="00D02EE9" w:rsidP="00D02EE9">
      <w:pPr>
        <w:suppressAutoHyphens/>
        <w:spacing w:after="0"/>
        <w:rPr>
          <w:rFonts w:eastAsia="Times"/>
          <w:szCs w:val="20"/>
        </w:rPr>
      </w:pPr>
      <w:r w:rsidRPr="003316C1">
        <w:rPr>
          <w:rFonts w:eastAsia="Times"/>
          <w:szCs w:val="20"/>
        </w:rPr>
        <w:t>5. Field 22F: Indicator</w:t>
      </w:r>
    </w:p>
    <w:p w14:paraId="62D9863E" w14:textId="77777777" w:rsidR="00D02EE9" w:rsidRPr="003316C1" w:rsidRDefault="00D02EE9" w:rsidP="00D02EE9">
      <w:pPr>
        <w:suppressAutoHyphens/>
        <w:spacing w:after="0"/>
        <w:rPr>
          <w:rFonts w:eastAsia="Times"/>
          <w:szCs w:val="20"/>
        </w:rPr>
      </w:pPr>
    </w:p>
    <w:p w14:paraId="4DFFEF0F" w14:textId="77777777" w:rsidR="00D02EE9" w:rsidRPr="003316C1" w:rsidRDefault="00D02EE9" w:rsidP="00D02EE9">
      <w:pPr>
        <w:suppressAutoHyphens/>
        <w:spacing w:after="0"/>
        <w:rPr>
          <w:rFonts w:eastAsia="Times"/>
          <w:szCs w:val="20"/>
        </w:rPr>
      </w:pPr>
      <w:r w:rsidRPr="003316C1">
        <w:rPr>
          <w:rFonts w:eastAsia="Times"/>
          <w:szCs w:val="20"/>
        </w:rPr>
        <w:t>FORMAT</w:t>
      </w:r>
    </w:p>
    <w:tbl>
      <w:tblPr>
        <w:tblW w:w="4900" w:type="pct"/>
        <w:tblCellSpacing w:w="15" w:type="dxa"/>
        <w:tblCellMar>
          <w:left w:w="0" w:type="dxa"/>
          <w:right w:w="0" w:type="dxa"/>
        </w:tblCellMar>
        <w:tblLook w:val="04A0" w:firstRow="1" w:lastRow="0" w:firstColumn="1" w:lastColumn="0" w:noHBand="0" w:noVBand="1"/>
      </w:tblPr>
      <w:tblGrid>
        <w:gridCol w:w="1686"/>
        <w:gridCol w:w="2492"/>
        <w:gridCol w:w="4149"/>
      </w:tblGrid>
      <w:tr w:rsidR="00D02EE9" w:rsidRPr="003316C1" w14:paraId="5894ADF3" w14:textId="77777777" w:rsidTr="00045346">
        <w:trPr>
          <w:tblCellSpacing w:w="15" w:type="dxa"/>
        </w:trPr>
        <w:tc>
          <w:tcPr>
            <w:tcW w:w="1000" w:type="pct"/>
            <w:shd w:val="clear" w:color="auto" w:fill="FFFFFF"/>
            <w:hideMark/>
          </w:tcPr>
          <w:p w14:paraId="6E82F9EC" w14:textId="77777777" w:rsidR="00D02EE9" w:rsidRPr="003316C1" w:rsidRDefault="00D02EE9" w:rsidP="00045346">
            <w:pPr>
              <w:suppressAutoHyphens/>
              <w:spacing w:after="0"/>
              <w:rPr>
                <w:rFonts w:eastAsia="Times"/>
                <w:szCs w:val="20"/>
              </w:rPr>
            </w:pPr>
            <w:r w:rsidRPr="003316C1">
              <w:rPr>
                <w:rFonts w:eastAsia="Times"/>
                <w:szCs w:val="20"/>
              </w:rPr>
              <w:t>Option F</w:t>
            </w:r>
          </w:p>
        </w:tc>
        <w:tc>
          <w:tcPr>
            <w:tcW w:w="1500" w:type="pct"/>
            <w:shd w:val="clear" w:color="auto" w:fill="FFFFFF"/>
            <w:hideMark/>
          </w:tcPr>
          <w:p w14:paraId="31BACD05" w14:textId="77777777" w:rsidR="00D02EE9" w:rsidRPr="003316C1" w:rsidRDefault="00D02EE9" w:rsidP="00045346">
            <w:pPr>
              <w:suppressAutoHyphens/>
              <w:spacing w:after="0"/>
              <w:rPr>
                <w:rFonts w:eastAsia="Times"/>
                <w:szCs w:val="20"/>
              </w:rPr>
            </w:pPr>
            <w:r w:rsidRPr="003316C1">
              <w:rPr>
                <w:rFonts w:eastAsia="Times"/>
                <w:szCs w:val="20"/>
              </w:rPr>
              <w:t>:4!c/[8c]/4!c</w:t>
            </w:r>
          </w:p>
        </w:tc>
        <w:tc>
          <w:tcPr>
            <w:tcW w:w="2500" w:type="pct"/>
            <w:shd w:val="clear" w:color="auto" w:fill="FFFFFF"/>
            <w:hideMark/>
          </w:tcPr>
          <w:p w14:paraId="6657FD13" w14:textId="77777777" w:rsidR="00D02EE9" w:rsidRPr="003316C1" w:rsidRDefault="00D02EE9" w:rsidP="00045346">
            <w:pPr>
              <w:suppressAutoHyphens/>
              <w:spacing w:after="0"/>
              <w:rPr>
                <w:rFonts w:eastAsia="Times"/>
                <w:szCs w:val="20"/>
              </w:rPr>
            </w:pPr>
            <w:r w:rsidRPr="003316C1">
              <w:rPr>
                <w:rFonts w:eastAsia="Times"/>
                <w:szCs w:val="20"/>
              </w:rPr>
              <w:t>(Qualifier)(Data Source Scheme)(Indicator)</w:t>
            </w:r>
          </w:p>
        </w:tc>
      </w:tr>
    </w:tbl>
    <w:p w14:paraId="5AE21A45" w14:textId="77777777" w:rsidR="00D02EE9" w:rsidRPr="003316C1" w:rsidRDefault="00D02EE9" w:rsidP="00D02EE9">
      <w:pPr>
        <w:suppressAutoHyphens/>
        <w:spacing w:after="0"/>
        <w:rPr>
          <w:rFonts w:eastAsia="Times"/>
          <w:szCs w:val="20"/>
        </w:rPr>
      </w:pPr>
    </w:p>
    <w:p w14:paraId="2F169E7C" w14:textId="77777777" w:rsidR="00D02EE9" w:rsidRPr="003316C1" w:rsidRDefault="00D02EE9" w:rsidP="00D02EE9">
      <w:pPr>
        <w:suppressAutoHyphens/>
        <w:spacing w:after="0"/>
        <w:rPr>
          <w:rFonts w:eastAsia="Times"/>
          <w:szCs w:val="20"/>
        </w:rPr>
      </w:pPr>
      <w:r w:rsidRPr="003316C1">
        <w:rPr>
          <w:rFonts w:eastAsia="Times"/>
          <w:szCs w:val="20"/>
        </w:rPr>
        <w:t>PRESENCE</w:t>
      </w:r>
    </w:p>
    <w:p w14:paraId="11CAD796" w14:textId="77777777" w:rsidR="00D02EE9" w:rsidRPr="003316C1" w:rsidRDefault="00D02EE9" w:rsidP="00D02EE9">
      <w:pPr>
        <w:suppressAutoHyphens/>
        <w:spacing w:after="0"/>
        <w:rPr>
          <w:rFonts w:eastAsia="Times"/>
          <w:szCs w:val="20"/>
        </w:rPr>
      </w:pPr>
      <w:r w:rsidRPr="003316C1">
        <w:rPr>
          <w:rFonts w:eastAsia="Times"/>
          <w:szCs w:val="20"/>
        </w:rPr>
        <w:t>Mandatory in mandatory sequence A</w:t>
      </w:r>
    </w:p>
    <w:p w14:paraId="2DBD557B" w14:textId="77777777" w:rsidR="00D02EE9" w:rsidRPr="003316C1" w:rsidRDefault="00D02EE9" w:rsidP="00D02EE9">
      <w:pPr>
        <w:suppressAutoHyphens/>
        <w:spacing w:after="0"/>
        <w:rPr>
          <w:rFonts w:eastAsia="Times"/>
          <w:szCs w:val="20"/>
        </w:rPr>
      </w:pPr>
    </w:p>
    <w:p w14:paraId="53852E2B" w14:textId="77777777" w:rsidR="00D02EE9" w:rsidRPr="003316C1" w:rsidRDefault="00D02EE9" w:rsidP="00D02EE9">
      <w:pPr>
        <w:suppressAutoHyphens/>
        <w:spacing w:after="0"/>
        <w:rPr>
          <w:rFonts w:eastAsia="Times"/>
          <w:szCs w:val="20"/>
        </w:rPr>
      </w:pPr>
      <w:r w:rsidRPr="003316C1">
        <w:rPr>
          <w:rFonts w:eastAsia="Times"/>
          <w:szCs w:val="20"/>
        </w:rPr>
        <w:t>QUALIFIER</w:t>
      </w:r>
    </w:p>
    <w:p w14:paraId="37490356" w14:textId="77777777" w:rsidR="00D02EE9" w:rsidRPr="003316C1" w:rsidRDefault="00D02EE9" w:rsidP="00D02EE9">
      <w:pPr>
        <w:suppressAutoHyphens/>
        <w:spacing w:after="0"/>
        <w:rPr>
          <w:rFonts w:eastAsia="Times"/>
          <w:szCs w:val="20"/>
        </w:rPr>
      </w:pPr>
      <w:r w:rsidRPr="003316C1">
        <w:rPr>
          <w:rFonts w:eastAsia="Times"/>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687"/>
        <w:gridCol w:w="538"/>
        <w:gridCol w:w="905"/>
        <w:gridCol w:w="505"/>
        <w:gridCol w:w="2017"/>
        <w:gridCol w:w="850"/>
        <w:gridCol w:w="2809"/>
      </w:tblGrid>
      <w:tr w:rsidR="00D02EE9" w:rsidRPr="003316C1" w14:paraId="37B9AD04" w14:textId="77777777" w:rsidTr="0004534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0711BA4F" w14:textId="77777777" w:rsidR="00D02EE9" w:rsidRPr="003316C1" w:rsidRDefault="00D02EE9" w:rsidP="00045346">
            <w:pPr>
              <w:suppressAutoHyphens/>
              <w:spacing w:after="0"/>
              <w:rPr>
                <w:rFonts w:eastAsia="Times"/>
                <w:szCs w:val="20"/>
              </w:rPr>
            </w:pPr>
            <w:r w:rsidRPr="003316C1">
              <w:rPr>
                <w:rFonts w:eastAsia="Times"/>
                <w:szCs w:val="2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E2527CA" w14:textId="77777777" w:rsidR="00D02EE9" w:rsidRPr="003316C1" w:rsidRDefault="00D02EE9" w:rsidP="00045346">
            <w:pPr>
              <w:suppressAutoHyphens/>
              <w:spacing w:after="0"/>
              <w:rPr>
                <w:rFonts w:eastAsia="Times"/>
                <w:szCs w:val="20"/>
              </w:rPr>
            </w:pPr>
            <w:r w:rsidRPr="003316C1">
              <w:rPr>
                <w:rFonts w:eastAsia="Times"/>
                <w:szCs w:val="2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027447FA" w14:textId="77777777" w:rsidR="00D02EE9" w:rsidRPr="003316C1" w:rsidRDefault="00D02EE9" w:rsidP="00045346">
            <w:pPr>
              <w:suppressAutoHyphens/>
              <w:spacing w:after="0"/>
              <w:rPr>
                <w:rFonts w:eastAsia="Times"/>
                <w:szCs w:val="20"/>
              </w:rPr>
            </w:pPr>
            <w:r w:rsidRPr="003316C1">
              <w:rPr>
                <w:rFonts w:eastAsia="Times"/>
                <w:szCs w:val="2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41FA0242" w14:textId="77777777" w:rsidR="00D02EE9" w:rsidRPr="003316C1" w:rsidRDefault="00D02EE9" w:rsidP="00045346">
            <w:pPr>
              <w:suppressAutoHyphens/>
              <w:spacing w:after="0"/>
              <w:rPr>
                <w:rFonts w:eastAsia="Times"/>
                <w:szCs w:val="20"/>
              </w:rPr>
            </w:pPr>
            <w:r w:rsidRPr="003316C1">
              <w:rPr>
                <w:rFonts w:eastAsia="Times"/>
                <w:szCs w:val="2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2F357FE9" w14:textId="77777777" w:rsidR="00D02EE9" w:rsidRPr="003316C1" w:rsidRDefault="00D02EE9" w:rsidP="00045346">
            <w:pPr>
              <w:suppressAutoHyphens/>
              <w:spacing w:after="0"/>
              <w:rPr>
                <w:rFonts w:eastAsia="Times"/>
                <w:szCs w:val="20"/>
              </w:rPr>
            </w:pPr>
            <w:r w:rsidRPr="003316C1">
              <w:rPr>
                <w:rFonts w:eastAsia="Times"/>
                <w:szCs w:val="2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278E7A2" w14:textId="77777777" w:rsidR="00D02EE9" w:rsidRPr="003316C1" w:rsidRDefault="00D02EE9" w:rsidP="00045346">
            <w:pPr>
              <w:suppressAutoHyphens/>
              <w:spacing w:after="0"/>
              <w:rPr>
                <w:rFonts w:eastAsia="Times"/>
                <w:szCs w:val="20"/>
              </w:rPr>
            </w:pPr>
            <w:r w:rsidRPr="003316C1">
              <w:rPr>
                <w:rFonts w:eastAsia="Times"/>
                <w:szCs w:val="2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635B1175" w14:textId="77777777" w:rsidR="00D02EE9" w:rsidRPr="003316C1" w:rsidRDefault="00D02EE9" w:rsidP="00045346">
            <w:pPr>
              <w:suppressAutoHyphens/>
              <w:spacing w:after="0"/>
              <w:rPr>
                <w:rFonts w:eastAsia="Times"/>
                <w:szCs w:val="20"/>
              </w:rPr>
            </w:pPr>
            <w:r w:rsidRPr="003316C1">
              <w:rPr>
                <w:rFonts w:eastAsia="Times"/>
                <w:szCs w:val="20"/>
              </w:rPr>
              <w:t>Qualifier Description</w:t>
            </w:r>
          </w:p>
        </w:tc>
      </w:tr>
      <w:tr w:rsidR="00D02EE9" w:rsidRPr="003316C1" w14:paraId="37FE8294"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92F416D" w14:textId="77777777" w:rsidR="00D02EE9" w:rsidRPr="003316C1" w:rsidRDefault="00D02EE9" w:rsidP="00045346">
            <w:pPr>
              <w:suppressAutoHyphens/>
              <w:spacing w:after="0"/>
              <w:rPr>
                <w:rFonts w:eastAsia="Times"/>
                <w:szCs w:val="20"/>
              </w:rPr>
            </w:pPr>
            <w:r w:rsidRPr="003316C1">
              <w:rPr>
                <w:rFonts w:eastAsia="Times"/>
                <w:szCs w:val="2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4EDDDAB" w14:textId="77777777" w:rsidR="00D02EE9" w:rsidRPr="003316C1" w:rsidRDefault="00D02EE9" w:rsidP="00045346">
            <w:pPr>
              <w:suppressAutoHyphens/>
              <w:spacing w:after="0"/>
              <w:rPr>
                <w:rFonts w:eastAsia="Times"/>
                <w:szCs w:val="20"/>
              </w:rPr>
            </w:pPr>
            <w:r w:rsidRPr="003316C1">
              <w:rPr>
                <w:rFonts w:eastAsia="Times"/>
                <w:szCs w:val="2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445DD89D" w14:textId="77777777" w:rsidR="00D02EE9" w:rsidRPr="003316C1" w:rsidRDefault="00D02EE9" w:rsidP="00045346">
            <w:pPr>
              <w:suppressAutoHyphens/>
              <w:spacing w:after="0"/>
              <w:rPr>
                <w:rFonts w:eastAsia="Times"/>
                <w:szCs w:val="20"/>
              </w:rPr>
            </w:pPr>
            <w:r w:rsidRPr="003316C1">
              <w:rPr>
                <w:rFonts w:eastAsia="Times"/>
                <w:szCs w:val="20"/>
              </w:rPr>
              <w:t>CAEP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F4BE3AA" w14:textId="77777777" w:rsidR="00D02EE9" w:rsidRPr="003316C1" w:rsidRDefault="00D02EE9" w:rsidP="00045346">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D69C86C" w14:textId="77777777" w:rsidR="00D02EE9" w:rsidRPr="003316C1" w:rsidRDefault="00D02EE9" w:rsidP="00045346">
            <w:pPr>
              <w:suppressAutoHyphens/>
              <w:spacing w:after="0"/>
              <w:rPr>
                <w:rFonts w:eastAsia="Times"/>
                <w:szCs w:val="20"/>
              </w:rPr>
            </w:pPr>
            <w:r w:rsidRPr="003316C1">
              <w:rPr>
                <w:rFonts w:eastAsia="Times"/>
                <w:szCs w:val="2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E3AC501" w14:textId="77777777" w:rsidR="00D02EE9" w:rsidRPr="003316C1" w:rsidRDefault="00D02EE9" w:rsidP="00045346">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FA49540" w14:textId="77777777" w:rsidR="00D02EE9" w:rsidRPr="003316C1" w:rsidRDefault="00D02EE9" w:rsidP="00045346">
            <w:pPr>
              <w:suppressAutoHyphens/>
              <w:spacing w:after="0"/>
              <w:rPr>
                <w:rFonts w:eastAsia="Times"/>
                <w:szCs w:val="20"/>
              </w:rPr>
            </w:pPr>
            <w:r w:rsidRPr="003316C1">
              <w:rPr>
                <w:rFonts w:eastAsia="Times"/>
                <w:szCs w:val="20"/>
              </w:rPr>
              <w:t>Corporate Action Event Processing</w:t>
            </w:r>
          </w:p>
        </w:tc>
      </w:tr>
      <w:tr w:rsidR="00D02EE9" w:rsidRPr="003316C1" w14:paraId="50493CBD"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E448CC" w14:textId="77777777" w:rsidR="00D02EE9" w:rsidRPr="003316C1" w:rsidRDefault="00D02EE9" w:rsidP="00045346">
            <w:pPr>
              <w:suppressAutoHyphens/>
              <w:spacing w:after="0"/>
              <w:rPr>
                <w:rFonts w:eastAsia="Times"/>
                <w:szCs w:val="20"/>
              </w:rPr>
            </w:pPr>
            <w:r w:rsidRPr="003316C1">
              <w:rPr>
                <w:rFonts w:eastAsia="Times"/>
                <w:szCs w:val="2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5C99C92" w14:textId="77777777" w:rsidR="00D02EE9" w:rsidRPr="003316C1" w:rsidRDefault="00D02EE9" w:rsidP="00045346">
            <w:pPr>
              <w:suppressAutoHyphens/>
              <w:spacing w:after="0"/>
              <w:rPr>
                <w:rFonts w:eastAsia="Times"/>
                <w:szCs w:val="20"/>
              </w:rPr>
            </w:pPr>
            <w:r w:rsidRPr="003316C1">
              <w:rPr>
                <w:rFonts w:eastAsia="Times"/>
                <w:szCs w:val="2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2883414" w14:textId="77777777" w:rsidR="00D02EE9" w:rsidRPr="003316C1" w:rsidRDefault="00D02EE9" w:rsidP="00045346">
            <w:pPr>
              <w:suppressAutoHyphens/>
              <w:spacing w:after="0"/>
              <w:rPr>
                <w:rFonts w:eastAsia="Times"/>
                <w:b/>
                <w:bCs/>
                <w:szCs w:val="20"/>
              </w:rPr>
            </w:pPr>
            <w:r w:rsidRPr="003316C1">
              <w:rPr>
                <w:rFonts w:eastAsia="Times"/>
                <w:b/>
                <w:bCs/>
                <w:szCs w:val="20"/>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E42AF17" w14:textId="77777777" w:rsidR="00D02EE9" w:rsidRPr="003316C1" w:rsidRDefault="00D02EE9" w:rsidP="00045346">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F43FEAA" w14:textId="77777777" w:rsidR="00D02EE9" w:rsidRPr="003316C1" w:rsidRDefault="00D02EE9" w:rsidP="00045346">
            <w:pPr>
              <w:suppressAutoHyphens/>
              <w:spacing w:after="0"/>
              <w:rPr>
                <w:rFonts w:eastAsia="Times"/>
                <w:szCs w:val="20"/>
              </w:rPr>
            </w:pPr>
            <w:r w:rsidRPr="003316C1">
              <w:rPr>
                <w:rFonts w:eastAsia="Times"/>
                <w:szCs w:val="20"/>
              </w:rPr>
              <w:t>C4, C6, C10, C11, C22, C25, C28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8D9C85" w14:textId="77777777" w:rsidR="00D02EE9" w:rsidRPr="003316C1" w:rsidRDefault="00D02EE9" w:rsidP="00045346">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09BA6F37" w14:textId="77777777" w:rsidR="00D02EE9" w:rsidRPr="003316C1" w:rsidRDefault="00D02EE9" w:rsidP="00045346">
            <w:pPr>
              <w:suppressAutoHyphens/>
              <w:spacing w:after="0"/>
              <w:rPr>
                <w:rFonts w:eastAsia="Times"/>
                <w:szCs w:val="20"/>
              </w:rPr>
            </w:pPr>
            <w:r w:rsidRPr="003316C1">
              <w:rPr>
                <w:rFonts w:eastAsia="Times"/>
                <w:szCs w:val="20"/>
              </w:rPr>
              <w:t>Corporate Action Event Indicator</w:t>
            </w:r>
          </w:p>
        </w:tc>
      </w:tr>
      <w:tr w:rsidR="00D02EE9" w:rsidRPr="003316C1" w14:paraId="6ECEEC32"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ABFB80" w14:textId="77777777" w:rsidR="00D02EE9" w:rsidRPr="003316C1" w:rsidRDefault="00D02EE9" w:rsidP="00045346">
            <w:pPr>
              <w:suppressAutoHyphens/>
              <w:spacing w:after="0"/>
              <w:rPr>
                <w:rFonts w:eastAsia="Times"/>
                <w:szCs w:val="20"/>
              </w:rPr>
            </w:pPr>
            <w:r w:rsidRPr="003316C1">
              <w:rPr>
                <w:rFonts w:eastAsia="Times"/>
                <w:szCs w:val="2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4DC12FF" w14:textId="77777777" w:rsidR="00D02EE9" w:rsidRPr="003316C1" w:rsidRDefault="00D02EE9" w:rsidP="00045346">
            <w:pPr>
              <w:suppressAutoHyphens/>
              <w:spacing w:after="0"/>
              <w:rPr>
                <w:rFonts w:eastAsia="Times"/>
                <w:szCs w:val="20"/>
              </w:rPr>
            </w:pPr>
            <w:r w:rsidRPr="003316C1">
              <w:rPr>
                <w:rFonts w:eastAsia="Times"/>
                <w:szCs w:val="2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9D1B500" w14:textId="77777777" w:rsidR="00D02EE9" w:rsidRPr="003316C1" w:rsidRDefault="00D02EE9" w:rsidP="00045346">
            <w:pPr>
              <w:suppressAutoHyphens/>
              <w:spacing w:after="0"/>
              <w:rPr>
                <w:rFonts w:eastAsia="Times"/>
                <w:szCs w:val="20"/>
              </w:rPr>
            </w:pPr>
            <w:r w:rsidRPr="003316C1">
              <w:rPr>
                <w:rFonts w:eastAsia="Times"/>
                <w:szCs w:val="20"/>
              </w:rPr>
              <w:t>CAMV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D199E49" w14:textId="77777777" w:rsidR="00D02EE9" w:rsidRPr="003316C1" w:rsidRDefault="00D02EE9" w:rsidP="00045346">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ADA35D5" w14:textId="77777777" w:rsidR="00D02EE9" w:rsidRPr="003316C1" w:rsidRDefault="00D02EE9" w:rsidP="00045346">
            <w:pPr>
              <w:suppressAutoHyphens/>
              <w:spacing w:after="0"/>
              <w:rPr>
                <w:rFonts w:eastAsia="Times"/>
                <w:szCs w:val="20"/>
              </w:rPr>
            </w:pPr>
            <w:r w:rsidRPr="003316C1">
              <w:rPr>
                <w:rFonts w:eastAsia="Times"/>
                <w:szCs w:val="2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04FE1A7" w14:textId="77777777" w:rsidR="00D02EE9" w:rsidRPr="003316C1" w:rsidRDefault="00D02EE9" w:rsidP="00045346">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390A320" w14:textId="77777777" w:rsidR="00D02EE9" w:rsidRPr="003316C1" w:rsidRDefault="00D02EE9" w:rsidP="00045346">
            <w:pPr>
              <w:suppressAutoHyphens/>
              <w:spacing w:after="0"/>
              <w:rPr>
                <w:rFonts w:eastAsia="Times"/>
                <w:szCs w:val="20"/>
              </w:rPr>
            </w:pPr>
            <w:r w:rsidRPr="003316C1">
              <w:rPr>
                <w:rFonts w:eastAsia="Times"/>
                <w:szCs w:val="20"/>
              </w:rPr>
              <w:t>Mandatory/Voluntary Indicator</w:t>
            </w:r>
          </w:p>
        </w:tc>
      </w:tr>
    </w:tbl>
    <w:p w14:paraId="134837BF" w14:textId="77777777" w:rsidR="00D02EE9" w:rsidRPr="003316C1" w:rsidRDefault="00D02EE9" w:rsidP="00D02EE9">
      <w:pPr>
        <w:suppressAutoHyphens/>
        <w:spacing w:after="0"/>
        <w:rPr>
          <w:rFonts w:eastAsia="Times"/>
          <w:szCs w:val="20"/>
        </w:rPr>
      </w:pPr>
    </w:p>
    <w:p w14:paraId="548F5E59" w14:textId="77777777" w:rsidR="00D02EE9" w:rsidRPr="003316C1" w:rsidRDefault="00D02EE9" w:rsidP="00D02EE9">
      <w:pPr>
        <w:suppressAutoHyphens/>
        <w:spacing w:after="0"/>
        <w:rPr>
          <w:rFonts w:eastAsia="Times"/>
          <w:szCs w:val="20"/>
        </w:rPr>
      </w:pPr>
      <w:r w:rsidRPr="003316C1">
        <w:rPr>
          <w:rFonts w:eastAsia="Times"/>
          <w:szCs w:val="20"/>
        </w:rPr>
        <w:t>DEFINITION</w:t>
      </w:r>
    </w:p>
    <w:p w14:paraId="1B234C82" w14:textId="77777777" w:rsidR="00D02EE9" w:rsidRPr="003316C1" w:rsidRDefault="00D02EE9" w:rsidP="00D02EE9">
      <w:pPr>
        <w:suppressAutoHyphens/>
        <w:spacing w:after="0"/>
        <w:rPr>
          <w:rFonts w:eastAsia="Times"/>
          <w:szCs w:val="20"/>
        </w:rPr>
      </w:pPr>
      <w:r w:rsidRPr="003316C1">
        <w:rPr>
          <w:rFonts w:eastAsia="Times"/>
          <w:szCs w:val="20"/>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959"/>
        <w:gridCol w:w="1976"/>
        <w:gridCol w:w="5392"/>
      </w:tblGrid>
      <w:tr w:rsidR="00D02EE9" w:rsidRPr="003316C1" w14:paraId="244CD605" w14:textId="77777777" w:rsidTr="00045346">
        <w:trPr>
          <w:tblCellSpacing w:w="15" w:type="dxa"/>
        </w:trPr>
        <w:tc>
          <w:tcPr>
            <w:tcW w:w="650" w:type="pct"/>
            <w:shd w:val="clear" w:color="auto" w:fill="FFFFFF"/>
            <w:hideMark/>
          </w:tcPr>
          <w:p w14:paraId="343AD857" w14:textId="77777777" w:rsidR="00D02EE9" w:rsidRPr="003316C1" w:rsidRDefault="00D02EE9" w:rsidP="00045346">
            <w:pPr>
              <w:suppressAutoHyphens/>
              <w:spacing w:after="0"/>
              <w:rPr>
                <w:rFonts w:eastAsia="Times"/>
                <w:szCs w:val="20"/>
              </w:rPr>
            </w:pPr>
            <w:r w:rsidRPr="003316C1">
              <w:rPr>
                <w:rFonts w:eastAsia="Times"/>
                <w:szCs w:val="20"/>
              </w:rPr>
              <w:lastRenderedPageBreak/>
              <w:t>CAEP</w:t>
            </w:r>
          </w:p>
        </w:tc>
        <w:tc>
          <w:tcPr>
            <w:tcW w:w="1000" w:type="pct"/>
            <w:shd w:val="clear" w:color="auto" w:fill="FFFFFF"/>
            <w:hideMark/>
          </w:tcPr>
          <w:p w14:paraId="508A5586" w14:textId="77777777" w:rsidR="00D02EE9" w:rsidRPr="003316C1" w:rsidRDefault="00D02EE9" w:rsidP="00045346">
            <w:pPr>
              <w:suppressAutoHyphens/>
              <w:spacing w:after="0"/>
              <w:rPr>
                <w:rFonts w:eastAsia="Times"/>
                <w:szCs w:val="20"/>
              </w:rPr>
            </w:pPr>
            <w:r w:rsidRPr="003316C1">
              <w:rPr>
                <w:rFonts w:eastAsia="Times"/>
                <w:szCs w:val="20"/>
              </w:rPr>
              <w:t>Corporate Action Event Processing</w:t>
            </w:r>
          </w:p>
        </w:tc>
        <w:tc>
          <w:tcPr>
            <w:tcW w:w="3350" w:type="pct"/>
            <w:shd w:val="clear" w:color="auto" w:fill="FFFFFF"/>
            <w:hideMark/>
          </w:tcPr>
          <w:p w14:paraId="65FFE04D" w14:textId="77777777" w:rsidR="00D02EE9" w:rsidRPr="003316C1" w:rsidRDefault="00D02EE9" w:rsidP="00045346">
            <w:pPr>
              <w:suppressAutoHyphens/>
              <w:spacing w:after="0"/>
              <w:rPr>
                <w:rFonts w:eastAsia="Times"/>
                <w:szCs w:val="20"/>
              </w:rPr>
            </w:pPr>
            <w:r w:rsidRPr="003316C1">
              <w:rPr>
                <w:rFonts w:eastAsia="Times"/>
                <w:szCs w:val="20"/>
              </w:rPr>
              <w:t>Type of processing involved by a Corporate Action.</w:t>
            </w:r>
          </w:p>
        </w:tc>
      </w:tr>
      <w:tr w:rsidR="00D02EE9" w:rsidRPr="003316C1" w14:paraId="52754A2D" w14:textId="77777777" w:rsidTr="00045346">
        <w:trPr>
          <w:tblCellSpacing w:w="15" w:type="dxa"/>
        </w:trPr>
        <w:tc>
          <w:tcPr>
            <w:tcW w:w="650" w:type="pct"/>
            <w:shd w:val="clear" w:color="auto" w:fill="FFFFFF"/>
            <w:hideMark/>
          </w:tcPr>
          <w:p w14:paraId="32BB54CF" w14:textId="77777777" w:rsidR="00D02EE9" w:rsidRPr="003316C1" w:rsidRDefault="00D02EE9" w:rsidP="00045346">
            <w:pPr>
              <w:suppressAutoHyphens/>
              <w:spacing w:after="0"/>
              <w:rPr>
                <w:rFonts w:eastAsia="Times"/>
                <w:szCs w:val="20"/>
              </w:rPr>
            </w:pPr>
            <w:r w:rsidRPr="003316C1">
              <w:rPr>
                <w:rFonts w:eastAsia="Times"/>
                <w:szCs w:val="20"/>
              </w:rPr>
              <w:t>CAEV</w:t>
            </w:r>
          </w:p>
        </w:tc>
        <w:tc>
          <w:tcPr>
            <w:tcW w:w="1000" w:type="pct"/>
            <w:shd w:val="clear" w:color="auto" w:fill="FFFFFF"/>
            <w:hideMark/>
          </w:tcPr>
          <w:p w14:paraId="57B15E9E" w14:textId="77777777" w:rsidR="00D02EE9" w:rsidRPr="003316C1" w:rsidRDefault="00D02EE9" w:rsidP="00045346">
            <w:pPr>
              <w:suppressAutoHyphens/>
              <w:spacing w:after="0"/>
              <w:rPr>
                <w:rFonts w:eastAsia="Times"/>
                <w:szCs w:val="20"/>
              </w:rPr>
            </w:pPr>
            <w:r w:rsidRPr="003316C1">
              <w:rPr>
                <w:rFonts w:eastAsia="Times"/>
                <w:szCs w:val="20"/>
              </w:rPr>
              <w:t>Corporate Action Event Indicator</w:t>
            </w:r>
          </w:p>
        </w:tc>
        <w:tc>
          <w:tcPr>
            <w:tcW w:w="3350" w:type="pct"/>
            <w:shd w:val="clear" w:color="auto" w:fill="FFFFFF"/>
            <w:hideMark/>
          </w:tcPr>
          <w:p w14:paraId="4A87AFEF" w14:textId="77777777" w:rsidR="00D02EE9" w:rsidRPr="003316C1" w:rsidRDefault="00D02EE9" w:rsidP="00045346">
            <w:pPr>
              <w:suppressAutoHyphens/>
              <w:spacing w:after="0"/>
              <w:rPr>
                <w:rFonts w:eastAsia="Times"/>
                <w:szCs w:val="20"/>
              </w:rPr>
            </w:pPr>
            <w:r w:rsidRPr="003316C1">
              <w:rPr>
                <w:rFonts w:eastAsia="Times"/>
                <w:szCs w:val="20"/>
              </w:rPr>
              <w:t>Specifies the type of corporate event.</w:t>
            </w:r>
          </w:p>
        </w:tc>
      </w:tr>
      <w:tr w:rsidR="00D02EE9" w:rsidRPr="003316C1" w14:paraId="6B078B1B" w14:textId="77777777" w:rsidTr="00045346">
        <w:trPr>
          <w:tblCellSpacing w:w="15" w:type="dxa"/>
        </w:trPr>
        <w:tc>
          <w:tcPr>
            <w:tcW w:w="650" w:type="pct"/>
            <w:shd w:val="clear" w:color="auto" w:fill="FFFFFF"/>
            <w:hideMark/>
          </w:tcPr>
          <w:p w14:paraId="78AB7ED4" w14:textId="77777777" w:rsidR="00D02EE9" w:rsidRPr="003316C1" w:rsidRDefault="00D02EE9" w:rsidP="00045346">
            <w:pPr>
              <w:suppressAutoHyphens/>
              <w:spacing w:after="0"/>
              <w:rPr>
                <w:rFonts w:eastAsia="Times"/>
                <w:szCs w:val="20"/>
              </w:rPr>
            </w:pPr>
            <w:r w:rsidRPr="003316C1">
              <w:rPr>
                <w:rFonts w:eastAsia="Times"/>
                <w:szCs w:val="20"/>
              </w:rPr>
              <w:t>CAMV</w:t>
            </w:r>
          </w:p>
        </w:tc>
        <w:tc>
          <w:tcPr>
            <w:tcW w:w="1000" w:type="pct"/>
            <w:shd w:val="clear" w:color="auto" w:fill="FFFFFF"/>
            <w:hideMark/>
          </w:tcPr>
          <w:p w14:paraId="662D8D17" w14:textId="77777777" w:rsidR="00D02EE9" w:rsidRPr="003316C1" w:rsidRDefault="00D02EE9" w:rsidP="00045346">
            <w:pPr>
              <w:suppressAutoHyphens/>
              <w:spacing w:after="0"/>
              <w:rPr>
                <w:rFonts w:eastAsia="Times"/>
                <w:szCs w:val="20"/>
              </w:rPr>
            </w:pPr>
            <w:r w:rsidRPr="003316C1">
              <w:rPr>
                <w:rFonts w:eastAsia="Times"/>
                <w:szCs w:val="20"/>
              </w:rPr>
              <w:t>Mandatory/Voluntary Indicator</w:t>
            </w:r>
          </w:p>
        </w:tc>
        <w:tc>
          <w:tcPr>
            <w:tcW w:w="3350" w:type="pct"/>
            <w:shd w:val="clear" w:color="auto" w:fill="FFFFFF"/>
            <w:hideMark/>
          </w:tcPr>
          <w:p w14:paraId="7C8A91C7" w14:textId="77777777" w:rsidR="00D02EE9" w:rsidRPr="003316C1" w:rsidRDefault="00D02EE9" w:rsidP="00045346">
            <w:pPr>
              <w:suppressAutoHyphens/>
              <w:spacing w:after="0"/>
              <w:rPr>
                <w:rFonts w:eastAsia="Times"/>
                <w:szCs w:val="20"/>
              </w:rPr>
            </w:pPr>
            <w:r w:rsidRPr="003316C1">
              <w:rPr>
                <w:rFonts w:eastAsia="Times"/>
                <w:szCs w:val="20"/>
              </w:rPr>
              <w:t>Specifies whether the event is mandatory, mandatory with options or voluntary.</w:t>
            </w:r>
          </w:p>
        </w:tc>
      </w:tr>
    </w:tbl>
    <w:p w14:paraId="1B7088EA" w14:textId="77777777" w:rsidR="00D02EE9" w:rsidRPr="003316C1" w:rsidRDefault="00D02EE9" w:rsidP="00D02EE9">
      <w:pPr>
        <w:suppressAutoHyphens/>
        <w:spacing w:after="0"/>
        <w:rPr>
          <w:rFonts w:eastAsia="Times"/>
          <w:szCs w:val="20"/>
        </w:rPr>
      </w:pPr>
    </w:p>
    <w:p w14:paraId="47414775" w14:textId="77777777" w:rsidR="00D02EE9" w:rsidRPr="003316C1" w:rsidRDefault="00D02EE9" w:rsidP="00D02EE9">
      <w:pPr>
        <w:suppressAutoHyphens/>
        <w:spacing w:after="0"/>
        <w:rPr>
          <w:rFonts w:eastAsia="Times"/>
          <w:szCs w:val="20"/>
        </w:rPr>
      </w:pPr>
      <w:r w:rsidRPr="003316C1">
        <w:rPr>
          <w:rFonts w:eastAsia="Times"/>
          <w:szCs w:val="20"/>
        </w:rPr>
        <w:t>CODES</w:t>
      </w:r>
    </w:p>
    <w:p w14:paraId="2E5F342A" w14:textId="77777777" w:rsidR="00D02EE9" w:rsidRPr="003316C1" w:rsidRDefault="00D02EE9" w:rsidP="00D02EE9">
      <w:pPr>
        <w:suppressAutoHyphens/>
        <w:spacing w:after="0"/>
        <w:rPr>
          <w:rFonts w:eastAsia="Times"/>
          <w:szCs w:val="20"/>
        </w:rPr>
      </w:pPr>
      <w:r w:rsidRPr="003316C1">
        <w:rPr>
          <w:rFonts w:eastAsia="Times"/>
          <w:szCs w:val="20"/>
        </w:rPr>
        <w:t xml:space="preserve">If Qualifier is </w:t>
      </w:r>
      <w:r w:rsidRPr="003316C1">
        <w:rPr>
          <w:rFonts w:eastAsia="Times"/>
          <w:b/>
          <w:bCs/>
          <w:szCs w:val="20"/>
        </w:rPr>
        <w:t xml:space="preserve">CAEV </w:t>
      </w:r>
      <w:r w:rsidRPr="003316C1">
        <w:rPr>
          <w:rFonts w:eastAsia="Times"/>
          <w:szCs w:val="20"/>
        </w:rPr>
        <w:t>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734"/>
        <w:gridCol w:w="3456"/>
        <w:gridCol w:w="4137"/>
      </w:tblGrid>
      <w:tr w:rsidR="00D02EE9" w:rsidRPr="003316C1" w14:paraId="39734A1F" w14:textId="77777777" w:rsidTr="00045346">
        <w:trPr>
          <w:tblCellSpacing w:w="15" w:type="dxa"/>
        </w:trPr>
        <w:tc>
          <w:tcPr>
            <w:tcW w:w="414" w:type="pct"/>
            <w:shd w:val="clear" w:color="auto" w:fill="FFFFFF"/>
            <w:hideMark/>
          </w:tcPr>
          <w:p w14:paraId="1560EEE0" w14:textId="77777777" w:rsidR="00D02EE9" w:rsidRPr="003316C1" w:rsidRDefault="00D02EE9" w:rsidP="00045346">
            <w:pPr>
              <w:suppressAutoHyphens/>
              <w:spacing w:after="0"/>
              <w:rPr>
                <w:rFonts w:eastAsia="Times"/>
                <w:szCs w:val="20"/>
              </w:rPr>
            </w:pPr>
            <w:r w:rsidRPr="003316C1">
              <w:rPr>
                <w:rFonts w:eastAsia="Times"/>
                <w:szCs w:val="20"/>
              </w:rPr>
              <w:t>ACCU</w:t>
            </w:r>
          </w:p>
        </w:tc>
        <w:tc>
          <w:tcPr>
            <w:tcW w:w="2057" w:type="pct"/>
            <w:shd w:val="clear" w:color="auto" w:fill="FFFFFF"/>
            <w:hideMark/>
          </w:tcPr>
          <w:p w14:paraId="42B8C305" w14:textId="77777777" w:rsidR="00D02EE9" w:rsidRPr="003316C1" w:rsidRDefault="00D02EE9" w:rsidP="00045346">
            <w:pPr>
              <w:suppressAutoHyphens/>
              <w:spacing w:after="0"/>
              <w:rPr>
                <w:rFonts w:eastAsia="Times"/>
                <w:szCs w:val="20"/>
              </w:rPr>
            </w:pPr>
            <w:r w:rsidRPr="003316C1">
              <w:rPr>
                <w:rFonts w:eastAsia="Times"/>
                <w:szCs w:val="20"/>
              </w:rPr>
              <w:t>Accumulation</w:t>
            </w:r>
          </w:p>
        </w:tc>
        <w:tc>
          <w:tcPr>
            <w:tcW w:w="2457" w:type="pct"/>
            <w:shd w:val="clear" w:color="auto" w:fill="FFFFFF"/>
            <w:hideMark/>
          </w:tcPr>
          <w:p w14:paraId="451E60C5" w14:textId="77777777" w:rsidR="00D02EE9" w:rsidRPr="003316C1" w:rsidRDefault="00D02EE9" w:rsidP="00045346">
            <w:pPr>
              <w:suppressAutoHyphens/>
              <w:spacing w:after="0"/>
              <w:rPr>
                <w:rFonts w:eastAsia="Times"/>
                <w:szCs w:val="20"/>
              </w:rPr>
            </w:pPr>
            <w:r w:rsidRPr="003316C1">
              <w:rPr>
                <w:rFonts w:eastAsia="Times"/>
                <w:szCs w:val="20"/>
              </w:rPr>
              <w:t>Funds related event in which the income (for example accumulation units) that accrues during an accounting period is retained within the fund instead of being paid away to investors. The retained income is nonetheless deemed to have been distributed to investors for tax purposes.</w:t>
            </w:r>
          </w:p>
        </w:tc>
      </w:tr>
      <w:tr w:rsidR="00D02EE9" w:rsidRPr="003316C1" w14:paraId="7AC63871" w14:textId="77777777" w:rsidTr="00045346">
        <w:trPr>
          <w:tblCellSpacing w:w="15" w:type="dxa"/>
        </w:trPr>
        <w:tc>
          <w:tcPr>
            <w:tcW w:w="414" w:type="pct"/>
            <w:shd w:val="clear" w:color="auto" w:fill="FFFFFF"/>
            <w:hideMark/>
          </w:tcPr>
          <w:p w14:paraId="16EF57F6" w14:textId="77777777" w:rsidR="00D02EE9" w:rsidRPr="003316C1" w:rsidRDefault="00D02EE9" w:rsidP="00045346">
            <w:pPr>
              <w:suppressAutoHyphens/>
              <w:spacing w:after="0"/>
              <w:rPr>
                <w:rFonts w:eastAsia="Times"/>
                <w:szCs w:val="20"/>
              </w:rPr>
            </w:pPr>
            <w:r w:rsidRPr="003316C1">
              <w:rPr>
                <w:rFonts w:eastAsia="Times"/>
                <w:szCs w:val="20"/>
              </w:rPr>
              <w:t>ACTV</w:t>
            </w:r>
          </w:p>
        </w:tc>
        <w:tc>
          <w:tcPr>
            <w:tcW w:w="2057" w:type="pct"/>
            <w:shd w:val="clear" w:color="auto" w:fill="FFFFFF"/>
            <w:hideMark/>
          </w:tcPr>
          <w:p w14:paraId="770E43E4" w14:textId="77777777" w:rsidR="00D02EE9" w:rsidRPr="003316C1" w:rsidRDefault="00D02EE9" w:rsidP="00045346">
            <w:pPr>
              <w:suppressAutoHyphens/>
              <w:spacing w:after="0"/>
              <w:rPr>
                <w:rFonts w:eastAsia="Times"/>
                <w:szCs w:val="20"/>
              </w:rPr>
            </w:pPr>
            <w:r w:rsidRPr="003316C1">
              <w:rPr>
                <w:rFonts w:eastAsia="Times"/>
                <w:szCs w:val="20"/>
              </w:rPr>
              <w:t>Trading Status: Active</w:t>
            </w:r>
          </w:p>
        </w:tc>
        <w:tc>
          <w:tcPr>
            <w:tcW w:w="2457" w:type="pct"/>
            <w:shd w:val="clear" w:color="auto" w:fill="FFFFFF"/>
            <w:hideMark/>
          </w:tcPr>
          <w:p w14:paraId="794F85A0" w14:textId="77777777" w:rsidR="00D02EE9" w:rsidRPr="003316C1" w:rsidRDefault="00D02EE9" w:rsidP="00045346">
            <w:pPr>
              <w:suppressAutoHyphens/>
              <w:spacing w:after="0"/>
              <w:rPr>
                <w:rFonts w:eastAsia="Times"/>
                <w:szCs w:val="20"/>
              </w:rPr>
            </w:pPr>
            <w:r w:rsidRPr="003316C1">
              <w:rPr>
                <w:rFonts w:eastAsia="Times"/>
                <w:szCs w:val="20"/>
              </w:rPr>
              <w:t>Trading in the security has commenced or security has been re-activated after a suspension in trading.</w:t>
            </w:r>
          </w:p>
        </w:tc>
      </w:tr>
      <w:tr w:rsidR="00D02EE9" w:rsidRPr="003316C1" w14:paraId="04455389" w14:textId="77777777" w:rsidTr="00045346">
        <w:trPr>
          <w:tblCellSpacing w:w="15" w:type="dxa"/>
        </w:trPr>
        <w:tc>
          <w:tcPr>
            <w:tcW w:w="414" w:type="pct"/>
            <w:shd w:val="clear" w:color="auto" w:fill="FFFFFF"/>
            <w:hideMark/>
          </w:tcPr>
          <w:p w14:paraId="217047DB" w14:textId="77777777" w:rsidR="00D02EE9" w:rsidRPr="003316C1" w:rsidRDefault="00D02EE9" w:rsidP="00045346">
            <w:pPr>
              <w:suppressAutoHyphens/>
              <w:spacing w:after="0"/>
              <w:rPr>
                <w:rFonts w:eastAsia="Times"/>
                <w:szCs w:val="20"/>
              </w:rPr>
            </w:pPr>
            <w:r w:rsidRPr="003316C1">
              <w:rPr>
                <w:rFonts w:eastAsia="Times"/>
                <w:szCs w:val="20"/>
              </w:rPr>
              <w:t>ATTI</w:t>
            </w:r>
          </w:p>
        </w:tc>
        <w:tc>
          <w:tcPr>
            <w:tcW w:w="2057" w:type="pct"/>
            <w:shd w:val="clear" w:color="auto" w:fill="FFFFFF"/>
            <w:hideMark/>
          </w:tcPr>
          <w:p w14:paraId="6B815953" w14:textId="77777777" w:rsidR="00D02EE9" w:rsidRPr="003316C1" w:rsidRDefault="00D02EE9" w:rsidP="00045346">
            <w:pPr>
              <w:suppressAutoHyphens/>
              <w:spacing w:after="0"/>
              <w:rPr>
                <w:rFonts w:eastAsia="Times"/>
                <w:szCs w:val="20"/>
              </w:rPr>
            </w:pPr>
            <w:r w:rsidRPr="003316C1">
              <w:rPr>
                <w:rFonts w:eastAsia="Times"/>
                <w:szCs w:val="20"/>
              </w:rPr>
              <w:t>Attachment</w:t>
            </w:r>
          </w:p>
        </w:tc>
        <w:tc>
          <w:tcPr>
            <w:tcW w:w="2457" w:type="pct"/>
            <w:shd w:val="clear" w:color="auto" w:fill="FFFFFF"/>
            <w:hideMark/>
          </w:tcPr>
          <w:p w14:paraId="5C4CAAE7" w14:textId="77777777" w:rsidR="00D02EE9" w:rsidRPr="003316C1" w:rsidRDefault="00D02EE9" w:rsidP="00045346">
            <w:pPr>
              <w:suppressAutoHyphens/>
              <w:spacing w:after="0"/>
              <w:rPr>
                <w:rFonts w:eastAsia="Times"/>
                <w:szCs w:val="20"/>
              </w:rPr>
            </w:pPr>
            <w:r w:rsidRPr="003316C1">
              <w:rPr>
                <w:rFonts w:eastAsia="Times"/>
                <w:szCs w:val="20"/>
              </w:rPr>
              <w:t>Combination of different security types to create a unit. Units are usually comprised of warrants and bonds or warrants and equities. Securities may be combined at the request of the security holder or based on market convention.</w:t>
            </w:r>
          </w:p>
        </w:tc>
      </w:tr>
      <w:tr w:rsidR="00D02EE9" w:rsidRPr="003316C1" w14:paraId="2879CAE3" w14:textId="77777777" w:rsidTr="00045346">
        <w:trPr>
          <w:tblCellSpacing w:w="15" w:type="dxa"/>
        </w:trPr>
        <w:tc>
          <w:tcPr>
            <w:tcW w:w="414" w:type="pct"/>
            <w:shd w:val="clear" w:color="auto" w:fill="FFFFFF"/>
            <w:hideMark/>
          </w:tcPr>
          <w:p w14:paraId="72A26CA8" w14:textId="77777777" w:rsidR="00D02EE9" w:rsidRPr="003316C1" w:rsidRDefault="00D02EE9" w:rsidP="00045346">
            <w:pPr>
              <w:suppressAutoHyphens/>
              <w:spacing w:after="0"/>
              <w:rPr>
                <w:rFonts w:eastAsia="Times"/>
                <w:szCs w:val="20"/>
              </w:rPr>
            </w:pPr>
            <w:r w:rsidRPr="003316C1">
              <w:rPr>
                <w:rFonts w:eastAsia="Times"/>
                <w:szCs w:val="20"/>
              </w:rPr>
              <w:t>BIDS</w:t>
            </w:r>
          </w:p>
        </w:tc>
        <w:tc>
          <w:tcPr>
            <w:tcW w:w="2057" w:type="pct"/>
            <w:shd w:val="clear" w:color="auto" w:fill="FFFFFF"/>
            <w:hideMark/>
          </w:tcPr>
          <w:p w14:paraId="5C2F6A95" w14:textId="77777777" w:rsidR="00D02EE9" w:rsidRPr="003316C1" w:rsidRDefault="00D02EE9" w:rsidP="00045346">
            <w:pPr>
              <w:suppressAutoHyphens/>
              <w:spacing w:after="0"/>
              <w:rPr>
                <w:rFonts w:eastAsia="Times"/>
                <w:szCs w:val="20"/>
              </w:rPr>
            </w:pPr>
            <w:r w:rsidRPr="003316C1">
              <w:rPr>
                <w:rFonts w:eastAsia="Times"/>
                <w:szCs w:val="20"/>
              </w:rPr>
              <w:t>Repurchase Offer/Issuer Bid/Reverse Rights</w:t>
            </w:r>
          </w:p>
        </w:tc>
        <w:tc>
          <w:tcPr>
            <w:tcW w:w="2457" w:type="pct"/>
            <w:shd w:val="clear" w:color="auto" w:fill="FFFFFF"/>
            <w:hideMark/>
          </w:tcPr>
          <w:p w14:paraId="2218B238" w14:textId="77777777" w:rsidR="00D02EE9" w:rsidRPr="003316C1" w:rsidRDefault="00D02EE9" w:rsidP="00045346">
            <w:pPr>
              <w:suppressAutoHyphens/>
              <w:spacing w:after="0"/>
              <w:rPr>
                <w:rFonts w:eastAsia="Times"/>
                <w:szCs w:val="20"/>
              </w:rPr>
            </w:pPr>
            <w:r w:rsidRPr="003316C1">
              <w:rPr>
                <w:rFonts w:eastAsia="Times"/>
                <w:szCs w:val="20"/>
              </w:rPr>
              <w:t>Offer to existing holders by the issuing company to repurchase its own securities. The objective of the offer is to reduce the number of outstanding securities.</w:t>
            </w:r>
          </w:p>
        </w:tc>
      </w:tr>
      <w:tr w:rsidR="00D02EE9" w:rsidRPr="003316C1" w14:paraId="1DFCD4CB" w14:textId="77777777" w:rsidTr="00045346">
        <w:trPr>
          <w:tblCellSpacing w:w="15" w:type="dxa"/>
        </w:trPr>
        <w:tc>
          <w:tcPr>
            <w:tcW w:w="414" w:type="pct"/>
            <w:shd w:val="clear" w:color="auto" w:fill="FFFFFF"/>
            <w:hideMark/>
          </w:tcPr>
          <w:p w14:paraId="63693750" w14:textId="77777777" w:rsidR="00D02EE9" w:rsidRPr="003316C1" w:rsidRDefault="00D02EE9" w:rsidP="00045346">
            <w:pPr>
              <w:suppressAutoHyphens/>
              <w:spacing w:after="0"/>
              <w:rPr>
                <w:rFonts w:eastAsia="Times"/>
                <w:szCs w:val="20"/>
              </w:rPr>
            </w:pPr>
            <w:r w:rsidRPr="003316C1">
              <w:rPr>
                <w:rFonts w:eastAsia="Times"/>
                <w:szCs w:val="20"/>
              </w:rPr>
              <w:t>BMET</w:t>
            </w:r>
          </w:p>
        </w:tc>
        <w:tc>
          <w:tcPr>
            <w:tcW w:w="2057" w:type="pct"/>
            <w:shd w:val="clear" w:color="auto" w:fill="FFFFFF"/>
            <w:hideMark/>
          </w:tcPr>
          <w:p w14:paraId="567BD187" w14:textId="77777777" w:rsidR="00D02EE9" w:rsidRPr="003316C1" w:rsidRDefault="00D02EE9" w:rsidP="00045346">
            <w:pPr>
              <w:suppressAutoHyphens/>
              <w:spacing w:after="0"/>
              <w:rPr>
                <w:rFonts w:eastAsia="Times"/>
                <w:szCs w:val="20"/>
              </w:rPr>
            </w:pPr>
            <w:r w:rsidRPr="003316C1">
              <w:rPr>
                <w:rFonts w:eastAsia="Times"/>
                <w:szCs w:val="20"/>
              </w:rPr>
              <w:t>Bond Holder Meeting</w:t>
            </w:r>
          </w:p>
        </w:tc>
        <w:tc>
          <w:tcPr>
            <w:tcW w:w="2457" w:type="pct"/>
            <w:shd w:val="clear" w:color="auto" w:fill="FFFFFF"/>
            <w:hideMark/>
          </w:tcPr>
          <w:p w14:paraId="6721FD3C" w14:textId="77777777" w:rsidR="00D02EE9" w:rsidRPr="003316C1" w:rsidRDefault="00D02EE9" w:rsidP="00045346">
            <w:pPr>
              <w:suppressAutoHyphens/>
              <w:spacing w:after="0"/>
              <w:rPr>
                <w:rFonts w:eastAsia="Times"/>
                <w:szCs w:val="20"/>
              </w:rPr>
            </w:pPr>
            <w:r w:rsidRPr="003316C1">
              <w:rPr>
                <w:rFonts w:eastAsia="Times"/>
                <w:szCs w:val="20"/>
              </w:rPr>
              <w:t>Physical meeting of bond holders.</w:t>
            </w:r>
          </w:p>
        </w:tc>
      </w:tr>
      <w:tr w:rsidR="00D02EE9" w:rsidRPr="003316C1" w14:paraId="72117707" w14:textId="77777777" w:rsidTr="00045346">
        <w:trPr>
          <w:tblCellSpacing w:w="15" w:type="dxa"/>
        </w:trPr>
        <w:tc>
          <w:tcPr>
            <w:tcW w:w="414" w:type="pct"/>
            <w:shd w:val="clear" w:color="auto" w:fill="FFFFFF"/>
            <w:hideMark/>
          </w:tcPr>
          <w:p w14:paraId="077C3C1A" w14:textId="77777777" w:rsidR="00D02EE9" w:rsidRPr="003316C1" w:rsidRDefault="00D02EE9" w:rsidP="00045346">
            <w:pPr>
              <w:suppressAutoHyphens/>
              <w:spacing w:after="0"/>
              <w:rPr>
                <w:rFonts w:eastAsia="Times"/>
                <w:szCs w:val="20"/>
              </w:rPr>
            </w:pPr>
            <w:r w:rsidRPr="003316C1">
              <w:rPr>
                <w:rFonts w:eastAsia="Times"/>
                <w:szCs w:val="20"/>
              </w:rPr>
              <w:t>…</w:t>
            </w:r>
          </w:p>
        </w:tc>
        <w:tc>
          <w:tcPr>
            <w:tcW w:w="2057" w:type="pct"/>
            <w:shd w:val="clear" w:color="auto" w:fill="FFFFFF"/>
          </w:tcPr>
          <w:p w14:paraId="441A6871" w14:textId="77777777" w:rsidR="00D02EE9" w:rsidRPr="003316C1" w:rsidRDefault="00D02EE9" w:rsidP="00045346">
            <w:pPr>
              <w:suppressAutoHyphens/>
              <w:spacing w:after="0"/>
              <w:rPr>
                <w:rFonts w:eastAsia="Times"/>
                <w:szCs w:val="20"/>
              </w:rPr>
            </w:pPr>
          </w:p>
        </w:tc>
        <w:tc>
          <w:tcPr>
            <w:tcW w:w="2457" w:type="pct"/>
            <w:shd w:val="clear" w:color="auto" w:fill="FFFFFF"/>
          </w:tcPr>
          <w:p w14:paraId="44259D54" w14:textId="77777777" w:rsidR="00D02EE9" w:rsidRPr="003316C1" w:rsidRDefault="00D02EE9" w:rsidP="00045346">
            <w:pPr>
              <w:suppressAutoHyphens/>
              <w:spacing w:after="0"/>
              <w:rPr>
                <w:rFonts w:eastAsia="Times"/>
                <w:szCs w:val="20"/>
              </w:rPr>
            </w:pPr>
          </w:p>
        </w:tc>
      </w:tr>
      <w:tr w:rsidR="00D02EE9" w:rsidRPr="003316C1" w14:paraId="4A185471" w14:textId="77777777" w:rsidTr="00045346">
        <w:trPr>
          <w:tblCellSpacing w:w="15" w:type="dxa"/>
        </w:trPr>
        <w:tc>
          <w:tcPr>
            <w:tcW w:w="414" w:type="pct"/>
            <w:shd w:val="clear" w:color="auto" w:fill="FFFFFF"/>
            <w:hideMark/>
          </w:tcPr>
          <w:p w14:paraId="23104DBE" w14:textId="77777777" w:rsidR="00D02EE9" w:rsidRPr="003316C1" w:rsidRDefault="00D02EE9" w:rsidP="00045346">
            <w:pPr>
              <w:suppressAutoHyphens/>
              <w:spacing w:after="0"/>
              <w:rPr>
                <w:rFonts w:eastAsia="Times"/>
                <w:szCs w:val="20"/>
              </w:rPr>
            </w:pPr>
            <w:r w:rsidRPr="003316C1">
              <w:rPr>
                <w:rFonts w:eastAsia="Times"/>
                <w:szCs w:val="20"/>
              </w:rPr>
              <w:t>RHDI</w:t>
            </w:r>
          </w:p>
        </w:tc>
        <w:tc>
          <w:tcPr>
            <w:tcW w:w="2057" w:type="pct"/>
            <w:shd w:val="clear" w:color="auto" w:fill="FFFFFF"/>
            <w:hideMark/>
          </w:tcPr>
          <w:p w14:paraId="438331CA" w14:textId="77777777" w:rsidR="00D02EE9" w:rsidRPr="003316C1" w:rsidRDefault="00D02EE9" w:rsidP="00045346">
            <w:pPr>
              <w:suppressAutoHyphens/>
              <w:spacing w:after="0"/>
              <w:rPr>
                <w:rFonts w:eastAsia="Times"/>
                <w:szCs w:val="20"/>
              </w:rPr>
            </w:pPr>
            <w:r w:rsidRPr="003316C1">
              <w:rPr>
                <w:rFonts w:eastAsia="Times"/>
                <w:szCs w:val="20"/>
              </w:rPr>
              <w:t>Intermediate Securities Distribution</w:t>
            </w:r>
          </w:p>
        </w:tc>
        <w:tc>
          <w:tcPr>
            <w:tcW w:w="2457" w:type="pct"/>
            <w:shd w:val="clear" w:color="auto" w:fill="FFFFFF"/>
            <w:hideMark/>
          </w:tcPr>
          <w:p w14:paraId="1B19DBF7" w14:textId="77777777" w:rsidR="00D02EE9" w:rsidRPr="003316C1" w:rsidRDefault="00D02EE9" w:rsidP="00045346">
            <w:pPr>
              <w:suppressAutoHyphens/>
              <w:spacing w:after="0"/>
              <w:rPr>
                <w:rFonts w:eastAsia="Times"/>
                <w:szCs w:val="20"/>
              </w:rPr>
            </w:pPr>
            <w:r w:rsidRPr="003316C1">
              <w:rPr>
                <w:rFonts w:eastAsia="Times"/>
                <w:szCs w:val="20"/>
              </w:rPr>
              <w:t>The distribution of intermediate securities that gives the holder the right to take part in a future event.</w:t>
            </w:r>
          </w:p>
        </w:tc>
      </w:tr>
      <w:tr w:rsidR="00D02EE9" w:rsidRPr="003316C1" w14:paraId="26E4CB14" w14:textId="77777777" w:rsidTr="00045346">
        <w:trPr>
          <w:tblCellSpacing w:w="15" w:type="dxa"/>
        </w:trPr>
        <w:tc>
          <w:tcPr>
            <w:tcW w:w="414" w:type="pct"/>
            <w:shd w:val="clear" w:color="auto" w:fill="BFBFBF" w:themeFill="background1" w:themeFillShade="BF"/>
            <w:hideMark/>
          </w:tcPr>
          <w:p w14:paraId="226C585B" w14:textId="77777777" w:rsidR="00D02EE9" w:rsidRPr="0073577C" w:rsidRDefault="00D02EE9" w:rsidP="00045346">
            <w:pPr>
              <w:suppressAutoHyphens/>
              <w:spacing w:after="0"/>
              <w:rPr>
                <w:rFonts w:eastAsia="Times"/>
                <w:b/>
                <w:bCs/>
                <w:strike/>
                <w:color w:val="FF0000"/>
                <w:szCs w:val="20"/>
              </w:rPr>
            </w:pPr>
            <w:r w:rsidRPr="0073577C">
              <w:rPr>
                <w:rFonts w:eastAsia="Times"/>
                <w:b/>
                <w:bCs/>
                <w:strike/>
                <w:color w:val="FF0000"/>
                <w:szCs w:val="20"/>
              </w:rPr>
              <w:t>RHTS</w:t>
            </w:r>
          </w:p>
        </w:tc>
        <w:tc>
          <w:tcPr>
            <w:tcW w:w="2057" w:type="pct"/>
            <w:shd w:val="clear" w:color="auto" w:fill="BFBFBF" w:themeFill="background1" w:themeFillShade="BF"/>
            <w:hideMark/>
          </w:tcPr>
          <w:p w14:paraId="318664B7" w14:textId="77777777" w:rsidR="00D02EE9" w:rsidRPr="0073577C" w:rsidRDefault="00D02EE9" w:rsidP="00045346">
            <w:pPr>
              <w:suppressAutoHyphens/>
              <w:spacing w:after="0"/>
              <w:rPr>
                <w:rFonts w:eastAsia="Times"/>
                <w:b/>
                <w:bCs/>
                <w:strike/>
                <w:color w:val="FF0000"/>
                <w:szCs w:val="20"/>
              </w:rPr>
            </w:pPr>
            <w:r w:rsidRPr="0073577C">
              <w:rPr>
                <w:rFonts w:eastAsia="Times"/>
                <w:b/>
                <w:bCs/>
                <w:strike/>
                <w:color w:val="FF0000"/>
                <w:szCs w:val="20"/>
              </w:rPr>
              <w:t>Rights Issue/Subscription Rights/Rights Offer</w:t>
            </w:r>
          </w:p>
        </w:tc>
        <w:tc>
          <w:tcPr>
            <w:tcW w:w="2457" w:type="pct"/>
            <w:shd w:val="clear" w:color="auto" w:fill="BFBFBF" w:themeFill="background1" w:themeFillShade="BF"/>
            <w:hideMark/>
          </w:tcPr>
          <w:p w14:paraId="0BD2892A" w14:textId="77777777" w:rsidR="00D02EE9" w:rsidRPr="0073577C" w:rsidRDefault="00D02EE9" w:rsidP="00045346">
            <w:pPr>
              <w:suppressAutoHyphens/>
              <w:spacing w:after="0"/>
              <w:rPr>
                <w:rFonts w:eastAsia="Times"/>
                <w:b/>
                <w:bCs/>
                <w:strike/>
                <w:color w:val="FF0000"/>
                <w:szCs w:val="20"/>
              </w:rPr>
            </w:pPr>
            <w:r w:rsidRPr="0073577C">
              <w:rPr>
                <w:rFonts w:eastAsia="Times"/>
                <w:b/>
                <w:bCs/>
                <w:strike/>
                <w:color w:val="FF0000"/>
                <w:szCs w:val="20"/>
              </w:rPr>
              <w:t>Offer to holders of a security to subscribe for additional securities via the distribution of an intermediate security. Both processes are included in the same event.</w:t>
            </w:r>
          </w:p>
        </w:tc>
      </w:tr>
      <w:tr w:rsidR="00D02EE9" w:rsidRPr="003316C1" w14:paraId="6AEB3157" w14:textId="77777777" w:rsidTr="00045346">
        <w:trPr>
          <w:tblCellSpacing w:w="15" w:type="dxa"/>
        </w:trPr>
        <w:tc>
          <w:tcPr>
            <w:tcW w:w="414" w:type="pct"/>
            <w:shd w:val="clear" w:color="auto" w:fill="FFFFFF"/>
            <w:hideMark/>
          </w:tcPr>
          <w:p w14:paraId="324F884C" w14:textId="77777777" w:rsidR="00D02EE9" w:rsidRPr="003316C1" w:rsidRDefault="00D02EE9" w:rsidP="00045346">
            <w:pPr>
              <w:suppressAutoHyphens/>
              <w:spacing w:after="0"/>
              <w:rPr>
                <w:rFonts w:eastAsia="Times"/>
                <w:szCs w:val="20"/>
              </w:rPr>
            </w:pPr>
            <w:r w:rsidRPr="003316C1">
              <w:rPr>
                <w:rFonts w:eastAsia="Times"/>
                <w:szCs w:val="20"/>
              </w:rPr>
              <w:t>SHPR</w:t>
            </w:r>
          </w:p>
        </w:tc>
        <w:tc>
          <w:tcPr>
            <w:tcW w:w="2057" w:type="pct"/>
            <w:shd w:val="clear" w:color="auto" w:fill="FFFFFF"/>
            <w:hideMark/>
          </w:tcPr>
          <w:p w14:paraId="302C90C5" w14:textId="77777777" w:rsidR="00D02EE9" w:rsidRPr="003316C1" w:rsidRDefault="00D02EE9" w:rsidP="00045346">
            <w:pPr>
              <w:suppressAutoHyphens/>
              <w:spacing w:after="0"/>
              <w:rPr>
                <w:rFonts w:eastAsia="Times"/>
                <w:szCs w:val="20"/>
              </w:rPr>
            </w:pPr>
            <w:r w:rsidRPr="003316C1">
              <w:rPr>
                <w:rFonts w:eastAsia="Times"/>
                <w:szCs w:val="20"/>
              </w:rPr>
              <w:t>Shares Premium Dividend</w:t>
            </w:r>
          </w:p>
        </w:tc>
        <w:tc>
          <w:tcPr>
            <w:tcW w:w="2457" w:type="pct"/>
            <w:shd w:val="clear" w:color="auto" w:fill="FFFFFF"/>
            <w:hideMark/>
          </w:tcPr>
          <w:p w14:paraId="38BAA225" w14:textId="77777777" w:rsidR="00D02EE9" w:rsidRPr="003316C1" w:rsidRDefault="00D02EE9" w:rsidP="00045346">
            <w:pPr>
              <w:suppressAutoHyphens/>
              <w:spacing w:after="0"/>
              <w:rPr>
                <w:rFonts w:eastAsia="Times"/>
                <w:szCs w:val="20"/>
              </w:rPr>
            </w:pPr>
            <w:r w:rsidRPr="003316C1">
              <w:rPr>
                <w:rFonts w:eastAsia="Times"/>
                <w:szCs w:val="20"/>
              </w:rPr>
              <w:t>This corporate event pays shareholders an amount in cash issued from the shares premium reserve. It is similar to a dividend but with different tax implications.</w:t>
            </w:r>
          </w:p>
        </w:tc>
      </w:tr>
      <w:tr w:rsidR="00D02EE9" w:rsidRPr="003316C1" w14:paraId="0CFC7600" w14:textId="77777777" w:rsidTr="00045346">
        <w:trPr>
          <w:tblCellSpacing w:w="15" w:type="dxa"/>
        </w:trPr>
        <w:tc>
          <w:tcPr>
            <w:tcW w:w="414" w:type="pct"/>
            <w:shd w:val="clear" w:color="auto" w:fill="FFFFFF"/>
            <w:hideMark/>
          </w:tcPr>
          <w:p w14:paraId="5BD0D6E2" w14:textId="77777777" w:rsidR="00D02EE9" w:rsidRPr="003316C1" w:rsidRDefault="00D02EE9" w:rsidP="00045346">
            <w:pPr>
              <w:suppressAutoHyphens/>
              <w:spacing w:after="0"/>
              <w:rPr>
                <w:rFonts w:eastAsia="Times"/>
                <w:szCs w:val="20"/>
              </w:rPr>
            </w:pPr>
            <w:r w:rsidRPr="003316C1">
              <w:rPr>
                <w:rFonts w:eastAsia="Times"/>
                <w:szCs w:val="20"/>
              </w:rPr>
              <w:t>SMAL</w:t>
            </w:r>
          </w:p>
        </w:tc>
        <w:tc>
          <w:tcPr>
            <w:tcW w:w="2057" w:type="pct"/>
            <w:shd w:val="clear" w:color="auto" w:fill="FFFFFF"/>
            <w:hideMark/>
          </w:tcPr>
          <w:p w14:paraId="75D074BD" w14:textId="77777777" w:rsidR="00D02EE9" w:rsidRPr="003316C1" w:rsidRDefault="00D02EE9" w:rsidP="00045346">
            <w:pPr>
              <w:suppressAutoHyphens/>
              <w:spacing w:after="0"/>
              <w:rPr>
                <w:rFonts w:eastAsia="Times"/>
                <w:szCs w:val="20"/>
              </w:rPr>
            </w:pPr>
            <w:r w:rsidRPr="003316C1">
              <w:rPr>
                <w:rFonts w:eastAsia="Times"/>
                <w:szCs w:val="20"/>
              </w:rPr>
              <w:t>Smallest Negotiable Unit</w:t>
            </w:r>
          </w:p>
        </w:tc>
        <w:tc>
          <w:tcPr>
            <w:tcW w:w="2457" w:type="pct"/>
            <w:shd w:val="clear" w:color="auto" w:fill="FFFFFF"/>
            <w:hideMark/>
          </w:tcPr>
          <w:p w14:paraId="591B724A" w14:textId="77777777" w:rsidR="00D02EE9" w:rsidRPr="003316C1" w:rsidRDefault="00D02EE9" w:rsidP="00045346">
            <w:pPr>
              <w:suppressAutoHyphens/>
              <w:spacing w:after="0"/>
              <w:rPr>
                <w:rFonts w:eastAsia="Times"/>
                <w:szCs w:val="20"/>
              </w:rPr>
            </w:pPr>
            <w:r w:rsidRPr="003316C1">
              <w:rPr>
                <w:rFonts w:eastAsia="Times"/>
                <w:szCs w:val="20"/>
              </w:rPr>
              <w:t>Modification of the smallest negotiable unit of shares in order to obtain a new negotiable unit.</w:t>
            </w:r>
          </w:p>
        </w:tc>
      </w:tr>
      <w:tr w:rsidR="00D02EE9" w:rsidRPr="003316C1" w14:paraId="3B2D090C" w14:textId="77777777" w:rsidTr="00045346">
        <w:trPr>
          <w:tblCellSpacing w:w="15" w:type="dxa"/>
        </w:trPr>
        <w:tc>
          <w:tcPr>
            <w:tcW w:w="414" w:type="pct"/>
            <w:shd w:val="clear" w:color="auto" w:fill="FFFFFF"/>
            <w:hideMark/>
          </w:tcPr>
          <w:p w14:paraId="4C478DCE" w14:textId="77777777" w:rsidR="00D02EE9" w:rsidRPr="003316C1" w:rsidRDefault="00D02EE9" w:rsidP="00045346">
            <w:pPr>
              <w:suppressAutoHyphens/>
              <w:spacing w:after="0"/>
              <w:rPr>
                <w:rFonts w:eastAsia="Times"/>
                <w:szCs w:val="20"/>
              </w:rPr>
            </w:pPr>
            <w:r w:rsidRPr="003316C1">
              <w:rPr>
                <w:rFonts w:eastAsia="Times"/>
                <w:szCs w:val="20"/>
              </w:rPr>
              <w:t>…</w:t>
            </w:r>
          </w:p>
        </w:tc>
        <w:tc>
          <w:tcPr>
            <w:tcW w:w="2057" w:type="pct"/>
            <w:shd w:val="clear" w:color="auto" w:fill="FFFFFF"/>
          </w:tcPr>
          <w:p w14:paraId="7017ED54" w14:textId="77777777" w:rsidR="00D02EE9" w:rsidRPr="003316C1" w:rsidRDefault="00D02EE9" w:rsidP="00045346">
            <w:pPr>
              <w:suppressAutoHyphens/>
              <w:spacing w:after="0"/>
              <w:rPr>
                <w:rFonts w:eastAsia="Times"/>
                <w:szCs w:val="20"/>
              </w:rPr>
            </w:pPr>
          </w:p>
        </w:tc>
        <w:tc>
          <w:tcPr>
            <w:tcW w:w="2457" w:type="pct"/>
            <w:shd w:val="clear" w:color="auto" w:fill="FFFFFF"/>
          </w:tcPr>
          <w:p w14:paraId="60F89305" w14:textId="77777777" w:rsidR="00D02EE9" w:rsidRPr="003316C1" w:rsidRDefault="00D02EE9" w:rsidP="00045346">
            <w:pPr>
              <w:suppressAutoHyphens/>
              <w:spacing w:after="0"/>
              <w:rPr>
                <w:rFonts w:eastAsia="Times"/>
                <w:szCs w:val="20"/>
              </w:rPr>
            </w:pPr>
          </w:p>
        </w:tc>
      </w:tr>
      <w:tr w:rsidR="00D02EE9" w:rsidRPr="003316C1" w14:paraId="1AB3A92F" w14:textId="77777777" w:rsidTr="00045346">
        <w:trPr>
          <w:tblCellSpacing w:w="15" w:type="dxa"/>
        </w:trPr>
        <w:tc>
          <w:tcPr>
            <w:tcW w:w="414" w:type="pct"/>
            <w:shd w:val="clear" w:color="auto" w:fill="FFFFFF"/>
            <w:hideMark/>
          </w:tcPr>
          <w:p w14:paraId="49C0F038" w14:textId="77777777" w:rsidR="00D02EE9" w:rsidRPr="003316C1" w:rsidRDefault="00D02EE9" w:rsidP="00045346">
            <w:pPr>
              <w:suppressAutoHyphens/>
              <w:spacing w:after="0"/>
              <w:rPr>
                <w:rFonts w:eastAsia="Times"/>
                <w:szCs w:val="20"/>
              </w:rPr>
            </w:pPr>
            <w:r w:rsidRPr="003316C1">
              <w:rPr>
                <w:rFonts w:eastAsia="Times"/>
                <w:szCs w:val="20"/>
              </w:rPr>
              <w:t>XMET</w:t>
            </w:r>
          </w:p>
        </w:tc>
        <w:tc>
          <w:tcPr>
            <w:tcW w:w="2057" w:type="pct"/>
            <w:shd w:val="clear" w:color="auto" w:fill="FFFFFF"/>
            <w:hideMark/>
          </w:tcPr>
          <w:p w14:paraId="09CC6C8A" w14:textId="77777777" w:rsidR="00D02EE9" w:rsidRPr="003316C1" w:rsidRDefault="00D02EE9" w:rsidP="00045346">
            <w:pPr>
              <w:suppressAutoHyphens/>
              <w:spacing w:after="0"/>
              <w:rPr>
                <w:rFonts w:eastAsia="Times"/>
                <w:szCs w:val="20"/>
              </w:rPr>
            </w:pPr>
            <w:r w:rsidRPr="003316C1">
              <w:rPr>
                <w:rFonts w:eastAsia="Times"/>
                <w:szCs w:val="20"/>
              </w:rPr>
              <w:t>Extraordinary or Special General Meeting</w:t>
            </w:r>
          </w:p>
        </w:tc>
        <w:tc>
          <w:tcPr>
            <w:tcW w:w="2457" w:type="pct"/>
            <w:shd w:val="clear" w:color="auto" w:fill="FFFFFF"/>
            <w:hideMark/>
          </w:tcPr>
          <w:p w14:paraId="026C9598" w14:textId="77777777" w:rsidR="00D02EE9" w:rsidRPr="003316C1" w:rsidRDefault="00D02EE9" w:rsidP="00045346">
            <w:pPr>
              <w:suppressAutoHyphens/>
              <w:spacing w:after="0"/>
              <w:rPr>
                <w:rFonts w:eastAsia="Times"/>
                <w:szCs w:val="20"/>
              </w:rPr>
            </w:pPr>
            <w:r w:rsidRPr="003316C1">
              <w:rPr>
                <w:rFonts w:eastAsia="Times"/>
                <w:szCs w:val="20"/>
              </w:rPr>
              <w:t>Extraordinary or special general meeting.</w:t>
            </w:r>
          </w:p>
        </w:tc>
      </w:tr>
    </w:tbl>
    <w:p w14:paraId="796E360E" w14:textId="77777777" w:rsidR="00D02EE9" w:rsidRDefault="00D02EE9" w:rsidP="00D02EE9">
      <w:pPr>
        <w:suppressAutoHyphens/>
        <w:spacing w:before="120"/>
        <w:rPr>
          <w:rFonts w:eastAsia="Times"/>
          <w:bCs/>
          <w:szCs w:val="20"/>
        </w:rPr>
      </w:pPr>
    </w:p>
    <w:p w14:paraId="5D610A33" w14:textId="77777777" w:rsidR="00D02EE9" w:rsidRPr="007007E2" w:rsidRDefault="00D02EE9" w:rsidP="00D02EE9">
      <w:pPr>
        <w:spacing w:after="0"/>
        <w:rPr>
          <w:rFonts w:eastAsia="Times"/>
          <w:b/>
          <w:sz w:val="28"/>
          <w:szCs w:val="28"/>
          <w:lang w:val="en-GB"/>
        </w:rPr>
      </w:pPr>
      <w:r w:rsidRPr="007007E2">
        <w:rPr>
          <w:rFonts w:eastAsia="Times"/>
          <w:b/>
          <w:sz w:val="28"/>
          <w:szCs w:val="28"/>
          <w:lang w:val="en-GB"/>
        </w:rPr>
        <w:lastRenderedPageBreak/>
        <w:t>D. MT 564 Field Specifications</w:t>
      </w:r>
    </w:p>
    <w:p w14:paraId="6ED13EB6" w14:textId="77777777" w:rsidR="00D02EE9" w:rsidRPr="00F07F71" w:rsidRDefault="00D02EE9" w:rsidP="00D02EE9">
      <w:pPr>
        <w:spacing w:after="0"/>
        <w:rPr>
          <w:lang w:val="en-GB"/>
        </w:rPr>
      </w:pP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811"/>
        <w:gridCol w:w="539"/>
        <w:gridCol w:w="905"/>
        <w:gridCol w:w="1417"/>
        <w:gridCol w:w="2414"/>
        <w:gridCol w:w="1672"/>
        <w:gridCol w:w="569"/>
      </w:tblGrid>
      <w:tr w:rsidR="00D02EE9" w:rsidRPr="00F07F71" w14:paraId="2E73E279" w14:textId="77777777" w:rsidTr="00045346">
        <w:trPr>
          <w:tblHeader/>
          <w:tblCellSpacing w:w="15" w:type="dxa"/>
        </w:trPr>
        <w:tc>
          <w:tcPr>
            <w:tcW w:w="0" w:type="auto"/>
            <w:gridSpan w:val="7"/>
            <w:tcBorders>
              <w:top w:val="nil"/>
              <w:left w:val="nil"/>
              <w:bottom w:val="nil"/>
              <w:right w:val="nil"/>
            </w:tcBorders>
            <w:vAlign w:val="center"/>
            <w:hideMark/>
          </w:tcPr>
          <w:p w14:paraId="6C5FB371" w14:textId="77777777" w:rsidR="00D02EE9" w:rsidRPr="00F07F71" w:rsidRDefault="00D02EE9" w:rsidP="00045346">
            <w:pPr>
              <w:spacing w:after="0"/>
            </w:pPr>
            <w:r w:rsidRPr="00F07F71">
              <w:t>MT 564 Corporate Action Notification</w:t>
            </w:r>
          </w:p>
        </w:tc>
      </w:tr>
      <w:tr w:rsidR="00D02EE9" w:rsidRPr="00F07F71" w14:paraId="239B2D9A" w14:textId="77777777" w:rsidTr="0004534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2EC40F81" w14:textId="77777777" w:rsidR="00D02EE9" w:rsidRPr="00F07F71" w:rsidRDefault="00D02EE9" w:rsidP="00045346">
            <w:pPr>
              <w:spacing w:after="0"/>
            </w:pPr>
            <w:r w:rsidRPr="00F07F71">
              <w:t>Status</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32938FA5" w14:textId="77777777" w:rsidR="00D02EE9" w:rsidRPr="00F07F71" w:rsidRDefault="00D02EE9" w:rsidP="00045346">
            <w:pPr>
              <w:spacing w:after="0"/>
            </w:pPr>
            <w:r w:rsidRPr="00F07F71">
              <w:t>Tag</w:t>
            </w:r>
          </w:p>
        </w:tc>
        <w:tc>
          <w:tcPr>
            <w:tcW w:w="550" w:type="pct"/>
            <w:tcBorders>
              <w:top w:val="outset" w:sz="6" w:space="0" w:color="auto"/>
              <w:left w:val="outset" w:sz="6" w:space="0" w:color="auto"/>
              <w:bottom w:val="outset" w:sz="6" w:space="0" w:color="auto"/>
              <w:right w:val="outset" w:sz="6" w:space="0" w:color="auto"/>
            </w:tcBorders>
            <w:shd w:val="clear" w:color="auto" w:fill="EEEEEE"/>
            <w:hideMark/>
          </w:tcPr>
          <w:p w14:paraId="61FA873A" w14:textId="77777777" w:rsidR="00D02EE9" w:rsidRPr="00F07F71" w:rsidRDefault="00D02EE9" w:rsidP="00045346">
            <w:pPr>
              <w:spacing w:after="0"/>
            </w:pPr>
            <w:r w:rsidRPr="00F07F71">
              <w:t>Qualifier</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6322B78D" w14:textId="77777777" w:rsidR="00D02EE9" w:rsidRPr="00F07F71" w:rsidRDefault="00D02EE9" w:rsidP="00045346">
            <w:pPr>
              <w:spacing w:after="0"/>
            </w:pPr>
            <w:r w:rsidRPr="00F07F71">
              <w:t>Generic Field Name</w:t>
            </w:r>
          </w:p>
        </w:tc>
        <w:tc>
          <w:tcPr>
            <w:tcW w:w="1500" w:type="pct"/>
            <w:tcBorders>
              <w:top w:val="outset" w:sz="6" w:space="0" w:color="auto"/>
              <w:left w:val="outset" w:sz="6" w:space="0" w:color="auto"/>
              <w:bottom w:val="outset" w:sz="6" w:space="0" w:color="auto"/>
              <w:right w:val="outset" w:sz="6" w:space="0" w:color="auto"/>
            </w:tcBorders>
            <w:shd w:val="clear" w:color="auto" w:fill="EEEEEE"/>
            <w:hideMark/>
          </w:tcPr>
          <w:p w14:paraId="45E88340" w14:textId="77777777" w:rsidR="00D02EE9" w:rsidRPr="00F07F71" w:rsidRDefault="00D02EE9" w:rsidP="00045346">
            <w:pPr>
              <w:spacing w:after="0"/>
            </w:pPr>
            <w:r w:rsidRPr="00F07F71">
              <w:t>Detailed Field Name</w:t>
            </w:r>
          </w:p>
        </w:tc>
        <w:tc>
          <w:tcPr>
            <w:tcW w:w="900" w:type="pct"/>
            <w:tcBorders>
              <w:top w:val="outset" w:sz="6" w:space="0" w:color="auto"/>
              <w:left w:val="outset" w:sz="6" w:space="0" w:color="auto"/>
              <w:bottom w:val="outset" w:sz="6" w:space="0" w:color="auto"/>
              <w:right w:val="outset" w:sz="6" w:space="0" w:color="auto"/>
            </w:tcBorders>
            <w:shd w:val="clear" w:color="auto" w:fill="EEEEEE"/>
            <w:hideMark/>
          </w:tcPr>
          <w:p w14:paraId="03FFFEBA" w14:textId="77777777" w:rsidR="00D02EE9" w:rsidRPr="00F07F71" w:rsidRDefault="00D02EE9" w:rsidP="00045346">
            <w:pPr>
              <w:spacing w:after="0"/>
            </w:pPr>
            <w:r w:rsidRPr="00F07F71">
              <w:t>Content/Options</w:t>
            </w:r>
          </w:p>
        </w:tc>
        <w:tc>
          <w:tcPr>
            <w:tcW w:w="350" w:type="pct"/>
            <w:tcBorders>
              <w:top w:val="outset" w:sz="6" w:space="0" w:color="auto"/>
              <w:left w:val="outset" w:sz="6" w:space="0" w:color="auto"/>
              <w:bottom w:val="outset" w:sz="6" w:space="0" w:color="auto"/>
              <w:right w:val="outset" w:sz="6" w:space="0" w:color="auto"/>
            </w:tcBorders>
            <w:shd w:val="clear" w:color="auto" w:fill="EEEEEE"/>
            <w:hideMark/>
          </w:tcPr>
          <w:p w14:paraId="0EDBDC32" w14:textId="77777777" w:rsidR="00D02EE9" w:rsidRPr="00F07F71" w:rsidRDefault="00D02EE9" w:rsidP="00045346">
            <w:pPr>
              <w:spacing w:after="0"/>
            </w:pPr>
            <w:r w:rsidRPr="00F07F71">
              <w:t>No.</w:t>
            </w:r>
          </w:p>
        </w:tc>
      </w:tr>
      <w:tr w:rsidR="00D02EE9" w:rsidRPr="00F07F71" w14:paraId="61730159"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33132B5" w14:textId="77777777" w:rsidR="00D02EE9" w:rsidRPr="00F07F71" w:rsidRDefault="00D02EE9" w:rsidP="00045346">
            <w:pPr>
              <w:spacing w:after="0"/>
            </w:pPr>
            <w:r w:rsidRPr="00F07F71">
              <w:t>Mandatory Sequence A General Information</w:t>
            </w:r>
          </w:p>
        </w:tc>
      </w:tr>
      <w:tr w:rsidR="00D02EE9" w:rsidRPr="00F07F71" w14:paraId="277E2D6A"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407AAFF"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537AF30"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44880E8"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C860E29"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DDA187B"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2E9FB81" w14:textId="77777777" w:rsidR="00D02EE9" w:rsidRPr="00F07F71" w:rsidRDefault="00D02EE9" w:rsidP="00045346">
            <w:pPr>
              <w:spacing w:after="0"/>
            </w:pPr>
            <w:r w:rsidRPr="00F07F71">
              <w:t>GENL</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5624F05" w14:textId="77777777" w:rsidR="00D02EE9" w:rsidRPr="00F07F71" w:rsidRDefault="00D02EE9" w:rsidP="00045346">
            <w:pPr>
              <w:spacing w:after="0"/>
            </w:pPr>
            <w:r w:rsidRPr="00F07F71">
              <w:t> 1</w:t>
            </w:r>
          </w:p>
        </w:tc>
      </w:tr>
      <w:tr w:rsidR="00D02EE9" w:rsidRPr="00F07F71" w14:paraId="2E299B6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EA0F0A2"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F3C485F" w14:textId="77777777" w:rsidR="00D02EE9" w:rsidRPr="00F07F71" w:rsidRDefault="00D02EE9" w:rsidP="00045346">
            <w:pPr>
              <w:spacing w:after="0"/>
            </w:pPr>
            <w:r w:rsidRPr="00F07F71">
              <w:t>28E</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6B15653"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C49AB10"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01343080" w14:textId="77777777" w:rsidR="00D02EE9" w:rsidRPr="00F07F71" w:rsidRDefault="00D02EE9" w:rsidP="00045346">
            <w:pPr>
              <w:spacing w:after="0"/>
            </w:pPr>
            <w:r w:rsidRPr="00F07F71">
              <w:t>Page Number/Continuation Indicator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A354E01" w14:textId="77777777" w:rsidR="00D02EE9" w:rsidRPr="00F07F71" w:rsidRDefault="00D02EE9" w:rsidP="00045346">
            <w:pPr>
              <w:spacing w:after="0"/>
            </w:pPr>
            <w:r w:rsidRPr="00F07F71">
              <w:t>5n/4!c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9FE5C58" w14:textId="77777777" w:rsidR="00D02EE9" w:rsidRPr="00F07F71" w:rsidRDefault="00D02EE9" w:rsidP="00045346">
            <w:pPr>
              <w:spacing w:after="0"/>
            </w:pPr>
            <w:r w:rsidRPr="00F07F71">
              <w:t> 2</w:t>
            </w:r>
          </w:p>
        </w:tc>
      </w:tr>
      <w:tr w:rsidR="00D02EE9" w:rsidRPr="00F07F71" w14:paraId="5EE36462"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D3C5707" w14:textId="77777777" w:rsidR="00D02EE9" w:rsidRPr="00F07F71" w:rsidRDefault="00D02EE9" w:rsidP="00045346">
            <w:pPr>
              <w:spacing w:after="0"/>
            </w:pPr>
            <w:r w:rsidRPr="00F07F71">
              <w:t>-----&gt;</w:t>
            </w:r>
          </w:p>
        </w:tc>
      </w:tr>
      <w:tr w:rsidR="00D02EE9" w:rsidRPr="00F07F71" w14:paraId="14EC6F4D"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8EF052"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AA66923" w14:textId="77777777" w:rsidR="00D02EE9" w:rsidRPr="00F07F71" w:rsidRDefault="00D02EE9" w:rsidP="00045346">
            <w:pPr>
              <w:spacing w:after="0"/>
            </w:pPr>
            <w:r w:rsidRPr="00F07F71">
              <w:t>20C</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D1C140C"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939C9E8" w14:textId="77777777" w:rsidR="00D02EE9" w:rsidRPr="00F07F71" w:rsidRDefault="00D02EE9" w:rsidP="00045346">
            <w:pPr>
              <w:spacing w:after="0"/>
            </w:pPr>
            <w:r w:rsidRPr="00F07F71">
              <w:t>Reference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9038FF1"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8B5CF0B" w14:textId="77777777" w:rsidR="00D02EE9" w:rsidRPr="00F07F71" w:rsidRDefault="00D02EE9" w:rsidP="00045346">
            <w:pPr>
              <w:spacing w:after="0"/>
            </w:pPr>
            <w:r w:rsidRPr="00F07F71">
              <w:t>:4!c//16x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1D49F34" w14:textId="77777777" w:rsidR="00D02EE9" w:rsidRPr="00F07F71" w:rsidRDefault="00D02EE9" w:rsidP="00045346">
            <w:pPr>
              <w:spacing w:after="0"/>
            </w:pPr>
            <w:r w:rsidRPr="00F07F71">
              <w:t> 3</w:t>
            </w:r>
          </w:p>
        </w:tc>
      </w:tr>
      <w:tr w:rsidR="00D02EE9" w:rsidRPr="00F07F71" w14:paraId="5953D4A7"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D76958B" w14:textId="77777777" w:rsidR="00D02EE9" w:rsidRPr="00F07F71" w:rsidRDefault="00D02EE9" w:rsidP="00045346">
            <w:pPr>
              <w:spacing w:after="0"/>
            </w:pPr>
            <w:r w:rsidRPr="00F07F71">
              <w:t>-----|</w:t>
            </w:r>
          </w:p>
        </w:tc>
      </w:tr>
      <w:tr w:rsidR="00D02EE9" w:rsidRPr="00F07F71" w14:paraId="49B9520E"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011FEBC"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D6633A2" w14:textId="77777777" w:rsidR="00D02EE9" w:rsidRPr="00F07F71" w:rsidRDefault="00D02EE9" w:rsidP="00045346">
            <w:pPr>
              <w:spacing w:after="0"/>
            </w:pPr>
            <w:r w:rsidRPr="00F07F71">
              <w:t>23G</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4D7B6AD"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287F6BF"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511C670" w14:textId="77777777" w:rsidR="00D02EE9" w:rsidRPr="00F07F71" w:rsidRDefault="00D02EE9" w:rsidP="00045346">
            <w:pPr>
              <w:spacing w:after="0"/>
            </w:pPr>
            <w:r w:rsidRPr="00F07F71">
              <w:t>Function of the Message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5F6BAB6" w14:textId="77777777" w:rsidR="00D02EE9" w:rsidRPr="00F07F71" w:rsidRDefault="00D02EE9" w:rsidP="00045346">
            <w:pPr>
              <w:spacing w:after="0"/>
            </w:pPr>
            <w:r w:rsidRPr="00F07F71">
              <w:t>4!c[/4!c]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565B40E" w14:textId="77777777" w:rsidR="00D02EE9" w:rsidRPr="00F07F71" w:rsidRDefault="00D02EE9" w:rsidP="00045346">
            <w:pPr>
              <w:spacing w:after="0"/>
            </w:pPr>
            <w:r w:rsidRPr="00F07F71">
              <w:t> 4</w:t>
            </w:r>
          </w:p>
        </w:tc>
      </w:tr>
      <w:tr w:rsidR="00D02EE9" w:rsidRPr="00F07F71" w14:paraId="0978E311"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58DBC2C" w14:textId="77777777" w:rsidR="00D02EE9" w:rsidRPr="00F07F71" w:rsidRDefault="00D02EE9" w:rsidP="00045346">
            <w:pPr>
              <w:spacing w:after="0"/>
            </w:pPr>
            <w:r w:rsidRPr="00F07F71">
              <w:t>-----&gt;</w:t>
            </w:r>
          </w:p>
        </w:tc>
      </w:tr>
      <w:tr w:rsidR="00D02EE9" w:rsidRPr="00F07F71" w14:paraId="2BA5D589"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DABB90C"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FE6F234" w14:textId="77777777" w:rsidR="00D02EE9" w:rsidRPr="00F07F71" w:rsidRDefault="00D02EE9" w:rsidP="00045346">
            <w:pPr>
              <w:spacing w:after="0"/>
            </w:pPr>
            <w:r w:rsidRPr="00F07F71">
              <w:t>22F</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9E67DA6"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A6F0B18" w14:textId="77777777" w:rsidR="00D02EE9" w:rsidRPr="00F07F71" w:rsidRDefault="00D02EE9" w:rsidP="00045346">
            <w:pPr>
              <w:spacing w:after="0"/>
            </w:pPr>
            <w:r w:rsidRPr="00F07F71">
              <w:t>Indicator</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1095DA0"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F59AF05" w14:textId="77777777" w:rsidR="00D02EE9" w:rsidRPr="00F07F71" w:rsidRDefault="00D02EE9" w:rsidP="00045346">
            <w:pPr>
              <w:spacing w:after="0"/>
            </w:pPr>
            <w:r w:rsidRPr="00F07F71">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E9C423C" w14:textId="77777777" w:rsidR="00D02EE9" w:rsidRPr="00F07F71" w:rsidRDefault="00D02EE9" w:rsidP="00045346">
            <w:pPr>
              <w:spacing w:after="0"/>
            </w:pPr>
            <w:r w:rsidRPr="00F07F71">
              <w:t> 5</w:t>
            </w:r>
          </w:p>
        </w:tc>
      </w:tr>
      <w:tr w:rsidR="00D02EE9" w:rsidRPr="00F07F71" w14:paraId="04B5FF2C"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13FDA52A" w14:textId="77777777" w:rsidR="00D02EE9" w:rsidRPr="00F07F71" w:rsidRDefault="00D02EE9" w:rsidP="00045346">
            <w:pPr>
              <w:spacing w:after="0"/>
            </w:pPr>
            <w:r w:rsidRPr="00F07F71">
              <w:t>-----|</w:t>
            </w:r>
          </w:p>
        </w:tc>
      </w:tr>
      <w:tr w:rsidR="00D02EE9" w:rsidRPr="00F07F71" w14:paraId="1DDA1404"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50AF654"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098C8F6" w14:textId="77777777" w:rsidR="00D02EE9" w:rsidRPr="00F07F71" w:rsidRDefault="00D02EE9" w:rsidP="00045346">
            <w:pPr>
              <w:spacing w:after="0"/>
            </w:pPr>
            <w:r w:rsidRPr="00F07F71">
              <w:t>98a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062540B" w14:textId="77777777" w:rsidR="00D02EE9" w:rsidRPr="00F07F71" w:rsidRDefault="00D02EE9" w:rsidP="00045346">
            <w:pPr>
              <w:spacing w:after="0"/>
            </w:pPr>
            <w:r w:rsidRPr="00F07F71">
              <w:t>PREP</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73EF931" w14:textId="77777777" w:rsidR="00D02EE9" w:rsidRPr="00F07F71" w:rsidRDefault="00D02EE9" w:rsidP="00045346">
            <w:pPr>
              <w:spacing w:after="0"/>
            </w:pPr>
            <w:r w:rsidRPr="00F07F71">
              <w:t>Date/Time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5EACCC7" w14:textId="77777777" w:rsidR="00D02EE9" w:rsidRPr="00F07F71" w:rsidRDefault="00D02EE9" w:rsidP="00045346">
            <w:pPr>
              <w:spacing w:after="0"/>
            </w:pPr>
            <w:r w:rsidRPr="00F07F71">
              <w:t>Preparation Date/Time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BBED16C" w14:textId="77777777" w:rsidR="00D02EE9" w:rsidRPr="00F07F71" w:rsidRDefault="00D02EE9" w:rsidP="00045346">
            <w:pPr>
              <w:spacing w:after="0"/>
            </w:pPr>
            <w:r w:rsidRPr="00F07F71">
              <w:t>A, C, or E</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27501FD" w14:textId="77777777" w:rsidR="00D02EE9" w:rsidRPr="00F07F71" w:rsidRDefault="00D02EE9" w:rsidP="00045346">
            <w:pPr>
              <w:spacing w:after="0"/>
            </w:pPr>
            <w:r w:rsidRPr="00F07F71">
              <w:t> 6</w:t>
            </w:r>
          </w:p>
        </w:tc>
      </w:tr>
      <w:tr w:rsidR="00D02EE9" w:rsidRPr="00F07F71" w14:paraId="34EAC38B"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23E8D68"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4C3B236" w14:textId="77777777" w:rsidR="00D02EE9" w:rsidRPr="00F07F71" w:rsidRDefault="00D02EE9" w:rsidP="00045346">
            <w:pPr>
              <w:spacing w:after="0"/>
            </w:pPr>
            <w:r w:rsidRPr="00F07F71">
              <w:t>25D</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2989CE2" w14:textId="77777777" w:rsidR="00D02EE9" w:rsidRPr="00F07F71" w:rsidRDefault="00D02EE9" w:rsidP="00045346">
            <w:pPr>
              <w:spacing w:after="0"/>
            </w:pPr>
            <w:r w:rsidRPr="00F07F71">
              <w:t>PROC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3C746B8" w14:textId="77777777" w:rsidR="00D02EE9" w:rsidRPr="00F07F71" w:rsidRDefault="00D02EE9" w:rsidP="00045346">
            <w:pPr>
              <w:spacing w:after="0"/>
            </w:pPr>
            <w:r w:rsidRPr="00F07F71">
              <w:t>Status Code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EF0D8A9" w14:textId="77777777" w:rsidR="00D02EE9" w:rsidRPr="00F07F71" w:rsidRDefault="00D02EE9" w:rsidP="00045346">
            <w:pPr>
              <w:spacing w:after="0"/>
            </w:pPr>
            <w:r w:rsidRPr="00F07F71">
              <w:t>Processing Status</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8B4A0BE" w14:textId="77777777" w:rsidR="00D02EE9" w:rsidRPr="00F07F71" w:rsidRDefault="00D02EE9" w:rsidP="00045346">
            <w:pPr>
              <w:spacing w:after="0"/>
            </w:pPr>
            <w:r w:rsidRPr="00F07F71">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487483A" w14:textId="77777777" w:rsidR="00D02EE9" w:rsidRPr="00F07F71" w:rsidRDefault="00D02EE9" w:rsidP="00045346">
            <w:pPr>
              <w:spacing w:after="0"/>
            </w:pPr>
            <w:r w:rsidRPr="00F07F71">
              <w:t> 7</w:t>
            </w:r>
          </w:p>
        </w:tc>
      </w:tr>
      <w:tr w:rsidR="00D02EE9" w:rsidRPr="00F07F71" w14:paraId="5217DE8B"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D5C899C" w14:textId="77777777" w:rsidR="00D02EE9" w:rsidRPr="00F07F71" w:rsidRDefault="00D02EE9" w:rsidP="00045346">
            <w:pPr>
              <w:spacing w:after="0"/>
            </w:pPr>
            <w:r w:rsidRPr="00F07F71">
              <w:t>-----&gt; Optional Repetitive Subsequence A1 Linkages</w:t>
            </w:r>
          </w:p>
        </w:tc>
      </w:tr>
      <w:tr w:rsidR="00D02EE9" w:rsidRPr="00F07F71" w14:paraId="68FF49A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8C14F29"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B06E1D7"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212B804"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32A5328"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69C52056"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A767848" w14:textId="77777777" w:rsidR="00D02EE9" w:rsidRPr="00F07F71" w:rsidRDefault="00D02EE9" w:rsidP="00045346">
            <w:pPr>
              <w:spacing w:after="0"/>
            </w:pPr>
            <w:r w:rsidRPr="00F07F71">
              <w:t>LINK</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3DF1315B" w14:textId="77777777" w:rsidR="00D02EE9" w:rsidRPr="00F07F71" w:rsidRDefault="00D02EE9" w:rsidP="00045346">
            <w:pPr>
              <w:spacing w:after="0"/>
            </w:pPr>
            <w:r w:rsidRPr="00F07F71">
              <w:t> 8</w:t>
            </w:r>
          </w:p>
        </w:tc>
      </w:tr>
      <w:tr w:rsidR="00D02EE9" w:rsidRPr="00F07F71" w14:paraId="1ED19CAE"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4BA2E9E"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59B22CA" w14:textId="77777777" w:rsidR="00D02EE9" w:rsidRPr="00F07F71" w:rsidRDefault="00D02EE9" w:rsidP="00045346">
            <w:pPr>
              <w:spacing w:after="0"/>
            </w:pPr>
            <w:r w:rsidRPr="00F07F71">
              <w:t>22F</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B926C7B" w14:textId="77777777" w:rsidR="00D02EE9" w:rsidRPr="00F07F71" w:rsidRDefault="00D02EE9" w:rsidP="00045346">
            <w:pPr>
              <w:spacing w:after="0"/>
            </w:pPr>
            <w:r w:rsidRPr="00F07F71">
              <w:t>LINK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B58A75D" w14:textId="77777777" w:rsidR="00D02EE9" w:rsidRPr="00F07F71" w:rsidRDefault="00D02EE9" w:rsidP="00045346">
            <w:pPr>
              <w:spacing w:after="0"/>
            </w:pPr>
            <w:r w:rsidRPr="00F07F71">
              <w:t>Indicator</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3197E37" w14:textId="77777777" w:rsidR="00D02EE9" w:rsidRPr="00F07F71" w:rsidRDefault="00D02EE9" w:rsidP="00045346">
            <w:pPr>
              <w:spacing w:after="0"/>
            </w:pPr>
            <w:r w:rsidRPr="00F07F71">
              <w:t>Linkage Type Indicator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40BDF3F" w14:textId="77777777" w:rsidR="00D02EE9" w:rsidRPr="00F07F71" w:rsidRDefault="00D02EE9" w:rsidP="00045346">
            <w:pPr>
              <w:spacing w:after="0"/>
            </w:pPr>
            <w:r w:rsidRPr="00F07F71">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6803081" w14:textId="77777777" w:rsidR="00D02EE9" w:rsidRPr="00F07F71" w:rsidRDefault="00D02EE9" w:rsidP="00045346">
            <w:pPr>
              <w:spacing w:after="0"/>
            </w:pPr>
            <w:r w:rsidRPr="00F07F71">
              <w:t> 9</w:t>
            </w:r>
          </w:p>
        </w:tc>
      </w:tr>
      <w:tr w:rsidR="00D02EE9" w:rsidRPr="00F07F71" w14:paraId="02D5A0FB"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6A74948D"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573E128" w14:textId="77777777" w:rsidR="00D02EE9" w:rsidRPr="00F07F71" w:rsidRDefault="00D02EE9" w:rsidP="00045346">
            <w:pPr>
              <w:spacing w:after="0"/>
            </w:pPr>
            <w:r w:rsidRPr="00F07F71">
              <w:t>13a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9917FA5" w14:textId="77777777" w:rsidR="00D02EE9" w:rsidRPr="00F07F71" w:rsidRDefault="00D02EE9" w:rsidP="00045346">
            <w:pPr>
              <w:spacing w:after="0"/>
            </w:pPr>
            <w:r w:rsidRPr="00F07F71">
              <w:t>LINK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DDA94AF" w14:textId="77777777" w:rsidR="00D02EE9" w:rsidRPr="00F07F71" w:rsidRDefault="00D02EE9" w:rsidP="00045346">
            <w:pPr>
              <w:spacing w:after="0"/>
            </w:pPr>
            <w:r w:rsidRPr="00F07F71">
              <w:t>Number Identification</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587032C" w14:textId="77777777" w:rsidR="00D02EE9" w:rsidRPr="00F07F71" w:rsidRDefault="00D02EE9" w:rsidP="00045346">
            <w:pPr>
              <w:spacing w:after="0"/>
            </w:pPr>
            <w:r w:rsidRPr="00F07F71">
              <w:t>Linked Message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79183BA" w14:textId="77777777" w:rsidR="00D02EE9" w:rsidRPr="00F07F71" w:rsidRDefault="00D02EE9" w:rsidP="00045346">
            <w:pPr>
              <w:spacing w:after="0"/>
            </w:pPr>
            <w:r w:rsidRPr="00F07F71">
              <w:t>A or B</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477611E" w14:textId="77777777" w:rsidR="00D02EE9" w:rsidRPr="00F07F71" w:rsidRDefault="00D02EE9" w:rsidP="00045346">
            <w:pPr>
              <w:spacing w:after="0"/>
            </w:pPr>
            <w:r w:rsidRPr="00F07F71">
              <w:t> 10</w:t>
            </w:r>
          </w:p>
        </w:tc>
      </w:tr>
      <w:tr w:rsidR="00D02EE9" w:rsidRPr="00F07F71" w14:paraId="777B4A50"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88D71EF"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558B2DF" w14:textId="77777777" w:rsidR="00D02EE9" w:rsidRPr="00F07F71" w:rsidRDefault="00D02EE9" w:rsidP="00045346">
            <w:pPr>
              <w:spacing w:after="0"/>
            </w:pPr>
            <w:r w:rsidRPr="00F07F71">
              <w:t>20C</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6D2E5B5"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3C342A6" w14:textId="77777777" w:rsidR="00D02EE9" w:rsidRPr="00F07F71" w:rsidRDefault="00D02EE9" w:rsidP="00045346">
            <w:pPr>
              <w:spacing w:after="0"/>
            </w:pPr>
            <w:r w:rsidRPr="00F07F71">
              <w:t>Reference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4E09161"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635FD1E" w14:textId="77777777" w:rsidR="00D02EE9" w:rsidRPr="00F07F71" w:rsidRDefault="00D02EE9" w:rsidP="00045346">
            <w:pPr>
              <w:spacing w:after="0"/>
            </w:pPr>
            <w:r w:rsidRPr="00F07F71">
              <w:t>:4!c//16x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103C61A9" w14:textId="77777777" w:rsidR="00D02EE9" w:rsidRPr="00F07F71" w:rsidRDefault="00D02EE9" w:rsidP="00045346">
            <w:pPr>
              <w:spacing w:after="0"/>
            </w:pPr>
            <w:r w:rsidRPr="00F07F71">
              <w:t> 11</w:t>
            </w:r>
          </w:p>
        </w:tc>
      </w:tr>
      <w:tr w:rsidR="00D02EE9" w:rsidRPr="00F07F71" w14:paraId="5FDD1E7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FDEC890"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0C10C90"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90BB864"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1ADCA7D"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33E087C"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DD8462D" w14:textId="77777777" w:rsidR="00D02EE9" w:rsidRPr="00F07F71" w:rsidRDefault="00D02EE9" w:rsidP="00045346">
            <w:pPr>
              <w:spacing w:after="0"/>
            </w:pPr>
            <w:r w:rsidRPr="00F07F71">
              <w:t>LINK</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D0910F9" w14:textId="77777777" w:rsidR="00D02EE9" w:rsidRPr="00F07F71" w:rsidRDefault="00D02EE9" w:rsidP="00045346">
            <w:pPr>
              <w:spacing w:after="0"/>
            </w:pPr>
            <w:r w:rsidRPr="00F07F71">
              <w:t> 12</w:t>
            </w:r>
          </w:p>
        </w:tc>
      </w:tr>
      <w:tr w:rsidR="00D02EE9" w:rsidRPr="00F07F71" w14:paraId="08B2B77B"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0E768F8" w14:textId="77777777" w:rsidR="00D02EE9" w:rsidRPr="00F07F71" w:rsidRDefault="00D02EE9" w:rsidP="00045346">
            <w:pPr>
              <w:spacing w:after="0"/>
            </w:pPr>
            <w:r w:rsidRPr="00F07F71">
              <w:t>-----| End of Subsequence A1 Linkages</w:t>
            </w:r>
          </w:p>
        </w:tc>
      </w:tr>
      <w:tr w:rsidR="00D02EE9" w:rsidRPr="00F07F71" w14:paraId="64003260"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B35A4CD" w14:textId="77777777" w:rsidR="00D02EE9" w:rsidRPr="00F07F71" w:rsidRDefault="00D02EE9" w:rsidP="00045346">
            <w:pPr>
              <w:spacing w:after="0"/>
            </w:pPr>
            <w:r w:rsidRPr="00F07F71">
              <w:t>Optional Subsequence A2 Reversal Reason</w:t>
            </w:r>
          </w:p>
        </w:tc>
      </w:tr>
      <w:tr w:rsidR="00D02EE9" w:rsidRPr="00F07F71" w14:paraId="3AAD1327"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69967E9"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6344A15"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F0AEBF5"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10AF83B"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CE1F4A8"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373A960" w14:textId="77777777" w:rsidR="00D02EE9" w:rsidRPr="00F07F71" w:rsidRDefault="00D02EE9" w:rsidP="00045346">
            <w:pPr>
              <w:spacing w:after="0"/>
            </w:pPr>
            <w:r w:rsidRPr="00F07F71">
              <w:t>REVR</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7358145" w14:textId="77777777" w:rsidR="00D02EE9" w:rsidRPr="00F07F71" w:rsidRDefault="00D02EE9" w:rsidP="00045346">
            <w:pPr>
              <w:spacing w:after="0"/>
            </w:pPr>
            <w:r w:rsidRPr="00F07F71">
              <w:t> 13</w:t>
            </w:r>
          </w:p>
        </w:tc>
      </w:tr>
      <w:tr w:rsidR="00D02EE9" w:rsidRPr="00F07F71" w14:paraId="72F76961"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CC485E7"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A51B461" w14:textId="77777777" w:rsidR="00D02EE9" w:rsidRPr="00F07F71" w:rsidRDefault="00D02EE9" w:rsidP="00045346">
            <w:pPr>
              <w:spacing w:after="0"/>
            </w:pPr>
            <w:r w:rsidRPr="00F07F71">
              <w:t>24B</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B81AF53" w14:textId="77777777" w:rsidR="00D02EE9" w:rsidRPr="00F07F71" w:rsidRDefault="00D02EE9" w:rsidP="00045346">
            <w:pPr>
              <w:spacing w:after="0"/>
            </w:pPr>
            <w:r w:rsidRPr="00F07F71">
              <w:t>REVR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92FE4EE" w14:textId="77777777" w:rsidR="00D02EE9" w:rsidRPr="00F07F71" w:rsidRDefault="00D02EE9" w:rsidP="00045346">
            <w:pPr>
              <w:spacing w:after="0"/>
            </w:pPr>
            <w:r w:rsidRPr="00F07F71">
              <w:t>Reason Code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6D6E804F" w14:textId="77777777" w:rsidR="00D02EE9" w:rsidRPr="00F07F71" w:rsidRDefault="00D02EE9" w:rsidP="00045346">
            <w:pPr>
              <w:spacing w:after="0"/>
            </w:pPr>
            <w:r w:rsidRPr="00F07F71">
              <w:t>Reversal Reason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33D4E96" w14:textId="77777777" w:rsidR="00D02EE9" w:rsidRPr="00F07F71" w:rsidRDefault="00D02EE9" w:rsidP="00045346">
            <w:pPr>
              <w:spacing w:after="0"/>
            </w:pPr>
            <w:r w:rsidRPr="00F07F71">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1FC9BF2" w14:textId="77777777" w:rsidR="00D02EE9" w:rsidRPr="00F07F71" w:rsidRDefault="00D02EE9" w:rsidP="00045346">
            <w:pPr>
              <w:spacing w:after="0"/>
            </w:pPr>
            <w:r w:rsidRPr="00F07F71">
              <w:t> 14</w:t>
            </w:r>
          </w:p>
        </w:tc>
      </w:tr>
      <w:tr w:rsidR="00D02EE9" w:rsidRPr="00F07F71" w14:paraId="638EAD42"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8929F9C"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C01D067" w14:textId="77777777" w:rsidR="00D02EE9" w:rsidRPr="00F07F71" w:rsidRDefault="00D02EE9" w:rsidP="00045346">
            <w:pPr>
              <w:spacing w:after="0"/>
            </w:pPr>
            <w:r w:rsidRPr="00F07F71">
              <w:t>70D</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7CA4EA1D" w14:textId="77777777" w:rsidR="00D02EE9" w:rsidRPr="00F07F71" w:rsidRDefault="00D02EE9" w:rsidP="00045346">
            <w:pPr>
              <w:spacing w:after="0"/>
            </w:pPr>
            <w:r w:rsidRPr="00F07F71">
              <w:t>REVR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DB64D8C" w14:textId="77777777" w:rsidR="00D02EE9" w:rsidRPr="00F07F71" w:rsidRDefault="00D02EE9" w:rsidP="00045346">
            <w:pPr>
              <w:spacing w:after="0"/>
            </w:pPr>
            <w:r w:rsidRPr="00F07F71">
              <w:t>Narrative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35C9ED2B" w14:textId="77777777" w:rsidR="00D02EE9" w:rsidRPr="00F07F71" w:rsidRDefault="00D02EE9" w:rsidP="00045346">
            <w:pPr>
              <w:spacing w:after="0"/>
            </w:pPr>
            <w:r w:rsidRPr="00F07F71">
              <w:t>Reversal Reason Narrative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E9C6762" w14:textId="77777777" w:rsidR="00D02EE9" w:rsidRPr="00F07F71" w:rsidRDefault="00D02EE9" w:rsidP="00045346">
            <w:pPr>
              <w:spacing w:after="0"/>
            </w:pPr>
            <w:r w:rsidRPr="00F07F71">
              <w:t>:4!c//6*35x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136EF7E" w14:textId="77777777" w:rsidR="00D02EE9" w:rsidRPr="00F07F71" w:rsidRDefault="00D02EE9" w:rsidP="00045346">
            <w:pPr>
              <w:spacing w:after="0"/>
            </w:pPr>
            <w:r w:rsidRPr="00F07F71">
              <w:t> 15</w:t>
            </w:r>
          </w:p>
        </w:tc>
      </w:tr>
      <w:tr w:rsidR="00D02EE9" w:rsidRPr="00F07F71" w14:paraId="67D39649"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39999CF"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6AE9C6C"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3B3CFBF"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435BD89"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0CB500DF"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6EF2529" w14:textId="77777777" w:rsidR="00D02EE9" w:rsidRPr="00F07F71" w:rsidRDefault="00D02EE9" w:rsidP="00045346">
            <w:pPr>
              <w:spacing w:after="0"/>
            </w:pPr>
            <w:r w:rsidRPr="00F07F71">
              <w:t>REVR</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F714792" w14:textId="77777777" w:rsidR="00D02EE9" w:rsidRPr="00F07F71" w:rsidRDefault="00D02EE9" w:rsidP="00045346">
            <w:pPr>
              <w:spacing w:after="0"/>
            </w:pPr>
            <w:r w:rsidRPr="00F07F71">
              <w:t> 16</w:t>
            </w:r>
          </w:p>
        </w:tc>
      </w:tr>
      <w:tr w:rsidR="00D02EE9" w:rsidRPr="00F07F71" w14:paraId="22E11D55"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B395E3D" w14:textId="77777777" w:rsidR="00D02EE9" w:rsidRPr="00F07F71" w:rsidRDefault="00D02EE9" w:rsidP="00045346">
            <w:pPr>
              <w:spacing w:after="0"/>
            </w:pPr>
            <w:r w:rsidRPr="00F07F71">
              <w:t>End of Subsequence A2 Reversal Reason</w:t>
            </w:r>
          </w:p>
        </w:tc>
      </w:tr>
      <w:tr w:rsidR="00D02EE9" w:rsidRPr="00F07F71" w14:paraId="69A3ABFD"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12F112F"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5B3009A"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F2B0D8D"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1B3D2EE"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AAFE647"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9220842" w14:textId="77777777" w:rsidR="00D02EE9" w:rsidRPr="00F07F71" w:rsidRDefault="00D02EE9" w:rsidP="00045346">
            <w:pPr>
              <w:spacing w:after="0"/>
            </w:pPr>
            <w:r w:rsidRPr="00F07F71">
              <w:t>GENL</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9A3BD59" w14:textId="77777777" w:rsidR="00D02EE9" w:rsidRPr="00F07F71" w:rsidRDefault="00D02EE9" w:rsidP="00045346">
            <w:pPr>
              <w:spacing w:after="0"/>
            </w:pPr>
            <w:r w:rsidRPr="00F07F71">
              <w:t> 17</w:t>
            </w:r>
          </w:p>
        </w:tc>
      </w:tr>
      <w:tr w:rsidR="00D02EE9" w:rsidRPr="00F07F71" w14:paraId="62C82059"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709ECA4" w14:textId="77777777" w:rsidR="00D02EE9" w:rsidRPr="00F07F71" w:rsidRDefault="00D02EE9" w:rsidP="00045346">
            <w:pPr>
              <w:spacing w:after="0"/>
            </w:pPr>
            <w:r w:rsidRPr="00F07F71">
              <w:t>End of Sequence A General Information</w:t>
            </w:r>
          </w:p>
        </w:tc>
      </w:tr>
      <w:tr w:rsidR="00D02EE9" w:rsidRPr="00F07F71" w14:paraId="0A1E041E"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28DEF31" w14:textId="77777777" w:rsidR="00D02EE9" w:rsidRPr="00F07F71" w:rsidRDefault="00D02EE9" w:rsidP="00045346">
            <w:pPr>
              <w:spacing w:after="0"/>
            </w:pPr>
            <w:r w:rsidRPr="00F07F71">
              <w:t>Mandatory Sequence B Underlying Securities</w:t>
            </w:r>
          </w:p>
        </w:tc>
      </w:tr>
      <w:tr w:rsidR="00D02EE9" w:rsidRPr="00F07F71" w14:paraId="6D4FC6FA"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C90BA28"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7426068"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8794162"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ECE3102"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73ADC7E"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8297B2E" w14:textId="77777777" w:rsidR="00D02EE9" w:rsidRPr="00F07F71" w:rsidRDefault="00D02EE9" w:rsidP="00045346">
            <w:pPr>
              <w:spacing w:after="0"/>
            </w:pPr>
            <w:r w:rsidRPr="00F07F71">
              <w:t>USECU</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A677065" w14:textId="77777777" w:rsidR="00D02EE9" w:rsidRPr="00F07F71" w:rsidRDefault="00D02EE9" w:rsidP="00045346">
            <w:pPr>
              <w:spacing w:after="0"/>
            </w:pPr>
            <w:r w:rsidRPr="00F07F71">
              <w:t> 18</w:t>
            </w:r>
          </w:p>
        </w:tc>
      </w:tr>
      <w:tr w:rsidR="00D02EE9" w:rsidRPr="00F07F71" w14:paraId="7A70537A"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891616E" w14:textId="77777777" w:rsidR="00D02EE9" w:rsidRPr="00F07F71" w:rsidRDefault="00D02EE9" w:rsidP="00045346">
            <w:pPr>
              <w:spacing w:after="0"/>
            </w:pPr>
            <w:r w:rsidRPr="00F07F71">
              <w:lastRenderedPageBreak/>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C536F22" w14:textId="77777777" w:rsidR="00D02EE9" w:rsidRPr="00F07F71" w:rsidRDefault="00D02EE9" w:rsidP="00045346">
            <w:pPr>
              <w:spacing w:after="0"/>
            </w:pPr>
            <w:r w:rsidRPr="00F07F71">
              <w:t>35B</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7DB51B4"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3DA4507"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3796E0D4" w14:textId="77777777" w:rsidR="00D02EE9" w:rsidRPr="00F07F71" w:rsidRDefault="00D02EE9" w:rsidP="00045346">
            <w:pPr>
              <w:spacing w:after="0"/>
            </w:pPr>
            <w:r w:rsidRPr="00F07F71">
              <w:t>Identification of the Financial Instrument</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23C0334" w14:textId="77777777" w:rsidR="00D02EE9" w:rsidRPr="00F07F71" w:rsidRDefault="00D02EE9" w:rsidP="00045346">
            <w:pPr>
              <w:spacing w:after="0"/>
            </w:pPr>
            <w:r w:rsidRPr="00F07F71">
              <w:t>[ISIN1!e12!c]</w:t>
            </w:r>
            <w:r w:rsidRPr="00F07F71">
              <w:br/>
              <w:t>[4*35x]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353A1BB" w14:textId="77777777" w:rsidR="00D02EE9" w:rsidRPr="00F07F71" w:rsidRDefault="00D02EE9" w:rsidP="00045346">
            <w:pPr>
              <w:spacing w:after="0"/>
            </w:pPr>
            <w:r w:rsidRPr="00F07F71">
              <w:t> 19</w:t>
            </w:r>
          </w:p>
        </w:tc>
      </w:tr>
      <w:tr w:rsidR="00D02EE9" w:rsidRPr="00F07F71" w14:paraId="182A480C"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23F79A3" w14:textId="77777777" w:rsidR="00D02EE9" w:rsidRPr="00F07F71" w:rsidRDefault="00D02EE9" w:rsidP="00045346">
            <w:pPr>
              <w:spacing w:after="0"/>
            </w:pPr>
            <w:r w:rsidRPr="00F07F71">
              <w:t>Optional Subsequence B1 Financial Instrument Attributes</w:t>
            </w:r>
          </w:p>
        </w:tc>
      </w:tr>
      <w:tr w:rsidR="00D02EE9" w:rsidRPr="00F07F71" w14:paraId="1033F8E3"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91AA211"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DC8385E"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5277852"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63F932A"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FFDA6FF"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0FC5E54" w14:textId="77777777" w:rsidR="00D02EE9" w:rsidRPr="00F07F71" w:rsidRDefault="00D02EE9" w:rsidP="00045346">
            <w:pPr>
              <w:spacing w:after="0"/>
            </w:pPr>
            <w:r w:rsidRPr="00F07F71">
              <w:t>FIA</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CBB8041" w14:textId="77777777" w:rsidR="00D02EE9" w:rsidRPr="00F07F71" w:rsidRDefault="00D02EE9" w:rsidP="00045346">
            <w:pPr>
              <w:spacing w:after="0"/>
            </w:pPr>
            <w:r w:rsidRPr="00F07F71">
              <w:t> 20</w:t>
            </w:r>
          </w:p>
        </w:tc>
      </w:tr>
      <w:tr w:rsidR="00D02EE9" w:rsidRPr="00F07F71" w14:paraId="71DD26D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4DFC394"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75ED791" w14:textId="77777777" w:rsidR="00D02EE9" w:rsidRPr="00F07F71" w:rsidRDefault="00D02EE9" w:rsidP="00045346">
            <w:pPr>
              <w:spacing w:after="0"/>
            </w:pPr>
            <w:r w:rsidRPr="00F07F71">
              <w:t>94B</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5C807E23" w14:textId="77777777" w:rsidR="00D02EE9" w:rsidRPr="00F07F71" w:rsidRDefault="00D02EE9" w:rsidP="00045346">
            <w:pPr>
              <w:spacing w:after="0"/>
            </w:pPr>
            <w:r w:rsidRPr="00F07F71">
              <w:t>PLIS</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873E1DA" w14:textId="77777777" w:rsidR="00D02EE9" w:rsidRPr="00F07F71" w:rsidRDefault="00D02EE9" w:rsidP="00045346">
            <w:pPr>
              <w:spacing w:after="0"/>
            </w:pPr>
            <w:r w:rsidRPr="00F07F71">
              <w:t>Place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0AC3992" w14:textId="77777777" w:rsidR="00D02EE9" w:rsidRPr="00F07F71" w:rsidRDefault="00D02EE9" w:rsidP="00045346">
            <w:pPr>
              <w:spacing w:after="0"/>
            </w:pPr>
            <w:r w:rsidRPr="00F07F71">
              <w:t>Place of Listing</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A29538F" w14:textId="77777777" w:rsidR="00D02EE9" w:rsidRPr="00F07F71" w:rsidRDefault="00D02EE9" w:rsidP="00045346">
            <w:pPr>
              <w:spacing w:after="0"/>
            </w:pPr>
            <w:r w:rsidRPr="00F07F71">
              <w:t>:4!c/[8c]/4!c[/30x]</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E774D4B" w14:textId="77777777" w:rsidR="00D02EE9" w:rsidRPr="00F07F71" w:rsidRDefault="00D02EE9" w:rsidP="00045346">
            <w:pPr>
              <w:spacing w:after="0"/>
            </w:pPr>
            <w:r w:rsidRPr="00F07F71">
              <w:t> 21</w:t>
            </w:r>
          </w:p>
        </w:tc>
      </w:tr>
      <w:tr w:rsidR="00D02EE9" w:rsidRPr="00F07F71" w14:paraId="05BFC1E2"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C28C66C"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3510ADB" w14:textId="77777777" w:rsidR="00D02EE9" w:rsidRPr="00F07F71" w:rsidRDefault="00D02EE9" w:rsidP="00045346">
            <w:pPr>
              <w:spacing w:after="0"/>
            </w:pPr>
            <w:r w:rsidRPr="00F07F71">
              <w:t>22F</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71A436E" w14:textId="77777777" w:rsidR="00D02EE9" w:rsidRPr="00F07F71" w:rsidRDefault="00D02EE9" w:rsidP="00045346">
            <w:pPr>
              <w:spacing w:after="0"/>
            </w:pPr>
            <w:r w:rsidRPr="00F07F71">
              <w:t>MICO</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599C4ED" w14:textId="77777777" w:rsidR="00D02EE9" w:rsidRPr="00F07F71" w:rsidRDefault="00D02EE9" w:rsidP="00045346">
            <w:pPr>
              <w:spacing w:after="0"/>
            </w:pPr>
            <w:r w:rsidRPr="00F07F71">
              <w:t>Indicator</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7249C81" w14:textId="77777777" w:rsidR="00D02EE9" w:rsidRPr="00F07F71" w:rsidRDefault="00D02EE9" w:rsidP="00045346">
            <w:pPr>
              <w:spacing w:after="0"/>
            </w:pPr>
            <w:r w:rsidRPr="00F07F71">
              <w:t>Method of Interest Computation Indicator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294C3A0" w14:textId="77777777" w:rsidR="00D02EE9" w:rsidRPr="00F07F71" w:rsidRDefault="00D02EE9" w:rsidP="00045346">
            <w:pPr>
              <w:spacing w:after="0"/>
            </w:pPr>
            <w:r w:rsidRPr="00F07F71">
              <w:t>:4!c/[8c]/4!c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021A4E5" w14:textId="77777777" w:rsidR="00D02EE9" w:rsidRPr="00F07F71" w:rsidRDefault="00D02EE9" w:rsidP="00045346">
            <w:pPr>
              <w:spacing w:after="0"/>
            </w:pPr>
            <w:r w:rsidRPr="00F07F71">
              <w:t> 22</w:t>
            </w:r>
          </w:p>
        </w:tc>
      </w:tr>
      <w:tr w:rsidR="00D02EE9" w:rsidRPr="00F07F71" w14:paraId="76D629FF"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287DA2AA" w14:textId="77777777" w:rsidR="00D02EE9" w:rsidRPr="00F07F71" w:rsidRDefault="00D02EE9" w:rsidP="00045346">
            <w:pPr>
              <w:spacing w:after="0"/>
            </w:pPr>
            <w:r w:rsidRPr="00F07F71">
              <w:t>-----&gt;</w:t>
            </w:r>
          </w:p>
        </w:tc>
      </w:tr>
      <w:tr w:rsidR="00D02EE9" w:rsidRPr="00F07F71" w14:paraId="2728D388"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1161E77"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89B7467" w14:textId="77777777" w:rsidR="00D02EE9" w:rsidRPr="00F07F71" w:rsidRDefault="00D02EE9" w:rsidP="00045346">
            <w:pPr>
              <w:spacing w:after="0"/>
            </w:pPr>
            <w:r w:rsidRPr="00F07F71">
              <w:t>12a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ECD5D99"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478C89AD" w14:textId="77777777" w:rsidR="00D02EE9" w:rsidRPr="00F07F71" w:rsidRDefault="00D02EE9" w:rsidP="00045346">
            <w:pPr>
              <w:spacing w:after="0"/>
            </w:pPr>
            <w:r w:rsidRPr="00F07F71">
              <w:t>Type of Financial Instrument</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58A9C8B"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1A47382" w14:textId="77777777" w:rsidR="00D02EE9" w:rsidRPr="00F07F71" w:rsidRDefault="00D02EE9" w:rsidP="00045346">
            <w:pPr>
              <w:spacing w:after="0"/>
            </w:pPr>
            <w:r w:rsidRPr="00F07F71">
              <w:t>A, B, or C</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CF03B88" w14:textId="77777777" w:rsidR="00D02EE9" w:rsidRPr="00F07F71" w:rsidRDefault="00D02EE9" w:rsidP="00045346">
            <w:pPr>
              <w:spacing w:after="0"/>
            </w:pPr>
            <w:r w:rsidRPr="00F07F71">
              <w:t> 23</w:t>
            </w:r>
          </w:p>
        </w:tc>
      </w:tr>
      <w:tr w:rsidR="00D02EE9" w:rsidRPr="00F07F71" w14:paraId="340764D6"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447DD73" w14:textId="77777777" w:rsidR="00D02EE9" w:rsidRPr="00F07F71" w:rsidRDefault="00D02EE9" w:rsidP="00045346">
            <w:pPr>
              <w:spacing w:after="0"/>
            </w:pPr>
            <w:r w:rsidRPr="00F07F71">
              <w:t>-----|</w:t>
            </w:r>
          </w:p>
        </w:tc>
      </w:tr>
      <w:tr w:rsidR="00D02EE9" w:rsidRPr="00F07F71" w14:paraId="4B8F1703"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AB43A57"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F2ED1DB" w14:textId="77777777" w:rsidR="00D02EE9" w:rsidRPr="00F07F71" w:rsidRDefault="00D02EE9" w:rsidP="00045346">
            <w:pPr>
              <w:spacing w:after="0"/>
            </w:pPr>
            <w:r w:rsidRPr="00F07F71">
              <w:t>11A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2358585" w14:textId="77777777" w:rsidR="00D02EE9" w:rsidRPr="00F07F71" w:rsidRDefault="00D02EE9" w:rsidP="00045346">
            <w:pPr>
              <w:spacing w:after="0"/>
            </w:pPr>
            <w:r w:rsidRPr="00F07F71">
              <w:t>DENO</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A4FF351" w14:textId="77777777" w:rsidR="00D02EE9" w:rsidRPr="00F07F71" w:rsidRDefault="00D02EE9" w:rsidP="00045346">
            <w:pPr>
              <w:spacing w:after="0"/>
            </w:pPr>
            <w:r w:rsidRPr="00F07F71">
              <w:t>Currency</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8364683" w14:textId="77777777" w:rsidR="00D02EE9" w:rsidRPr="00F07F71" w:rsidRDefault="00D02EE9" w:rsidP="00045346">
            <w:pPr>
              <w:spacing w:after="0"/>
            </w:pPr>
            <w:r w:rsidRPr="00F07F71">
              <w:t>Currency of Denomination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53BF27F" w14:textId="77777777" w:rsidR="00D02EE9" w:rsidRPr="00F07F71" w:rsidRDefault="00D02EE9" w:rsidP="00045346">
            <w:pPr>
              <w:spacing w:after="0"/>
            </w:pPr>
            <w:r w:rsidRPr="00F07F71">
              <w:t>:4!c//3!a</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7D2C2FC" w14:textId="77777777" w:rsidR="00D02EE9" w:rsidRPr="00F07F71" w:rsidRDefault="00D02EE9" w:rsidP="00045346">
            <w:pPr>
              <w:spacing w:after="0"/>
            </w:pPr>
            <w:r w:rsidRPr="00F07F71">
              <w:t> 24</w:t>
            </w:r>
          </w:p>
        </w:tc>
      </w:tr>
      <w:tr w:rsidR="00D02EE9" w:rsidRPr="00F07F71" w14:paraId="07EEEF28"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B72A348" w14:textId="77777777" w:rsidR="00D02EE9" w:rsidRPr="00F07F71" w:rsidRDefault="00D02EE9" w:rsidP="00045346">
            <w:pPr>
              <w:spacing w:after="0"/>
            </w:pPr>
            <w:r w:rsidRPr="00F07F71">
              <w:t>-----&gt;</w:t>
            </w:r>
          </w:p>
        </w:tc>
      </w:tr>
      <w:tr w:rsidR="00D02EE9" w:rsidRPr="00F07F71" w14:paraId="10610E1E"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4597784"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74B06AE" w14:textId="77777777" w:rsidR="00D02EE9" w:rsidRPr="00F07F71" w:rsidRDefault="00D02EE9" w:rsidP="00045346">
            <w:pPr>
              <w:spacing w:after="0"/>
            </w:pPr>
            <w:r w:rsidRPr="00F07F71">
              <w:t>98A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44C0147"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2D9BFE1" w14:textId="77777777" w:rsidR="00D02EE9" w:rsidRPr="00F07F71" w:rsidRDefault="00D02EE9" w:rsidP="00045346">
            <w:pPr>
              <w:spacing w:after="0"/>
            </w:pPr>
            <w:r w:rsidRPr="00F07F71">
              <w:t>Date/Time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6A318B2"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9F7252D" w14:textId="77777777" w:rsidR="00D02EE9" w:rsidRPr="00F07F71" w:rsidRDefault="00D02EE9" w:rsidP="00045346">
            <w:pPr>
              <w:spacing w:after="0"/>
            </w:pPr>
            <w:r w:rsidRPr="00F07F71">
              <w:t>:4!c//8!n</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95A183E" w14:textId="77777777" w:rsidR="00D02EE9" w:rsidRPr="00F07F71" w:rsidRDefault="00D02EE9" w:rsidP="00045346">
            <w:pPr>
              <w:spacing w:after="0"/>
            </w:pPr>
            <w:r w:rsidRPr="00F07F71">
              <w:t> 25</w:t>
            </w:r>
          </w:p>
        </w:tc>
      </w:tr>
      <w:tr w:rsidR="00D02EE9" w:rsidRPr="00F07F71" w14:paraId="759AC229"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66757A8" w14:textId="77777777" w:rsidR="00D02EE9" w:rsidRPr="00F07F71" w:rsidRDefault="00D02EE9" w:rsidP="00045346">
            <w:pPr>
              <w:spacing w:after="0"/>
            </w:pPr>
            <w:r w:rsidRPr="00F07F71">
              <w:t>-----|</w:t>
            </w:r>
          </w:p>
        </w:tc>
      </w:tr>
      <w:tr w:rsidR="00D02EE9" w:rsidRPr="00F07F71" w14:paraId="1EB24EA8"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4D17A218" w14:textId="77777777" w:rsidR="00D02EE9" w:rsidRPr="00F07F71" w:rsidRDefault="00D02EE9" w:rsidP="00045346">
            <w:pPr>
              <w:spacing w:after="0"/>
            </w:pPr>
            <w:r w:rsidRPr="00F07F71">
              <w:t>-----&gt;</w:t>
            </w:r>
          </w:p>
        </w:tc>
      </w:tr>
      <w:tr w:rsidR="00D02EE9" w:rsidRPr="00F07F71" w14:paraId="45A89491"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9805800"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BBCD118" w14:textId="77777777" w:rsidR="00D02EE9" w:rsidRPr="00F07F71" w:rsidRDefault="00D02EE9" w:rsidP="00045346">
            <w:pPr>
              <w:spacing w:after="0"/>
            </w:pPr>
            <w:r w:rsidRPr="00F07F71">
              <w:t>92a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5AE3812"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7A9E6C6" w14:textId="77777777" w:rsidR="00D02EE9" w:rsidRPr="00F07F71" w:rsidRDefault="00D02EE9" w:rsidP="00045346">
            <w:pPr>
              <w:spacing w:after="0"/>
            </w:pPr>
            <w:r w:rsidRPr="00F07F71">
              <w:t>Rate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C072AC5"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A00B689" w14:textId="77777777" w:rsidR="00D02EE9" w:rsidRPr="00F07F71" w:rsidRDefault="00D02EE9" w:rsidP="00045346">
            <w:pPr>
              <w:spacing w:after="0"/>
            </w:pPr>
            <w:r w:rsidRPr="00F07F71">
              <w:t>A, D, or K</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867800F" w14:textId="77777777" w:rsidR="00D02EE9" w:rsidRPr="00F07F71" w:rsidRDefault="00D02EE9" w:rsidP="00045346">
            <w:pPr>
              <w:spacing w:after="0"/>
            </w:pPr>
            <w:r w:rsidRPr="00F07F71">
              <w:t> 26</w:t>
            </w:r>
          </w:p>
        </w:tc>
      </w:tr>
      <w:tr w:rsidR="00D02EE9" w:rsidRPr="00F07F71" w14:paraId="2D427ADD"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F5865B3" w14:textId="77777777" w:rsidR="00D02EE9" w:rsidRPr="00F07F71" w:rsidRDefault="00D02EE9" w:rsidP="00045346">
            <w:pPr>
              <w:spacing w:after="0"/>
            </w:pPr>
            <w:r w:rsidRPr="00F07F71">
              <w:t>-----|</w:t>
            </w:r>
          </w:p>
        </w:tc>
      </w:tr>
      <w:tr w:rsidR="00D02EE9" w:rsidRPr="00F07F71" w14:paraId="7156F99B"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A704D6B" w14:textId="77777777" w:rsidR="00D02EE9" w:rsidRPr="00F07F71" w:rsidRDefault="00D02EE9" w:rsidP="00045346">
            <w:pPr>
              <w:spacing w:after="0"/>
            </w:pPr>
            <w:r w:rsidRPr="00F07F71">
              <w:t>-----&gt;</w:t>
            </w:r>
          </w:p>
        </w:tc>
      </w:tr>
      <w:tr w:rsidR="00D02EE9" w:rsidRPr="00F07F71" w14:paraId="5F344B3E"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30B29330"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DC57739" w14:textId="77777777" w:rsidR="00D02EE9" w:rsidRPr="00F07F71" w:rsidRDefault="00D02EE9" w:rsidP="00045346">
            <w:pPr>
              <w:spacing w:after="0"/>
            </w:pPr>
            <w:r w:rsidRPr="00F07F71">
              <w:t>36a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2B7B96EE"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F59FE67" w14:textId="77777777" w:rsidR="00D02EE9" w:rsidRPr="00F07F71" w:rsidRDefault="00D02EE9" w:rsidP="00045346">
            <w:pPr>
              <w:spacing w:after="0"/>
            </w:pPr>
            <w:r w:rsidRPr="00F07F71">
              <w:t>Quantity of Financial Instrument</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A819C5E"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958B204" w14:textId="77777777" w:rsidR="00D02EE9" w:rsidRPr="00F07F71" w:rsidRDefault="00D02EE9" w:rsidP="00045346">
            <w:pPr>
              <w:spacing w:after="0"/>
            </w:pPr>
            <w:r w:rsidRPr="00F07F71">
              <w:t>B or D</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3AB224A3" w14:textId="77777777" w:rsidR="00D02EE9" w:rsidRPr="00F07F71" w:rsidRDefault="00D02EE9" w:rsidP="00045346">
            <w:pPr>
              <w:spacing w:after="0"/>
            </w:pPr>
            <w:r w:rsidRPr="00F07F71">
              <w:t> 27</w:t>
            </w:r>
          </w:p>
        </w:tc>
      </w:tr>
      <w:tr w:rsidR="00D02EE9" w:rsidRPr="00F07F71" w14:paraId="0E9219F0"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437750B" w14:textId="77777777" w:rsidR="00D02EE9" w:rsidRPr="00F07F71" w:rsidRDefault="00D02EE9" w:rsidP="00045346">
            <w:pPr>
              <w:spacing w:after="0"/>
            </w:pPr>
            <w:r w:rsidRPr="00F07F71">
              <w:t>-----|</w:t>
            </w:r>
          </w:p>
        </w:tc>
      </w:tr>
      <w:tr w:rsidR="00D02EE9" w:rsidRPr="00F07F71" w14:paraId="74A7EB20"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5F9D83E"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CE98403"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57A377E"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CAF8C6E"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5AB1F84"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50E4F6B3" w14:textId="77777777" w:rsidR="00D02EE9" w:rsidRPr="00F07F71" w:rsidRDefault="00D02EE9" w:rsidP="00045346">
            <w:pPr>
              <w:spacing w:after="0"/>
            </w:pPr>
            <w:r w:rsidRPr="00F07F71">
              <w:t>FIA</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7AD91281" w14:textId="77777777" w:rsidR="00D02EE9" w:rsidRPr="00F07F71" w:rsidRDefault="00D02EE9" w:rsidP="00045346">
            <w:pPr>
              <w:spacing w:after="0"/>
            </w:pPr>
            <w:r w:rsidRPr="00F07F71">
              <w:t> 28</w:t>
            </w:r>
          </w:p>
        </w:tc>
      </w:tr>
      <w:tr w:rsidR="00D02EE9" w:rsidRPr="00F07F71" w14:paraId="7A49D6B1"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68F42C06" w14:textId="77777777" w:rsidR="00D02EE9" w:rsidRPr="00F07F71" w:rsidRDefault="00D02EE9" w:rsidP="00045346">
            <w:pPr>
              <w:spacing w:after="0"/>
            </w:pPr>
            <w:r w:rsidRPr="00F07F71">
              <w:t>End of Subsequence B1 Financial Instrument Attributes</w:t>
            </w:r>
          </w:p>
        </w:tc>
      </w:tr>
      <w:tr w:rsidR="00D02EE9" w:rsidRPr="00F07F71" w14:paraId="042F1F08"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DBE2F72" w14:textId="77777777" w:rsidR="00D02EE9" w:rsidRPr="00F07F71" w:rsidRDefault="00D02EE9" w:rsidP="00045346">
            <w:pPr>
              <w:spacing w:after="0"/>
            </w:pPr>
            <w:r w:rsidRPr="00F07F71">
              <w:t>-----&gt; Mandatory Repetitive Subsequence B2 Account Information</w:t>
            </w:r>
          </w:p>
        </w:tc>
      </w:tr>
      <w:tr w:rsidR="00D02EE9" w:rsidRPr="00F07F71" w14:paraId="37892656"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EC617B4"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308804CC"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6D2CC69F"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9CCAAA9"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6BBBFA9F"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58A8ED0" w14:textId="77777777" w:rsidR="00D02EE9" w:rsidRPr="00F07F71" w:rsidRDefault="00D02EE9" w:rsidP="00045346">
            <w:pPr>
              <w:spacing w:after="0"/>
            </w:pPr>
            <w:r w:rsidRPr="00F07F71">
              <w:t>ACCTINFO</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F958E83" w14:textId="77777777" w:rsidR="00D02EE9" w:rsidRPr="00F07F71" w:rsidRDefault="00D02EE9" w:rsidP="00045346">
            <w:pPr>
              <w:spacing w:after="0"/>
            </w:pPr>
            <w:r w:rsidRPr="00F07F71">
              <w:t> 29</w:t>
            </w:r>
          </w:p>
        </w:tc>
      </w:tr>
      <w:tr w:rsidR="00D02EE9" w:rsidRPr="00F07F71" w14:paraId="7710D390"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390768E"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7820D9BC" w14:textId="77777777" w:rsidR="00D02EE9" w:rsidRPr="00F07F71" w:rsidRDefault="00D02EE9" w:rsidP="00045346">
            <w:pPr>
              <w:spacing w:after="0"/>
            </w:pPr>
            <w:r w:rsidRPr="00F07F71">
              <w:t>95a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F4DEB53" w14:textId="77777777" w:rsidR="00D02EE9" w:rsidRPr="00F07F71" w:rsidRDefault="00D02EE9" w:rsidP="00045346">
            <w:pPr>
              <w:spacing w:after="0"/>
            </w:pPr>
            <w:r w:rsidRPr="00F07F71">
              <w:t>ACOW</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B498388" w14:textId="77777777" w:rsidR="00D02EE9" w:rsidRPr="00F07F71" w:rsidRDefault="00D02EE9" w:rsidP="00045346">
            <w:pPr>
              <w:spacing w:after="0"/>
            </w:pPr>
            <w:r w:rsidRPr="00F07F71">
              <w:t>Party</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1E47AA9C" w14:textId="77777777" w:rsidR="00D02EE9" w:rsidRPr="00F07F71" w:rsidRDefault="00D02EE9" w:rsidP="00045346">
            <w:pPr>
              <w:spacing w:after="0"/>
            </w:pPr>
            <w:r w:rsidRPr="00F07F71">
              <w:t>Account Owner</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E68F0F9" w14:textId="77777777" w:rsidR="00D02EE9" w:rsidRPr="00F07F71" w:rsidRDefault="00D02EE9" w:rsidP="00045346">
            <w:pPr>
              <w:spacing w:after="0"/>
            </w:pPr>
            <w:r w:rsidRPr="00F07F71">
              <w:t>P or R</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5AF1532D" w14:textId="77777777" w:rsidR="00D02EE9" w:rsidRPr="00F07F71" w:rsidRDefault="00D02EE9" w:rsidP="00045346">
            <w:pPr>
              <w:spacing w:after="0"/>
            </w:pPr>
            <w:r w:rsidRPr="00F07F71">
              <w:t> 30</w:t>
            </w:r>
          </w:p>
        </w:tc>
      </w:tr>
      <w:tr w:rsidR="00D02EE9" w:rsidRPr="00F07F71" w14:paraId="7B428D51"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B9142EE"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6EC19BF8" w14:textId="77777777" w:rsidR="00D02EE9" w:rsidRPr="00F07F71" w:rsidRDefault="00D02EE9" w:rsidP="00045346">
            <w:pPr>
              <w:spacing w:after="0"/>
            </w:pPr>
            <w:r w:rsidRPr="00F07F71">
              <w:t>97a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4896E6F"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75E5D2E" w14:textId="77777777" w:rsidR="00D02EE9" w:rsidRPr="00F07F71" w:rsidRDefault="00D02EE9" w:rsidP="00045346">
            <w:pPr>
              <w:spacing w:after="0"/>
            </w:pPr>
            <w:r w:rsidRPr="00F07F71">
              <w:t>Account</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A29AB23"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B97609E" w14:textId="77777777" w:rsidR="00D02EE9" w:rsidRPr="00F07F71" w:rsidRDefault="00D02EE9" w:rsidP="00045346">
            <w:pPr>
              <w:spacing w:after="0"/>
            </w:pPr>
            <w:r w:rsidRPr="00F07F71">
              <w:t>A, C, or D</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9624D76" w14:textId="77777777" w:rsidR="00D02EE9" w:rsidRPr="00F07F71" w:rsidRDefault="00D02EE9" w:rsidP="00045346">
            <w:pPr>
              <w:spacing w:after="0"/>
            </w:pPr>
            <w:r w:rsidRPr="00F07F71">
              <w:t> 31</w:t>
            </w:r>
          </w:p>
        </w:tc>
      </w:tr>
      <w:tr w:rsidR="00D02EE9" w:rsidRPr="00F07F71" w14:paraId="2B1CC5DB"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3345A61"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4A7C221D" w14:textId="77777777" w:rsidR="00D02EE9" w:rsidRPr="00F07F71" w:rsidRDefault="00D02EE9" w:rsidP="00045346">
            <w:pPr>
              <w:spacing w:after="0"/>
            </w:pPr>
            <w:r w:rsidRPr="00F07F71">
              <w:t>94a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7359B70" w14:textId="77777777" w:rsidR="00D02EE9" w:rsidRPr="00F07F71" w:rsidRDefault="00D02EE9" w:rsidP="00045346">
            <w:pPr>
              <w:spacing w:after="0"/>
            </w:pPr>
            <w:r w:rsidRPr="00F07F71">
              <w:t>SAFE</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E98D68D" w14:textId="77777777" w:rsidR="00D02EE9" w:rsidRPr="00F07F71" w:rsidRDefault="00D02EE9" w:rsidP="00045346">
            <w:pPr>
              <w:spacing w:after="0"/>
            </w:pPr>
            <w:r w:rsidRPr="00F07F71">
              <w:t>Place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486BC846" w14:textId="77777777" w:rsidR="00D02EE9" w:rsidRPr="00F07F71" w:rsidRDefault="00D02EE9" w:rsidP="00045346">
            <w:pPr>
              <w:spacing w:after="0"/>
            </w:pPr>
            <w:r w:rsidRPr="00F07F71">
              <w:t>Place of Safekeeping</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69EEF261" w14:textId="77777777" w:rsidR="00D02EE9" w:rsidRPr="00F07F71" w:rsidRDefault="00D02EE9" w:rsidP="00045346">
            <w:pPr>
              <w:spacing w:after="0"/>
            </w:pPr>
            <w:r w:rsidRPr="00F07F71">
              <w:t>B, C, F, or T</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0ED561FC" w14:textId="77777777" w:rsidR="00D02EE9" w:rsidRPr="00F07F71" w:rsidRDefault="00D02EE9" w:rsidP="00045346">
            <w:pPr>
              <w:spacing w:after="0"/>
            </w:pPr>
            <w:r w:rsidRPr="00F07F71">
              <w:t> 32</w:t>
            </w:r>
          </w:p>
        </w:tc>
      </w:tr>
      <w:tr w:rsidR="00D02EE9" w:rsidRPr="00F07F71" w14:paraId="5436C590"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9DF3D13" w14:textId="77777777" w:rsidR="00D02EE9" w:rsidRPr="00F07F71" w:rsidRDefault="00D02EE9" w:rsidP="00045346">
            <w:pPr>
              <w:spacing w:after="0"/>
            </w:pPr>
            <w:r w:rsidRPr="00F07F71">
              <w:t>-----&gt;</w:t>
            </w:r>
          </w:p>
        </w:tc>
      </w:tr>
      <w:tr w:rsidR="00D02EE9" w:rsidRPr="00F07F71" w14:paraId="46247201"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45FFFA"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C79EB6B" w14:textId="77777777" w:rsidR="00D02EE9" w:rsidRPr="00F07F71" w:rsidRDefault="00D02EE9" w:rsidP="00045346">
            <w:pPr>
              <w:spacing w:after="0"/>
            </w:pPr>
            <w:r w:rsidRPr="00F07F71">
              <w:t>93a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0C493A4C"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704E2197" w14:textId="77777777" w:rsidR="00D02EE9" w:rsidRPr="00F07F71" w:rsidRDefault="00D02EE9" w:rsidP="00045346">
            <w:pPr>
              <w:spacing w:after="0"/>
            </w:pPr>
            <w:r w:rsidRPr="00F07F71">
              <w:t>Balance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006B8F9A"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3970B03B" w14:textId="77777777" w:rsidR="00D02EE9" w:rsidRPr="00F07F71" w:rsidRDefault="00D02EE9" w:rsidP="00045346">
            <w:pPr>
              <w:spacing w:after="0"/>
            </w:pPr>
            <w:r w:rsidRPr="00F07F71">
              <w:t>B, C, E, or F</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3325A47F" w14:textId="77777777" w:rsidR="00D02EE9" w:rsidRPr="00F07F71" w:rsidRDefault="00D02EE9" w:rsidP="00045346">
            <w:pPr>
              <w:spacing w:after="0"/>
            </w:pPr>
            <w:r w:rsidRPr="00F07F71">
              <w:t> 33</w:t>
            </w:r>
          </w:p>
        </w:tc>
      </w:tr>
      <w:tr w:rsidR="00D02EE9" w:rsidRPr="00F07F71" w14:paraId="6680D3F5"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F367058" w14:textId="77777777" w:rsidR="00D02EE9" w:rsidRPr="00F07F71" w:rsidRDefault="00D02EE9" w:rsidP="00045346">
            <w:pPr>
              <w:spacing w:after="0"/>
            </w:pPr>
            <w:r w:rsidRPr="00F07F71">
              <w:t>-----|</w:t>
            </w:r>
          </w:p>
        </w:tc>
      </w:tr>
      <w:tr w:rsidR="00D02EE9" w:rsidRPr="00F07F71" w14:paraId="732F14D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7503EBC"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5C839F3E"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4080EB8F"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CD9A537"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34A407C6"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3CAF3C6" w14:textId="77777777" w:rsidR="00D02EE9" w:rsidRPr="00F07F71" w:rsidRDefault="00D02EE9" w:rsidP="00045346">
            <w:pPr>
              <w:spacing w:after="0"/>
            </w:pPr>
            <w:r w:rsidRPr="00F07F71">
              <w:t>ACCTINFO</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6BF6B949" w14:textId="77777777" w:rsidR="00D02EE9" w:rsidRPr="00F07F71" w:rsidRDefault="00D02EE9" w:rsidP="00045346">
            <w:pPr>
              <w:spacing w:after="0"/>
            </w:pPr>
            <w:r w:rsidRPr="00F07F71">
              <w:t> 34</w:t>
            </w:r>
          </w:p>
        </w:tc>
      </w:tr>
      <w:tr w:rsidR="00D02EE9" w:rsidRPr="00F07F71" w14:paraId="6ADC6E8B"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70403920" w14:textId="77777777" w:rsidR="00D02EE9" w:rsidRPr="00F07F71" w:rsidRDefault="00D02EE9" w:rsidP="00045346">
            <w:pPr>
              <w:spacing w:after="0"/>
            </w:pPr>
            <w:r w:rsidRPr="00F07F71">
              <w:lastRenderedPageBreak/>
              <w:t>-----| End of Subsequence B2 Account Information</w:t>
            </w:r>
          </w:p>
        </w:tc>
      </w:tr>
      <w:tr w:rsidR="00D02EE9" w:rsidRPr="00F07F71" w14:paraId="32B81029"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2589B652"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F2429F4" w14:textId="77777777" w:rsidR="00D02EE9" w:rsidRPr="00F07F71" w:rsidRDefault="00D02EE9" w:rsidP="00045346">
            <w:pPr>
              <w:spacing w:after="0"/>
            </w:pPr>
            <w:r w:rsidRPr="00F07F71">
              <w:t>16S</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96A3808"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1AF43BD6"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26A84BAC" w14:textId="77777777" w:rsidR="00D02EE9" w:rsidRPr="00F07F71" w:rsidRDefault="00D02EE9" w:rsidP="00045346">
            <w:pPr>
              <w:spacing w:after="0"/>
            </w:pPr>
            <w:r w:rsidRPr="00F07F71">
              <w:t>End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16BD18A" w14:textId="77777777" w:rsidR="00D02EE9" w:rsidRPr="00F07F71" w:rsidRDefault="00D02EE9" w:rsidP="00045346">
            <w:pPr>
              <w:spacing w:after="0"/>
            </w:pPr>
            <w:r w:rsidRPr="00F07F71">
              <w:t>USECU</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40525C9F" w14:textId="77777777" w:rsidR="00D02EE9" w:rsidRPr="00F07F71" w:rsidRDefault="00D02EE9" w:rsidP="00045346">
            <w:pPr>
              <w:spacing w:after="0"/>
            </w:pPr>
            <w:r w:rsidRPr="00F07F71">
              <w:t> 35</w:t>
            </w:r>
          </w:p>
        </w:tc>
      </w:tr>
      <w:tr w:rsidR="00D02EE9" w:rsidRPr="00F07F71" w14:paraId="68853A90"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A50CAE9" w14:textId="77777777" w:rsidR="00D02EE9" w:rsidRPr="00F07F71" w:rsidRDefault="00D02EE9" w:rsidP="00045346">
            <w:pPr>
              <w:spacing w:after="0"/>
            </w:pPr>
            <w:r w:rsidRPr="00F07F71">
              <w:t>End of Sequence B Underlying Securities</w:t>
            </w:r>
          </w:p>
        </w:tc>
      </w:tr>
      <w:tr w:rsidR="00D02EE9" w:rsidRPr="00F07F71" w14:paraId="48042AEE"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A24920F" w14:textId="77777777" w:rsidR="00D02EE9" w:rsidRPr="00A409F3" w:rsidRDefault="00D02EE9" w:rsidP="00045346">
            <w:pPr>
              <w:spacing w:after="0"/>
              <w:rPr>
                <w:b/>
                <w:bCs/>
                <w:strike/>
                <w:color w:val="FF0000"/>
              </w:rPr>
            </w:pPr>
            <w:r w:rsidRPr="00A409F3">
              <w:rPr>
                <w:b/>
                <w:bCs/>
                <w:strike/>
                <w:color w:val="FF0000"/>
              </w:rPr>
              <w:t>Optional Sequence C Intermediate Securities</w:t>
            </w:r>
          </w:p>
        </w:tc>
      </w:tr>
      <w:tr w:rsidR="00D02EE9" w:rsidRPr="00F07F71" w14:paraId="2628F558"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2EFD25D" w14:textId="77777777" w:rsidR="00D02EE9" w:rsidRPr="00A409F3" w:rsidRDefault="00D02EE9" w:rsidP="00045346">
            <w:pPr>
              <w:spacing w:after="0"/>
              <w:rPr>
                <w:b/>
                <w:bCs/>
                <w:strike/>
                <w:color w:val="FF0000"/>
              </w:rPr>
            </w:pPr>
            <w:r w:rsidRPr="00A409F3">
              <w:rPr>
                <w:b/>
                <w:bCs/>
                <w:strike/>
                <w:color w:val="FF0000"/>
              </w:rPr>
              <w:t>M</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56614D3" w14:textId="77777777" w:rsidR="00D02EE9" w:rsidRPr="00A409F3" w:rsidRDefault="00D02EE9" w:rsidP="00045346">
            <w:pPr>
              <w:spacing w:after="0"/>
              <w:rPr>
                <w:b/>
                <w:bCs/>
                <w:strike/>
                <w:color w:val="FF0000"/>
              </w:rPr>
            </w:pPr>
            <w:r w:rsidRPr="00A409F3">
              <w:rPr>
                <w:b/>
                <w:bCs/>
                <w:strike/>
                <w:color w:val="FF0000"/>
              </w:rPr>
              <w:t>16R</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839B0BA" w14:textId="77777777" w:rsidR="00D02EE9" w:rsidRPr="00A409F3" w:rsidRDefault="00D02EE9" w:rsidP="00045346">
            <w:pPr>
              <w:spacing w:after="0"/>
              <w:rPr>
                <w:b/>
                <w:bCs/>
                <w:strike/>
                <w:color w:val="FF0000"/>
              </w:rPr>
            </w:pPr>
            <w:r w:rsidRPr="00A409F3">
              <w:rPr>
                <w:b/>
                <w:bCs/>
                <w:strike/>
                <w:color w:val="FF0000"/>
              </w:rPr>
              <w:t> </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83DB3C0" w14:textId="77777777" w:rsidR="00D02EE9" w:rsidRPr="00A409F3" w:rsidRDefault="00D02EE9" w:rsidP="00045346">
            <w:pPr>
              <w:spacing w:after="0"/>
              <w:rPr>
                <w:b/>
                <w:bCs/>
                <w:strike/>
                <w:color w:val="FF0000"/>
              </w:rPr>
            </w:pPr>
            <w:r w:rsidRPr="00A409F3">
              <w:rPr>
                <w:b/>
                <w:bCs/>
                <w:strike/>
                <w:color w:val="FF0000"/>
              </w:rPr>
              <w:t> </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225A0F8" w14:textId="77777777" w:rsidR="00D02EE9" w:rsidRPr="00A409F3" w:rsidRDefault="00D02EE9" w:rsidP="00045346">
            <w:pPr>
              <w:spacing w:after="0"/>
              <w:rPr>
                <w:b/>
                <w:bCs/>
                <w:strike/>
                <w:color w:val="FF0000"/>
              </w:rPr>
            </w:pPr>
            <w:r w:rsidRPr="00A409F3">
              <w:rPr>
                <w:b/>
                <w:bCs/>
                <w:strike/>
                <w:color w:val="FF0000"/>
              </w:rPr>
              <w:t>Start of Block</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89D2A39" w14:textId="77777777" w:rsidR="00D02EE9" w:rsidRPr="00A409F3" w:rsidRDefault="00D02EE9" w:rsidP="00045346">
            <w:pPr>
              <w:spacing w:after="0"/>
              <w:rPr>
                <w:b/>
                <w:bCs/>
                <w:strike/>
                <w:color w:val="FF0000"/>
              </w:rPr>
            </w:pPr>
            <w:r w:rsidRPr="00A409F3">
              <w:rPr>
                <w:b/>
                <w:bCs/>
                <w:strike/>
                <w:color w:val="FF0000"/>
              </w:rPr>
              <w:t>INTSEC</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069CEA1" w14:textId="77777777" w:rsidR="00D02EE9" w:rsidRPr="00A409F3" w:rsidRDefault="00D02EE9" w:rsidP="00045346">
            <w:pPr>
              <w:spacing w:after="0"/>
              <w:rPr>
                <w:b/>
                <w:bCs/>
                <w:strike/>
                <w:color w:val="FF0000"/>
              </w:rPr>
            </w:pPr>
            <w:r w:rsidRPr="00A409F3">
              <w:rPr>
                <w:b/>
                <w:bCs/>
                <w:strike/>
                <w:color w:val="FF0000"/>
              </w:rPr>
              <w:t> 36</w:t>
            </w:r>
          </w:p>
        </w:tc>
      </w:tr>
      <w:tr w:rsidR="00D02EE9" w:rsidRPr="00F07F71" w14:paraId="4503C64E"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C58F861" w14:textId="77777777" w:rsidR="00D02EE9" w:rsidRPr="00A409F3" w:rsidRDefault="00D02EE9" w:rsidP="00045346">
            <w:pPr>
              <w:spacing w:after="0"/>
              <w:rPr>
                <w:b/>
                <w:bCs/>
                <w:strike/>
                <w:color w:val="FF0000"/>
              </w:rPr>
            </w:pPr>
            <w:r w:rsidRPr="00A409F3">
              <w:rPr>
                <w:b/>
                <w:bCs/>
                <w:strike/>
                <w:color w:val="FF0000"/>
              </w:rPr>
              <w:t>M</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C3D58AF" w14:textId="77777777" w:rsidR="00D02EE9" w:rsidRPr="00A409F3" w:rsidRDefault="00D02EE9" w:rsidP="00045346">
            <w:pPr>
              <w:spacing w:after="0"/>
              <w:rPr>
                <w:b/>
                <w:bCs/>
                <w:strike/>
                <w:color w:val="FF0000"/>
              </w:rPr>
            </w:pPr>
            <w:r w:rsidRPr="00A409F3">
              <w:rPr>
                <w:b/>
                <w:bCs/>
                <w:strike/>
                <w:color w:val="FF0000"/>
              </w:rPr>
              <w:t>35B</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8801B4C" w14:textId="77777777" w:rsidR="00D02EE9" w:rsidRPr="00A409F3" w:rsidRDefault="00D02EE9" w:rsidP="00045346">
            <w:pPr>
              <w:spacing w:after="0"/>
              <w:rPr>
                <w:b/>
                <w:bCs/>
                <w:strike/>
                <w:color w:val="FF0000"/>
              </w:rPr>
            </w:pPr>
            <w:r w:rsidRPr="00A409F3">
              <w:rPr>
                <w:b/>
                <w:bCs/>
                <w:strike/>
                <w:color w:val="FF0000"/>
              </w:rPr>
              <w:t> </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5A417C4" w14:textId="77777777" w:rsidR="00D02EE9" w:rsidRPr="00A409F3" w:rsidRDefault="00D02EE9" w:rsidP="00045346">
            <w:pPr>
              <w:spacing w:after="0"/>
              <w:rPr>
                <w:b/>
                <w:bCs/>
                <w:strike/>
                <w:color w:val="FF0000"/>
              </w:rPr>
            </w:pPr>
            <w:r w:rsidRPr="00A409F3">
              <w:rPr>
                <w:b/>
                <w:bCs/>
                <w:strike/>
                <w:color w:val="FF0000"/>
              </w:rPr>
              <w:t> </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33075EC" w14:textId="77777777" w:rsidR="00D02EE9" w:rsidRPr="00A409F3" w:rsidRDefault="00D02EE9" w:rsidP="00045346">
            <w:pPr>
              <w:spacing w:after="0"/>
              <w:rPr>
                <w:b/>
                <w:bCs/>
                <w:strike/>
                <w:color w:val="FF0000"/>
              </w:rPr>
            </w:pPr>
            <w:r w:rsidRPr="00A409F3">
              <w:rPr>
                <w:b/>
                <w:bCs/>
                <w:strike/>
                <w:color w:val="FF0000"/>
              </w:rPr>
              <w:t>Identification of the Financial Instrument</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528AFA9" w14:textId="77777777" w:rsidR="00D02EE9" w:rsidRPr="00A409F3" w:rsidRDefault="00D02EE9" w:rsidP="00045346">
            <w:pPr>
              <w:spacing w:after="0"/>
              <w:rPr>
                <w:b/>
                <w:bCs/>
                <w:strike/>
                <w:color w:val="FF0000"/>
              </w:rPr>
            </w:pPr>
            <w:r w:rsidRPr="00A409F3">
              <w:rPr>
                <w:b/>
                <w:bCs/>
                <w:strike/>
                <w:color w:val="FF0000"/>
              </w:rPr>
              <w:t>[ISIN1!e12!c]</w:t>
            </w:r>
            <w:r w:rsidRPr="00A409F3">
              <w:rPr>
                <w:b/>
                <w:bCs/>
                <w:strike/>
                <w:color w:val="FF0000"/>
              </w:rPr>
              <w:br/>
              <w:t>[4*35x]</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E7A078" w14:textId="77777777" w:rsidR="00D02EE9" w:rsidRPr="00A409F3" w:rsidRDefault="00D02EE9" w:rsidP="00045346">
            <w:pPr>
              <w:spacing w:after="0"/>
              <w:rPr>
                <w:b/>
                <w:bCs/>
                <w:strike/>
                <w:color w:val="FF0000"/>
              </w:rPr>
            </w:pPr>
            <w:r w:rsidRPr="00A409F3">
              <w:rPr>
                <w:b/>
                <w:bCs/>
                <w:strike/>
                <w:color w:val="FF0000"/>
              </w:rPr>
              <w:t> 37</w:t>
            </w:r>
          </w:p>
        </w:tc>
      </w:tr>
      <w:tr w:rsidR="00D02EE9" w:rsidRPr="00F07F71" w14:paraId="14F42867"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CDB6658"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7F206CD" w14:textId="77777777" w:rsidR="00D02EE9" w:rsidRPr="00A409F3" w:rsidRDefault="00D02EE9" w:rsidP="00045346">
            <w:pPr>
              <w:spacing w:after="0"/>
              <w:rPr>
                <w:b/>
                <w:bCs/>
                <w:strike/>
                <w:color w:val="FF0000"/>
              </w:rPr>
            </w:pPr>
            <w:r w:rsidRPr="00A409F3">
              <w:rPr>
                <w:b/>
                <w:bCs/>
                <w:strike/>
                <w:color w:val="FF0000"/>
              </w:rPr>
              <w:t>36a</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AFBAF3B" w14:textId="77777777" w:rsidR="00D02EE9" w:rsidRPr="00A409F3" w:rsidRDefault="00D02EE9" w:rsidP="00045346">
            <w:pPr>
              <w:spacing w:after="0"/>
              <w:rPr>
                <w:b/>
                <w:bCs/>
                <w:strike/>
                <w:color w:val="FF0000"/>
              </w:rPr>
            </w:pPr>
            <w:r w:rsidRPr="00A409F3">
              <w:rPr>
                <w:b/>
                <w:bCs/>
                <w:strike/>
                <w:color w:val="FF0000"/>
              </w:rPr>
              <w:t>QINT</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47E2C39" w14:textId="77777777" w:rsidR="00D02EE9" w:rsidRPr="00A409F3" w:rsidRDefault="00D02EE9" w:rsidP="00045346">
            <w:pPr>
              <w:spacing w:after="0"/>
              <w:rPr>
                <w:b/>
                <w:bCs/>
                <w:strike/>
                <w:color w:val="FF0000"/>
              </w:rPr>
            </w:pPr>
            <w:r w:rsidRPr="00A409F3">
              <w:rPr>
                <w:b/>
                <w:bCs/>
                <w:strike/>
                <w:color w:val="FF0000"/>
              </w:rPr>
              <w:t>Quantity of Financial Instrument</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7734C9D" w14:textId="77777777" w:rsidR="00D02EE9" w:rsidRPr="00A409F3" w:rsidRDefault="00D02EE9" w:rsidP="00045346">
            <w:pPr>
              <w:spacing w:after="0"/>
              <w:rPr>
                <w:b/>
                <w:bCs/>
                <w:strike/>
                <w:color w:val="FF0000"/>
              </w:rPr>
            </w:pPr>
            <w:r w:rsidRPr="00A409F3">
              <w:rPr>
                <w:b/>
                <w:bCs/>
                <w:strike/>
                <w:color w:val="FF0000"/>
              </w:rPr>
              <w:t>Quantity of Intermediate Securities</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D4F0EEF" w14:textId="77777777" w:rsidR="00D02EE9" w:rsidRPr="00A409F3" w:rsidRDefault="00D02EE9" w:rsidP="00045346">
            <w:pPr>
              <w:spacing w:after="0"/>
              <w:rPr>
                <w:b/>
                <w:bCs/>
                <w:strike/>
                <w:color w:val="FF0000"/>
              </w:rPr>
            </w:pPr>
            <w:r w:rsidRPr="00A409F3">
              <w:rPr>
                <w:b/>
                <w:bCs/>
                <w:strike/>
                <w:color w:val="FF0000"/>
              </w:rPr>
              <w:t>B, D, or E</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CFCAFE1" w14:textId="77777777" w:rsidR="00D02EE9" w:rsidRPr="00A409F3" w:rsidRDefault="00D02EE9" w:rsidP="00045346">
            <w:pPr>
              <w:spacing w:after="0"/>
              <w:rPr>
                <w:b/>
                <w:bCs/>
                <w:strike/>
                <w:color w:val="FF0000"/>
              </w:rPr>
            </w:pPr>
            <w:r w:rsidRPr="00A409F3">
              <w:rPr>
                <w:b/>
                <w:bCs/>
                <w:strike/>
                <w:color w:val="FF0000"/>
              </w:rPr>
              <w:t> 38</w:t>
            </w:r>
          </w:p>
        </w:tc>
      </w:tr>
      <w:tr w:rsidR="00D02EE9" w:rsidRPr="00F07F71" w14:paraId="2EF9A181"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5BEACD7" w14:textId="77777777" w:rsidR="00D02EE9" w:rsidRPr="00A409F3" w:rsidRDefault="00D02EE9" w:rsidP="00045346">
            <w:pPr>
              <w:spacing w:after="0"/>
              <w:rPr>
                <w:b/>
                <w:bCs/>
                <w:strike/>
                <w:color w:val="FF0000"/>
              </w:rPr>
            </w:pPr>
            <w:r w:rsidRPr="00A409F3">
              <w:rPr>
                <w:b/>
                <w:bCs/>
                <w:strike/>
                <w:color w:val="FF0000"/>
              </w:rPr>
              <w:t>-----&gt;</w:t>
            </w:r>
          </w:p>
        </w:tc>
      </w:tr>
      <w:tr w:rsidR="00D02EE9" w:rsidRPr="00F07F71" w14:paraId="069982DB"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9B58CD5"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4E89F59" w14:textId="77777777" w:rsidR="00D02EE9" w:rsidRPr="00A409F3" w:rsidRDefault="00D02EE9" w:rsidP="00045346">
            <w:pPr>
              <w:spacing w:after="0"/>
              <w:rPr>
                <w:b/>
                <w:bCs/>
                <w:strike/>
                <w:color w:val="FF0000"/>
              </w:rPr>
            </w:pPr>
            <w:r w:rsidRPr="00A409F3">
              <w:rPr>
                <w:b/>
                <w:bCs/>
                <w:strike/>
                <w:color w:val="FF0000"/>
              </w:rPr>
              <w:t>93a</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B35D63F" w14:textId="77777777" w:rsidR="00D02EE9" w:rsidRPr="00A409F3" w:rsidRDefault="00D02EE9" w:rsidP="00045346">
            <w:pPr>
              <w:spacing w:after="0"/>
              <w:rPr>
                <w:b/>
                <w:bCs/>
                <w:strike/>
                <w:color w:val="FF0000"/>
              </w:rPr>
            </w:pPr>
            <w:r w:rsidRPr="00A409F3">
              <w:rPr>
                <w:b/>
                <w:bCs/>
                <w:strike/>
                <w:color w:val="FF0000"/>
              </w:rPr>
              <w:t>4!c</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B692294" w14:textId="77777777" w:rsidR="00D02EE9" w:rsidRPr="00A409F3" w:rsidRDefault="00D02EE9" w:rsidP="00045346">
            <w:pPr>
              <w:spacing w:after="0"/>
              <w:rPr>
                <w:b/>
                <w:bCs/>
                <w:strike/>
                <w:color w:val="FF0000"/>
              </w:rPr>
            </w:pPr>
            <w:r w:rsidRPr="00A409F3">
              <w:rPr>
                <w:b/>
                <w:bCs/>
                <w:strike/>
                <w:color w:val="FF0000"/>
              </w:rPr>
              <w:t>Balance</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B604CA0" w14:textId="77777777" w:rsidR="00D02EE9" w:rsidRPr="00A409F3" w:rsidRDefault="00D02EE9" w:rsidP="00045346">
            <w:pPr>
              <w:spacing w:after="0"/>
              <w:rPr>
                <w:b/>
                <w:bCs/>
                <w:strike/>
                <w:color w:val="FF0000"/>
              </w:rPr>
            </w:pPr>
            <w:r w:rsidRPr="00A409F3">
              <w:rPr>
                <w:b/>
                <w:bCs/>
                <w:strike/>
                <w:color w:val="FF0000"/>
              </w:rPr>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8686D32" w14:textId="77777777" w:rsidR="00D02EE9" w:rsidRPr="00A409F3" w:rsidRDefault="00D02EE9" w:rsidP="00045346">
            <w:pPr>
              <w:spacing w:after="0"/>
              <w:rPr>
                <w:b/>
                <w:bCs/>
                <w:strike/>
                <w:color w:val="FF0000"/>
              </w:rPr>
            </w:pPr>
            <w:r w:rsidRPr="00A409F3">
              <w:rPr>
                <w:b/>
                <w:bCs/>
                <w:strike/>
                <w:color w:val="FF0000"/>
              </w:rPr>
              <w:t>B, C, or E</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931CD2F" w14:textId="77777777" w:rsidR="00D02EE9" w:rsidRPr="00A409F3" w:rsidRDefault="00D02EE9" w:rsidP="00045346">
            <w:pPr>
              <w:spacing w:after="0"/>
              <w:rPr>
                <w:b/>
                <w:bCs/>
                <w:strike/>
                <w:color w:val="FF0000"/>
              </w:rPr>
            </w:pPr>
            <w:r w:rsidRPr="00A409F3">
              <w:rPr>
                <w:b/>
                <w:bCs/>
                <w:strike/>
                <w:color w:val="FF0000"/>
              </w:rPr>
              <w:t> 39</w:t>
            </w:r>
          </w:p>
        </w:tc>
      </w:tr>
      <w:tr w:rsidR="00D02EE9" w:rsidRPr="00F07F71" w14:paraId="3FC4F7B3"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A3DCBEC" w14:textId="77777777" w:rsidR="00D02EE9" w:rsidRPr="00A409F3" w:rsidRDefault="00D02EE9" w:rsidP="00045346">
            <w:pPr>
              <w:spacing w:after="0"/>
              <w:rPr>
                <w:b/>
                <w:bCs/>
                <w:strike/>
                <w:color w:val="FF0000"/>
              </w:rPr>
            </w:pPr>
            <w:r w:rsidRPr="00A409F3">
              <w:rPr>
                <w:b/>
                <w:bCs/>
                <w:strike/>
                <w:color w:val="FF0000"/>
              </w:rPr>
              <w:t>-----|</w:t>
            </w:r>
          </w:p>
        </w:tc>
      </w:tr>
      <w:tr w:rsidR="00D02EE9" w:rsidRPr="00F07F71" w14:paraId="1E51E1A7"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25F5523" w14:textId="77777777" w:rsidR="00D02EE9" w:rsidRPr="00A409F3" w:rsidRDefault="00D02EE9" w:rsidP="00045346">
            <w:pPr>
              <w:spacing w:after="0"/>
              <w:rPr>
                <w:b/>
                <w:bCs/>
                <w:strike/>
                <w:color w:val="FF0000"/>
              </w:rPr>
            </w:pPr>
            <w:r w:rsidRPr="00A409F3">
              <w:rPr>
                <w:b/>
                <w:bCs/>
                <w:strike/>
                <w:color w:val="FF0000"/>
              </w:rPr>
              <w:t>-----&gt;</w:t>
            </w:r>
          </w:p>
        </w:tc>
      </w:tr>
      <w:tr w:rsidR="00D02EE9" w:rsidRPr="00F07F71" w14:paraId="5CA69CA3"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64A9784"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6A37740" w14:textId="77777777" w:rsidR="00D02EE9" w:rsidRPr="00A409F3" w:rsidRDefault="00D02EE9" w:rsidP="00045346">
            <w:pPr>
              <w:spacing w:after="0"/>
              <w:rPr>
                <w:b/>
                <w:bCs/>
                <w:strike/>
                <w:color w:val="FF0000"/>
              </w:rPr>
            </w:pPr>
            <w:r w:rsidRPr="00A409F3">
              <w:rPr>
                <w:b/>
                <w:bCs/>
                <w:strike/>
                <w:color w:val="FF0000"/>
              </w:rPr>
              <w:t>22F</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82292FD" w14:textId="77777777" w:rsidR="00D02EE9" w:rsidRPr="00A409F3" w:rsidRDefault="00D02EE9" w:rsidP="00045346">
            <w:pPr>
              <w:spacing w:after="0"/>
              <w:rPr>
                <w:b/>
                <w:bCs/>
                <w:strike/>
                <w:color w:val="FF0000"/>
              </w:rPr>
            </w:pPr>
            <w:r w:rsidRPr="00A409F3">
              <w:rPr>
                <w:b/>
                <w:bCs/>
                <w:strike/>
                <w:color w:val="FF0000"/>
              </w:rPr>
              <w:t>4!c</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16DCB5B" w14:textId="77777777" w:rsidR="00D02EE9" w:rsidRPr="00A409F3" w:rsidRDefault="00D02EE9" w:rsidP="00045346">
            <w:pPr>
              <w:spacing w:after="0"/>
              <w:rPr>
                <w:b/>
                <w:bCs/>
                <w:strike/>
                <w:color w:val="FF0000"/>
              </w:rPr>
            </w:pPr>
            <w:r w:rsidRPr="00A409F3">
              <w:rPr>
                <w:b/>
                <w:bCs/>
                <w:strike/>
                <w:color w:val="FF0000"/>
              </w:rPr>
              <w:t>Indicator</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C1F1490" w14:textId="77777777" w:rsidR="00D02EE9" w:rsidRPr="00A409F3" w:rsidRDefault="00D02EE9" w:rsidP="00045346">
            <w:pPr>
              <w:spacing w:after="0"/>
              <w:rPr>
                <w:b/>
                <w:bCs/>
                <w:strike/>
                <w:color w:val="FF0000"/>
              </w:rPr>
            </w:pPr>
            <w:r w:rsidRPr="00A409F3">
              <w:rPr>
                <w:b/>
                <w:bCs/>
                <w:strike/>
                <w:color w:val="FF0000"/>
              </w:rPr>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F649C20" w14:textId="77777777" w:rsidR="00D02EE9" w:rsidRPr="00A409F3" w:rsidRDefault="00D02EE9" w:rsidP="00045346">
            <w:pPr>
              <w:spacing w:after="0"/>
              <w:rPr>
                <w:b/>
                <w:bCs/>
                <w:strike/>
                <w:color w:val="FF0000"/>
              </w:rPr>
            </w:pPr>
            <w:r w:rsidRPr="00A409F3">
              <w:rPr>
                <w:b/>
                <w:bCs/>
                <w:strike/>
                <w:color w:val="FF0000"/>
              </w:rPr>
              <w:t>:4!c/[8c]/4!c</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1C639DC" w14:textId="77777777" w:rsidR="00D02EE9" w:rsidRPr="00A409F3" w:rsidRDefault="00D02EE9" w:rsidP="00045346">
            <w:pPr>
              <w:spacing w:after="0"/>
              <w:rPr>
                <w:b/>
                <w:bCs/>
                <w:strike/>
                <w:color w:val="FF0000"/>
              </w:rPr>
            </w:pPr>
            <w:r w:rsidRPr="00A409F3">
              <w:rPr>
                <w:b/>
                <w:bCs/>
                <w:strike/>
                <w:color w:val="FF0000"/>
              </w:rPr>
              <w:t> 40</w:t>
            </w:r>
          </w:p>
        </w:tc>
      </w:tr>
      <w:tr w:rsidR="00D02EE9" w:rsidRPr="00F07F71" w14:paraId="28E2FAED"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ED412D2" w14:textId="77777777" w:rsidR="00D02EE9" w:rsidRPr="00A409F3" w:rsidRDefault="00D02EE9" w:rsidP="00045346">
            <w:pPr>
              <w:spacing w:after="0"/>
              <w:rPr>
                <w:b/>
                <w:bCs/>
                <w:strike/>
                <w:color w:val="FF0000"/>
              </w:rPr>
            </w:pPr>
            <w:r w:rsidRPr="00A409F3">
              <w:rPr>
                <w:b/>
                <w:bCs/>
                <w:strike/>
                <w:color w:val="FF0000"/>
              </w:rPr>
              <w:t>-----|</w:t>
            </w:r>
          </w:p>
        </w:tc>
      </w:tr>
      <w:tr w:rsidR="00D02EE9" w:rsidRPr="00F07F71" w14:paraId="06A1525F"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6C11AA9"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9288096" w14:textId="77777777" w:rsidR="00D02EE9" w:rsidRPr="00A409F3" w:rsidRDefault="00D02EE9" w:rsidP="00045346">
            <w:pPr>
              <w:spacing w:after="0"/>
              <w:rPr>
                <w:b/>
                <w:bCs/>
                <w:strike/>
                <w:color w:val="FF0000"/>
              </w:rPr>
            </w:pPr>
            <w:r w:rsidRPr="00A409F3">
              <w:rPr>
                <w:b/>
                <w:bCs/>
                <w:strike/>
                <w:color w:val="FF0000"/>
              </w:rPr>
              <w:t>92D</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1D9E75E" w14:textId="77777777" w:rsidR="00D02EE9" w:rsidRPr="00A409F3" w:rsidRDefault="00D02EE9" w:rsidP="00045346">
            <w:pPr>
              <w:spacing w:after="0"/>
              <w:rPr>
                <w:b/>
                <w:bCs/>
                <w:strike/>
                <w:color w:val="FF0000"/>
              </w:rPr>
            </w:pPr>
            <w:r w:rsidRPr="00A409F3">
              <w:rPr>
                <w:b/>
                <w:bCs/>
                <w:strike/>
                <w:color w:val="FF0000"/>
              </w:rPr>
              <w:t>RTUN</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F8DB1B4" w14:textId="77777777" w:rsidR="00D02EE9" w:rsidRPr="00A409F3" w:rsidRDefault="00D02EE9" w:rsidP="00045346">
            <w:pPr>
              <w:spacing w:after="0"/>
              <w:rPr>
                <w:b/>
                <w:bCs/>
                <w:strike/>
                <w:color w:val="FF0000"/>
              </w:rPr>
            </w:pPr>
            <w:r w:rsidRPr="00A409F3">
              <w:rPr>
                <w:b/>
                <w:bCs/>
                <w:strike/>
                <w:color w:val="FF0000"/>
              </w:rPr>
              <w:t>Rate</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9E714D8" w14:textId="77777777" w:rsidR="00D02EE9" w:rsidRPr="00A409F3" w:rsidRDefault="00D02EE9" w:rsidP="00045346">
            <w:pPr>
              <w:spacing w:after="0"/>
              <w:rPr>
                <w:b/>
                <w:bCs/>
                <w:strike/>
                <w:color w:val="FF0000"/>
              </w:rPr>
            </w:pPr>
            <w:r w:rsidRPr="00A409F3">
              <w:rPr>
                <w:b/>
                <w:bCs/>
                <w:strike/>
                <w:color w:val="FF0000"/>
              </w:rPr>
              <w:t>Intermediate Securities to Underlying</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11773C4" w14:textId="77777777" w:rsidR="00D02EE9" w:rsidRPr="00A409F3" w:rsidRDefault="00D02EE9" w:rsidP="00045346">
            <w:pPr>
              <w:spacing w:after="0"/>
              <w:rPr>
                <w:b/>
                <w:bCs/>
                <w:strike/>
                <w:color w:val="FF0000"/>
              </w:rPr>
            </w:pPr>
            <w:r w:rsidRPr="00A409F3">
              <w:rPr>
                <w:b/>
                <w:bCs/>
                <w:strike/>
                <w:color w:val="FF0000"/>
              </w:rPr>
              <w:t>:4!c//15d/15d</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BC1031E" w14:textId="77777777" w:rsidR="00D02EE9" w:rsidRPr="00A409F3" w:rsidRDefault="00D02EE9" w:rsidP="00045346">
            <w:pPr>
              <w:spacing w:after="0"/>
              <w:rPr>
                <w:b/>
                <w:bCs/>
                <w:strike/>
                <w:color w:val="FF0000"/>
              </w:rPr>
            </w:pPr>
            <w:r w:rsidRPr="00A409F3">
              <w:rPr>
                <w:b/>
                <w:bCs/>
                <w:strike/>
                <w:color w:val="FF0000"/>
              </w:rPr>
              <w:t> 41</w:t>
            </w:r>
          </w:p>
        </w:tc>
      </w:tr>
      <w:tr w:rsidR="00D02EE9" w:rsidRPr="00F07F71" w14:paraId="0FA20C05"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5E1AA06"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D44AC20" w14:textId="77777777" w:rsidR="00D02EE9" w:rsidRPr="00A409F3" w:rsidRDefault="00D02EE9" w:rsidP="00045346">
            <w:pPr>
              <w:spacing w:after="0"/>
              <w:rPr>
                <w:b/>
                <w:bCs/>
                <w:strike/>
                <w:color w:val="FF0000"/>
              </w:rPr>
            </w:pPr>
            <w:r w:rsidRPr="00A409F3">
              <w:rPr>
                <w:b/>
                <w:bCs/>
                <w:strike/>
                <w:color w:val="FF0000"/>
              </w:rPr>
              <w:t>90B</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E8C42E1" w14:textId="77777777" w:rsidR="00D02EE9" w:rsidRPr="00A409F3" w:rsidRDefault="00D02EE9" w:rsidP="00045346">
            <w:pPr>
              <w:spacing w:after="0"/>
              <w:rPr>
                <w:b/>
                <w:bCs/>
                <w:strike/>
                <w:color w:val="FF0000"/>
              </w:rPr>
            </w:pPr>
            <w:r w:rsidRPr="00A409F3">
              <w:rPr>
                <w:b/>
                <w:bCs/>
                <w:strike/>
                <w:color w:val="FF0000"/>
              </w:rPr>
              <w:t>MRKT</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5EEAA4C" w14:textId="77777777" w:rsidR="00D02EE9" w:rsidRPr="00A409F3" w:rsidRDefault="00D02EE9" w:rsidP="00045346">
            <w:pPr>
              <w:spacing w:after="0"/>
              <w:rPr>
                <w:b/>
                <w:bCs/>
                <w:strike/>
                <w:color w:val="FF0000"/>
              </w:rPr>
            </w:pPr>
            <w:r w:rsidRPr="00A409F3">
              <w:rPr>
                <w:b/>
                <w:bCs/>
                <w:strike/>
                <w:color w:val="FF0000"/>
              </w:rPr>
              <w:t>Price</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008097E" w14:textId="77777777" w:rsidR="00D02EE9" w:rsidRPr="00A409F3" w:rsidRDefault="00D02EE9" w:rsidP="00045346">
            <w:pPr>
              <w:spacing w:after="0"/>
              <w:rPr>
                <w:b/>
                <w:bCs/>
                <w:strike/>
                <w:color w:val="FF0000"/>
              </w:rPr>
            </w:pPr>
            <w:r w:rsidRPr="00A409F3">
              <w:rPr>
                <w:b/>
                <w:bCs/>
                <w:strike/>
                <w:color w:val="FF0000"/>
              </w:rPr>
              <w:t>Market Price</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F60DF1F" w14:textId="77777777" w:rsidR="00D02EE9" w:rsidRPr="00A409F3" w:rsidRDefault="00D02EE9" w:rsidP="00045346">
            <w:pPr>
              <w:spacing w:after="0"/>
              <w:rPr>
                <w:b/>
                <w:bCs/>
                <w:strike/>
                <w:color w:val="FF0000"/>
              </w:rPr>
            </w:pPr>
            <w:r w:rsidRPr="00A409F3">
              <w:rPr>
                <w:b/>
                <w:bCs/>
                <w:strike/>
                <w:color w:val="FF0000"/>
              </w:rPr>
              <w:t>:4!c//4!c/3!a15d</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25C7284" w14:textId="77777777" w:rsidR="00D02EE9" w:rsidRPr="00A409F3" w:rsidRDefault="00D02EE9" w:rsidP="00045346">
            <w:pPr>
              <w:spacing w:after="0"/>
              <w:rPr>
                <w:b/>
                <w:bCs/>
                <w:strike/>
                <w:color w:val="FF0000"/>
              </w:rPr>
            </w:pPr>
            <w:r w:rsidRPr="00A409F3">
              <w:rPr>
                <w:b/>
                <w:bCs/>
                <w:strike/>
                <w:color w:val="FF0000"/>
              </w:rPr>
              <w:t> 42</w:t>
            </w:r>
          </w:p>
        </w:tc>
      </w:tr>
      <w:tr w:rsidR="00D02EE9" w:rsidRPr="00F07F71" w14:paraId="4D0CEBEF"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6B3DC07" w14:textId="77777777" w:rsidR="00D02EE9" w:rsidRPr="00A409F3" w:rsidRDefault="00D02EE9" w:rsidP="00045346">
            <w:pPr>
              <w:spacing w:after="0"/>
              <w:rPr>
                <w:b/>
                <w:bCs/>
                <w:strike/>
                <w:color w:val="FF0000"/>
              </w:rPr>
            </w:pPr>
            <w:r w:rsidRPr="00A409F3">
              <w:rPr>
                <w:b/>
                <w:bCs/>
                <w:strike/>
                <w:color w:val="FF0000"/>
              </w:rPr>
              <w:t>-----&gt;</w:t>
            </w:r>
          </w:p>
        </w:tc>
      </w:tr>
      <w:tr w:rsidR="00D02EE9" w:rsidRPr="00F07F71" w14:paraId="2A739CEF"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3C3FF2D" w14:textId="77777777" w:rsidR="00D02EE9" w:rsidRPr="00A409F3" w:rsidRDefault="00D02EE9" w:rsidP="00045346">
            <w:pPr>
              <w:spacing w:after="0"/>
              <w:rPr>
                <w:b/>
                <w:bCs/>
                <w:strike/>
                <w:color w:val="FF0000"/>
              </w:rPr>
            </w:pPr>
            <w:r w:rsidRPr="00A409F3">
              <w:rPr>
                <w:b/>
                <w:bCs/>
                <w:strike/>
                <w:color w:val="FF0000"/>
              </w:rPr>
              <w:t>M</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121228A" w14:textId="77777777" w:rsidR="00D02EE9" w:rsidRPr="00A409F3" w:rsidRDefault="00D02EE9" w:rsidP="00045346">
            <w:pPr>
              <w:spacing w:after="0"/>
              <w:rPr>
                <w:b/>
                <w:bCs/>
                <w:strike/>
                <w:color w:val="FF0000"/>
              </w:rPr>
            </w:pPr>
            <w:r w:rsidRPr="00A409F3">
              <w:rPr>
                <w:b/>
                <w:bCs/>
                <w:strike/>
                <w:color w:val="FF0000"/>
              </w:rPr>
              <w:t>98a</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F36BCA8" w14:textId="77777777" w:rsidR="00D02EE9" w:rsidRPr="00A409F3" w:rsidRDefault="00D02EE9" w:rsidP="00045346">
            <w:pPr>
              <w:spacing w:after="0"/>
              <w:rPr>
                <w:b/>
                <w:bCs/>
                <w:strike/>
                <w:color w:val="FF0000"/>
              </w:rPr>
            </w:pPr>
            <w:r w:rsidRPr="00A409F3">
              <w:rPr>
                <w:b/>
                <w:bCs/>
                <w:strike/>
                <w:color w:val="FF0000"/>
              </w:rPr>
              <w:t>4!c</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1F05F89" w14:textId="77777777" w:rsidR="00D02EE9" w:rsidRPr="00A409F3" w:rsidRDefault="00D02EE9" w:rsidP="00045346">
            <w:pPr>
              <w:spacing w:after="0"/>
              <w:rPr>
                <w:b/>
                <w:bCs/>
                <w:strike/>
                <w:color w:val="FF0000"/>
              </w:rPr>
            </w:pPr>
            <w:r w:rsidRPr="00A409F3">
              <w:rPr>
                <w:b/>
                <w:bCs/>
                <w:strike/>
                <w:color w:val="FF0000"/>
              </w:rPr>
              <w:t>Date/Time</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6D8DD0D3" w14:textId="77777777" w:rsidR="00D02EE9" w:rsidRPr="00A409F3" w:rsidRDefault="00D02EE9" w:rsidP="00045346">
            <w:pPr>
              <w:spacing w:after="0"/>
              <w:rPr>
                <w:b/>
                <w:bCs/>
                <w:strike/>
                <w:color w:val="FF0000"/>
              </w:rPr>
            </w:pPr>
            <w:r w:rsidRPr="00A409F3">
              <w:rPr>
                <w:b/>
                <w:bCs/>
                <w:strike/>
                <w:color w:val="FF0000"/>
              </w:rPr>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491287C" w14:textId="77777777" w:rsidR="00D02EE9" w:rsidRPr="00A409F3" w:rsidRDefault="00D02EE9" w:rsidP="00045346">
            <w:pPr>
              <w:spacing w:after="0"/>
              <w:rPr>
                <w:b/>
                <w:bCs/>
                <w:strike/>
                <w:color w:val="FF0000"/>
              </w:rPr>
            </w:pPr>
            <w:r w:rsidRPr="00A409F3">
              <w:rPr>
                <w:b/>
                <w:bCs/>
                <w:strike/>
                <w:color w:val="FF0000"/>
              </w:rPr>
              <w:t>A, B, or E</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7FCB045F" w14:textId="77777777" w:rsidR="00D02EE9" w:rsidRPr="00A409F3" w:rsidRDefault="00D02EE9" w:rsidP="00045346">
            <w:pPr>
              <w:spacing w:after="0"/>
              <w:rPr>
                <w:b/>
                <w:bCs/>
                <w:strike/>
                <w:color w:val="FF0000"/>
              </w:rPr>
            </w:pPr>
            <w:r w:rsidRPr="00A409F3">
              <w:rPr>
                <w:b/>
                <w:bCs/>
                <w:strike/>
                <w:color w:val="FF0000"/>
              </w:rPr>
              <w:t> 43</w:t>
            </w:r>
          </w:p>
        </w:tc>
      </w:tr>
      <w:tr w:rsidR="00D02EE9" w:rsidRPr="00F07F71" w14:paraId="4710144B"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058505F" w14:textId="77777777" w:rsidR="00D02EE9" w:rsidRPr="00A409F3" w:rsidRDefault="00D02EE9" w:rsidP="00045346">
            <w:pPr>
              <w:spacing w:after="0"/>
              <w:rPr>
                <w:b/>
                <w:bCs/>
                <w:strike/>
                <w:color w:val="FF0000"/>
              </w:rPr>
            </w:pPr>
            <w:r w:rsidRPr="00A409F3">
              <w:rPr>
                <w:b/>
                <w:bCs/>
                <w:strike/>
                <w:color w:val="FF0000"/>
              </w:rPr>
              <w:t>-----|</w:t>
            </w:r>
          </w:p>
        </w:tc>
      </w:tr>
      <w:tr w:rsidR="00D02EE9" w:rsidRPr="00F07F71" w14:paraId="0B647DC1"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EE75B89" w14:textId="77777777" w:rsidR="00D02EE9" w:rsidRPr="00A409F3" w:rsidRDefault="00D02EE9" w:rsidP="00045346">
            <w:pPr>
              <w:spacing w:after="0"/>
              <w:rPr>
                <w:b/>
                <w:bCs/>
                <w:strike/>
                <w:color w:val="FF0000"/>
              </w:rPr>
            </w:pPr>
            <w:r w:rsidRPr="00A409F3">
              <w:rPr>
                <w:b/>
                <w:bCs/>
                <w:strike/>
                <w:color w:val="FF0000"/>
              </w:rPr>
              <w:t>O</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CAF6BE4" w14:textId="77777777" w:rsidR="00D02EE9" w:rsidRPr="00A409F3" w:rsidRDefault="00D02EE9" w:rsidP="00045346">
            <w:pPr>
              <w:spacing w:after="0"/>
              <w:rPr>
                <w:b/>
                <w:bCs/>
                <w:strike/>
                <w:color w:val="FF0000"/>
              </w:rPr>
            </w:pPr>
            <w:r w:rsidRPr="00A409F3">
              <w:rPr>
                <w:b/>
                <w:bCs/>
                <w:strike/>
                <w:color w:val="FF0000"/>
              </w:rPr>
              <w:t>69a</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0CACA7F" w14:textId="77777777" w:rsidR="00D02EE9" w:rsidRPr="00A409F3" w:rsidRDefault="00D02EE9" w:rsidP="00045346">
            <w:pPr>
              <w:spacing w:after="0"/>
              <w:rPr>
                <w:b/>
                <w:bCs/>
                <w:strike/>
                <w:color w:val="FF0000"/>
              </w:rPr>
            </w:pPr>
            <w:r w:rsidRPr="00A409F3">
              <w:rPr>
                <w:b/>
                <w:bCs/>
                <w:strike/>
                <w:color w:val="FF0000"/>
              </w:rPr>
              <w:t>TRDP</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EC7143F" w14:textId="77777777" w:rsidR="00D02EE9" w:rsidRPr="00A409F3" w:rsidRDefault="00D02EE9" w:rsidP="00045346">
            <w:pPr>
              <w:spacing w:after="0"/>
              <w:rPr>
                <w:b/>
                <w:bCs/>
                <w:strike/>
                <w:color w:val="FF0000"/>
              </w:rPr>
            </w:pPr>
            <w:r w:rsidRPr="00A409F3">
              <w:rPr>
                <w:b/>
                <w:bCs/>
                <w:strike/>
                <w:color w:val="FF0000"/>
              </w:rPr>
              <w:t>Period</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66091DF" w14:textId="77777777" w:rsidR="00D02EE9" w:rsidRPr="00A409F3" w:rsidRDefault="00D02EE9" w:rsidP="00045346">
            <w:pPr>
              <w:spacing w:after="0"/>
              <w:rPr>
                <w:b/>
                <w:bCs/>
                <w:strike/>
                <w:color w:val="FF0000"/>
              </w:rPr>
            </w:pPr>
            <w:r w:rsidRPr="00A409F3">
              <w:rPr>
                <w:b/>
                <w:bCs/>
                <w:strike/>
                <w:color w:val="FF0000"/>
              </w:rPr>
              <w:t>Trading Period</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1C901D1" w14:textId="77777777" w:rsidR="00D02EE9" w:rsidRPr="00A409F3" w:rsidRDefault="00D02EE9" w:rsidP="00045346">
            <w:pPr>
              <w:spacing w:after="0"/>
              <w:rPr>
                <w:b/>
                <w:bCs/>
                <w:strike/>
                <w:color w:val="FF0000"/>
              </w:rPr>
            </w:pPr>
            <w:r w:rsidRPr="00A409F3">
              <w:rPr>
                <w:b/>
                <w:bCs/>
                <w:strike/>
                <w:color w:val="FF0000"/>
              </w:rPr>
              <w:t>A, C, or E </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7574E53" w14:textId="77777777" w:rsidR="00D02EE9" w:rsidRPr="00A409F3" w:rsidRDefault="00D02EE9" w:rsidP="00045346">
            <w:pPr>
              <w:spacing w:after="0"/>
              <w:rPr>
                <w:b/>
                <w:bCs/>
                <w:strike/>
                <w:color w:val="FF0000"/>
              </w:rPr>
            </w:pPr>
            <w:r w:rsidRPr="00A409F3">
              <w:rPr>
                <w:b/>
                <w:bCs/>
                <w:strike/>
                <w:color w:val="FF0000"/>
              </w:rPr>
              <w:t> 44</w:t>
            </w:r>
          </w:p>
        </w:tc>
      </w:tr>
      <w:tr w:rsidR="00D02EE9" w:rsidRPr="00F07F71" w14:paraId="6695D8F3"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939170D" w14:textId="77777777" w:rsidR="00D02EE9" w:rsidRPr="00A409F3" w:rsidRDefault="00D02EE9" w:rsidP="00045346">
            <w:pPr>
              <w:spacing w:after="0"/>
              <w:rPr>
                <w:b/>
                <w:bCs/>
                <w:strike/>
                <w:color w:val="FF0000"/>
              </w:rPr>
            </w:pPr>
            <w:r w:rsidRPr="00A409F3">
              <w:rPr>
                <w:b/>
                <w:bCs/>
                <w:strike/>
                <w:color w:val="FF0000"/>
              </w:rPr>
              <w:t>M</w:t>
            </w:r>
          </w:p>
        </w:tc>
        <w:tc>
          <w:tcPr>
            <w:tcW w:w="3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0E362192" w14:textId="77777777" w:rsidR="00D02EE9" w:rsidRPr="00A409F3" w:rsidRDefault="00D02EE9" w:rsidP="00045346">
            <w:pPr>
              <w:spacing w:after="0"/>
              <w:rPr>
                <w:b/>
                <w:bCs/>
                <w:strike/>
                <w:color w:val="FF0000"/>
              </w:rPr>
            </w:pPr>
            <w:r w:rsidRPr="00A409F3">
              <w:rPr>
                <w:b/>
                <w:bCs/>
                <w:strike/>
                <w:color w:val="FF0000"/>
              </w:rPr>
              <w:t>16S</w:t>
            </w:r>
          </w:p>
        </w:tc>
        <w:tc>
          <w:tcPr>
            <w:tcW w:w="5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4DB29B54" w14:textId="77777777" w:rsidR="00D02EE9" w:rsidRPr="00A409F3" w:rsidRDefault="00D02EE9" w:rsidP="00045346">
            <w:pPr>
              <w:spacing w:after="0"/>
              <w:rPr>
                <w:b/>
                <w:bCs/>
                <w:strike/>
                <w:color w:val="FF0000"/>
              </w:rPr>
            </w:pPr>
            <w:r w:rsidRPr="00A409F3">
              <w:rPr>
                <w:b/>
                <w:bCs/>
                <w:strike/>
                <w:color w:val="FF0000"/>
              </w:rPr>
              <w:t> </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57FDD5AF" w14:textId="77777777" w:rsidR="00D02EE9" w:rsidRPr="00A409F3" w:rsidRDefault="00D02EE9" w:rsidP="00045346">
            <w:pPr>
              <w:spacing w:after="0"/>
              <w:rPr>
                <w:b/>
                <w:bCs/>
                <w:strike/>
                <w:color w:val="FF0000"/>
              </w:rPr>
            </w:pPr>
            <w:r w:rsidRPr="00A409F3">
              <w:rPr>
                <w:b/>
                <w:bCs/>
                <w:strike/>
                <w:color w:val="FF0000"/>
              </w:rPr>
              <w:t> </w:t>
            </w:r>
          </w:p>
        </w:tc>
        <w:tc>
          <w:tcPr>
            <w:tcW w:w="15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3FFB7131" w14:textId="77777777" w:rsidR="00D02EE9" w:rsidRPr="00A409F3" w:rsidRDefault="00D02EE9" w:rsidP="00045346">
            <w:pPr>
              <w:spacing w:after="0"/>
              <w:rPr>
                <w:b/>
                <w:bCs/>
                <w:strike/>
                <w:color w:val="FF0000"/>
              </w:rPr>
            </w:pPr>
            <w:r w:rsidRPr="00A409F3">
              <w:rPr>
                <w:b/>
                <w:bCs/>
                <w:strike/>
                <w:color w:val="FF0000"/>
              </w:rPr>
              <w:t>End of Block</w:t>
            </w:r>
          </w:p>
        </w:tc>
        <w:tc>
          <w:tcPr>
            <w:tcW w:w="90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2C323DBE" w14:textId="77777777" w:rsidR="00D02EE9" w:rsidRPr="00A409F3" w:rsidRDefault="00D02EE9" w:rsidP="00045346">
            <w:pPr>
              <w:spacing w:after="0"/>
              <w:rPr>
                <w:b/>
                <w:bCs/>
                <w:strike/>
                <w:color w:val="FF0000"/>
              </w:rPr>
            </w:pPr>
            <w:r w:rsidRPr="00A409F3">
              <w:rPr>
                <w:b/>
                <w:bCs/>
                <w:strike/>
                <w:color w:val="FF0000"/>
              </w:rPr>
              <w:t>INTSEC</w:t>
            </w:r>
          </w:p>
        </w:tc>
        <w:tc>
          <w:tcPr>
            <w:tcW w:w="350" w:type="pct"/>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E776CCE" w14:textId="77777777" w:rsidR="00D02EE9" w:rsidRPr="00A409F3" w:rsidRDefault="00D02EE9" w:rsidP="00045346">
            <w:pPr>
              <w:spacing w:after="0"/>
              <w:rPr>
                <w:b/>
                <w:bCs/>
                <w:strike/>
                <w:color w:val="FF0000"/>
              </w:rPr>
            </w:pPr>
            <w:r w:rsidRPr="00A409F3">
              <w:rPr>
                <w:b/>
                <w:bCs/>
                <w:strike/>
                <w:color w:val="FF0000"/>
              </w:rPr>
              <w:t> 45</w:t>
            </w:r>
          </w:p>
        </w:tc>
      </w:tr>
      <w:tr w:rsidR="00D02EE9" w:rsidRPr="00F07F71" w14:paraId="2383562A"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themeFill="background1" w:themeFillShade="BF"/>
            <w:hideMark/>
          </w:tcPr>
          <w:p w14:paraId="1DB0D25F" w14:textId="77777777" w:rsidR="00D02EE9" w:rsidRPr="00A409F3" w:rsidRDefault="00D02EE9" w:rsidP="00045346">
            <w:pPr>
              <w:spacing w:after="0"/>
              <w:rPr>
                <w:b/>
                <w:bCs/>
                <w:strike/>
                <w:color w:val="FF0000"/>
              </w:rPr>
            </w:pPr>
            <w:r w:rsidRPr="00A409F3">
              <w:rPr>
                <w:b/>
                <w:bCs/>
                <w:strike/>
                <w:color w:val="FF0000"/>
              </w:rPr>
              <w:t>End of Sequence C Intermediate Securities</w:t>
            </w:r>
          </w:p>
        </w:tc>
      </w:tr>
      <w:tr w:rsidR="00D02EE9" w:rsidRPr="00F07F71" w14:paraId="45DB6468"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08D3FF6" w14:textId="77777777" w:rsidR="00D02EE9" w:rsidRPr="00F07F71" w:rsidRDefault="00D02EE9" w:rsidP="00045346">
            <w:pPr>
              <w:spacing w:after="0"/>
            </w:pPr>
            <w:r w:rsidRPr="00F07F71">
              <w:t>Optional Sequence D Corporate Action Details</w:t>
            </w:r>
          </w:p>
        </w:tc>
      </w:tr>
      <w:tr w:rsidR="00D02EE9" w:rsidRPr="00F07F71" w14:paraId="698ACC8C"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CA7D1C9" w14:textId="77777777" w:rsidR="00D02EE9" w:rsidRPr="00F07F71" w:rsidRDefault="00D02EE9" w:rsidP="00045346">
            <w:pPr>
              <w:spacing w:after="0"/>
            </w:pPr>
            <w:r w:rsidRPr="00F07F71">
              <w:t>M</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D27CF75" w14:textId="77777777" w:rsidR="00D02EE9" w:rsidRPr="00F07F71" w:rsidRDefault="00D02EE9" w:rsidP="00045346">
            <w:pPr>
              <w:spacing w:after="0"/>
            </w:pPr>
            <w:r w:rsidRPr="00F07F71">
              <w:t>16R</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1B4E8144" w14:textId="77777777" w:rsidR="00D02EE9" w:rsidRPr="00F07F71" w:rsidRDefault="00D02EE9" w:rsidP="00045346">
            <w:pPr>
              <w:spacing w:after="0"/>
            </w:pPr>
            <w:r w:rsidRPr="00F07F71">
              <w:t> </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DC1C54D" w14:textId="77777777" w:rsidR="00D02EE9" w:rsidRPr="00F07F71" w:rsidRDefault="00D02EE9" w:rsidP="00045346">
            <w:pPr>
              <w:spacing w:after="0"/>
            </w:pPr>
            <w:r w:rsidRPr="00F07F71">
              <w:t> </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7DBAEC44" w14:textId="77777777" w:rsidR="00D02EE9" w:rsidRPr="00F07F71" w:rsidRDefault="00D02EE9" w:rsidP="00045346">
            <w:pPr>
              <w:spacing w:after="0"/>
            </w:pPr>
            <w:r w:rsidRPr="00F07F71">
              <w:t>Start of Block</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706EFFB" w14:textId="77777777" w:rsidR="00D02EE9" w:rsidRPr="00F07F71" w:rsidRDefault="00D02EE9" w:rsidP="00045346">
            <w:pPr>
              <w:spacing w:after="0"/>
            </w:pPr>
            <w:r w:rsidRPr="00F07F71">
              <w:t>CADETL</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30312CA7" w14:textId="77777777" w:rsidR="00D02EE9" w:rsidRPr="00F07F71" w:rsidRDefault="00D02EE9" w:rsidP="00045346">
            <w:pPr>
              <w:spacing w:after="0"/>
            </w:pPr>
            <w:r w:rsidRPr="00F07F71">
              <w:t> 46</w:t>
            </w:r>
          </w:p>
        </w:tc>
      </w:tr>
      <w:tr w:rsidR="00D02EE9" w:rsidRPr="00F07F71" w14:paraId="070F8E3D"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0CD5F473" w14:textId="77777777" w:rsidR="00D02EE9" w:rsidRPr="00F07F71" w:rsidRDefault="00D02EE9" w:rsidP="00045346">
            <w:pPr>
              <w:spacing w:after="0"/>
            </w:pPr>
            <w:r w:rsidRPr="00F07F71">
              <w:t>-----&gt;</w:t>
            </w:r>
          </w:p>
        </w:tc>
      </w:tr>
      <w:tr w:rsidR="00D02EE9" w:rsidRPr="00F07F71" w14:paraId="442A99A9"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7AD05EF2" w14:textId="77777777" w:rsidR="00D02EE9" w:rsidRPr="00F07F71" w:rsidRDefault="00D02EE9" w:rsidP="00045346">
            <w:pPr>
              <w:spacing w:after="0"/>
            </w:pPr>
            <w:r w:rsidRPr="00F07F71">
              <w:t>O</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26D7713D" w14:textId="77777777" w:rsidR="00D02EE9" w:rsidRPr="00F07F71" w:rsidRDefault="00D02EE9" w:rsidP="00045346">
            <w:pPr>
              <w:spacing w:after="0"/>
            </w:pPr>
            <w:r w:rsidRPr="00F07F71">
              <w:t>98a</w:t>
            </w:r>
          </w:p>
        </w:tc>
        <w:tc>
          <w:tcPr>
            <w:tcW w:w="550" w:type="pct"/>
            <w:tcBorders>
              <w:top w:val="outset" w:sz="6" w:space="0" w:color="auto"/>
              <w:left w:val="outset" w:sz="6" w:space="0" w:color="auto"/>
              <w:bottom w:val="outset" w:sz="6" w:space="0" w:color="auto"/>
              <w:right w:val="outset" w:sz="6" w:space="0" w:color="auto"/>
            </w:tcBorders>
            <w:shd w:val="clear" w:color="auto" w:fill="FFFFFF"/>
            <w:hideMark/>
          </w:tcPr>
          <w:p w14:paraId="321FE66F" w14:textId="77777777" w:rsidR="00D02EE9" w:rsidRPr="00F07F71" w:rsidRDefault="00D02EE9" w:rsidP="00045346">
            <w:pPr>
              <w:spacing w:after="0"/>
            </w:pPr>
            <w:r w:rsidRPr="00F07F71">
              <w:t>4!c</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0CD80FC9" w14:textId="77777777" w:rsidR="00D02EE9" w:rsidRPr="00F07F71" w:rsidRDefault="00D02EE9" w:rsidP="00045346">
            <w:pPr>
              <w:spacing w:after="0"/>
            </w:pPr>
            <w:r w:rsidRPr="00F07F71">
              <w:t>Date/Time</w:t>
            </w:r>
          </w:p>
        </w:tc>
        <w:tc>
          <w:tcPr>
            <w:tcW w:w="1500" w:type="pct"/>
            <w:tcBorders>
              <w:top w:val="outset" w:sz="6" w:space="0" w:color="auto"/>
              <w:left w:val="outset" w:sz="6" w:space="0" w:color="auto"/>
              <w:bottom w:val="outset" w:sz="6" w:space="0" w:color="auto"/>
              <w:right w:val="outset" w:sz="6" w:space="0" w:color="auto"/>
            </w:tcBorders>
            <w:shd w:val="clear" w:color="auto" w:fill="FFFFFF"/>
            <w:hideMark/>
          </w:tcPr>
          <w:p w14:paraId="57E2553B" w14:textId="77777777" w:rsidR="00D02EE9" w:rsidRPr="00F07F71" w:rsidRDefault="00D02EE9" w:rsidP="00045346">
            <w:pPr>
              <w:spacing w:after="0"/>
            </w:pPr>
            <w:r w:rsidRPr="00F07F71">
              <w:t>(see qualifier description)</w:t>
            </w:r>
          </w:p>
        </w:tc>
        <w:tc>
          <w:tcPr>
            <w:tcW w:w="900" w:type="pct"/>
            <w:tcBorders>
              <w:top w:val="outset" w:sz="6" w:space="0" w:color="auto"/>
              <w:left w:val="outset" w:sz="6" w:space="0" w:color="auto"/>
              <w:bottom w:val="outset" w:sz="6" w:space="0" w:color="auto"/>
              <w:right w:val="outset" w:sz="6" w:space="0" w:color="auto"/>
            </w:tcBorders>
            <w:shd w:val="clear" w:color="auto" w:fill="FFFFFF"/>
            <w:hideMark/>
          </w:tcPr>
          <w:p w14:paraId="20EC8FA7" w14:textId="77777777" w:rsidR="00D02EE9" w:rsidRPr="00F07F71" w:rsidRDefault="00D02EE9" w:rsidP="00045346">
            <w:pPr>
              <w:spacing w:after="0"/>
            </w:pPr>
            <w:r w:rsidRPr="00F07F71">
              <w:t>A, B, C, or E</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14:paraId="2E4FBDA1" w14:textId="77777777" w:rsidR="00D02EE9" w:rsidRPr="00F07F71" w:rsidRDefault="00D02EE9" w:rsidP="00045346">
            <w:pPr>
              <w:spacing w:after="0"/>
            </w:pPr>
            <w:r w:rsidRPr="00F07F71">
              <w:t> 47</w:t>
            </w:r>
          </w:p>
        </w:tc>
      </w:tr>
      <w:tr w:rsidR="00D02EE9" w:rsidRPr="00F07F71" w14:paraId="441471EE"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3155CFDF" w14:textId="77777777" w:rsidR="00D02EE9" w:rsidRPr="00F07F71" w:rsidRDefault="00D02EE9" w:rsidP="00045346">
            <w:pPr>
              <w:spacing w:after="0"/>
            </w:pPr>
            <w:r w:rsidRPr="00F07F71">
              <w:t>-----|</w:t>
            </w:r>
          </w:p>
        </w:tc>
      </w:tr>
      <w:tr w:rsidR="00D02EE9" w:rsidRPr="00F07F71" w14:paraId="0C4DEBAE" w14:textId="77777777" w:rsidTr="00045346">
        <w:trPr>
          <w:tblCellSpacing w:w="15"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FFFFFF"/>
            <w:hideMark/>
          </w:tcPr>
          <w:p w14:paraId="5F63A215" w14:textId="77777777" w:rsidR="00D02EE9" w:rsidRPr="00F07F71" w:rsidRDefault="00D02EE9" w:rsidP="00045346">
            <w:pPr>
              <w:spacing w:after="0"/>
            </w:pPr>
            <w:r>
              <w:t>…</w:t>
            </w:r>
          </w:p>
        </w:tc>
      </w:tr>
    </w:tbl>
    <w:p w14:paraId="245722D7" w14:textId="77777777" w:rsidR="00D02EE9" w:rsidRPr="00F07F71" w:rsidRDefault="00D02EE9" w:rsidP="00D02EE9">
      <w:pPr>
        <w:spacing w:after="0"/>
        <w:rPr>
          <w:lang w:val="en-GB"/>
        </w:rPr>
      </w:pPr>
    </w:p>
    <w:p w14:paraId="64F05C37" w14:textId="58E01C85" w:rsidR="00D02EE9" w:rsidRPr="007F2473" w:rsidRDefault="00D02EE9" w:rsidP="007F2473">
      <w:pPr>
        <w:pStyle w:val="Heading3"/>
        <w:rPr>
          <w:color w:val="auto"/>
          <w:sz w:val="28"/>
          <w:szCs w:val="28"/>
        </w:rPr>
      </w:pPr>
      <w:bookmarkStart w:id="16" w:name="_Toc232414394"/>
      <w:r w:rsidRPr="007F2473">
        <w:rPr>
          <w:color w:val="auto"/>
          <w:sz w:val="28"/>
          <w:szCs w:val="28"/>
        </w:rPr>
        <w:lastRenderedPageBreak/>
        <w:t>ISO 20022 Illustration</w:t>
      </w:r>
      <w:bookmarkEnd w:id="16"/>
    </w:p>
    <w:p w14:paraId="740E9054"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A. In the seev.031 (CANO – CorporateActionNotification)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6DC3EB5C"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B. In the seev.032 (CANO – CorporateActionEventProcessingStatusAdvice)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0292A93"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C. In the seev.033 (CANO – CorporateActionInstruction)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6531083"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D. In the seev.034 (CANO – CorporateActionInstructionStatusAdvice)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0BAD3388"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E. In the seev.035 (CANO – CorporateActionMovementPreliminaryAdvice)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0E9E95E4"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F. In the seev.036 (CANO – CorporateActionMovementConfirmation)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74E9091E"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G. In the seev.037 (CANO – CorporateActionMovementReversalAdvice)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2B0FB411"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H. In the seev.038 (CANO – CorporateActionNarrative)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47BC6DF"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I. In the seev.039 (CANO – CorporateActionCancellationAdvice)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6B89128E"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J. In the seev.040 (CANO – CorporateActionInstructionCancellationRequest)</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0499BE9C"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K. In the seev.041 (CANO – CorporateActionCancellationRequestStatusAdvice)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932253D"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L. In the seev.042 (CANO – CorporateActionInstructionStatementReport)</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33CB6256"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M. In the seev.044 (CANO – CorporateActionMovementPreliminaryAdviceCancellationAdvice)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C885A88"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N. In the seev.009 (AgentCANotificationAdvice)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3605CC5A" w14:textId="77777777" w:rsidR="00D02EE9" w:rsidRPr="003316C1" w:rsidRDefault="00D02EE9" w:rsidP="00D02EE9">
      <w:pPr>
        <w:suppressAutoHyphens/>
        <w:spacing w:before="120"/>
        <w:rPr>
          <w:rFonts w:eastAsia="Times"/>
          <w:szCs w:val="20"/>
          <w:lang w:val="en-GB"/>
        </w:rPr>
      </w:pPr>
      <w:r w:rsidRPr="003316C1">
        <w:rPr>
          <w:rFonts w:eastAsia="Times"/>
          <w:b/>
          <w:bCs/>
          <w:szCs w:val="20"/>
          <w:lang w:val="en-GB"/>
        </w:rPr>
        <w:t xml:space="preserve">O. In the seev.010 (AgentCANotificationCancellationRequest) </w:t>
      </w:r>
      <w:r w:rsidRPr="003316C1">
        <w:rPr>
          <w:rFonts w:eastAsia="Times"/>
          <w:szCs w:val="20"/>
          <w:lang w:val="en-GB"/>
        </w:rPr>
        <w:t xml:space="preserve">message, in building block </w:t>
      </w:r>
      <w:r w:rsidRPr="003316C1">
        <w:rPr>
          <w:rFonts w:eastAsia="Times"/>
          <w:i/>
          <w:szCs w:val="20"/>
          <w:lang w:val="en-GB"/>
        </w:rPr>
        <w:t>CorporateActionGeneralInformation</w:t>
      </w:r>
      <w:r w:rsidRPr="003316C1">
        <w:rPr>
          <w:rFonts w:eastAsia="Times"/>
          <w:szCs w:val="20"/>
          <w:lang w:val="en-GB"/>
        </w:rPr>
        <w:t>,</w:t>
      </w:r>
    </w:p>
    <w:p w14:paraId="177D7456" w14:textId="77777777" w:rsidR="00D02EE9" w:rsidRPr="003316C1" w:rsidRDefault="00D02EE9" w:rsidP="00D02EE9">
      <w:pPr>
        <w:suppressAutoHyphens/>
        <w:spacing w:before="120"/>
        <w:rPr>
          <w:rFonts w:eastAsia="Times"/>
          <w:szCs w:val="20"/>
          <w:lang w:val="en-GB"/>
        </w:rPr>
      </w:pPr>
      <w:r w:rsidRPr="003316C1">
        <w:rPr>
          <w:rFonts w:eastAsia="Times"/>
          <w:b/>
          <w:szCs w:val="20"/>
          <w:lang w:val="en-GB"/>
        </w:rPr>
        <w:t>P. In the seev.011 (AgentCANotificationStatusAdvice)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42E4C056" w14:textId="77777777" w:rsidR="00D02EE9" w:rsidRDefault="00D02EE9" w:rsidP="00D02EE9">
      <w:pPr>
        <w:suppressAutoHyphens/>
        <w:spacing w:before="120"/>
        <w:rPr>
          <w:rFonts w:eastAsia="Times"/>
          <w:szCs w:val="20"/>
        </w:rPr>
      </w:pPr>
      <w:r>
        <w:rPr>
          <w:rFonts w:eastAsia="Times"/>
          <w:b/>
          <w:bCs/>
          <w:szCs w:val="20"/>
          <w:lang w:val="en-GB"/>
        </w:rPr>
        <w:t xml:space="preserve">Remove </w:t>
      </w:r>
      <w:r w:rsidRPr="003316C1">
        <w:rPr>
          <w:rFonts w:eastAsia="Times"/>
          <w:b/>
          <w:bCs/>
          <w:szCs w:val="20"/>
          <w:lang w:val="en-GB"/>
        </w:rPr>
        <w:t>code “R</w:t>
      </w:r>
      <w:r>
        <w:rPr>
          <w:rFonts w:eastAsia="Times"/>
          <w:b/>
          <w:bCs/>
          <w:szCs w:val="20"/>
          <w:lang w:val="en-GB"/>
        </w:rPr>
        <w:t>H</w:t>
      </w:r>
      <w:r w:rsidRPr="003316C1">
        <w:rPr>
          <w:rFonts w:eastAsia="Times"/>
          <w:b/>
          <w:bCs/>
          <w:szCs w:val="20"/>
          <w:lang w:val="en-GB"/>
        </w:rPr>
        <w:t xml:space="preserve">TS </w:t>
      </w:r>
      <w:r>
        <w:rPr>
          <w:rFonts w:eastAsia="Times"/>
          <w:b/>
          <w:bCs/>
          <w:szCs w:val="20"/>
          <w:lang w:val="en-GB"/>
        </w:rPr>
        <w:t>–</w:t>
      </w:r>
      <w:r w:rsidRPr="003316C1">
        <w:rPr>
          <w:rFonts w:eastAsia="Times"/>
          <w:b/>
          <w:bCs/>
          <w:szCs w:val="20"/>
          <w:lang w:val="en-GB"/>
        </w:rPr>
        <w:t xml:space="preserve"> </w:t>
      </w:r>
      <w:r w:rsidRPr="003316C1">
        <w:rPr>
          <w:rFonts w:eastAsia="Times"/>
          <w:b/>
          <w:bCs/>
          <w:szCs w:val="20"/>
        </w:rPr>
        <w:t>Right</w:t>
      </w:r>
      <w:r>
        <w:rPr>
          <w:rFonts w:eastAsia="Times"/>
          <w:b/>
          <w:bCs/>
          <w:szCs w:val="20"/>
        </w:rPr>
        <w:t>s Issue</w:t>
      </w:r>
      <w:r w:rsidRPr="003316C1">
        <w:rPr>
          <w:rFonts w:eastAsia="Times"/>
          <w:b/>
          <w:bCs/>
          <w:szCs w:val="20"/>
        </w:rPr>
        <w:t xml:space="preserve">” </w:t>
      </w:r>
      <w:r>
        <w:rPr>
          <w:rFonts w:eastAsia="Times"/>
          <w:b/>
          <w:bCs/>
          <w:szCs w:val="20"/>
        </w:rPr>
        <w:t>from</w:t>
      </w:r>
      <w:r w:rsidRPr="003316C1">
        <w:rPr>
          <w:rFonts w:eastAsia="Times"/>
          <w:b/>
          <w:bCs/>
          <w:szCs w:val="20"/>
        </w:rPr>
        <w:t xml:space="preserve"> element Event Type</w:t>
      </w:r>
      <w:r>
        <w:rPr>
          <w:rFonts w:eastAsia="Times"/>
          <w:b/>
          <w:bCs/>
          <w:szCs w:val="20"/>
        </w:rPr>
        <w:t xml:space="preserve">, </w:t>
      </w:r>
      <w:r w:rsidRPr="00FC7E99">
        <w:rPr>
          <w:rFonts w:eastAsia="Times"/>
          <w:szCs w:val="20"/>
        </w:rPr>
        <w:t>as illustrated below for seev.031</w:t>
      </w:r>
      <w:r>
        <w:rPr>
          <w:rFonts w:eastAsia="Times"/>
          <w:szCs w:val="20"/>
        </w:rPr>
        <w:t>:</w:t>
      </w:r>
    </w:p>
    <w:p w14:paraId="5CB38CD1" w14:textId="77777777" w:rsidR="00D02EE9" w:rsidRDefault="00D02EE9" w:rsidP="00D02EE9">
      <w:pPr>
        <w:suppressAutoHyphens/>
        <w:spacing w:before="120"/>
        <w:rPr>
          <w:rFonts w:eastAsia="Times"/>
          <w:szCs w:val="20"/>
        </w:rPr>
      </w:pPr>
      <w:r>
        <w:rPr>
          <w:noProof/>
        </w:rPr>
        <w:lastRenderedPageBreak/>
        <w:drawing>
          <wp:inline distT="0" distB="0" distL="0" distR="0" wp14:anchorId="567F7ECC" wp14:editId="74303F5C">
            <wp:extent cx="5001895" cy="8863330"/>
            <wp:effectExtent l="0" t="0" r="8255" b="0"/>
            <wp:docPr id="169649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491258" name=""/>
                    <pic:cNvPicPr/>
                  </pic:nvPicPr>
                  <pic:blipFill>
                    <a:blip r:embed="rId20"/>
                    <a:stretch>
                      <a:fillRect/>
                    </a:stretch>
                  </pic:blipFill>
                  <pic:spPr>
                    <a:xfrm>
                      <a:off x="0" y="0"/>
                      <a:ext cx="5001895" cy="8863330"/>
                    </a:xfrm>
                    <a:prstGeom prst="rect">
                      <a:avLst/>
                    </a:prstGeom>
                  </pic:spPr>
                </pic:pic>
              </a:graphicData>
            </a:graphic>
          </wp:inline>
        </w:drawing>
      </w:r>
    </w:p>
    <w:p w14:paraId="6F2E0524" w14:textId="77777777" w:rsidR="00D02EE9" w:rsidRDefault="00D02EE9" w:rsidP="00D02EE9">
      <w:pPr>
        <w:suppressAutoHyphens/>
        <w:spacing w:before="120"/>
        <w:rPr>
          <w:rFonts w:eastAsia="Times"/>
          <w:szCs w:val="20"/>
          <w:lang w:val="en-GB"/>
        </w:rPr>
      </w:pPr>
      <w:r w:rsidRPr="00536301">
        <w:rPr>
          <w:rFonts w:eastAsia="Times"/>
          <w:b/>
          <w:bCs/>
          <w:szCs w:val="20"/>
        </w:rPr>
        <w:lastRenderedPageBreak/>
        <w:t>Q.</w:t>
      </w:r>
      <w:r w:rsidRPr="003316C1">
        <w:rPr>
          <w:rFonts w:eastAsia="Times"/>
          <w:b/>
          <w:szCs w:val="20"/>
          <w:lang w:val="en-GB"/>
        </w:rPr>
        <w:t xml:space="preserve"> In the seev.031 (CANO – CorporateActionNotification)</w:t>
      </w:r>
      <w:r w:rsidRPr="003316C1">
        <w:rPr>
          <w:rFonts w:eastAsia="Times"/>
          <w:szCs w:val="20"/>
          <w:lang w:val="en-GB"/>
        </w:rPr>
        <w:t xml:space="preserve"> message, </w:t>
      </w:r>
      <w:r w:rsidRPr="00D3106F">
        <w:rPr>
          <w:rFonts w:eastAsia="Times"/>
          <w:b/>
          <w:bCs/>
          <w:szCs w:val="20"/>
          <w:lang w:val="en-GB"/>
        </w:rPr>
        <w:t>r</w:t>
      </w:r>
      <w:r w:rsidRPr="00835836">
        <w:rPr>
          <w:rFonts w:eastAsia="Times"/>
          <w:b/>
          <w:bCs/>
          <w:szCs w:val="20"/>
          <w:lang w:val="en-GB"/>
        </w:rPr>
        <w:t>emove message building block “Intermediate Security” and related Intermediate Security Rule 1 &amp; 2</w:t>
      </w:r>
      <w:r>
        <w:rPr>
          <w:rFonts w:eastAsia="Times"/>
          <w:b/>
          <w:bCs/>
          <w:szCs w:val="20"/>
          <w:lang w:val="en-GB"/>
        </w:rPr>
        <w:t xml:space="preserve">, </w:t>
      </w:r>
      <w:r>
        <w:rPr>
          <w:rFonts w:eastAsia="Times"/>
          <w:szCs w:val="20"/>
          <w:lang w:val="en-GB"/>
        </w:rPr>
        <w:t xml:space="preserve">as illustrated below: </w:t>
      </w:r>
    </w:p>
    <w:p w14:paraId="53882067" w14:textId="77777777" w:rsidR="00D02EE9" w:rsidRPr="00A03E3A" w:rsidRDefault="00D02EE9" w:rsidP="00D02EE9">
      <w:pPr>
        <w:suppressAutoHyphens/>
        <w:spacing w:before="120"/>
        <w:rPr>
          <w:rFonts w:eastAsia="Times"/>
          <w:szCs w:val="20"/>
          <w:lang w:val="en-GB"/>
        </w:rPr>
      </w:pPr>
      <w:r>
        <w:rPr>
          <w:noProof/>
        </w:rPr>
        <w:drawing>
          <wp:inline distT="0" distB="0" distL="0" distR="0" wp14:anchorId="79FB91CC" wp14:editId="4315362C">
            <wp:extent cx="4771429" cy="7676190"/>
            <wp:effectExtent l="0" t="0" r="0" b="1270"/>
            <wp:docPr id="773328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28140" name=""/>
                    <pic:cNvPicPr/>
                  </pic:nvPicPr>
                  <pic:blipFill>
                    <a:blip r:embed="rId21"/>
                    <a:stretch>
                      <a:fillRect/>
                    </a:stretch>
                  </pic:blipFill>
                  <pic:spPr>
                    <a:xfrm>
                      <a:off x="0" y="0"/>
                      <a:ext cx="4771429" cy="7676190"/>
                    </a:xfrm>
                    <a:prstGeom prst="rect">
                      <a:avLst/>
                    </a:prstGeom>
                  </pic:spPr>
                </pic:pic>
              </a:graphicData>
            </a:graphic>
          </wp:inline>
        </w:drawing>
      </w:r>
    </w:p>
    <w:p w14:paraId="284FDFAB" w14:textId="77777777" w:rsidR="00D02EE9" w:rsidRPr="00FC7E99" w:rsidRDefault="00D02EE9" w:rsidP="00D02EE9">
      <w:pPr>
        <w:suppressAutoHyphens/>
        <w:spacing w:before="120"/>
        <w:rPr>
          <w:rFonts w:eastAsia="Times"/>
          <w:szCs w:val="20"/>
          <w:lang w:val="en-GB"/>
        </w:rPr>
      </w:pPr>
    </w:p>
    <w:p w14:paraId="1B446B34" w14:textId="77777777" w:rsidR="00D02EE9" w:rsidRPr="003316C1" w:rsidRDefault="00D02EE9" w:rsidP="00D02EE9">
      <w:pPr>
        <w:suppressAutoHyphens/>
        <w:spacing w:before="120"/>
        <w:rPr>
          <w:rFonts w:eastAsia="Times"/>
          <w:bCs/>
          <w:szCs w:val="20"/>
          <w:lang w:val="en-GB"/>
        </w:rPr>
      </w:pPr>
    </w:p>
    <w:p w14:paraId="2AD179B1" w14:textId="0035FC61" w:rsidR="00D02EE9" w:rsidRPr="004643A9" w:rsidRDefault="00D02EE9" w:rsidP="004643A9">
      <w:pPr>
        <w:pStyle w:val="Heading2"/>
        <w:numPr>
          <w:ilvl w:val="1"/>
          <w:numId w:val="4"/>
        </w:numPr>
        <w:rPr>
          <w:color w:val="auto"/>
          <w:sz w:val="36"/>
          <w:szCs w:val="36"/>
        </w:rPr>
      </w:pPr>
      <w:bookmarkStart w:id="17" w:name="_Toc232414395"/>
      <w:r w:rsidRPr="004643A9">
        <w:rPr>
          <w:color w:val="auto"/>
          <w:sz w:val="36"/>
          <w:szCs w:val="36"/>
        </w:rPr>
        <w:lastRenderedPageBreak/>
        <w:t>SWG Decision</w:t>
      </w:r>
      <w:bookmarkEnd w:id="17"/>
    </w:p>
    <w:p w14:paraId="41363FEF" w14:textId="77777777" w:rsidR="00D02EE9" w:rsidRPr="003316C1" w:rsidRDefault="00D02EE9" w:rsidP="00D02EE9">
      <w:pPr>
        <w:spacing w:after="0"/>
        <w:rPr>
          <w:rFonts w:eastAsia="Times"/>
          <w:szCs w:val="20"/>
          <w:lang w:val="en-GB"/>
        </w:rPr>
      </w:pPr>
      <w:r w:rsidRPr="003316C1">
        <w:rPr>
          <w:rFonts w:eastAsia="Times"/>
          <w:b/>
          <w:bCs/>
          <w:szCs w:val="20"/>
          <w:lang w:val="en-GB"/>
        </w:rPr>
        <w:t>XXX</w:t>
      </w:r>
    </w:p>
    <w:p w14:paraId="593F9C59" w14:textId="77777777" w:rsidR="00D02EE9" w:rsidRDefault="00D02EE9" w:rsidP="00D02EE9"/>
    <w:p w14:paraId="785DEB14" w14:textId="77777777" w:rsidR="00D02EE9" w:rsidRDefault="00D02EE9" w:rsidP="00D02EE9"/>
    <w:p w14:paraId="46105BEC" w14:textId="77777777" w:rsidR="00D02EE9" w:rsidRPr="00872EC6" w:rsidRDefault="00D02EE9" w:rsidP="00D02EE9">
      <w:pPr>
        <w:spacing w:after="0"/>
        <w:rPr>
          <w:b/>
          <w:sz w:val="28"/>
          <w:szCs w:val="28"/>
        </w:rPr>
      </w:pPr>
      <w:r w:rsidRPr="00872EC6">
        <w:rPr>
          <w:b/>
          <w:sz w:val="28"/>
          <w:szCs w:val="28"/>
        </w:rPr>
        <w:t>SWIFT Comment</w:t>
      </w:r>
    </w:p>
    <w:p w14:paraId="7CA337BC" w14:textId="77777777" w:rsidR="00D02EE9" w:rsidRDefault="00D02EE9" w:rsidP="00D02EE9">
      <w:pPr>
        <w:spacing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02EE9" w:rsidRPr="00E32808" w14:paraId="795896F0" w14:textId="77777777" w:rsidTr="00045346">
        <w:tc>
          <w:tcPr>
            <w:tcW w:w="8721" w:type="dxa"/>
            <w:tcBorders>
              <w:bottom w:val="dotted" w:sz="4" w:space="0" w:color="auto"/>
            </w:tcBorders>
          </w:tcPr>
          <w:p w14:paraId="1C9E20AF" w14:textId="788E2A23" w:rsidR="00D02EE9" w:rsidRPr="008466D3" w:rsidRDefault="00A57A13" w:rsidP="00045346">
            <w:pPr>
              <w:rPr>
                <w:rFonts w:cs="Arial"/>
                <w:color w:val="000000"/>
              </w:rPr>
            </w:pPr>
            <w:r>
              <w:rPr>
                <w:rFonts w:cs="Arial"/>
                <w:color w:val="000000"/>
              </w:rPr>
              <w:t>N/A</w:t>
            </w:r>
          </w:p>
        </w:tc>
      </w:tr>
    </w:tbl>
    <w:p w14:paraId="56A36C53" w14:textId="77777777" w:rsidR="00D02EE9" w:rsidRDefault="00D02EE9" w:rsidP="00D02EE9"/>
    <w:p w14:paraId="5D7DEFBC" w14:textId="21E5509E" w:rsidR="003316C1" w:rsidRPr="0060635D" w:rsidRDefault="005C270F" w:rsidP="00045346">
      <w:pPr>
        <w:pStyle w:val="Heading1"/>
        <w:tabs>
          <w:tab w:val="left" w:pos="851"/>
        </w:tabs>
        <w:suppressAutoHyphens/>
        <w:spacing w:before="240"/>
        <w:rPr>
          <w:rFonts w:eastAsia="Times"/>
          <w:color w:val="auto"/>
          <w:kern w:val="28"/>
          <w:sz w:val="36"/>
          <w:szCs w:val="36"/>
          <w:lang w:val="en-GB"/>
        </w:rPr>
      </w:pPr>
      <w:bookmarkStart w:id="18" w:name="_Toc232414396"/>
      <w:bookmarkEnd w:id="12"/>
      <w:bookmarkEnd w:id="13"/>
      <w:r w:rsidRPr="0060635D">
        <w:rPr>
          <w:color w:val="auto"/>
          <w:sz w:val="36"/>
          <w:szCs w:val="36"/>
        </w:rPr>
        <w:lastRenderedPageBreak/>
        <w:t>00</w:t>
      </w:r>
      <w:r w:rsidR="0060635D" w:rsidRPr="0060635D">
        <w:rPr>
          <w:color w:val="auto"/>
          <w:sz w:val="36"/>
          <w:szCs w:val="36"/>
        </w:rPr>
        <w:t>3236</w:t>
      </w:r>
      <w:r w:rsidRPr="0060635D">
        <w:rPr>
          <w:color w:val="auto"/>
          <w:sz w:val="36"/>
          <w:szCs w:val="36"/>
        </w:rPr>
        <w:t xml:space="preserve"> -</w:t>
      </w:r>
      <w:r w:rsidRPr="0060635D">
        <w:rPr>
          <w:color w:val="auto"/>
        </w:rPr>
        <w:t xml:space="preserve"> </w:t>
      </w:r>
      <w:bookmarkEnd w:id="2"/>
      <w:r w:rsidR="003316C1" w:rsidRPr="0060635D">
        <w:rPr>
          <w:rFonts w:eastAsia="Times"/>
          <w:color w:val="auto"/>
          <w:kern w:val="28"/>
          <w:sz w:val="36"/>
          <w:szCs w:val="36"/>
          <w:lang w:val="en-GB"/>
        </w:rPr>
        <w:t xml:space="preserve">Add Event Indicator "RWTH - Rights of </w:t>
      </w:r>
      <w:r w:rsidR="0011606D" w:rsidRPr="0060635D">
        <w:rPr>
          <w:rFonts w:eastAsia="Times"/>
          <w:color w:val="auto"/>
          <w:kern w:val="28"/>
          <w:sz w:val="36"/>
          <w:szCs w:val="36"/>
          <w:lang w:val="en-GB"/>
        </w:rPr>
        <w:t>W</w:t>
      </w:r>
      <w:r w:rsidR="003316C1" w:rsidRPr="0060635D">
        <w:rPr>
          <w:rFonts w:eastAsia="Times"/>
          <w:color w:val="auto"/>
          <w:kern w:val="28"/>
          <w:sz w:val="36"/>
          <w:szCs w:val="36"/>
          <w:lang w:val="en-GB"/>
        </w:rPr>
        <w:t xml:space="preserve">ithdrawal </w:t>
      </w:r>
      <w:r w:rsidR="0011606D" w:rsidRPr="0060635D">
        <w:rPr>
          <w:rFonts w:eastAsia="Times"/>
          <w:color w:val="auto"/>
          <w:kern w:val="28"/>
          <w:sz w:val="36"/>
          <w:szCs w:val="36"/>
          <w:lang w:val="en-GB"/>
        </w:rPr>
        <w:t>E</w:t>
      </w:r>
      <w:r w:rsidR="003316C1" w:rsidRPr="0060635D">
        <w:rPr>
          <w:rFonts w:eastAsia="Times"/>
          <w:color w:val="auto"/>
          <w:kern w:val="28"/>
          <w:sz w:val="36"/>
          <w:szCs w:val="36"/>
          <w:lang w:val="en-GB"/>
        </w:rPr>
        <w:t>vents"</w:t>
      </w:r>
      <w:bookmarkEnd w:id="18"/>
    </w:p>
    <w:tbl>
      <w:tblPr>
        <w:tblStyle w:val="ScrollTableNormal"/>
        <w:tblW w:w="5000" w:type="pct"/>
        <w:tblLook w:val="0020" w:firstRow="1" w:lastRow="0" w:firstColumn="0" w:lastColumn="0" w:noHBand="0" w:noVBand="0"/>
      </w:tblPr>
      <w:tblGrid>
        <w:gridCol w:w="7545"/>
        <w:gridCol w:w="942"/>
      </w:tblGrid>
      <w:tr w:rsidR="003316C1" w:rsidRPr="003316C1" w14:paraId="45362299" w14:textId="77777777" w:rsidTr="395B2993">
        <w:trPr>
          <w:cnfStyle w:val="100000000000" w:firstRow="1" w:lastRow="0" w:firstColumn="0" w:lastColumn="0" w:oddVBand="0" w:evenVBand="0" w:oddHBand="0" w:evenHBand="0" w:firstRowFirstColumn="0" w:firstRowLastColumn="0" w:lastRowFirstColumn="0" w:lastRowLastColumn="0"/>
        </w:trPr>
        <w:tc>
          <w:tcPr>
            <w:tcW w:w="0" w:type="auto"/>
            <w:gridSpan w:val="2"/>
          </w:tcPr>
          <w:p w14:paraId="4362ED4B" w14:textId="77777777" w:rsidR="003316C1" w:rsidRPr="003316C1" w:rsidRDefault="003316C1" w:rsidP="003316C1">
            <w:pPr>
              <w:suppressAutoHyphens/>
              <w:spacing w:before="120"/>
              <w:rPr>
                <w:color w:val="262626"/>
              </w:rPr>
            </w:pPr>
          </w:p>
        </w:tc>
      </w:tr>
      <w:tr w:rsidR="003316C1" w:rsidRPr="003316C1" w14:paraId="5E46F788" w14:textId="77777777" w:rsidTr="395B2993">
        <w:tc>
          <w:tcPr>
            <w:tcW w:w="0" w:type="auto"/>
            <w:shd w:val="clear" w:color="auto" w:fill="F4F5F7"/>
          </w:tcPr>
          <w:p w14:paraId="48DA24F1" w14:textId="77777777" w:rsidR="003316C1" w:rsidRPr="003316C1" w:rsidRDefault="003316C1" w:rsidP="003316C1">
            <w:pPr>
              <w:suppressAutoHyphens/>
              <w:spacing w:before="120"/>
              <w:rPr>
                <w:b/>
                <w:bCs/>
              </w:rPr>
            </w:pPr>
            <w:r w:rsidRPr="003316C1">
              <w:rPr>
                <w:b/>
                <w:bCs/>
              </w:rPr>
              <w:t>Requesting Country:</w:t>
            </w:r>
          </w:p>
        </w:tc>
        <w:tc>
          <w:tcPr>
            <w:tcW w:w="0" w:type="auto"/>
          </w:tcPr>
          <w:p w14:paraId="73C817D3" w14:textId="77777777" w:rsidR="003316C1" w:rsidRPr="003316C1" w:rsidRDefault="003316C1" w:rsidP="003316C1">
            <w:pPr>
              <w:suppressAutoHyphens/>
              <w:spacing w:before="120"/>
            </w:pPr>
            <w:r w:rsidRPr="003316C1">
              <w:t>IT</w:t>
            </w:r>
          </w:p>
        </w:tc>
      </w:tr>
      <w:tr w:rsidR="003316C1" w:rsidRPr="003316C1" w14:paraId="18E39637" w14:textId="77777777" w:rsidTr="395B2993">
        <w:tc>
          <w:tcPr>
            <w:tcW w:w="0" w:type="auto"/>
            <w:gridSpan w:val="2"/>
            <w:shd w:val="clear" w:color="auto" w:fill="F4F5F7"/>
          </w:tcPr>
          <w:p w14:paraId="6392FC3D" w14:textId="77777777" w:rsidR="003316C1" w:rsidRPr="003316C1" w:rsidRDefault="003316C1" w:rsidP="003316C1">
            <w:pPr>
              <w:suppressAutoHyphens/>
              <w:spacing w:before="120"/>
            </w:pPr>
            <w:r w:rsidRPr="003316C1">
              <w:rPr>
                <w:b/>
              </w:rPr>
              <w:t>Sponsors</w:t>
            </w:r>
          </w:p>
        </w:tc>
      </w:tr>
      <w:tr w:rsidR="003316C1" w:rsidRPr="003316C1" w14:paraId="0A33530E" w14:textId="77777777" w:rsidTr="395B2993">
        <w:tc>
          <w:tcPr>
            <w:tcW w:w="0" w:type="auto"/>
            <w:gridSpan w:val="2"/>
          </w:tcPr>
          <w:p w14:paraId="6E067E97" w14:textId="77777777" w:rsidR="003316C1" w:rsidRPr="003316C1" w:rsidRDefault="003316C1" w:rsidP="003316C1">
            <w:pPr>
              <w:suppressAutoHyphens/>
              <w:spacing w:before="120"/>
            </w:pPr>
            <w:r w:rsidRPr="003316C1">
              <w:t>IT NMG, Euronext Securities Milan</w:t>
            </w:r>
          </w:p>
        </w:tc>
      </w:tr>
      <w:tr w:rsidR="003316C1" w:rsidRPr="003316C1" w14:paraId="770719D7" w14:textId="77777777" w:rsidTr="395B2993">
        <w:tc>
          <w:tcPr>
            <w:tcW w:w="0" w:type="auto"/>
            <w:gridSpan w:val="2"/>
            <w:shd w:val="clear" w:color="auto" w:fill="F4F5F7"/>
          </w:tcPr>
          <w:p w14:paraId="6E05FEA6" w14:textId="77777777" w:rsidR="003316C1" w:rsidRPr="003316C1" w:rsidRDefault="003316C1" w:rsidP="003316C1">
            <w:pPr>
              <w:suppressAutoHyphens/>
              <w:spacing w:before="120"/>
            </w:pPr>
            <w:r w:rsidRPr="003316C1">
              <w:rPr>
                <w:b/>
              </w:rPr>
              <w:t>Message type(s) impacted</w:t>
            </w:r>
          </w:p>
        </w:tc>
      </w:tr>
      <w:tr w:rsidR="003316C1" w:rsidRPr="003316C1" w14:paraId="43BB4D86" w14:textId="77777777" w:rsidTr="395B2993">
        <w:tc>
          <w:tcPr>
            <w:tcW w:w="0" w:type="auto"/>
            <w:gridSpan w:val="2"/>
          </w:tcPr>
          <w:p w14:paraId="667750E7" w14:textId="77777777" w:rsidR="003316C1" w:rsidRPr="003316C1" w:rsidRDefault="003316C1" w:rsidP="003316C1">
            <w:pPr>
              <w:suppressAutoHyphens/>
              <w:spacing w:before="120"/>
            </w:pPr>
            <w:r w:rsidRPr="003316C1">
              <w:t>MT 564, 565, 566, 567, 569</w:t>
            </w:r>
          </w:p>
          <w:p w14:paraId="337D4C2D" w14:textId="77777777" w:rsidR="003316C1" w:rsidRDefault="003316C1" w:rsidP="003316C1">
            <w:pPr>
              <w:suppressAutoHyphens/>
              <w:spacing w:before="120"/>
            </w:pPr>
            <w:r>
              <w:t>seev.009, seev.011, seev.010, seev.031, seev.032, seev.033, seev.034, seev.035, seev.036, seev.037, seev.039, seev.040, seev.041, seev.042, seev.044</w:t>
            </w:r>
          </w:p>
          <w:p w14:paraId="14326B54" w14:textId="45C485C4" w:rsidR="002B720F" w:rsidRPr="003316C1" w:rsidRDefault="002B720F" w:rsidP="395B2993">
            <w:pPr>
              <w:suppressAutoHyphens/>
              <w:spacing w:before="120"/>
              <w:rPr>
                <w:highlight w:val="yellow"/>
              </w:rPr>
            </w:pPr>
          </w:p>
          <w:p w14:paraId="3CF29DC7" w14:textId="2362647D" w:rsidR="002B720F" w:rsidRPr="00AA7DA1" w:rsidRDefault="480781B9" w:rsidP="6CD8A101">
            <w:pPr>
              <w:suppressAutoHyphens/>
              <w:spacing w:before="120"/>
            </w:pPr>
            <w:r w:rsidRPr="00AA7DA1">
              <w:rPr>
                <w:b/>
                <w:bCs/>
              </w:rPr>
              <w:t>S&amp;R messages:</w:t>
            </w:r>
            <w:r w:rsidRPr="00AA7DA1">
              <w:t xml:space="preserve"> MT508, MT536, MT537, MT538, MT548, MT 575.</w:t>
            </w:r>
          </w:p>
          <w:p w14:paraId="7A616472" w14:textId="2007051C" w:rsidR="002B720F" w:rsidRPr="00AA7DA1" w:rsidRDefault="480781B9" w:rsidP="395B2993">
            <w:pPr>
              <w:suppressAutoHyphens/>
              <w:spacing w:before="120"/>
            </w:pPr>
            <w:r w:rsidRPr="00AA7DA1">
              <w:t>semt.015 semt.016, semt.017, semt.018; semt.015, semt.016, semt.027, semt.029, semt.034, semt.044</w:t>
            </w:r>
          </w:p>
          <w:p w14:paraId="0A679B3E" w14:textId="17667BDB" w:rsidR="002B720F" w:rsidRPr="003316C1" w:rsidRDefault="002B720F" w:rsidP="6CD8A101">
            <w:pPr>
              <w:suppressAutoHyphens/>
              <w:spacing w:before="120"/>
              <w:rPr>
                <w:highlight w:val="yellow"/>
              </w:rPr>
            </w:pPr>
          </w:p>
        </w:tc>
      </w:tr>
      <w:tr w:rsidR="003316C1" w:rsidRPr="003316C1" w14:paraId="42A9E71C" w14:textId="77777777" w:rsidTr="395B2993">
        <w:tc>
          <w:tcPr>
            <w:tcW w:w="0" w:type="auto"/>
            <w:gridSpan w:val="2"/>
            <w:shd w:val="clear" w:color="auto" w:fill="F4F5F7"/>
          </w:tcPr>
          <w:p w14:paraId="0399E9C5" w14:textId="77777777" w:rsidR="003316C1" w:rsidRPr="003316C1" w:rsidRDefault="003316C1" w:rsidP="003316C1">
            <w:pPr>
              <w:suppressAutoHyphens/>
              <w:spacing w:before="120"/>
            </w:pPr>
            <w:r w:rsidRPr="003316C1">
              <w:rPr>
                <w:b/>
              </w:rPr>
              <w:t>Required for regulatory reasons</w:t>
            </w:r>
          </w:p>
        </w:tc>
      </w:tr>
      <w:tr w:rsidR="003316C1" w:rsidRPr="003316C1" w14:paraId="169F0F49" w14:textId="77777777" w:rsidTr="395B2993">
        <w:tc>
          <w:tcPr>
            <w:tcW w:w="0" w:type="auto"/>
            <w:gridSpan w:val="2"/>
          </w:tcPr>
          <w:p w14:paraId="0B13EE06" w14:textId="77777777" w:rsidR="003316C1" w:rsidRPr="003316C1" w:rsidRDefault="003316C1" w:rsidP="003316C1">
            <w:pPr>
              <w:suppressAutoHyphens/>
              <w:spacing w:before="120"/>
            </w:pPr>
            <w:r w:rsidRPr="003316C1">
              <w:t>No</w:t>
            </w:r>
          </w:p>
        </w:tc>
      </w:tr>
      <w:tr w:rsidR="003316C1" w:rsidRPr="003316C1" w14:paraId="563ECE53" w14:textId="77777777" w:rsidTr="395B2993">
        <w:tc>
          <w:tcPr>
            <w:tcW w:w="0" w:type="auto"/>
            <w:gridSpan w:val="2"/>
            <w:shd w:val="clear" w:color="auto" w:fill="F4F5F7"/>
          </w:tcPr>
          <w:p w14:paraId="6F1A1259" w14:textId="77777777" w:rsidR="003316C1" w:rsidRPr="003316C1" w:rsidRDefault="003316C1" w:rsidP="003316C1">
            <w:pPr>
              <w:suppressAutoHyphens/>
              <w:spacing w:before="120"/>
            </w:pPr>
            <w:r w:rsidRPr="003316C1">
              <w:rPr>
                <w:b/>
              </w:rPr>
              <w:t>Business impact of this request</w:t>
            </w:r>
          </w:p>
        </w:tc>
      </w:tr>
      <w:tr w:rsidR="003316C1" w:rsidRPr="003316C1" w14:paraId="7F587A01" w14:textId="77777777" w:rsidTr="395B2993">
        <w:tc>
          <w:tcPr>
            <w:tcW w:w="0" w:type="auto"/>
            <w:gridSpan w:val="2"/>
          </w:tcPr>
          <w:p w14:paraId="427E38DE" w14:textId="77777777" w:rsidR="003316C1" w:rsidRPr="003316C1" w:rsidRDefault="003316C1" w:rsidP="003316C1">
            <w:pPr>
              <w:suppressAutoHyphens/>
              <w:spacing w:before="120"/>
            </w:pPr>
            <w:r w:rsidRPr="003316C1">
              <w:t>MEDIUM</w:t>
            </w:r>
          </w:p>
        </w:tc>
      </w:tr>
      <w:tr w:rsidR="003316C1" w:rsidRPr="003316C1" w14:paraId="38F44EF5" w14:textId="77777777" w:rsidTr="395B2993">
        <w:tc>
          <w:tcPr>
            <w:tcW w:w="0" w:type="auto"/>
            <w:gridSpan w:val="2"/>
            <w:shd w:val="clear" w:color="auto" w:fill="F4F5F7"/>
          </w:tcPr>
          <w:p w14:paraId="004D8502" w14:textId="77777777" w:rsidR="003316C1" w:rsidRPr="003316C1" w:rsidRDefault="003316C1" w:rsidP="003316C1">
            <w:pPr>
              <w:suppressAutoHyphens/>
              <w:spacing w:before="120"/>
            </w:pPr>
            <w:r w:rsidRPr="003316C1">
              <w:rPr>
                <w:b/>
              </w:rPr>
              <w:t>Commitment to implement the change</w:t>
            </w:r>
          </w:p>
        </w:tc>
      </w:tr>
      <w:tr w:rsidR="003316C1" w:rsidRPr="003316C1" w14:paraId="1B27585F" w14:textId="77777777" w:rsidTr="395B2993">
        <w:tc>
          <w:tcPr>
            <w:tcW w:w="0" w:type="auto"/>
            <w:gridSpan w:val="2"/>
          </w:tcPr>
          <w:p w14:paraId="0F85CD72" w14:textId="77777777" w:rsidR="003316C1" w:rsidRPr="003316C1" w:rsidRDefault="003316C1" w:rsidP="003316C1">
            <w:pPr>
              <w:suppressAutoHyphens/>
              <w:spacing w:before="120"/>
            </w:pPr>
            <w:r w:rsidRPr="003316C1">
              <w:t>Number of messages sent and received: 11111</w:t>
            </w:r>
            <w:r w:rsidRPr="003316C1">
              <w:br/>
              <w:t>Percentage of messages impacted: 60</w:t>
            </w:r>
            <w:r w:rsidRPr="003316C1">
              <w:br/>
              <w:t>Commits to implement and when: NMG Italy / 2027</w:t>
            </w:r>
          </w:p>
        </w:tc>
      </w:tr>
      <w:tr w:rsidR="003316C1" w:rsidRPr="003316C1" w14:paraId="7AECB416" w14:textId="77777777" w:rsidTr="395B2993">
        <w:tc>
          <w:tcPr>
            <w:tcW w:w="0" w:type="auto"/>
            <w:gridSpan w:val="2"/>
            <w:shd w:val="clear" w:color="auto" w:fill="F4F5F7"/>
          </w:tcPr>
          <w:p w14:paraId="4F75F2B4" w14:textId="77777777" w:rsidR="003316C1" w:rsidRPr="003316C1" w:rsidRDefault="003316C1" w:rsidP="003316C1">
            <w:pPr>
              <w:suppressAutoHyphens/>
              <w:spacing w:before="120"/>
            </w:pPr>
            <w:r w:rsidRPr="003316C1">
              <w:rPr>
                <w:b/>
              </w:rPr>
              <w:t>Business context</w:t>
            </w:r>
          </w:p>
        </w:tc>
      </w:tr>
      <w:tr w:rsidR="003316C1" w:rsidRPr="003316C1" w14:paraId="48C87FA0" w14:textId="77777777" w:rsidTr="395B2993">
        <w:tc>
          <w:tcPr>
            <w:tcW w:w="0" w:type="auto"/>
            <w:gridSpan w:val="2"/>
          </w:tcPr>
          <w:p w14:paraId="65C5A1E2" w14:textId="77777777" w:rsidR="003316C1" w:rsidRPr="00405029" w:rsidRDefault="003316C1" w:rsidP="00405029">
            <w:pPr>
              <w:suppressAutoHyphens/>
              <w:spacing w:before="120"/>
              <w:jc w:val="both"/>
              <w:rPr>
                <w:rFonts w:cs="Arial"/>
              </w:rPr>
            </w:pPr>
            <w:r w:rsidRPr="00405029">
              <w:rPr>
                <w:rFonts w:cs="Arial"/>
              </w:rPr>
              <w:t>In recent years, the Italian securities market has experienced a significant increase in withdrawal (Recesso) events, primarily as a consequence of national legislation enabling issuers to assign enhanced voting rights or multiple</w:t>
            </w:r>
            <w:r w:rsidRPr="00405029">
              <w:rPr>
                <w:rFonts w:ascii="Cambria Math" w:hAnsi="Cambria Math" w:cs="Cambria Math"/>
              </w:rPr>
              <w:t>‑</w:t>
            </w:r>
            <w:r w:rsidRPr="00405029">
              <w:rPr>
                <w:rFonts w:cs="Arial"/>
              </w:rPr>
              <w:t>vote shares to existing shareholders.</w:t>
            </w:r>
          </w:p>
          <w:p w14:paraId="69E03889" w14:textId="77777777" w:rsidR="003316C1" w:rsidRPr="00405029" w:rsidRDefault="003316C1" w:rsidP="00405029">
            <w:pPr>
              <w:suppressAutoHyphens/>
              <w:spacing w:before="120"/>
              <w:jc w:val="both"/>
              <w:rPr>
                <w:rFonts w:cs="Arial"/>
              </w:rPr>
            </w:pPr>
            <w:r w:rsidRPr="00405029">
              <w:rPr>
                <w:rFonts w:cs="Arial"/>
              </w:rPr>
              <w:t>This regulatory evolution above has given the right to shareholders of exercising the withdrawal at the time when the multiple-vote shares has been decided by the company. Currently in Italy 77 of the major companies already decided of assigning multiple-vote rights to their shareholders.</w:t>
            </w:r>
          </w:p>
          <w:p w14:paraId="59E5CD04" w14:textId="77777777" w:rsidR="003316C1" w:rsidRPr="00405029" w:rsidRDefault="003316C1" w:rsidP="00405029">
            <w:pPr>
              <w:suppressAutoHyphens/>
              <w:spacing w:before="120"/>
              <w:jc w:val="both"/>
              <w:rPr>
                <w:rFonts w:cs="Arial"/>
              </w:rPr>
            </w:pPr>
            <w:r w:rsidRPr="00405029">
              <w:rPr>
                <w:rFonts w:cs="Arial"/>
              </w:rPr>
              <w:t>Under Italian law, when a shareholder did not vote in favour of specific resolutions that affect their rights (including resolutions enabling or modifying multiple</w:t>
            </w:r>
            <w:r w:rsidRPr="00405029">
              <w:rPr>
                <w:rFonts w:ascii="Cambria Math" w:hAnsi="Cambria Math" w:cs="Cambria Math"/>
              </w:rPr>
              <w:t>‑</w:t>
            </w:r>
            <w:r w:rsidRPr="00405029">
              <w:rPr>
                <w:rFonts w:cs="Arial"/>
              </w:rPr>
              <w:t>voting share structures), the shareholder is legally entitled to exercise a right of withdrawal. This leads to a growing number of post</w:t>
            </w:r>
            <w:r w:rsidRPr="00405029">
              <w:rPr>
                <w:rFonts w:ascii="Cambria Math" w:hAnsi="Cambria Math" w:cs="Cambria Math"/>
              </w:rPr>
              <w:t>‑</w:t>
            </w:r>
            <w:r w:rsidRPr="00405029">
              <w:rPr>
                <w:rFonts w:cs="Arial"/>
              </w:rPr>
              <w:t>meeting withdrawal corporate action events, initiated as a direct consequence of resolutions approved during general assemblies.</w:t>
            </w:r>
          </w:p>
          <w:p w14:paraId="5FF6E5D9" w14:textId="77777777" w:rsidR="003316C1" w:rsidRPr="003316C1" w:rsidRDefault="003316C1" w:rsidP="00405029">
            <w:pPr>
              <w:suppressAutoHyphens/>
              <w:spacing w:before="120"/>
              <w:jc w:val="both"/>
            </w:pPr>
            <w:r w:rsidRPr="003316C1">
              <w:lastRenderedPageBreak/>
              <w:t>However, current ISO 20022 message standards do not foresee a specific event type for this event, and this prevents the definition of standards for processing them.</w:t>
            </w:r>
          </w:p>
          <w:p w14:paraId="1DDC960B" w14:textId="77777777" w:rsidR="003316C1" w:rsidRPr="003316C1" w:rsidRDefault="003316C1" w:rsidP="00405029">
            <w:pPr>
              <w:suppressAutoHyphens/>
              <w:spacing w:before="120"/>
              <w:jc w:val="both"/>
            </w:pPr>
            <w:r w:rsidRPr="003316C1">
              <w:t>The volume of withdrawal</w:t>
            </w:r>
            <w:r w:rsidRPr="003316C1">
              <w:rPr>
                <w:rFonts w:ascii="Cambria Math" w:hAnsi="Cambria Math" w:cs="Cambria Math"/>
              </w:rPr>
              <w:t>‑</w:t>
            </w:r>
            <w:r w:rsidRPr="003316C1">
              <w:t>triggering resolutions is expected to continue increasing due to the widespread adoption of multiple</w:t>
            </w:r>
            <w:r w:rsidRPr="003316C1">
              <w:rPr>
                <w:rFonts w:ascii="Cambria Math" w:hAnsi="Cambria Math" w:cs="Cambria Math"/>
              </w:rPr>
              <w:t>‑</w:t>
            </w:r>
            <w:r w:rsidRPr="003316C1">
              <w:t>vote share structures in the Italian market.</w:t>
            </w:r>
          </w:p>
          <w:p w14:paraId="3274E02A" w14:textId="77777777" w:rsidR="003316C1" w:rsidRPr="003316C1" w:rsidRDefault="003316C1" w:rsidP="00405029">
            <w:pPr>
              <w:suppressAutoHyphens/>
              <w:spacing w:before="120"/>
              <w:jc w:val="both"/>
            </w:pPr>
            <w:r w:rsidRPr="003316C1">
              <w:t>Without a dedicated event type in ISO 20022 messages, the whole custodian chain (Issuers, CSD, Custodians, etc.) cannot process these events in an STP and standardized way leading to an increases operational risk and processing delays.</w:t>
            </w:r>
          </w:p>
        </w:tc>
      </w:tr>
      <w:tr w:rsidR="003316C1" w:rsidRPr="003316C1" w14:paraId="5E1B507C" w14:textId="77777777" w:rsidTr="395B2993">
        <w:tc>
          <w:tcPr>
            <w:tcW w:w="0" w:type="auto"/>
            <w:gridSpan w:val="2"/>
            <w:shd w:val="clear" w:color="auto" w:fill="F4F5F7"/>
          </w:tcPr>
          <w:p w14:paraId="4ED50B32" w14:textId="77777777" w:rsidR="003316C1" w:rsidRPr="003316C1" w:rsidRDefault="003316C1" w:rsidP="003316C1">
            <w:pPr>
              <w:suppressAutoHyphens/>
              <w:spacing w:before="120"/>
            </w:pPr>
            <w:r w:rsidRPr="003316C1">
              <w:rPr>
                <w:b/>
              </w:rPr>
              <w:lastRenderedPageBreak/>
              <w:t>Nature of change</w:t>
            </w:r>
          </w:p>
        </w:tc>
      </w:tr>
      <w:tr w:rsidR="003316C1" w:rsidRPr="003316C1" w14:paraId="2B9274FB" w14:textId="77777777" w:rsidTr="395B2993">
        <w:tc>
          <w:tcPr>
            <w:tcW w:w="0" w:type="auto"/>
            <w:gridSpan w:val="2"/>
          </w:tcPr>
          <w:p w14:paraId="58EB7E49" w14:textId="77777777" w:rsidR="003316C1" w:rsidRPr="003316C1" w:rsidRDefault="003316C1" w:rsidP="003316C1">
            <w:pPr>
              <w:suppressAutoHyphens/>
              <w:spacing w:before="120"/>
            </w:pPr>
            <w:r w:rsidRPr="003316C1">
              <w:t>Add a new Event Type for Rights of withdrawal events occurring in the Italian market.</w:t>
            </w:r>
          </w:p>
          <w:p w14:paraId="5D589D2B" w14:textId="77777777" w:rsidR="003316C1" w:rsidRPr="003316C1" w:rsidRDefault="003316C1" w:rsidP="003316C1">
            <w:pPr>
              <w:suppressAutoHyphens/>
              <w:spacing w:before="120"/>
            </w:pPr>
            <w:r w:rsidRPr="003316C1">
              <w:t>The Event Indicator should be: RWTH</w:t>
            </w:r>
          </w:p>
        </w:tc>
      </w:tr>
    </w:tbl>
    <w:p w14:paraId="2C9E8C6A" w14:textId="5CCB7532" w:rsidR="003316C1" w:rsidRPr="002A19E8" w:rsidRDefault="003316C1" w:rsidP="004414D3">
      <w:pPr>
        <w:pStyle w:val="Heading2"/>
        <w:numPr>
          <w:ilvl w:val="1"/>
          <w:numId w:val="4"/>
        </w:numPr>
        <w:rPr>
          <w:rFonts w:eastAsia="Times"/>
          <w:bCs w:val="0"/>
          <w:color w:val="auto"/>
          <w:kern w:val="28"/>
          <w:sz w:val="36"/>
          <w:szCs w:val="20"/>
          <w:lang w:val="en-GB"/>
        </w:rPr>
      </w:pPr>
      <w:bookmarkStart w:id="19" w:name="_Toc231810981"/>
      <w:bookmarkStart w:id="20" w:name="_Toc232414397"/>
      <w:r w:rsidRPr="002A19E8">
        <w:rPr>
          <w:rFonts w:eastAsia="Times"/>
          <w:bCs w:val="0"/>
          <w:color w:val="auto"/>
          <w:kern w:val="28"/>
          <w:sz w:val="36"/>
          <w:szCs w:val="20"/>
          <w:lang w:val="en-GB"/>
        </w:rPr>
        <w:t>Analysis</w:t>
      </w:r>
      <w:bookmarkEnd w:id="19"/>
      <w:bookmarkEnd w:id="20"/>
    </w:p>
    <w:p w14:paraId="597D8012" w14:textId="77777777" w:rsidR="003316C1" w:rsidRPr="003316C1" w:rsidRDefault="003316C1" w:rsidP="003316C1">
      <w:pPr>
        <w:suppressAutoHyphens/>
        <w:spacing w:before="120"/>
        <w:rPr>
          <w:rFonts w:eastAsia="Times"/>
          <w:sz w:val="32"/>
          <w:szCs w:val="32"/>
          <w:lang w:val="en-GB"/>
        </w:rPr>
      </w:pPr>
      <w:r w:rsidRPr="003316C1">
        <w:rPr>
          <w:rFonts w:eastAsia="Times"/>
          <w:b/>
          <w:sz w:val="32"/>
          <w:szCs w:val="32"/>
          <w:lang w:val="en-GB"/>
        </w:rPr>
        <w:t>Standards Illustration</w:t>
      </w:r>
    </w:p>
    <w:p w14:paraId="3EA709E8" w14:textId="10443AD8" w:rsidR="003316C1" w:rsidRPr="009A1C6E" w:rsidRDefault="003316C1" w:rsidP="009A1C6E">
      <w:pPr>
        <w:pStyle w:val="Heading3"/>
        <w:rPr>
          <w:color w:val="auto"/>
          <w:sz w:val="28"/>
          <w:szCs w:val="28"/>
        </w:rPr>
      </w:pPr>
      <w:bookmarkStart w:id="21" w:name="_Toc231810982"/>
      <w:bookmarkStart w:id="22" w:name="_Toc232414398"/>
      <w:r w:rsidRPr="009A1C6E">
        <w:rPr>
          <w:color w:val="auto"/>
          <w:sz w:val="28"/>
          <w:szCs w:val="28"/>
        </w:rPr>
        <w:t>ISO 15022 Illustration</w:t>
      </w:r>
      <w:bookmarkEnd w:id="21"/>
      <w:bookmarkEnd w:id="22"/>
    </w:p>
    <w:p w14:paraId="2933DB2E" w14:textId="77777777" w:rsidR="003316C1" w:rsidRPr="003316C1" w:rsidRDefault="003316C1" w:rsidP="003316C1">
      <w:pPr>
        <w:suppressAutoHyphens/>
        <w:spacing w:before="120"/>
        <w:rPr>
          <w:rFonts w:eastAsia="Times"/>
          <w:b/>
          <w:szCs w:val="20"/>
          <w:lang w:val="en-GB"/>
        </w:rPr>
      </w:pPr>
      <w:r w:rsidRPr="003316C1">
        <w:rPr>
          <w:rFonts w:eastAsia="Times"/>
          <w:b/>
          <w:szCs w:val="20"/>
          <w:lang w:val="en-GB"/>
        </w:rPr>
        <w:t>A. In the MT564, in sequence A,</w:t>
      </w:r>
    </w:p>
    <w:p w14:paraId="456C3BA4" w14:textId="77777777" w:rsidR="003316C1" w:rsidRPr="003316C1" w:rsidRDefault="003316C1" w:rsidP="003316C1">
      <w:pPr>
        <w:suppressAutoHyphens/>
        <w:spacing w:before="120"/>
        <w:rPr>
          <w:rFonts w:eastAsia="Times"/>
          <w:b/>
          <w:szCs w:val="20"/>
          <w:lang w:val="en-GB"/>
        </w:rPr>
      </w:pPr>
      <w:r w:rsidRPr="003316C1">
        <w:rPr>
          <w:rFonts w:eastAsia="Times"/>
          <w:b/>
          <w:szCs w:val="20"/>
          <w:lang w:val="en-GB"/>
        </w:rPr>
        <w:t xml:space="preserve">B. And in the MT565, in sequence A, </w:t>
      </w:r>
    </w:p>
    <w:p w14:paraId="6438EACD" w14:textId="77777777" w:rsidR="003316C1" w:rsidRPr="003316C1" w:rsidRDefault="003316C1" w:rsidP="003316C1">
      <w:pPr>
        <w:suppressAutoHyphens/>
        <w:spacing w:before="120"/>
        <w:rPr>
          <w:rFonts w:eastAsia="Times"/>
          <w:b/>
          <w:szCs w:val="20"/>
          <w:lang w:val="en-GB"/>
        </w:rPr>
      </w:pPr>
      <w:r w:rsidRPr="003316C1">
        <w:rPr>
          <w:rFonts w:eastAsia="Times"/>
          <w:b/>
          <w:szCs w:val="20"/>
          <w:lang w:val="en-GB"/>
        </w:rPr>
        <w:t xml:space="preserve">C. And in the MT566, in sequence A, </w:t>
      </w:r>
    </w:p>
    <w:p w14:paraId="7694ADB6" w14:textId="77777777" w:rsidR="003316C1" w:rsidRPr="003316C1" w:rsidRDefault="003316C1" w:rsidP="003316C1">
      <w:pPr>
        <w:suppressAutoHyphens/>
        <w:spacing w:before="120"/>
        <w:rPr>
          <w:rFonts w:eastAsia="Times"/>
          <w:b/>
          <w:szCs w:val="20"/>
          <w:lang w:val="en-GB"/>
        </w:rPr>
      </w:pPr>
      <w:r w:rsidRPr="003316C1">
        <w:rPr>
          <w:rFonts w:eastAsia="Times"/>
          <w:b/>
          <w:szCs w:val="20"/>
          <w:lang w:val="en-GB"/>
        </w:rPr>
        <w:t xml:space="preserve">D. And in the MT567, in sequence A, </w:t>
      </w:r>
    </w:p>
    <w:p w14:paraId="40D906E5" w14:textId="77777777" w:rsidR="003316C1" w:rsidRPr="003316C1" w:rsidRDefault="003316C1" w:rsidP="003316C1">
      <w:pPr>
        <w:suppressAutoHyphens/>
        <w:spacing w:before="120"/>
        <w:rPr>
          <w:rFonts w:eastAsia="Times"/>
          <w:b/>
          <w:szCs w:val="20"/>
          <w:lang w:val="en-GB"/>
        </w:rPr>
      </w:pPr>
      <w:r w:rsidRPr="003316C1">
        <w:rPr>
          <w:rFonts w:eastAsia="Times"/>
          <w:b/>
          <w:szCs w:val="20"/>
          <w:lang w:val="en-GB"/>
        </w:rPr>
        <w:t xml:space="preserve">E. And in the MT568, in sequence A, </w:t>
      </w:r>
    </w:p>
    <w:p w14:paraId="60EA48B2" w14:textId="7968A1E5" w:rsidR="003316C1" w:rsidRPr="003316C1" w:rsidRDefault="003316C1" w:rsidP="003316C1">
      <w:pPr>
        <w:suppressAutoHyphens/>
        <w:spacing w:before="120"/>
        <w:rPr>
          <w:rFonts w:eastAsia="Times"/>
          <w:b/>
          <w:szCs w:val="20"/>
          <w:lang w:val="en-GB"/>
        </w:rPr>
      </w:pPr>
      <w:r w:rsidRPr="003316C1">
        <w:rPr>
          <w:rFonts w:eastAsia="Times"/>
          <w:b/>
          <w:szCs w:val="20"/>
          <w:lang w:val="en-GB"/>
        </w:rPr>
        <w:t>add new event type code “RWTH -</w:t>
      </w:r>
      <w:r w:rsidRPr="003316C1">
        <w:rPr>
          <w:rFonts w:eastAsia="Times"/>
          <w:szCs w:val="20"/>
          <w:lang w:val="en-GB"/>
        </w:rPr>
        <w:t xml:space="preserve"> </w:t>
      </w:r>
      <w:r w:rsidRPr="003316C1">
        <w:rPr>
          <w:rFonts w:eastAsia="Times"/>
          <w:b/>
          <w:szCs w:val="20"/>
          <w:lang w:val="en-GB"/>
        </w:rPr>
        <w:t>Right of withdrawal events” to</w:t>
      </w:r>
      <w:r w:rsidR="00BA4A1C">
        <w:rPr>
          <w:rFonts w:eastAsia="Times"/>
          <w:b/>
          <w:szCs w:val="20"/>
          <w:lang w:val="en-GB"/>
        </w:rPr>
        <w:t xml:space="preserve"> qualifier CAEV in</w:t>
      </w:r>
      <w:r w:rsidRPr="003316C1">
        <w:rPr>
          <w:rFonts w:eastAsia="Times"/>
          <w:b/>
          <w:szCs w:val="20"/>
          <w:lang w:val="en-GB"/>
        </w:rPr>
        <w:t xml:space="preserve"> field 22F:Indicator, as described and illustrated below for MT564:</w:t>
      </w:r>
    </w:p>
    <w:p w14:paraId="16F3B5C6" w14:textId="77777777" w:rsidR="003316C1" w:rsidRPr="003316C1" w:rsidRDefault="003316C1" w:rsidP="003316C1">
      <w:pPr>
        <w:suppressAutoHyphens/>
        <w:spacing w:before="120"/>
        <w:rPr>
          <w:rFonts w:eastAsia="Times"/>
          <w:b/>
          <w:sz w:val="28"/>
          <w:szCs w:val="28"/>
          <w:lang w:val="en-GB"/>
        </w:rPr>
      </w:pPr>
      <w:r w:rsidRPr="003316C1">
        <w:rPr>
          <w:rFonts w:eastAsia="Times"/>
          <w:b/>
          <w:sz w:val="28"/>
          <w:szCs w:val="28"/>
          <w:lang w:val="en-GB"/>
        </w:rPr>
        <w:t>MT 564 Field Specifications</w:t>
      </w:r>
    </w:p>
    <w:p w14:paraId="1E912FFE" w14:textId="77777777" w:rsidR="003316C1" w:rsidRPr="003316C1" w:rsidRDefault="003316C1" w:rsidP="003316C1">
      <w:pPr>
        <w:suppressAutoHyphens/>
        <w:spacing w:after="0"/>
        <w:rPr>
          <w:rFonts w:eastAsia="Times"/>
          <w:szCs w:val="20"/>
        </w:rPr>
      </w:pPr>
      <w:r w:rsidRPr="003316C1">
        <w:rPr>
          <w:rFonts w:eastAsia="Times"/>
          <w:szCs w:val="20"/>
        </w:rPr>
        <w:t>5. Field 22F: Indicator</w:t>
      </w:r>
    </w:p>
    <w:p w14:paraId="42EAEC8E" w14:textId="77777777" w:rsidR="003316C1" w:rsidRPr="003316C1" w:rsidRDefault="003316C1" w:rsidP="003316C1">
      <w:pPr>
        <w:suppressAutoHyphens/>
        <w:spacing w:after="0"/>
        <w:rPr>
          <w:rFonts w:eastAsia="Times"/>
          <w:szCs w:val="20"/>
        </w:rPr>
      </w:pPr>
    </w:p>
    <w:p w14:paraId="4981CFCA" w14:textId="77777777" w:rsidR="003316C1" w:rsidRPr="003316C1" w:rsidRDefault="003316C1" w:rsidP="003316C1">
      <w:pPr>
        <w:suppressAutoHyphens/>
        <w:spacing w:after="0"/>
        <w:rPr>
          <w:rFonts w:eastAsia="Times"/>
          <w:szCs w:val="20"/>
        </w:rPr>
      </w:pPr>
      <w:r w:rsidRPr="003316C1">
        <w:rPr>
          <w:rFonts w:eastAsia="Times"/>
          <w:szCs w:val="20"/>
        </w:rPr>
        <w:t>FORMAT</w:t>
      </w:r>
    </w:p>
    <w:tbl>
      <w:tblPr>
        <w:tblW w:w="4900" w:type="pct"/>
        <w:tblCellSpacing w:w="15" w:type="dxa"/>
        <w:tblCellMar>
          <w:left w:w="0" w:type="dxa"/>
          <w:right w:w="0" w:type="dxa"/>
        </w:tblCellMar>
        <w:tblLook w:val="04A0" w:firstRow="1" w:lastRow="0" w:firstColumn="1" w:lastColumn="0" w:noHBand="0" w:noVBand="1"/>
      </w:tblPr>
      <w:tblGrid>
        <w:gridCol w:w="1686"/>
        <w:gridCol w:w="2492"/>
        <w:gridCol w:w="4149"/>
      </w:tblGrid>
      <w:tr w:rsidR="003316C1" w:rsidRPr="003316C1" w14:paraId="4937D287" w14:textId="77777777" w:rsidTr="00045346">
        <w:trPr>
          <w:tblCellSpacing w:w="15" w:type="dxa"/>
        </w:trPr>
        <w:tc>
          <w:tcPr>
            <w:tcW w:w="1000" w:type="pct"/>
            <w:shd w:val="clear" w:color="auto" w:fill="FFFFFF"/>
            <w:hideMark/>
          </w:tcPr>
          <w:p w14:paraId="140D47CF" w14:textId="77777777" w:rsidR="003316C1" w:rsidRPr="003316C1" w:rsidRDefault="003316C1" w:rsidP="003316C1">
            <w:pPr>
              <w:suppressAutoHyphens/>
              <w:spacing w:after="0"/>
              <w:rPr>
                <w:rFonts w:eastAsia="Times"/>
                <w:szCs w:val="20"/>
              </w:rPr>
            </w:pPr>
            <w:r w:rsidRPr="003316C1">
              <w:rPr>
                <w:rFonts w:eastAsia="Times"/>
                <w:szCs w:val="20"/>
              </w:rPr>
              <w:t>Option F</w:t>
            </w:r>
          </w:p>
        </w:tc>
        <w:tc>
          <w:tcPr>
            <w:tcW w:w="1500" w:type="pct"/>
            <w:shd w:val="clear" w:color="auto" w:fill="FFFFFF"/>
            <w:hideMark/>
          </w:tcPr>
          <w:p w14:paraId="5C88985B" w14:textId="77777777" w:rsidR="003316C1" w:rsidRPr="003316C1" w:rsidRDefault="003316C1" w:rsidP="003316C1">
            <w:pPr>
              <w:suppressAutoHyphens/>
              <w:spacing w:after="0"/>
              <w:rPr>
                <w:rFonts w:eastAsia="Times"/>
                <w:szCs w:val="20"/>
              </w:rPr>
            </w:pPr>
            <w:r w:rsidRPr="003316C1">
              <w:rPr>
                <w:rFonts w:eastAsia="Times"/>
                <w:szCs w:val="20"/>
              </w:rPr>
              <w:t>:4!c/[8c]/4!c</w:t>
            </w:r>
          </w:p>
        </w:tc>
        <w:tc>
          <w:tcPr>
            <w:tcW w:w="2500" w:type="pct"/>
            <w:shd w:val="clear" w:color="auto" w:fill="FFFFFF"/>
            <w:hideMark/>
          </w:tcPr>
          <w:p w14:paraId="7F49B1D2" w14:textId="77777777" w:rsidR="003316C1" w:rsidRPr="003316C1" w:rsidRDefault="003316C1" w:rsidP="003316C1">
            <w:pPr>
              <w:suppressAutoHyphens/>
              <w:spacing w:after="0"/>
              <w:rPr>
                <w:rFonts w:eastAsia="Times"/>
                <w:szCs w:val="20"/>
              </w:rPr>
            </w:pPr>
            <w:r w:rsidRPr="003316C1">
              <w:rPr>
                <w:rFonts w:eastAsia="Times"/>
                <w:szCs w:val="20"/>
              </w:rPr>
              <w:t>(Qualifier)(Data Source Scheme)(Indicator)</w:t>
            </w:r>
          </w:p>
        </w:tc>
      </w:tr>
    </w:tbl>
    <w:p w14:paraId="7D946E04" w14:textId="77777777" w:rsidR="003316C1" w:rsidRPr="003316C1" w:rsidRDefault="003316C1" w:rsidP="003316C1">
      <w:pPr>
        <w:suppressAutoHyphens/>
        <w:spacing w:after="0"/>
        <w:rPr>
          <w:rFonts w:eastAsia="Times"/>
          <w:szCs w:val="20"/>
        </w:rPr>
      </w:pPr>
    </w:p>
    <w:p w14:paraId="424D7BA6" w14:textId="77777777" w:rsidR="003316C1" w:rsidRPr="003316C1" w:rsidRDefault="003316C1" w:rsidP="003316C1">
      <w:pPr>
        <w:suppressAutoHyphens/>
        <w:spacing w:after="0"/>
        <w:rPr>
          <w:rFonts w:eastAsia="Times"/>
          <w:szCs w:val="20"/>
        </w:rPr>
      </w:pPr>
      <w:r w:rsidRPr="003316C1">
        <w:rPr>
          <w:rFonts w:eastAsia="Times"/>
          <w:szCs w:val="20"/>
        </w:rPr>
        <w:t>PRESENCE</w:t>
      </w:r>
    </w:p>
    <w:p w14:paraId="318D743C" w14:textId="77777777" w:rsidR="003316C1" w:rsidRPr="003316C1" w:rsidRDefault="003316C1" w:rsidP="003316C1">
      <w:pPr>
        <w:suppressAutoHyphens/>
        <w:spacing w:after="0"/>
        <w:rPr>
          <w:rFonts w:eastAsia="Times"/>
          <w:szCs w:val="20"/>
        </w:rPr>
      </w:pPr>
      <w:r w:rsidRPr="003316C1">
        <w:rPr>
          <w:rFonts w:eastAsia="Times"/>
          <w:szCs w:val="20"/>
        </w:rPr>
        <w:t>Mandatory in mandatory sequence A</w:t>
      </w:r>
    </w:p>
    <w:p w14:paraId="1AB0EEFA" w14:textId="77777777" w:rsidR="003316C1" w:rsidRPr="003316C1" w:rsidRDefault="003316C1" w:rsidP="003316C1">
      <w:pPr>
        <w:suppressAutoHyphens/>
        <w:spacing w:after="0"/>
        <w:rPr>
          <w:rFonts w:eastAsia="Times"/>
          <w:szCs w:val="20"/>
        </w:rPr>
      </w:pPr>
    </w:p>
    <w:p w14:paraId="10CCA3BF" w14:textId="77777777" w:rsidR="003316C1" w:rsidRPr="003316C1" w:rsidRDefault="003316C1" w:rsidP="003316C1">
      <w:pPr>
        <w:suppressAutoHyphens/>
        <w:spacing w:after="0"/>
        <w:rPr>
          <w:rFonts w:eastAsia="Times"/>
          <w:szCs w:val="20"/>
        </w:rPr>
      </w:pPr>
      <w:r w:rsidRPr="003316C1">
        <w:rPr>
          <w:rFonts w:eastAsia="Times"/>
          <w:szCs w:val="20"/>
        </w:rPr>
        <w:t>QUALIFIER</w:t>
      </w:r>
    </w:p>
    <w:p w14:paraId="15B28F56" w14:textId="77777777" w:rsidR="003316C1" w:rsidRPr="003316C1" w:rsidRDefault="003316C1" w:rsidP="003316C1">
      <w:pPr>
        <w:suppressAutoHyphens/>
        <w:spacing w:after="0"/>
        <w:rPr>
          <w:rFonts w:eastAsia="Times"/>
          <w:szCs w:val="20"/>
        </w:rPr>
      </w:pPr>
      <w:r w:rsidRPr="003316C1">
        <w:rPr>
          <w:rFonts w:eastAsia="Times"/>
          <w:szCs w:val="20"/>
        </w:rPr>
        <w:t>(Error code(s): T89)</w:t>
      </w:r>
    </w:p>
    <w:tbl>
      <w:tblPr>
        <w:tblW w:w="4900" w:type="pct"/>
        <w:tblCellSpacing w:w="15" w:type="dxa"/>
        <w:tblBorders>
          <w:top w:val="outset" w:sz="6" w:space="0" w:color="auto"/>
          <w:left w:val="outset" w:sz="6" w:space="0" w:color="auto"/>
          <w:bottom w:val="outset" w:sz="6" w:space="0" w:color="auto"/>
          <w:right w:val="outset" w:sz="6" w:space="0" w:color="auto"/>
        </w:tblBorders>
        <w:tblCellMar>
          <w:top w:w="50" w:type="dxa"/>
          <w:left w:w="50" w:type="dxa"/>
          <w:bottom w:w="50" w:type="dxa"/>
          <w:right w:w="50" w:type="dxa"/>
        </w:tblCellMar>
        <w:tblLook w:val="04A0" w:firstRow="1" w:lastRow="0" w:firstColumn="1" w:lastColumn="0" w:noHBand="0" w:noVBand="1"/>
      </w:tblPr>
      <w:tblGrid>
        <w:gridCol w:w="687"/>
        <w:gridCol w:w="538"/>
        <w:gridCol w:w="905"/>
        <w:gridCol w:w="505"/>
        <w:gridCol w:w="2017"/>
        <w:gridCol w:w="850"/>
        <w:gridCol w:w="2809"/>
      </w:tblGrid>
      <w:tr w:rsidR="003316C1" w:rsidRPr="003316C1" w14:paraId="5A0B675B" w14:textId="77777777" w:rsidTr="00045346">
        <w:trPr>
          <w:tblHeade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7E318B83" w14:textId="77777777" w:rsidR="003316C1" w:rsidRPr="003316C1" w:rsidRDefault="003316C1" w:rsidP="003316C1">
            <w:pPr>
              <w:suppressAutoHyphens/>
              <w:spacing w:after="0"/>
              <w:rPr>
                <w:rFonts w:eastAsia="Times"/>
                <w:szCs w:val="20"/>
              </w:rPr>
            </w:pPr>
            <w:r w:rsidRPr="003316C1">
              <w:rPr>
                <w:rFonts w:eastAsia="Times"/>
                <w:szCs w:val="20"/>
              </w:rPr>
              <w:t>Order</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4DC22669" w14:textId="77777777" w:rsidR="003316C1" w:rsidRPr="003316C1" w:rsidRDefault="003316C1" w:rsidP="003316C1">
            <w:pPr>
              <w:suppressAutoHyphens/>
              <w:spacing w:after="0"/>
              <w:rPr>
                <w:rFonts w:eastAsia="Times"/>
                <w:szCs w:val="20"/>
              </w:rPr>
            </w:pPr>
            <w:r w:rsidRPr="003316C1">
              <w:rPr>
                <w:rFonts w:eastAsia="Times"/>
                <w:szCs w:val="20"/>
              </w:rPr>
              <w:t>M/O</w:t>
            </w:r>
          </w:p>
        </w:tc>
        <w:tc>
          <w:tcPr>
            <w:tcW w:w="650" w:type="pct"/>
            <w:tcBorders>
              <w:top w:val="outset" w:sz="6" w:space="0" w:color="auto"/>
              <w:left w:val="outset" w:sz="6" w:space="0" w:color="auto"/>
              <w:bottom w:val="outset" w:sz="6" w:space="0" w:color="auto"/>
              <w:right w:val="outset" w:sz="6" w:space="0" w:color="auto"/>
            </w:tcBorders>
            <w:shd w:val="clear" w:color="auto" w:fill="EEEEEE"/>
            <w:hideMark/>
          </w:tcPr>
          <w:p w14:paraId="2C4873DF" w14:textId="77777777" w:rsidR="003316C1" w:rsidRPr="003316C1" w:rsidRDefault="003316C1" w:rsidP="003316C1">
            <w:pPr>
              <w:suppressAutoHyphens/>
              <w:spacing w:after="0"/>
              <w:rPr>
                <w:rFonts w:eastAsia="Times"/>
                <w:szCs w:val="20"/>
              </w:rPr>
            </w:pPr>
            <w:r w:rsidRPr="003316C1">
              <w:rPr>
                <w:rFonts w:eastAsia="Times"/>
                <w:szCs w:val="20"/>
              </w:rPr>
              <w:t>Qualifier</w:t>
            </w:r>
          </w:p>
        </w:tc>
        <w:tc>
          <w:tcPr>
            <w:tcW w:w="300" w:type="pct"/>
            <w:tcBorders>
              <w:top w:val="outset" w:sz="6" w:space="0" w:color="auto"/>
              <w:left w:val="outset" w:sz="6" w:space="0" w:color="auto"/>
              <w:bottom w:val="outset" w:sz="6" w:space="0" w:color="auto"/>
              <w:right w:val="outset" w:sz="6" w:space="0" w:color="auto"/>
            </w:tcBorders>
            <w:shd w:val="clear" w:color="auto" w:fill="EEEEEE"/>
            <w:hideMark/>
          </w:tcPr>
          <w:p w14:paraId="7291F0CD" w14:textId="77777777" w:rsidR="003316C1" w:rsidRPr="003316C1" w:rsidRDefault="003316C1" w:rsidP="003316C1">
            <w:pPr>
              <w:suppressAutoHyphens/>
              <w:spacing w:after="0"/>
              <w:rPr>
                <w:rFonts w:eastAsia="Times"/>
                <w:szCs w:val="20"/>
              </w:rPr>
            </w:pPr>
            <w:r w:rsidRPr="003316C1">
              <w:rPr>
                <w:rFonts w:eastAsia="Times"/>
                <w:szCs w:val="20"/>
              </w:rPr>
              <w:t>R/N</w:t>
            </w:r>
          </w:p>
        </w:tc>
        <w:tc>
          <w:tcPr>
            <w:tcW w:w="400" w:type="pct"/>
            <w:tcBorders>
              <w:top w:val="outset" w:sz="6" w:space="0" w:color="auto"/>
              <w:left w:val="outset" w:sz="6" w:space="0" w:color="auto"/>
              <w:bottom w:val="outset" w:sz="6" w:space="0" w:color="auto"/>
              <w:right w:val="outset" w:sz="6" w:space="0" w:color="auto"/>
            </w:tcBorders>
            <w:shd w:val="clear" w:color="auto" w:fill="EEEEEE"/>
            <w:hideMark/>
          </w:tcPr>
          <w:p w14:paraId="63CFCA8D" w14:textId="77777777" w:rsidR="003316C1" w:rsidRPr="003316C1" w:rsidRDefault="003316C1" w:rsidP="003316C1">
            <w:pPr>
              <w:suppressAutoHyphens/>
              <w:spacing w:after="0"/>
              <w:rPr>
                <w:rFonts w:eastAsia="Times"/>
                <w:szCs w:val="20"/>
              </w:rPr>
            </w:pPr>
            <w:r w:rsidRPr="003316C1">
              <w:rPr>
                <w:rFonts w:eastAsia="Times"/>
                <w:szCs w:val="20"/>
              </w:rPr>
              <w:t>CR</w:t>
            </w:r>
          </w:p>
        </w:tc>
        <w:tc>
          <w:tcPr>
            <w:tcW w:w="500" w:type="pct"/>
            <w:tcBorders>
              <w:top w:val="outset" w:sz="6" w:space="0" w:color="auto"/>
              <w:left w:val="outset" w:sz="6" w:space="0" w:color="auto"/>
              <w:bottom w:val="outset" w:sz="6" w:space="0" w:color="auto"/>
              <w:right w:val="outset" w:sz="6" w:space="0" w:color="auto"/>
            </w:tcBorders>
            <w:shd w:val="clear" w:color="auto" w:fill="EEEEEE"/>
            <w:hideMark/>
          </w:tcPr>
          <w:p w14:paraId="359A7A96" w14:textId="77777777" w:rsidR="003316C1" w:rsidRPr="003316C1" w:rsidRDefault="003316C1" w:rsidP="003316C1">
            <w:pPr>
              <w:suppressAutoHyphens/>
              <w:spacing w:after="0"/>
              <w:rPr>
                <w:rFonts w:eastAsia="Times"/>
                <w:szCs w:val="20"/>
              </w:rPr>
            </w:pPr>
            <w:r w:rsidRPr="003316C1">
              <w:rPr>
                <w:rFonts w:eastAsia="Times"/>
                <w:szCs w:val="20"/>
              </w:rPr>
              <w:t>Options</w:t>
            </w:r>
          </w:p>
        </w:tc>
        <w:tc>
          <w:tcPr>
            <w:tcW w:w="2250" w:type="pct"/>
            <w:tcBorders>
              <w:top w:val="outset" w:sz="6" w:space="0" w:color="auto"/>
              <w:left w:val="outset" w:sz="6" w:space="0" w:color="auto"/>
              <w:bottom w:val="outset" w:sz="6" w:space="0" w:color="auto"/>
              <w:right w:val="outset" w:sz="6" w:space="0" w:color="auto"/>
            </w:tcBorders>
            <w:shd w:val="clear" w:color="auto" w:fill="EEEEEE"/>
            <w:hideMark/>
          </w:tcPr>
          <w:p w14:paraId="025D8D89" w14:textId="77777777" w:rsidR="003316C1" w:rsidRPr="003316C1" w:rsidRDefault="003316C1" w:rsidP="003316C1">
            <w:pPr>
              <w:suppressAutoHyphens/>
              <w:spacing w:after="0"/>
              <w:rPr>
                <w:rFonts w:eastAsia="Times"/>
                <w:szCs w:val="20"/>
              </w:rPr>
            </w:pPr>
            <w:r w:rsidRPr="003316C1">
              <w:rPr>
                <w:rFonts w:eastAsia="Times"/>
                <w:szCs w:val="20"/>
              </w:rPr>
              <w:t>Qualifier Description</w:t>
            </w:r>
          </w:p>
        </w:tc>
      </w:tr>
      <w:tr w:rsidR="003316C1" w:rsidRPr="003316C1" w14:paraId="72983863"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288FCCF" w14:textId="77777777" w:rsidR="003316C1" w:rsidRPr="003316C1" w:rsidRDefault="003316C1" w:rsidP="003316C1">
            <w:pPr>
              <w:suppressAutoHyphens/>
              <w:spacing w:after="0"/>
              <w:rPr>
                <w:rFonts w:eastAsia="Times"/>
                <w:szCs w:val="20"/>
              </w:rPr>
            </w:pPr>
            <w:r w:rsidRPr="003316C1">
              <w:rPr>
                <w:rFonts w:eastAsia="Times"/>
                <w:szCs w:val="20"/>
              </w:rPr>
              <w:t>1</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5C574725" w14:textId="77777777" w:rsidR="003316C1" w:rsidRPr="003316C1" w:rsidRDefault="003316C1" w:rsidP="003316C1">
            <w:pPr>
              <w:suppressAutoHyphens/>
              <w:spacing w:after="0"/>
              <w:rPr>
                <w:rFonts w:eastAsia="Times"/>
                <w:szCs w:val="20"/>
              </w:rPr>
            </w:pPr>
            <w:r w:rsidRPr="003316C1">
              <w:rPr>
                <w:rFonts w:eastAsia="Times"/>
                <w:szCs w:val="20"/>
              </w:rPr>
              <w:t>O</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1B514E42" w14:textId="77777777" w:rsidR="003316C1" w:rsidRPr="003316C1" w:rsidRDefault="003316C1" w:rsidP="003316C1">
            <w:pPr>
              <w:suppressAutoHyphens/>
              <w:spacing w:after="0"/>
              <w:rPr>
                <w:rFonts w:eastAsia="Times"/>
                <w:szCs w:val="20"/>
              </w:rPr>
            </w:pPr>
            <w:r w:rsidRPr="003316C1">
              <w:rPr>
                <w:rFonts w:eastAsia="Times"/>
                <w:szCs w:val="20"/>
              </w:rPr>
              <w:t>CAEP</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1933EF1A" w14:textId="77777777" w:rsidR="003316C1" w:rsidRPr="003316C1" w:rsidRDefault="003316C1" w:rsidP="003316C1">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786889F7" w14:textId="77777777" w:rsidR="003316C1" w:rsidRPr="003316C1" w:rsidRDefault="003316C1" w:rsidP="003316C1">
            <w:pPr>
              <w:suppressAutoHyphens/>
              <w:spacing w:after="0"/>
              <w:rPr>
                <w:rFonts w:eastAsia="Times"/>
                <w:szCs w:val="20"/>
              </w:rPr>
            </w:pPr>
            <w:r w:rsidRPr="003316C1">
              <w:rPr>
                <w:rFonts w:eastAsia="Times"/>
                <w:szCs w:val="2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D81BA8C" w14:textId="77777777" w:rsidR="003316C1" w:rsidRPr="003316C1" w:rsidRDefault="003316C1" w:rsidP="003316C1">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4DE6367" w14:textId="77777777" w:rsidR="003316C1" w:rsidRPr="003316C1" w:rsidRDefault="003316C1" w:rsidP="003316C1">
            <w:pPr>
              <w:suppressAutoHyphens/>
              <w:spacing w:after="0"/>
              <w:rPr>
                <w:rFonts w:eastAsia="Times"/>
                <w:szCs w:val="20"/>
              </w:rPr>
            </w:pPr>
            <w:r w:rsidRPr="003316C1">
              <w:rPr>
                <w:rFonts w:eastAsia="Times"/>
                <w:szCs w:val="20"/>
              </w:rPr>
              <w:t>Corporate Action Event Processing</w:t>
            </w:r>
          </w:p>
        </w:tc>
      </w:tr>
      <w:tr w:rsidR="003316C1" w:rsidRPr="003316C1" w14:paraId="49FB3DBF" w14:textId="77777777" w:rsidTr="003316C1">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54B8233A" w14:textId="77777777" w:rsidR="003316C1" w:rsidRPr="003316C1" w:rsidRDefault="003316C1" w:rsidP="003316C1">
            <w:pPr>
              <w:suppressAutoHyphens/>
              <w:spacing w:after="0"/>
              <w:rPr>
                <w:rFonts w:eastAsia="Times"/>
                <w:szCs w:val="20"/>
              </w:rPr>
            </w:pPr>
            <w:r w:rsidRPr="003316C1">
              <w:rPr>
                <w:rFonts w:eastAsia="Times"/>
                <w:szCs w:val="20"/>
              </w:rPr>
              <w:t>2</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72C4C40" w14:textId="77777777" w:rsidR="003316C1" w:rsidRPr="003316C1" w:rsidRDefault="003316C1" w:rsidP="003316C1">
            <w:pPr>
              <w:suppressAutoHyphens/>
              <w:spacing w:after="0"/>
              <w:rPr>
                <w:rFonts w:eastAsia="Times"/>
                <w:szCs w:val="20"/>
              </w:rPr>
            </w:pPr>
            <w:r w:rsidRPr="003316C1">
              <w:rPr>
                <w:rFonts w:eastAsia="Times"/>
                <w:szCs w:val="2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39760778" w14:textId="77777777" w:rsidR="003316C1" w:rsidRPr="003316C1" w:rsidRDefault="003316C1" w:rsidP="003316C1">
            <w:pPr>
              <w:suppressAutoHyphens/>
              <w:spacing w:after="0"/>
              <w:rPr>
                <w:rFonts w:eastAsia="Times"/>
                <w:b/>
                <w:bCs/>
                <w:szCs w:val="20"/>
              </w:rPr>
            </w:pPr>
            <w:r w:rsidRPr="003316C1">
              <w:rPr>
                <w:rFonts w:eastAsia="Times"/>
                <w:b/>
                <w:bCs/>
                <w:szCs w:val="20"/>
              </w:rPr>
              <w:t>CAEV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0966BB" w14:textId="77777777" w:rsidR="003316C1" w:rsidRPr="003316C1" w:rsidRDefault="003316C1" w:rsidP="003316C1">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03B6C923" w14:textId="77777777" w:rsidR="003316C1" w:rsidRPr="003316C1" w:rsidRDefault="003316C1" w:rsidP="003316C1">
            <w:pPr>
              <w:suppressAutoHyphens/>
              <w:spacing w:after="0"/>
              <w:rPr>
                <w:rFonts w:eastAsia="Times"/>
                <w:szCs w:val="20"/>
              </w:rPr>
            </w:pPr>
            <w:bookmarkStart w:id="23" w:name="mt564-5-field-22f-deleted"/>
            <w:bookmarkEnd w:id="23"/>
            <w:r w:rsidRPr="003316C1">
              <w:rPr>
                <w:rFonts w:eastAsia="Times"/>
                <w:szCs w:val="20"/>
              </w:rPr>
              <w:t>C4, C6, C10, C11, C22, C25, C28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164EF5D9" w14:textId="77777777" w:rsidR="003316C1" w:rsidRPr="003316C1" w:rsidRDefault="003316C1" w:rsidP="003316C1">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6E3A3474" w14:textId="77777777" w:rsidR="003316C1" w:rsidRPr="003316C1" w:rsidRDefault="003316C1" w:rsidP="003316C1">
            <w:pPr>
              <w:suppressAutoHyphens/>
              <w:spacing w:after="0"/>
              <w:rPr>
                <w:rFonts w:eastAsia="Times"/>
                <w:szCs w:val="20"/>
              </w:rPr>
            </w:pPr>
            <w:r w:rsidRPr="003316C1">
              <w:rPr>
                <w:rFonts w:eastAsia="Times"/>
                <w:szCs w:val="20"/>
              </w:rPr>
              <w:t>Corporate Action Event Indicator</w:t>
            </w:r>
          </w:p>
        </w:tc>
      </w:tr>
      <w:tr w:rsidR="003316C1" w:rsidRPr="003316C1" w14:paraId="43653E4F" w14:textId="77777777" w:rsidTr="00045346">
        <w:trPr>
          <w:tblCellSpacing w:w="15" w:type="dxa"/>
        </w:trPr>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467C9689" w14:textId="77777777" w:rsidR="003316C1" w:rsidRPr="003316C1" w:rsidRDefault="003316C1" w:rsidP="003316C1">
            <w:pPr>
              <w:suppressAutoHyphens/>
              <w:spacing w:after="0"/>
              <w:rPr>
                <w:rFonts w:eastAsia="Times"/>
                <w:szCs w:val="20"/>
              </w:rPr>
            </w:pPr>
            <w:r w:rsidRPr="003316C1">
              <w:rPr>
                <w:rFonts w:eastAsia="Times"/>
                <w:szCs w:val="20"/>
              </w:rPr>
              <w:t>3</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34A7F0EB" w14:textId="77777777" w:rsidR="003316C1" w:rsidRPr="003316C1" w:rsidRDefault="003316C1" w:rsidP="003316C1">
            <w:pPr>
              <w:suppressAutoHyphens/>
              <w:spacing w:after="0"/>
              <w:rPr>
                <w:rFonts w:eastAsia="Times"/>
                <w:szCs w:val="20"/>
              </w:rPr>
            </w:pPr>
            <w:r w:rsidRPr="003316C1">
              <w:rPr>
                <w:rFonts w:eastAsia="Times"/>
                <w:szCs w:val="20"/>
              </w:rPr>
              <w:t>M</w:t>
            </w:r>
          </w:p>
        </w:tc>
        <w:tc>
          <w:tcPr>
            <w:tcW w:w="650" w:type="pct"/>
            <w:tcBorders>
              <w:top w:val="outset" w:sz="6" w:space="0" w:color="auto"/>
              <w:left w:val="outset" w:sz="6" w:space="0" w:color="auto"/>
              <w:bottom w:val="outset" w:sz="6" w:space="0" w:color="auto"/>
              <w:right w:val="outset" w:sz="6" w:space="0" w:color="auto"/>
            </w:tcBorders>
            <w:shd w:val="clear" w:color="auto" w:fill="FFFFFF"/>
            <w:hideMark/>
          </w:tcPr>
          <w:p w14:paraId="29D23779" w14:textId="77777777" w:rsidR="003316C1" w:rsidRPr="003316C1" w:rsidRDefault="003316C1" w:rsidP="003316C1">
            <w:pPr>
              <w:suppressAutoHyphens/>
              <w:spacing w:after="0"/>
              <w:rPr>
                <w:rFonts w:eastAsia="Times"/>
                <w:szCs w:val="20"/>
              </w:rPr>
            </w:pPr>
            <w:r w:rsidRPr="003316C1">
              <w:rPr>
                <w:rFonts w:eastAsia="Times"/>
                <w:szCs w:val="20"/>
              </w:rPr>
              <w:t>CAMV</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14:paraId="00A6D71B" w14:textId="77777777" w:rsidR="003316C1" w:rsidRPr="003316C1" w:rsidRDefault="003316C1" w:rsidP="003316C1">
            <w:pPr>
              <w:suppressAutoHyphens/>
              <w:spacing w:after="0"/>
              <w:rPr>
                <w:rFonts w:eastAsia="Times"/>
                <w:szCs w:val="20"/>
              </w:rPr>
            </w:pPr>
            <w:r w:rsidRPr="003316C1">
              <w:rPr>
                <w:rFonts w:eastAsia="Times"/>
                <w:szCs w:val="20"/>
              </w:rPr>
              <w:t>N</w:t>
            </w:r>
          </w:p>
        </w:tc>
        <w:tc>
          <w:tcPr>
            <w:tcW w:w="400" w:type="pct"/>
            <w:tcBorders>
              <w:top w:val="outset" w:sz="6" w:space="0" w:color="auto"/>
              <w:left w:val="outset" w:sz="6" w:space="0" w:color="auto"/>
              <w:bottom w:val="outset" w:sz="6" w:space="0" w:color="auto"/>
              <w:right w:val="outset" w:sz="6" w:space="0" w:color="auto"/>
            </w:tcBorders>
            <w:shd w:val="clear" w:color="auto" w:fill="FFFFFF"/>
            <w:hideMark/>
          </w:tcPr>
          <w:p w14:paraId="1B96D87D" w14:textId="77777777" w:rsidR="003316C1" w:rsidRPr="003316C1" w:rsidRDefault="003316C1" w:rsidP="003316C1">
            <w:pPr>
              <w:suppressAutoHyphens/>
              <w:spacing w:after="0"/>
              <w:rPr>
                <w:rFonts w:eastAsia="Times"/>
                <w:szCs w:val="20"/>
              </w:rPr>
            </w:pPr>
            <w:r w:rsidRPr="003316C1">
              <w:rPr>
                <w:rFonts w:eastAsia="Times"/>
                <w:szCs w:val="20"/>
              </w:rPr>
              <w:t> </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14:paraId="04FBF74D" w14:textId="77777777" w:rsidR="003316C1" w:rsidRPr="003316C1" w:rsidRDefault="003316C1" w:rsidP="003316C1">
            <w:pPr>
              <w:suppressAutoHyphens/>
              <w:spacing w:after="0"/>
              <w:rPr>
                <w:rFonts w:eastAsia="Times"/>
                <w:szCs w:val="20"/>
              </w:rPr>
            </w:pPr>
            <w:r w:rsidRPr="003316C1">
              <w:rPr>
                <w:rFonts w:eastAsia="Times"/>
                <w:szCs w:val="20"/>
              </w:rPr>
              <w:t>F</w:t>
            </w:r>
          </w:p>
        </w:tc>
        <w:tc>
          <w:tcPr>
            <w:tcW w:w="2250" w:type="pct"/>
            <w:tcBorders>
              <w:top w:val="outset" w:sz="6" w:space="0" w:color="auto"/>
              <w:left w:val="outset" w:sz="6" w:space="0" w:color="auto"/>
              <w:bottom w:val="outset" w:sz="6" w:space="0" w:color="auto"/>
              <w:right w:val="outset" w:sz="6" w:space="0" w:color="auto"/>
            </w:tcBorders>
            <w:shd w:val="clear" w:color="auto" w:fill="FFFFFF"/>
            <w:hideMark/>
          </w:tcPr>
          <w:p w14:paraId="514AF351" w14:textId="77777777" w:rsidR="003316C1" w:rsidRPr="003316C1" w:rsidRDefault="003316C1" w:rsidP="003316C1">
            <w:pPr>
              <w:suppressAutoHyphens/>
              <w:spacing w:after="0"/>
              <w:rPr>
                <w:rFonts w:eastAsia="Times"/>
                <w:szCs w:val="20"/>
              </w:rPr>
            </w:pPr>
            <w:r w:rsidRPr="003316C1">
              <w:rPr>
                <w:rFonts w:eastAsia="Times"/>
                <w:szCs w:val="20"/>
              </w:rPr>
              <w:t>Mandatory/Voluntary Indicator</w:t>
            </w:r>
          </w:p>
        </w:tc>
      </w:tr>
    </w:tbl>
    <w:p w14:paraId="1E14309F" w14:textId="77777777" w:rsidR="003316C1" w:rsidRPr="003316C1" w:rsidRDefault="003316C1" w:rsidP="003316C1">
      <w:pPr>
        <w:suppressAutoHyphens/>
        <w:spacing w:after="0"/>
        <w:rPr>
          <w:rFonts w:eastAsia="Times"/>
          <w:szCs w:val="20"/>
        </w:rPr>
      </w:pPr>
    </w:p>
    <w:p w14:paraId="079A0806" w14:textId="77777777" w:rsidR="003316C1" w:rsidRPr="003316C1" w:rsidRDefault="003316C1" w:rsidP="003316C1">
      <w:pPr>
        <w:suppressAutoHyphens/>
        <w:spacing w:after="0"/>
        <w:rPr>
          <w:rFonts w:eastAsia="Times"/>
          <w:szCs w:val="20"/>
        </w:rPr>
      </w:pPr>
      <w:r w:rsidRPr="003316C1">
        <w:rPr>
          <w:rFonts w:eastAsia="Times"/>
          <w:szCs w:val="20"/>
        </w:rPr>
        <w:t>DEFINITION</w:t>
      </w:r>
    </w:p>
    <w:p w14:paraId="3B3293DD" w14:textId="77777777" w:rsidR="003316C1" w:rsidRPr="003316C1" w:rsidRDefault="003316C1" w:rsidP="003316C1">
      <w:pPr>
        <w:suppressAutoHyphens/>
        <w:spacing w:after="0"/>
        <w:rPr>
          <w:rFonts w:eastAsia="Times"/>
          <w:szCs w:val="20"/>
        </w:rPr>
      </w:pPr>
      <w:r w:rsidRPr="003316C1">
        <w:rPr>
          <w:rFonts w:eastAsia="Times"/>
          <w:szCs w:val="20"/>
        </w:rPr>
        <w:t>This qualified generic field specifies:</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959"/>
        <w:gridCol w:w="1976"/>
        <w:gridCol w:w="5392"/>
      </w:tblGrid>
      <w:tr w:rsidR="003316C1" w:rsidRPr="003316C1" w14:paraId="5A672F85" w14:textId="77777777" w:rsidTr="00045346">
        <w:trPr>
          <w:tblCellSpacing w:w="15" w:type="dxa"/>
        </w:trPr>
        <w:tc>
          <w:tcPr>
            <w:tcW w:w="650" w:type="pct"/>
            <w:shd w:val="clear" w:color="auto" w:fill="FFFFFF"/>
            <w:hideMark/>
          </w:tcPr>
          <w:p w14:paraId="1E5F5C47" w14:textId="77777777" w:rsidR="003316C1" w:rsidRPr="003316C1" w:rsidRDefault="003316C1" w:rsidP="003316C1">
            <w:pPr>
              <w:suppressAutoHyphens/>
              <w:spacing w:after="0"/>
              <w:rPr>
                <w:rFonts w:eastAsia="Times"/>
                <w:szCs w:val="20"/>
              </w:rPr>
            </w:pPr>
            <w:r w:rsidRPr="003316C1">
              <w:rPr>
                <w:rFonts w:eastAsia="Times"/>
                <w:szCs w:val="20"/>
              </w:rPr>
              <w:t>CAEP</w:t>
            </w:r>
          </w:p>
        </w:tc>
        <w:tc>
          <w:tcPr>
            <w:tcW w:w="1000" w:type="pct"/>
            <w:shd w:val="clear" w:color="auto" w:fill="FFFFFF"/>
            <w:hideMark/>
          </w:tcPr>
          <w:p w14:paraId="4B63E536" w14:textId="77777777" w:rsidR="003316C1" w:rsidRPr="003316C1" w:rsidRDefault="003316C1" w:rsidP="003316C1">
            <w:pPr>
              <w:suppressAutoHyphens/>
              <w:spacing w:after="0"/>
              <w:rPr>
                <w:rFonts w:eastAsia="Times"/>
                <w:szCs w:val="20"/>
              </w:rPr>
            </w:pPr>
            <w:r w:rsidRPr="003316C1">
              <w:rPr>
                <w:rFonts w:eastAsia="Times"/>
                <w:szCs w:val="20"/>
              </w:rPr>
              <w:t>Corporate Action Event Processing</w:t>
            </w:r>
          </w:p>
        </w:tc>
        <w:tc>
          <w:tcPr>
            <w:tcW w:w="3350" w:type="pct"/>
            <w:shd w:val="clear" w:color="auto" w:fill="FFFFFF"/>
            <w:hideMark/>
          </w:tcPr>
          <w:p w14:paraId="525D2527" w14:textId="77777777" w:rsidR="003316C1" w:rsidRPr="003316C1" w:rsidRDefault="003316C1" w:rsidP="003316C1">
            <w:pPr>
              <w:suppressAutoHyphens/>
              <w:spacing w:after="0"/>
              <w:rPr>
                <w:rFonts w:eastAsia="Times"/>
                <w:szCs w:val="20"/>
              </w:rPr>
            </w:pPr>
            <w:r w:rsidRPr="003316C1">
              <w:rPr>
                <w:rFonts w:eastAsia="Times"/>
                <w:szCs w:val="20"/>
              </w:rPr>
              <w:t>Type of processing involved by a Corporate Action.</w:t>
            </w:r>
          </w:p>
        </w:tc>
      </w:tr>
      <w:tr w:rsidR="003316C1" w:rsidRPr="003316C1" w14:paraId="51CA2FF4" w14:textId="77777777" w:rsidTr="00045346">
        <w:trPr>
          <w:tblCellSpacing w:w="15" w:type="dxa"/>
        </w:trPr>
        <w:tc>
          <w:tcPr>
            <w:tcW w:w="650" w:type="pct"/>
            <w:shd w:val="clear" w:color="auto" w:fill="FFFFFF"/>
            <w:hideMark/>
          </w:tcPr>
          <w:p w14:paraId="4396DFCD" w14:textId="77777777" w:rsidR="003316C1" w:rsidRPr="003316C1" w:rsidRDefault="003316C1" w:rsidP="003316C1">
            <w:pPr>
              <w:suppressAutoHyphens/>
              <w:spacing w:after="0"/>
              <w:rPr>
                <w:rFonts w:eastAsia="Times"/>
                <w:szCs w:val="20"/>
              </w:rPr>
            </w:pPr>
            <w:r w:rsidRPr="003316C1">
              <w:rPr>
                <w:rFonts w:eastAsia="Times"/>
                <w:szCs w:val="20"/>
              </w:rPr>
              <w:t>CAEV</w:t>
            </w:r>
          </w:p>
        </w:tc>
        <w:tc>
          <w:tcPr>
            <w:tcW w:w="1000" w:type="pct"/>
            <w:shd w:val="clear" w:color="auto" w:fill="FFFFFF"/>
            <w:hideMark/>
          </w:tcPr>
          <w:p w14:paraId="0E149730" w14:textId="77777777" w:rsidR="003316C1" w:rsidRPr="003316C1" w:rsidRDefault="003316C1" w:rsidP="003316C1">
            <w:pPr>
              <w:suppressAutoHyphens/>
              <w:spacing w:after="0"/>
              <w:rPr>
                <w:rFonts w:eastAsia="Times"/>
                <w:szCs w:val="20"/>
              </w:rPr>
            </w:pPr>
            <w:r w:rsidRPr="003316C1">
              <w:rPr>
                <w:rFonts w:eastAsia="Times"/>
                <w:szCs w:val="20"/>
              </w:rPr>
              <w:t>Corporate Action Event Indicator</w:t>
            </w:r>
          </w:p>
        </w:tc>
        <w:tc>
          <w:tcPr>
            <w:tcW w:w="3350" w:type="pct"/>
            <w:shd w:val="clear" w:color="auto" w:fill="FFFFFF"/>
            <w:hideMark/>
          </w:tcPr>
          <w:p w14:paraId="46F8CC80" w14:textId="77777777" w:rsidR="003316C1" w:rsidRPr="003316C1" w:rsidRDefault="003316C1" w:rsidP="003316C1">
            <w:pPr>
              <w:suppressAutoHyphens/>
              <w:spacing w:after="0"/>
              <w:rPr>
                <w:rFonts w:eastAsia="Times"/>
                <w:szCs w:val="20"/>
              </w:rPr>
            </w:pPr>
            <w:r w:rsidRPr="003316C1">
              <w:rPr>
                <w:rFonts w:eastAsia="Times"/>
                <w:szCs w:val="20"/>
              </w:rPr>
              <w:t>Specifies the type of corporate event.</w:t>
            </w:r>
          </w:p>
        </w:tc>
      </w:tr>
      <w:tr w:rsidR="003316C1" w:rsidRPr="003316C1" w14:paraId="1CBD60EC" w14:textId="77777777" w:rsidTr="00045346">
        <w:trPr>
          <w:tblCellSpacing w:w="15" w:type="dxa"/>
        </w:trPr>
        <w:tc>
          <w:tcPr>
            <w:tcW w:w="650" w:type="pct"/>
            <w:shd w:val="clear" w:color="auto" w:fill="FFFFFF"/>
            <w:hideMark/>
          </w:tcPr>
          <w:p w14:paraId="549E7B3B" w14:textId="77777777" w:rsidR="003316C1" w:rsidRPr="003316C1" w:rsidRDefault="003316C1" w:rsidP="003316C1">
            <w:pPr>
              <w:suppressAutoHyphens/>
              <w:spacing w:after="0"/>
              <w:rPr>
                <w:rFonts w:eastAsia="Times"/>
                <w:szCs w:val="20"/>
              </w:rPr>
            </w:pPr>
            <w:r w:rsidRPr="003316C1">
              <w:rPr>
                <w:rFonts w:eastAsia="Times"/>
                <w:szCs w:val="20"/>
              </w:rPr>
              <w:t>CAMV</w:t>
            </w:r>
          </w:p>
        </w:tc>
        <w:tc>
          <w:tcPr>
            <w:tcW w:w="1000" w:type="pct"/>
            <w:shd w:val="clear" w:color="auto" w:fill="FFFFFF"/>
            <w:hideMark/>
          </w:tcPr>
          <w:p w14:paraId="5EEA6D3C" w14:textId="77777777" w:rsidR="003316C1" w:rsidRPr="003316C1" w:rsidRDefault="003316C1" w:rsidP="003316C1">
            <w:pPr>
              <w:suppressAutoHyphens/>
              <w:spacing w:after="0"/>
              <w:rPr>
                <w:rFonts w:eastAsia="Times"/>
                <w:szCs w:val="20"/>
              </w:rPr>
            </w:pPr>
            <w:r w:rsidRPr="003316C1">
              <w:rPr>
                <w:rFonts w:eastAsia="Times"/>
                <w:szCs w:val="20"/>
              </w:rPr>
              <w:t>Mandatory/Voluntary Indicator</w:t>
            </w:r>
          </w:p>
        </w:tc>
        <w:tc>
          <w:tcPr>
            <w:tcW w:w="3350" w:type="pct"/>
            <w:shd w:val="clear" w:color="auto" w:fill="FFFFFF"/>
            <w:hideMark/>
          </w:tcPr>
          <w:p w14:paraId="626D78BA" w14:textId="77777777" w:rsidR="003316C1" w:rsidRPr="003316C1" w:rsidRDefault="003316C1" w:rsidP="003316C1">
            <w:pPr>
              <w:suppressAutoHyphens/>
              <w:spacing w:after="0"/>
              <w:rPr>
                <w:rFonts w:eastAsia="Times"/>
                <w:szCs w:val="20"/>
              </w:rPr>
            </w:pPr>
            <w:r w:rsidRPr="003316C1">
              <w:rPr>
                <w:rFonts w:eastAsia="Times"/>
                <w:szCs w:val="20"/>
              </w:rPr>
              <w:t>Specifies whether the event is mandatory, mandatory with options or voluntary.</w:t>
            </w:r>
          </w:p>
        </w:tc>
      </w:tr>
    </w:tbl>
    <w:p w14:paraId="283C000C" w14:textId="77777777" w:rsidR="003316C1" w:rsidRPr="003316C1" w:rsidRDefault="003316C1" w:rsidP="003316C1">
      <w:pPr>
        <w:suppressAutoHyphens/>
        <w:spacing w:after="0"/>
        <w:rPr>
          <w:rFonts w:eastAsia="Times"/>
          <w:szCs w:val="20"/>
        </w:rPr>
      </w:pPr>
    </w:p>
    <w:p w14:paraId="20DA9CAF" w14:textId="77777777" w:rsidR="003316C1" w:rsidRPr="003316C1" w:rsidRDefault="003316C1" w:rsidP="003316C1">
      <w:pPr>
        <w:suppressAutoHyphens/>
        <w:spacing w:after="0"/>
        <w:rPr>
          <w:rFonts w:eastAsia="Times"/>
          <w:szCs w:val="20"/>
        </w:rPr>
      </w:pPr>
      <w:r w:rsidRPr="003316C1">
        <w:rPr>
          <w:rFonts w:eastAsia="Times"/>
          <w:szCs w:val="20"/>
        </w:rPr>
        <w:t>CODES</w:t>
      </w:r>
    </w:p>
    <w:p w14:paraId="7DB9B49F" w14:textId="77777777" w:rsidR="003316C1" w:rsidRPr="003316C1" w:rsidRDefault="003316C1" w:rsidP="003316C1">
      <w:pPr>
        <w:suppressAutoHyphens/>
        <w:spacing w:after="0"/>
        <w:rPr>
          <w:rFonts w:eastAsia="Times"/>
          <w:szCs w:val="20"/>
        </w:rPr>
      </w:pPr>
      <w:r w:rsidRPr="003316C1">
        <w:rPr>
          <w:rFonts w:eastAsia="Times"/>
          <w:szCs w:val="20"/>
        </w:rPr>
        <w:t xml:space="preserve">If Qualifier is </w:t>
      </w:r>
      <w:r w:rsidRPr="003316C1">
        <w:rPr>
          <w:rFonts w:eastAsia="Times"/>
          <w:b/>
          <w:bCs/>
          <w:szCs w:val="20"/>
        </w:rPr>
        <w:t xml:space="preserve">CAEV </w:t>
      </w:r>
      <w:r w:rsidRPr="003316C1">
        <w:rPr>
          <w:rFonts w:eastAsia="Times"/>
          <w:szCs w:val="20"/>
        </w:rPr>
        <w:t>and Data Source Scheme is not present, Indicator must contain one of the following codes (Error code(s): K22):</w:t>
      </w:r>
    </w:p>
    <w:tbl>
      <w:tblPr>
        <w:tblW w:w="4900" w:type="pct"/>
        <w:tblCellSpacing w:w="15" w:type="dxa"/>
        <w:tblCellMar>
          <w:top w:w="50" w:type="dxa"/>
          <w:left w:w="50" w:type="dxa"/>
          <w:bottom w:w="50" w:type="dxa"/>
          <w:right w:w="50" w:type="dxa"/>
        </w:tblCellMar>
        <w:tblLook w:val="04A0" w:firstRow="1" w:lastRow="0" w:firstColumn="1" w:lastColumn="0" w:noHBand="0" w:noVBand="1"/>
      </w:tblPr>
      <w:tblGrid>
        <w:gridCol w:w="734"/>
        <w:gridCol w:w="3456"/>
        <w:gridCol w:w="4137"/>
      </w:tblGrid>
      <w:tr w:rsidR="003316C1" w:rsidRPr="003316C1" w14:paraId="3550E8E2" w14:textId="77777777" w:rsidTr="00045346">
        <w:trPr>
          <w:tblCellSpacing w:w="15" w:type="dxa"/>
        </w:trPr>
        <w:tc>
          <w:tcPr>
            <w:tcW w:w="413" w:type="pct"/>
            <w:shd w:val="clear" w:color="auto" w:fill="FFFFFF"/>
            <w:hideMark/>
          </w:tcPr>
          <w:p w14:paraId="585329CD" w14:textId="77777777" w:rsidR="003316C1" w:rsidRPr="003316C1" w:rsidRDefault="003316C1" w:rsidP="003316C1">
            <w:pPr>
              <w:suppressAutoHyphens/>
              <w:spacing w:after="0"/>
              <w:rPr>
                <w:rFonts w:eastAsia="Times"/>
                <w:szCs w:val="20"/>
              </w:rPr>
            </w:pPr>
            <w:r w:rsidRPr="003316C1">
              <w:rPr>
                <w:rFonts w:eastAsia="Times"/>
                <w:szCs w:val="20"/>
              </w:rPr>
              <w:t>ACCU</w:t>
            </w:r>
          </w:p>
        </w:tc>
        <w:tc>
          <w:tcPr>
            <w:tcW w:w="2059" w:type="pct"/>
            <w:shd w:val="clear" w:color="auto" w:fill="FFFFFF"/>
            <w:hideMark/>
          </w:tcPr>
          <w:p w14:paraId="09778900" w14:textId="77777777" w:rsidR="003316C1" w:rsidRPr="003316C1" w:rsidRDefault="003316C1" w:rsidP="003316C1">
            <w:pPr>
              <w:suppressAutoHyphens/>
              <w:spacing w:after="0"/>
              <w:rPr>
                <w:rFonts w:eastAsia="Times"/>
                <w:szCs w:val="20"/>
              </w:rPr>
            </w:pPr>
            <w:r w:rsidRPr="003316C1">
              <w:rPr>
                <w:rFonts w:eastAsia="Times"/>
                <w:szCs w:val="20"/>
              </w:rPr>
              <w:t>Accumulation</w:t>
            </w:r>
          </w:p>
        </w:tc>
        <w:tc>
          <w:tcPr>
            <w:tcW w:w="2458" w:type="pct"/>
            <w:shd w:val="clear" w:color="auto" w:fill="FFFFFF"/>
            <w:hideMark/>
          </w:tcPr>
          <w:p w14:paraId="49CF6B37" w14:textId="77777777" w:rsidR="003316C1" w:rsidRPr="003316C1" w:rsidRDefault="003316C1" w:rsidP="003316C1">
            <w:pPr>
              <w:suppressAutoHyphens/>
              <w:spacing w:after="0"/>
              <w:rPr>
                <w:rFonts w:eastAsia="Times"/>
                <w:szCs w:val="20"/>
              </w:rPr>
            </w:pPr>
            <w:r w:rsidRPr="003316C1">
              <w:rPr>
                <w:rFonts w:eastAsia="Times"/>
                <w:szCs w:val="20"/>
              </w:rPr>
              <w:t>Funds related event in which the income (for example accumulation units) that accrues during an accounting period is retained within the fund instead of being paid away to investors. The retained income is nonetheless deemed to have been distributed to investors for tax purposes.</w:t>
            </w:r>
          </w:p>
        </w:tc>
      </w:tr>
      <w:tr w:rsidR="003316C1" w:rsidRPr="003316C1" w14:paraId="5D22B361" w14:textId="77777777" w:rsidTr="00045346">
        <w:trPr>
          <w:tblCellSpacing w:w="15" w:type="dxa"/>
        </w:trPr>
        <w:tc>
          <w:tcPr>
            <w:tcW w:w="413" w:type="pct"/>
            <w:shd w:val="clear" w:color="auto" w:fill="FFFFFF"/>
            <w:hideMark/>
          </w:tcPr>
          <w:p w14:paraId="7C030003" w14:textId="77777777" w:rsidR="003316C1" w:rsidRPr="003316C1" w:rsidRDefault="003316C1" w:rsidP="003316C1">
            <w:pPr>
              <w:suppressAutoHyphens/>
              <w:spacing w:after="0"/>
              <w:rPr>
                <w:rFonts w:eastAsia="Times"/>
                <w:szCs w:val="20"/>
              </w:rPr>
            </w:pPr>
            <w:r w:rsidRPr="003316C1">
              <w:rPr>
                <w:rFonts w:eastAsia="Times"/>
                <w:szCs w:val="20"/>
              </w:rPr>
              <w:t>ACTV</w:t>
            </w:r>
          </w:p>
        </w:tc>
        <w:tc>
          <w:tcPr>
            <w:tcW w:w="2059" w:type="pct"/>
            <w:shd w:val="clear" w:color="auto" w:fill="FFFFFF"/>
            <w:hideMark/>
          </w:tcPr>
          <w:p w14:paraId="1A247219" w14:textId="77777777" w:rsidR="003316C1" w:rsidRPr="003316C1" w:rsidRDefault="003316C1" w:rsidP="003316C1">
            <w:pPr>
              <w:suppressAutoHyphens/>
              <w:spacing w:after="0"/>
              <w:rPr>
                <w:rFonts w:eastAsia="Times"/>
                <w:szCs w:val="20"/>
              </w:rPr>
            </w:pPr>
            <w:r w:rsidRPr="003316C1">
              <w:rPr>
                <w:rFonts w:eastAsia="Times"/>
                <w:szCs w:val="20"/>
              </w:rPr>
              <w:t>Trading Status: Active</w:t>
            </w:r>
          </w:p>
        </w:tc>
        <w:tc>
          <w:tcPr>
            <w:tcW w:w="2458" w:type="pct"/>
            <w:shd w:val="clear" w:color="auto" w:fill="FFFFFF"/>
            <w:hideMark/>
          </w:tcPr>
          <w:p w14:paraId="0339D811" w14:textId="77777777" w:rsidR="003316C1" w:rsidRPr="003316C1" w:rsidRDefault="003316C1" w:rsidP="003316C1">
            <w:pPr>
              <w:suppressAutoHyphens/>
              <w:spacing w:after="0"/>
              <w:rPr>
                <w:rFonts w:eastAsia="Times"/>
                <w:szCs w:val="20"/>
              </w:rPr>
            </w:pPr>
            <w:r w:rsidRPr="003316C1">
              <w:rPr>
                <w:rFonts w:eastAsia="Times"/>
                <w:szCs w:val="20"/>
              </w:rPr>
              <w:t>Trading in the security has commenced or security has been re-activated after a suspension in trading.</w:t>
            </w:r>
          </w:p>
        </w:tc>
      </w:tr>
      <w:tr w:rsidR="003316C1" w:rsidRPr="003316C1" w14:paraId="56917770" w14:textId="77777777" w:rsidTr="00045346">
        <w:trPr>
          <w:tblCellSpacing w:w="15" w:type="dxa"/>
        </w:trPr>
        <w:tc>
          <w:tcPr>
            <w:tcW w:w="413" w:type="pct"/>
            <w:shd w:val="clear" w:color="auto" w:fill="FFFFFF"/>
            <w:hideMark/>
          </w:tcPr>
          <w:p w14:paraId="17487AB7" w14:textId="77777777" w:rsidR="003316C1" w:rsidRPr="003316C1" w:rsidRDefault="003316C1" w:rsidP="003316C1">
            <w:pPr>
              <w:suppressAutoHyphens/>
              <w:spacing w:after="0"/>
              <w:rPr>
                <w:rFonts w:eastAsia="Times"/>
                <w:szCs w:val="20"/>
              </w:rPr>
            </w:pPr>
            <w:r w:rsidRPr="003316C1">
              <w:rPr>
                <w:rFonts w:eastAsia="Times"/>
                <w:szCs w:val="20"/>
              </w:rPr>
              <w:t>ATTI</w:t>
            </w:r>
          </w:p>
        </w:tc>
        <w:tc>
          <w:tcPr>
            <w:tcW w:w="2059" w:type="pct"/>
            <w:shd w:val="clear" w:color="auto" w:fill="FFFFFF"/>
            <w:hideMark/>
          </w:tcPr>
          <w:p w14:paraId="52988D3B" w14:textId="77777777" w:rsidR="003316C1" w:rsidRPr="003316C1" w:rsidRDefault="003316C1" w:rsidP="003316C1">
            <w:pPr>
              <w:suppressAutoHyphens/>
              <w:spacing w:after="0"/>
              <w:rPr>
                <w:rFonts w:eastAsia="Times"/>
                <w:szCs w:val="20"/>
              </w:rPr>
            </w:pPr>
            <w:r w:rsidRPr="003316C1">
              <w:rPr>
                <w:rFonts w:eastAsia="Times"/>
                <w:szCs w:val="20"/>
              </w:rPr>
              <w:t>Attachment</w:t>
            </w:r>
          </w:p>
        </w:tc>
        <w:tc>
          <w:tcPr>
            <w:tcW w:w="2458" w:type="pct"/>
            <w:shd w:val="clear" w:color="auto" w:fill="FFFFFF"/>
            <w:hideMark/>
          </w:tcPr>
          <w:p w14:paraId="416EE69A" w14:textId="77777777" w:rsidR="003316C1" w:rsidRPr="003316C1" w:rsidRDefault="003316C1" w:rsidP="003316C1">
            <w:pPr>
              <w:suppressAutoHyphens/>
              <w:spacing w:after="0"/>
              <w:rPr>
                <w:rFonts w:eastAsia="Times"/>
                <w:szCs w:val="20"/>
              </w:rPr>
            </w:pPr>
            <w:r w:rsidRPr="003316C1">
              <w:rPr>
                <w:rFonts w:eastAsia="Times"/>
                <w:szCs w:val="20"/>
              </w:rPr>
              <w:t>Combination of different security types to create a unit. Units are usually comprised of warrants and bonds or warrants and equities. Securities may be combined at the request of the security holder or based on market convention.</w:t>
            </w:r>
          </w:p>
        </w:tc>
      </w:tr>
      <w:tr w:rsidR="003316C1" w:rsidRPr="003316C1" w14:paraId="0B177166" w14:textId="77777777" w:rsidTr="00045346">
        <w:trPr>
          <w:tblCellSpacing w:w="15" w:type="dxa"/>
        </w:trPr>
        <w:tc>
          <w:tcPr>
            <w:tcW w:w="413" w:type="pct"/>
            <w:shd w:val="clear" w:color="auto" w:fill="FFFFFF"/>
            <w:hideMark/>
          </w:tcPr>
          <w:p w14:paraId="259FE732" w14:textId="77777777" w:rsidR="003316C1" w:rsidRPr="003316C1" w:rsidRDefault="003316C1" w:rsidP="003316C1">
            <w:pPr>
              <w:suppressAutoHyphens/>
              <w:spacing w:after="0"/>
              <w:rPr>
                <w:rFonts w:eastAsia="Times"/>
                <w:szCs w:val="20"/>
              </w:rPr>
            </w:pPr>
            <w:r w:rsidRPr="003316C1">
              <w:rPr>
                <w:rFonts w:eastAsia="Times"/>
                <w:szCs w:val="20"/>
              </w:rPr>
              <w:t>BIDS</w:t>
            </w:r>
          </w:p>
        </w:tc>
        <w:tc>
          <w:tcPr>
            <w:tcW w:w="2059" w:type="pct"/>
            <w:shd w:val="clear" w:color="auto" w:fill="FFFFFF"/>
            <w:hideMark/>
          </w:tcPr>
          <w:p w14:paraId="02752509" w14:textId="77777777" w:rsidR="003316C1" w:rsidRPr="003316C1" w:rsidRDefault="003316C1" w:rsidP="003316C1">
            <w:pPr>
              <w:suppressAutoHyphens/>
              <w:spacing w:after="0"/>
              <w:rPr>
                <w:rFonts w:eastAsia="Times"/>
                <w:szCs w:val="20"/>
              </w:rPr>
            </w:pPr>
            <w:r w:rsidRPr="003316C1">
              <w:rPr>
                <w:rFonts w:eastAsia="Times"/>
                <w:szCs w:val="20"/>
              </w:rPr>
              <w:t>Repurchase Offer/Issuer Bid/Reverse Rights</w:t>
            </w:r>
          </w:p>
        </w:tc>
        <w:tc>
          <w:tcPr>
            <w:tcW w:w="2458" w:type="pct"/>
            <w:shd w:val="clear" w:color="auto" w:fill="FFFFFF"/>
            <w:hideMark/>
          </w:tcPr>
          <w:p w14:paraId="631A82C3" w14:textId="77777777" w:rsidR="003316C1" w:rsidRPr="003316C1" w:rsidRDefault="003316C1" w:rsidP="003316C1">
            <w:pPr>
              <w:suppressAutoHyphens/>
              <w:spacing w:after="0"/>
              <w:rPr>
                <w:rFonts w:eastAsia="Times"/>
                <w:szCs w:val="20"/>
              </w:rPr>
            </w:pPr>
            <w:r w:rsidRPr="003316C1">
              <w:rPr>
                <w:rFonts w:eastAsia="Times"/>
                <w:szCs w:val="20"/>
              </w:rPr>
              <w:t>Offer to existing holders by the issuing company to repurchase its own securities. The objective of the offer is to reduce the number of outstanding securities.</w:t>
            </w:r>
          </w:p>
        </w:tc>
      </w:tr>
      <w:tr w:rsidR="003316C1" w:rsidRPr="003316C1" w14:paraId="6F5453E2" w14:textId="77777777" w:rsidTr="00045346">
        <w:trPr>
          <w:tblCellSpacing w:w="15" w:type="dxa"/>
        </w:trPr>
        <w:tc>
          <w:tcPr>
            <w:tcW w:w="413" w:type="pct"/>
            <w:shd w:val="clear" w:color="auto" w:fill="FFFFFF"/>
            <w:hideMark/>
          </w:tcPr>
          <w:p w14:paraId="1D661885" w14:textId="77777777" w:rsidR="003316C1" w:rsidRPr="003316C1" w:rsidRDefault="003316C1" w:rsidP="003316C1">
            <w:pPr>
              <w:suppressAutoHyphens/>
              <w:spacing w:after="0"/>
              <w:rPr>
                <w:rFonts w:eastAsia="Times"/>
                <w:szCs w:val="20"/>
              </w:rPr>
            </w:pPr>
            <w:r w:rsidRPr="003316C1">
              <w:rPr>
                <w:rFonts w:eastAsia="Times"/>
                <w:szCs w:val="20"/>
              </w:rPr>
              <w:t>BMET</w:t>
            </w:r>
          </w:p>
        </w:tc>
        <w:tc>
          <w:tcPr>
            <w:tcW w:w="2059" w:type="pct"/>
            <w:shd w:val="clear" w:color="auto" w:fill="FFFFFF"/>
            <w:hideMark/>
          </w:tcPr>
          <w:p w14:paraId="70C75E36" w14:textId="77777777" w:rsidR="003316C1" w:rsidRPr="003316C1" w:rsidRDefault="003316C1" w:rsidP="003316C1">
            <w:pPr>
              <w:suppressAutoHyphens/>
              <w:spacing w:after="0"/>
              <w:rPr>
                <w:rFonts w:eastAsia="Times"/>
                <w:szCs w:val="20"/>
              </w:rPr>
            </w:pPr>
            <w:r w:rsidRPr="003316C1">
              <w:rPr>
                <w:rFonts w:eastAsia="Times"/>
                <w:szCs w:val="20"/>
              </w:rPr>
              <w:t>Bond Holder Meeting</w:t>
            </w:r>
          </w:p>
        </w:tc>
        <w:tc>
          <w:tcPr>
            <w:tcW w:w="2458" w:type="pct"/>
            <w:shd w:val="clear" w:color="auto" w:fill="FFFFFF"/>
            <w:hideMark/>
          </w:tcPr>
          <w:p w14:paraId="2B762ACA" w14:textId="77777777" w:rsidR="003316C1" w:rsidRPr="003316C1" w:rsidRDefault="003316C1" w:rsidP="003316C1">
            <w:pPr>
              <w:suppressAutoHyphens/>
              <w:spacing w:after="0"/>
              <w:rPr>
                <w:rFonts w:eastAsia="Times"/>
                <w:szCs w:val="20"/>
              </w:rPr>
            </w:pPr>
            <w:r w:rsidRPr="003316C1">
              <w:rPr>
                <w:rFonts w:eastAsia="Times"/>
                <w:szCs w:val="20"/>
              </w:rPr>
              <w:t>Physical meeting of bond holders.</w:t>
            </w:r>
          </w:p>
        </w:tc>
      </w:tr>
      <w:tr w:rsidR="003316C1" w:rsidRPr="003316C1" w14:paraId="771FDD8C" w14:textId="77777777" w:rsidTr="00045346">
        <w:trPr>
          <w:tblCellSpacing w:w="15" w:type="dxa"/>
        </w:trPr>
        <w:tc>
          <w:tcPr>
            <w:tcW w:w="413" w:type="pct"/>
            <w:shd w:val="clear" w:color="auto" w:fill="FFFFFF"/>
            <w:hideMark/>
          </w:tcPr>
          <w:p w14:paraId="1122F067" w14:textId="77777777" w:rsidR="003316C1" w:rsidRPr="003316C1" w:rsidRDefault="003316C1" w:rsidP="003316C1">
            <w:pPr>
              <w:suppressAutoHyphens/>
              <w:spacing w:after="0"/>
              <w:rPr>
                <w:rFonts w:eastAsia="Times"/>
                <w:szCs w:val="20"/>
              </w:rPr>
            </w:pPr>
            <w:r w:rsidRPr="003316C1">
              <w:rPr>
                <w:rFonts w:eastAsia="Times"/>
                <w:szCs w:val="20"/>
              </w:rPr>
              <w:t>…</w:t>
            </w:r>
          </w:p>
        </w:tc>
        <w:tc>
          <w:tcPr>
            <w:tcW w:w="2059" w:type="pct"/>
            <w:shd w:val="clear" w:color="auto" w:fill="FFFFFF"/>
          </w:tcPr>
          <w:p w14:paraId="046D5718" w14:textId="77777777" w:rsidR="003316C1" w:rsidRPr="003316C1" w:rsidRDefault="003316C1" w:rsidP="003316C1">
            <w:pPr>
              <w:suppressAutoHyphens/>
              <w:spacing w:after="0"/>
              <w:rPr>
                <w:rFonts w:eastAsia="Times"/>
                <w:szCs w:val="20"/>
              </w:rPr>
            </w:pPr>
          </w:p>
        </w:tc>
        <w:tc>
          <w:tcPr>
            <w:tcW w:w="2458" w:type="pct"/>
            <w:shd w:val="clear" w:color="auto" w:fill="FFFFFF"/>
          </w:tcPr>
          <w:p w14:paraId="71B2E59E" w14:textId="77777777" w:rsidR="003316C1" w:rsidRPr="003316C1" w:rsidRDefault="003316C1" w:rsidP="003316C1">
            <w:pPr>
              <w:suppressAutoHyphens/>
              <w:spacing w:after="0"/>
              <w:rPr>
                <w:rFonts w:eastAsia="Times"/>
                <w:szCs w:val="20"/>
              </w:rPr>
            </w:pPr>
          </w:p>
        </w:tc>
      </w:tr>
      <w:tr w:rsidR="003316C1" w:rsidRPr="003316C1" w14:paraId="58EFF35A" w14:textId="77777777" w:rsidTr="00045346">
        <w:trPr>
          <w:tblCellSpacing w:w="15" w:type="dxa"/>
        </w:trPr>
        <w:tc>
          <w:tcPr>
            <w:tcW w:w="413" w:type="pct"/>
            <w:shd w:val="clear" w:color="auto" w:fill="FFFFFF"/>
            <w:hideMark/>
          </w:tcPr>
          <w:p w14:paraId="1C834D81" w14:textId="77777777" w:rsidR="003316C1" w:rsidRPr="003316C1" w:rsidRDefault="003316C1" w:rsidP="003316C1">
            <w:pPr>
              <w:suppressAutoHyphens/>
              <w:spacing w:after="0"/>
              <w:rPr>
                <w:rFonts w:eastAsia="Times"/>
                <w:szCs w:val="20"/>
              </w:rPr>
            </w:pPr>
            <w:r w:rsidRPr="003316C1">
              <w:rPr>
                <w:rFonts w:eastAsia="Times"/>
                <w:szCs w:val="20"/>
              </w:rPr>
              <w:t>RHDI</w:t>
            </w:r>
          </w:p>
        </w:tc>
        <w:tc>
          <w:tcPr>
            <w:tcW w:w="2059" w:type="pct"/>
            <w:shd w:val="clear" w:color="auto" w:fill="FFFFFF"/>
            <w:hideMark/>
          </w:tcPr>
          <w:p w14:paraId="74411B43" w14:textId="77777777" w:rsidR="003316C1" w:rsidRPr="003316C1" w:rsidRDefault="003316C1" w:rsidP="003316C1">
            <w:pPr>
              <w:suppressAutoHyphens/>
              <w:spacing w:after="0"/>
              <w:rPr>
                <w:rFonts w:eastAsia="Times"/>
                <w:szCs w:val="20"/>
              </w:rPr>
            </w:pPr>
            <w:r w:rsidRPr="003316C1">
              <w:rPr>
                <w:rFonts w:eastAsia="Times"/>
                <w:szCs w:val="20"/>
              </w:rPr>
              <w:t>Intermediate Securities Distribution</w:t>
            </w:r>
          </w:p>
        </w:tc>
        <w:tc>
          <w:tcPr>
            <w:tcW w:w="2458" w:type="pct"/>
            <w:shd w:val="clear" w:color="auto" w:fill="FFFFFF"/>
            <w:hideMark/>
          </w:tcPr>
          <w:p w14:paraId="00BFCB89" w14:textId="77777777" w:rsidR="003316C1" w:rsidRPr="003316C1" w:rsidRDefault="003316C1" w:rsidP="003316C1">
            <w:pPr>
              <w:suppressAutoHyphens/>
              <w:spacing w:after="0"/>
              <w:rPr>
                <w:rFonts w:eastAsia="Times"/>
                <w:szCs w:val="20"/>
              </w:rPr>
            </w:pPr>
            <w:r w:rsidRPr="003316C1">
              <w:rPr>
                <w:rFonts w:eastAsia="Times"/>
                <w:szCs w:val="20"/>
              </w:rPr>
              <w:t>The distribution of intermediate securities that gives the holder the right to take part in a future event.</w:t>
            </w:r>
          </w:p>
        </w:tc>
      </w:tr>
      <w:tr w:rsidR="003316C1" w:rsidRPr="003316C1" w14:paraId="1F96D875" w14:textId="77777777" w:rsidTr="00045346">
        <w:trPr>
          <w:tblCellSpacing w:w="15" w:type="dxa"/>
        </w:trPr>
        <w:tc>
          <w:tcPr>
            <w:tcW w:w="413" w:type="pct"/>
            <w:shd w:val="clear" w:color="auto" w:fill="FFFFFF"/>
            <w:hideMark/>
          </w:tcPr>
          <w:p w14:paraId="0857A076" w14:textId="77777777" w:rsidR="003316C1" w:rsidRPr="003316C1" w:rsidRDefault="003316C1" w:rsidP="003316C1">
            <w:pPr>
              <w:suppressAutoHyphens/>
              <w:spacing w:after="0"/>
              <w:rPr>
                <w:rFonts w:eastAsia="Times"/>
                <w:szCs w:val="20"/>
              </w:rPr>
            </w:pPr>
            <w:r w:rsidRPr="003316C1">
              <w:rPr>
                <w:rFonts w:eastAsia="Times"/>
                <w:szCs w:val="20"/>
              </w:rPr>
              <w:t>RHTS</w:t>
            </w:r>
          </w:p>
        </w:tc>
        <w:tc>
          <w:tcPr>
            <w:tcW w:w="2059" w:type="pct"/>
            <w:shd w:val="clear" w:color="auto" w:fill="FFFFFF"/>
            <w:hideMark/>
          </w:tcPr>
          <w:p w14:paraId="24B388DD" w14:textId="77777777" w:rsidR="003316C1" w:rsidRPr="003316C1" w:rsidRDefault="003316C1" w:rsidP="003316C1">
            <w:pPr>
              <w:suppressAutoHyphens/>
              <w:spacing w:after="0"/>
              <w:rPr>
                <w:rFonts w:eastAsia="Times"/>
                <w:szCs w:val="20"/>
              </w:rPr>
            </w:pPr>
            <w:r w:rsidRPr="003316C1">
              <w:rPr>
                <w:rFonts w:eastAsia="Times"/>
                <w:szCs w:val="20"/>
              </w:rPr>
              <w:t>Rights Issue/Subscription Rights/Rights Offer</w:t>
            </w:r>
          </w:p>
        </w:tc>
        <w:tc>
          <w:tcPr>
            <w:tcW w:w="2458" w:type="pct"/>
            <w:shd w:val="clear" w:color="auto" w:fill="FFFFFF"/>
            <w:hideMark/>
          </w:tcPr>
          <w:p w14:paraId="16965064" w14:textId="77777777" w:rsidR="003316C1" w:rsidRPr="003316C1" w:rsidRDefault="003316C1" w:rsidP="003316C1">
            <w:pPr>
              <w:suppressAutoHyphens/>
              <w:spacing w:after="0"/>
              <w:rPr>
                <w:rFonts w:eastAsia="Times"/>
                <w:szCs w:val="20"/>
              </w:rPr>
            </w:pPr>
            <w:r w:rsidRPr="003316C1">
              <w:rPr>
                <w:rFonts w:eastAsia="Times"/>
                <w:szCs w:val="20"/>
              </w:rPr>
              <w:t>Offer to holders of a security to subscribe for additional securities via the distribution of an intermediate security. Both processes are included in the same event.</w:t>
            </w:r>
          </w:p>
        </w:tc>
      </w:tr>
      <w:tr w:rsidR="003316C1" w:rsidRPr="003316C1" w14:paraId="470D5005" w14:textId="77777777" w:rsidTr="003316C1">
        <w:trPr>
          <w:tblCellSpacing w:w="15" w:type="dxa"/>
        </w:trPr>
        <w:tc>
          <w:tcPr>
            <w:tcW w:w="413" w:type="pct"/>
            <w:shd w:val="clear" w:color="auto" w:fill="BFBFBF"/>
          </w:tcPr>
          <w:p w14:paraId="78FAC8F5" w14:textId="77777777" w:rsidR="003316C1" w:rsidRPr="003316C1" w:rsidRDefault="003316C1" w:rsidP="003316C1">
            <w:pPr>
              <w:suppressAutoHyphens/>
              <w:spacing w:after="0"/>
              <w:rPr>
                <w:rFonts w:eastAsia="Times"/>
                <w:b/>
                <w:bCs/>
                <w:color w:val="0000FF"/>
                <w:szCs w:val="20"/>
              </w:rPr>
            </w:pPr>
            <w:r w:rsidRPr="003316C1">
              <w:rPr>
                <w:rFonts w:eastAsia="Times"/>
                <w:b/>
                <w:bCs/>
                <w:color w:val="0000FF"/>
                <w:szCs w:val="20"/>
              </w:rPr>
              <w:t>RWTS</w:t>
            </w:r>
          </w:p>
        </w:tc>
        <w:tc>
          <w:tcPr>
            <w:tcW w:w="2059" w:type="pct"/>
            <w:shd w:val="clear" w:color="auto" w:fill="BFBFBF"/>
          </w:tcPr>
          <w:p w14:paraId="47FC51A5" w14:textId="77777777" w:rsidR="003316C1" w:rsidRPr="003316C1" w:rsidRDefault="003316C1" w:rsidP="003316C1">
            <w:pPr>
              <w:suppressAutoHyphens/>
              <w:spacing w:after="0"/>
              <w:rPr>
                <w:rFonts w:eastAsia="Times"/>
                <w:b/>
                <w:bCs/>
                <w:color w:val="0000FF"/>
                <w:szCs w:val="20"/>
              </w:rPr>
            </w:pPr>
            <w:r w:rsidRPr="003316C1">
              <w:rPr>
                <w:rFonts w:eastAsia="Times"/>
                <w:b/>
                <w:bCs/>
                <w:color w:val="0000FF"/>
                <w:szCs w:val="20"/>
              </w:rPr>
              <w:t xml:space="preserve">Right of Withdrawal Events </w:t>
            </w:r>
          </w:p>
        </w:tc>
        <w:tc>
          <w:tcPr>
            <w:tcW w:w="2458" w:type="pct"/>
            <w:shd w:val="clear" w:color="auto" w:fill="BFBFBF"/>
          </w:tcPr>
          <w:p w14:paraId="35D4FD7C" w14:textId="77777777" w:rsidR="003316C1" w:rsidRPr="003316C1" w:rsidRDefault="003316C1" w:rsidP="003316C1">
            <w:pPr>
              <w:suppressAutoHyphens/>
              <w:spacing w:after="0"/>
              <w:rPr>
                <w:rFonts w:eastAsia="Times"/>
                <w:b/>
                <w:bCs/>
                <w:color w:val="0000FF"/>
                <w:szCs w:val="20"/>
              </w:rPr>
            </w:pPr>
            <w:r w:rsidRPr="003316C1">
              <w:rPr>
                <w:rFonts w:eastAsia="Times"/>
                <w:b/>
                <w:bCs/>
                <w:color w:val="0000FF"/>
                <w:szCs w:val="20"/>
              </w:rPr>
              <w:t xml:space="preserve">Event by which shareholders are entitled to exercise the right of withdrawal from a security following a corporate resolution that affects their rights, typically allowing redemption or compensation of their </w:t>
            </w:r>
            <w:commentRangeStart w:id="24"/>
            <w:r w:rsidRPr="003316C1">
              <w:rPr>
                <w:rFonts w:eastAsia="Times"/>
                <w:b/>
                <w:bCs/>
                <w:color w:val="0000FF"/>
                <w:szCs w:val="20"/>
              </w:rPr>
              <w:t>holdings</w:t>
            </w:r>
            <w:commentRangeEnd w:id="24"/>
            <w:r w:rsidRPr="003316C1">
              <w:rPr>
                <w:rStyle w:val="CommentReference"/>
                <w:rFonts w:eastAsia="Times"/>
                <w:b/>
                <w:bCs/>
                <w:color w:val="0000FF"/>
                <w:sz w:val="20"/>
                <w:szCs w:val="20"/>
              </w:rPr>
              <w:commentReference w:id="24"/>
            </w:r>
            <w:r w:rsidRPr="003316C1">
              <w:rPr>
                <w:rFonts w:eastAsia="Times"/>
                <w:b/>
                <w:bCs/>
                <w:color w:val="0000FF"/>
                <w:szCs w:val="20"/>
              </w:rPr>
              <w:t>.</w:t>
            </w:r>
          </w:p>
        </w:tc>
      </w:tr>
      <w:tr w:rsidR="003316C1" w:rsidRPr="003316C1" w14:paraId="7E7D0E46" w14:textId="77777777" w:rsidTr="00045346">
        <w:trPr>
          <w:tblCellSpacing w:w="15" w:type="dxa"/>
        </w:trPr>
        <w:tc>
          <w:tcPr>
            <w:tcW w:w="413" w:type="pct"/>
            <w:shd w:val="clear" w:color="auto" w:fill="FFFFFF"/>
            <w:hideMark/>
          </w:tcPr>
          <w:p w14:paraId="64C39EB7" w14:textId="77777777" w:rsidR="003316C1" w:rsidRPr="003316C1" w:rsidRDefault="003316C1" w:rsidP="003316C1">
            <w:pPr>
              <w:suppressAutoHyphens/>
              <w:spacing w:after="0"/>
              <w:rPr>
                <w:rFonts w:eastAsia="Times"/>
                <w:szCs w:val="20"/>
              </w:rPr>
            </w:pPr>
            <w:r w:rsidRPr="003316C1">
              <w:rPr>
                <w:rFonts w:eastAsia="Times"/>
                <w:szCs w:val="20"/>
              </w:rPr>
              <w:t>SHPR</w:t>
            </w:r>
          </w:p>
        </w:tc>
        <w:tc>
          <w:tcPr>
            <w:tcW w:w="2059" w:type="pct"/>
            <w:shd w:val="clear" w:color="auto" w:fill="FFFFFF"/>
            <w:hideMark/>
          </w:tcPr>
          <w:p w14:paraId="3FACB696" w14:textId="77777777" w:rsidR="003316C1" w:rsidRPr="003316C1" w:rsidRDefault="003316C1" w:rsidP="003316C1">
            <w:pPr>
              <w:suppressAutoHyphens/>
              <w:spacing w:after="0"/>
              <w:rPr>
                <w:rFonts w:eastAsia="Times"/>
                <w:szCs w:val="20"/>
              </w:rPr>
            </w:pPr>
            <w:r w:rsidRPr="003316C1">
              <w:rPr>
                <w:rFonts w:eastAsia="Times"/>
                <w:szCs w:val="20"/>
              </w:rPr>
              <w:t>Shares Premium Dividend</w:t>
            </w:r>
          </w:p>
        </w:tc>
        <w:tc>
          <w:tcPr>
            <w:tcW w:w="2458" w:type="pct"/>
            <w:shd w:val="clear" w:color="auto" w:fill="FFFFFF"/>
            <w:hideMark/>
          </w:tcPr>
          <w:p w14:paraId="5FE565BE" w14:textId="77777777" w:rsidR="003316C1" w:rsidRPr="003316C1" w:rsidRDefault="003316C1" w:rsidP="003316C1">
            <w:pPr>
              <w:suppressAutoHyphens/>
              <w:spacing w:after="0"/>
              <w:rPr>
                <w:rFonts w:eastAsia="Times"/>
                <w:szCs w:val="20"/>
              </w:rPr>
            </w:pPr>
            <w:r w:rsidRPr="003316C1">
              <w:rPr>
                <w:rFonts w:eastAsia="Times"/>
                <w:szCs w:val="20"/>
              </w:rPr>
              <w:t>This corporate event pays shareholders an amount in cash issued from the shares premium reserve. It is similar to a dividend but with different tax implications.</w:t>
            </w:r>
          </w:p>
        </w:tc>
      </w:tr>
      <w:tr w:rsidR="003316C1" w:rsidRPr="003316C1" w14:paraId="5AADBB4E" w14:textId="77777777" w:rsidTr="00045346">
        <w:trPr>
          <w:tblCellSpacing w:w="15" w:type="dxa"/>
        </w:trPr>
        <w:tc>
          <w:tcPr>
            <w:tcW w:w="413" w:type="pct"/>
            <w:shd w:val="clear" w:color="auto" w:fill="FFFFFF"/>
            <w:hideMark/>
          </w:tcPr>
          <w:p w14:paraId="1E9994FC" w14:textId="77777777" w:rsidR="003316C1" w:rsidRPr="003316C1" w:rsidRDefault="003316C1" w:rsidP="003316C1">
            <w:pPr>
              <w:suppressAutoHyphens/>
              <w:spacing w:after="0"/>
              <w:rPr>
                <w:rFonts w:eastAsia="Times"/>
                <w:szCs w:val="20"/>
              </w:rPr>
            </w:pPr>
            <w:r w:rsidRPr="003316C1">
              <w:rPr>
                <w:rFonts w:eastAsia="Times"/>
                <w:szCs w:val="20"/>
              </w:rPr>
              <w:lastRenderedPageBreak/>
              <w:t>SMAL</w:t>
            </w:r>
          </w:p>
        </w:tc>
        <w:tc>
          <w:tcPr>
            <w:tcW w:w="2059" w:type="pct"/>
            <w:shd w:val="clear" w:color="auto" w:fill="FFFFFF"/>
            <w:hideMark/>
          </w:tcPr>
          <w:p w14:paraId="04F53D46" w14:textId="77777777" w:rsidR="003316C1" w:rsidRPr="003316C1" w:rsidRDefault="003316C1" w:rsidP="003316C1">
            <w:pPr>
              <w:suppressAutoHyphens/>
              <w:spacing w:after="0"/>
              <w:rPr>
                <w:rFonts w:eastAsia="Times"/>
                <w:szCs w:val="20"/>
              </w:rPr>
            </w:pPr>
            <w:r w:rsidRPr="003316C1">
              <w:rPr>
                <w:rFonts w:eastAsia="Times"/>
                <w:szCs w:val="20"/>
              </w:rPr>
              <w:t>Smallest Negotiable Unit</w:t>
            </w:r>
          </w:p>
        </w:tc>
        <w:tc>
          <w:tcPr>
            <w:tcW w:w="2458" w:type="pct"/>
            <w:shd w:val="clear" w:color="auto" w:fill="FFFFFF"/>
            <w:hideMark/>
          </w:tcPr>
          <w:p w14:paraId="4F3C62F9" w14:textId="77777777" w:rsidR="003316C1" w:rsidRPr="003316C1" w:rsidRDefault="003316C1" w:rsidP="003316C1">
            <w:pPr>
              <w:suppressAutoHyphens/>
              <w:spacing w:after="0"/>
              <w:rPr>
                <w:rFonts w:eastAsia="Times"/>
                <w:szCs w:val="20"/>
              </w:rPr>
            </w:pPr>
            <w:r w:rsidRPr="003316C1">
              <w:rPr>
                <w:rFonts w:eastAsia="Times"/>
                <w:szCs w:val="20"/>
              </w:rPr>
              <w:t>Modification of the smallest negotiable unit of shares in order to obtain a new negotiable unit.</w:t>
            </w:r>
          </w:p>
        </w:tc>
      </w:tr>
      <w:tr w:rsidR="003316C1" w:rsidRPr="003316C1" w14:paraId="46473077" w14:textId="77777777" w:rsidTr="00045346">
        <w:trPr>
          <w:tblCellSpacing w:w="15" w:type="dxa"/>
        </w:trPr>
        <w:tc>
          <w:tcPr>
            <w:tcW w:w="413" w:type="pct"/>
            <w:shd w:val="clear" w:color="auto" w:fill="FFFFFF"/>
            <w:hideMark/>
          </w:tcPr>
          <w:p w14:paraId="55F778CD" w14:textId="77777777" w:rsidR="003316C1" w:rsidRPr="003316C1" w:rsidRDefault="003316C1" w:rsidP="003316C1">
            <w:pPr>
              <w:suppressAutoHyphens/>
              <w:spacing w:after="0"/>
              <w:rPr>
                <w:rFonts w:eastAsia="Times"/>
                <w:szCs w:val="20"/>
              </w:rPr>
            </w:pPr>
            <w:r w:rsidRPr="003316C1">
              <w:rPr>
                <w:rFonts w:eastAsia="Times"/>
                <w:szCs w:val="20"/>
              </w:rPr>
              <w:t>…</w:t>
            </w:r>
          </w:p>
        </w:tc>
        <w:tc>
          <w:tcPr>
            <w:tcW w:w="2059" w:type="pct"/>
            <w:shd w:val="clear" w:color="auto" w:fill="FFFFFF"/>
          </w:tcPr>
          <w:p w14:paraId="11E225AB" w14:textId="77777777" w:rsidR="003316C1" w:rsidRPr="003316C1" w:rsidRDefault="003316C1" w:rsidP="003316C1">
            <w:pPr>
              <w:suppressAutoHyphens/>
              <w:spacing w:after="0"/>
              <w:rPr>
                <w:rFonts w:eastAsia="Times"/>
                <w:szCs w:val="20"/>
              </w:rPr>
            </w:pPr>
          </w:p>
        </w:tc>
        <w:tc>
          <w:tcPr>
            <w:tcW w:w="2458" w:type="pct"/>
            <w:shd w:val="clear" w:color="auto" w:fill="FFFFFF"/>
          </w:tcPr>
          <w:p w14:paraId="2BCBD8C1" w14:textId="77777777" w:rsidR="003316C1" w:rsidRPr="003316C1" w:rsidRDefault="003316C1" w:rsidP="003316C1">
            <w:pPr>
              <w:suppressAutoHyphens/>
              <w:spacing w:after="0"/>
              <w:rPr>
                <w:rFonts w:eastAsia="Times"/>
                <w:szCs w:val="20"/>
              </w:rPr>
            </w:pPr>
          </w:p>
        </w:tc>
      </w:tr>
      <w:tr w:rsidR="003316C1" w:rsidRPr="003316C1" w14:paraId="19D3A07C" w14:textId="77777777" w:rsidTr="00045346">
        <w:trPr>
          <w:tblCellSpacing w:w="15" w:type="dxa"/>
        </w:trPr>
        <w:tc>
          <w:tcPr>
            <w:tcW w:w="413" w:type="pct"/>
            <w:shd w:val="clear" w:color="auto" w:fill="FFFFFF"/>
            <w:hideMark/>
          </w:tcPr>
          <w:p w14:paraId="341B2298" w14:textId="77777777" w:rsidR="003316C1" w:rsidRPr="003316C1" w:rsidRDefault="003316C1" w:rsidP="003316C1">
            <w:pPr>
              <w:suppressAutoHyphens/>
              <w:spacing w:after="0"/>
              <w:rPr>
                <w:rFonts w:eastAsia="Times"/>
                <w:szCs w:val="20"/>
              </w:rPr>
            </w:pPr>
            <w:r w:rsidRPr="003316C1">
              <w:rPr>
                <w:rFonts w:eastAsia="Times"/>
                <w:szCs w:val="20"/>
              </w:rPr>
              <w:t>XMET</w:t>
            </w:r>
          </w:p>
        </w:tc>
        <w:tc>
          <w:tcPr>
            <w:tcW w:w="2059" w:type="pct"/>
            <w:shd w:val="clear" w:color="auto" w:fill="FFFFFF"/>
            <w:hideMark/>
          </w:tcPr>
          <w:p w14:paraId="100AE123" w14:textId="77777777" w:rsidR="003316C1" w:rsidRPr="003316C1" w:rsidRDefault="003316C1" w:rsidP="003316C1">
            <w:pPr>
              <w:suppressAutoHyphens/>
              <w:spacing w:after="0"/>
              <w:rPr>
                <w:rFonts w:eastAsia="Times"/>
                <w:szCs w:val="20"/>
              </w:rPr>
            </w:pPr>
            <w:r w:rsidRPr="003316C1">
              <w:rPr>
                <w:rFonts w:eastAsia="Times"/>
                <w:szCs w:val="20"/>
              </w:rPr>
              <w:t>Extraordinary or Special General Meeting</w:t>
            </w:r>
          </w:p>
        </w:tc>
        <w:tc>
          <w:tcPr>
            <w:tcW w:w="2458" w:type="pct"/>
            <w:shd w:val="clear" w:color="auto" w:fill="FFFFFF"/>
            <w:hideMark/>
          </w:tcPr>
          <w:p w14:paraId="0C6BACDF" w14:textId="77777777" w:rsidR="003316C1" w:rsidRPr="003316C1" w:rsidRDefault="003316C1" w:rsidP="003316C1">
            <w:pPr>
              <w:suppressAutoHyphens/>
              <w:spacing w:after="0"/>
              <w:rPr>
                <w:rFonts w:eastAsia="Times"/>
                <w:szCs w:val="20"/>
              </w:rPr>
            </w:pPr>
            <w:r w:rsidRPr="003316C1">
              <w:rPr>
                <w:rFonts w:eastAsia="Times"/>
                <w:szCs w:val="20"/>
              </w:rPr>
              <w:t>Extraordinary or special general meeting.</w:t>
            </w:r>
          </w:p>
        </w:tc>
      </w:tr>
    </w:tbl>
    <w:p w14:paraId="66C074BC" w14:textId="77777777" w:rsidR="003316C1" w:rsidRPr="003316C1" w:rsidRDefault="003316C1" w:rsidP="003316C1">
      <w:pPr>
        <w:suppressAutoHyphens/>
        <w:spacing w:before="120"/>
        <w:rPr>
          <w:rFonts w:eastAsia="Times"/>
          <w:bCs/>
          <w:szCs w:val="20"/>
        </w:rPr>
      </w:pPr>
    </w:p>
    <w:p w14:paraId="004B3947" w14:textId="38E3C04C" w:rsidR="003316C1" w:rsidRPr="000D276A" w:rsidRDefault="003316C1" w:rsidP="000D276A">
      <w:pPr>
        <w:pStyle w:val="Heading3"/>
        <w:rPr>
          <w:color w:val="auto"/>
          <w:sz w:val="28"/>
          <w:szCs w:val="28"/>
        </w:rPr>
      </w:pPr>
      <w:bookmarkStart w:id="25" w:name="_Toc231810983"/>
      <w:bookmarkStart w:id="26" w:name="_Toc232414399"/>
      <w:r w:rsidRPr="000D276A">
        <w:rPr>
          <w:color w:val="auto"/>
          <w:sz w:val="28"/>
          <w:szCs w:val="28"/>
        </w:rPr>
        <w:t>ISO 20022 Illustration</w:t>
      </w:r>
      <w:bookmarkEnd w:id="25"/>
      <w:bookmarkEnd w:id="26"/>
    </w:p>
    <w:p w14:paraId="60E0F843"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A. In the seev.031 (CANO – CorporateActionNotification)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31A10745"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B. In the seev.032 (CANO – CorporateActionEventProcessingStatusAdvice)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09A0BDA2"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C. In the seev.033 (CANO – CorporateActionInstruction)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7697A1FA"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D. In the seev.034 (CANO – CorporateActionInstructionStatusAdvice)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322DE184"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E. In the seev.035 (CANO – CorporateActionMovementPreliminaryAdvice)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25315BCC"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F. In the seev.036 (CANO – CorporateActionMovementConfirmation)</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719B6897"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G. In the seev.037 (CANO – CorporateActionMovementReversalAdvice)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72084DA2"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H. In the seev.038 (CANO – CorporateActionNarrative)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43972588"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I. In the seev.039 (CANO – CorporateActionCancellationAdvice)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887989E"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J. In the seev.040 (CANO – CorporateActionInstructionCancellationRequest)</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24F6A072"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K. In the seev.041 (CANO – CorporateActionCancellationRequestStatusAdvice)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2475EDFD"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L. In the seev.042 (CANO – CorporateActionInstructionStatementReport)</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5B37BBB4"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M. In the seev.044 (CANO – CorporateActionMovementPreliminaryAdviceCancellationAdvice)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0428DC75"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N. In the seev.009 (AgentCANotificationAdvice)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2E9E35D8" w14:textId="77777777" w:rsidR="003316C1" w:rsidRPr="003316C1" w:rsidRDefault="003316C1" w:rsidP="003316C1">
      <w:pPr>
        <w:suppressAutoHyphens/>
        <w:spacing w:before="120"/>
        <w:rPr>
          <w:rFonts w:eastAsia="Times"/>
          <w:szCs w:val="20"/>
          <w:lang w:val="en-GB"/>
        </w:rPr>
      </w:pPr>
      <w:r w:rsidRPr="003316C1">
        <w:rPr>
          <w:rFonts w:eastAsia="Times"/>
          <w:b/>
          <w:bCs/>
          <w:szCs w:val="20"/>
          <w:lang w:val="en-GB"/>
        </w:rPr>
        <w:t xml:space="preserve">O. In the seev.010 (AgentCANotificationCancellationRequest) </w:t>
      </w:r>
      <w:r w:rsidRPr="003316C1">
        <w:rPr>
          <w:rFonts w:eastAsia="Times"/>
          <w:szCs w:val="20"/>
          <w:lang w:val="en-GB"/>
        </w:rPr>
        <w:t xml:space="preserve">message, in building block </w:t>
      </w:r>
      <w:r w:rsidRPr="003316C1">
        <w:rPr>
          <w:rFonts w:eastAsia="Times"/>
          <w:i/>
          <w:szCs w:val="20"/>
          <w:lang w:val="en-GB"/>
        </w:rPr>
        <w:t>CorporateActionGeneralInformation</w:t>
      </w:r>
      <w:r w:rsidRPr="003316C1">
        <w:rPr>
          <w:rFonts w:eastAsia="Times"/>
          <w:szCs w:val="20"/>
          <w:lang w:val="en-GB"/>
        </w:rPr>
        <w:t>,</w:t>
      </w:r>
    </w:p>
    <w:p w14:paraId="068461EF" w14:textId="77777777" w:rsidR="003316C1" w:rsidRPr="003316C1" w:rsidRDefault="003316C1" w:rsidP="003316C1">
      <w:pPr>
        <w:suppressAutoHyphens/>
        <w:spacing w:before="120"/>
        <w:rPr>
          <w:rFonts w:eastAsia="Times"/>
          <w:szCs w:val="20"/>
          <w:lang w:val="en-GB"/>
        </w:rPr>
      </w:pPr>
      <w:r w:rsidRPr="003316C1">
        <w:rPr>
          <w:rFonts w:eastAsia="Times"/>
          <w:b/>
          <w:szCs w:val="20"/>
          <w:lang w:val="en-GB"/>
        </w:rPr>
        <w:t>P. In the seev.011 (AgentCANotificationStatusAdvice)</w:t>
      </w:r>
      <w:r w:rsidRPr="003316C1">
        <w:rPr>
          <w:rFonts w:eastAsia="Times"/>
          <w:szCs w:val="20"/>
          <w:lang w:val="en-GB"/>
        </w:rPr>
        <w:t xml:space="preserve"> message, in building block </w:t>
      </w:r>
      <w:r w:rsidRPr="003316C1">
        <w:rPr>
          <w:rFonts w:eastAsia="Times"/>
          <w:i/>
          <w:szCs w:val="20"/>
          <w:lang w:val="en-GB"/>
        </w:rPr>
        <w:t>CorporateActionGeneralInformation</w:t>
      </w:r>
      <w:r w:rsidRPr="003316C1">
        <w:rPr>
          <w:rFonts w:eastAsia="Times"/>
          <w:szCs w:val="20"/>
          <w:lang w:val="en-GB"/>
        </w:rPr>
        <w:t xml:space="preserve">, </w:t>
      </w:r>
    </w:p>
    <w:p w14:paraId="1FADC5B9" w14:textId="14D6DC14" w:rsidR="003316C1" w:rsidRPr="00A73812" w:rsidRDefault="00A73812" w:rsidP="003316C1">
      <w:pPr>
        <w:suppressAutoHyphens/>
        <w:spacing w:before="120"/>
        <w:rPr>
          <w:rFonts w:eastAsia="Times"/>
          <w:szCs w:val="20"/>
          <w:lang w:val="en-GB"/>
        </w:rPr>
      </w:pPr>
      <w:r>
        <w:rPr>
          <w:rFonts w:eastAsia="Times"/>
          <w:b/>
          <w:bCs/>
          <w:szCs w:val="20"/>
          <w:lang w:val="en-GB"/>
        </w:rPr>
        <w:t>A</w:t>
      </w:r>
      <w:r w:rsidR="003316C1" w:rsidRPr="003316C1">
        <w:rPr>
          <w:rFonts w:eastAsia="Times"/>
          <w:b/>
          <w:bCs/>
          <w:szCs w:val="20"/>
          <w:lang w:val="en-GB"/>
        </w:rPr>
        <w:t xml:space="preserve">dd new code “RWTS - </w:t>
      </w:r>
      <w:r w:rsidR="003316C1" w:rsidRPr="003316C1">
        <w:rPr>
          <w:rFonts w:eastAsia="Times"/>
          <w:b/>
          <w:bCs/>
          <w:szCs w:val="20"/>
        </w:rPr>
        <w:t>Right of Withdrawal Events” to element Event Type</w:t>
      </w:r>
      <w:r>
        <w:rPr>
          <w:rFonts w:eastAsia="Times"/>
          <w:b/>
          <w:bCs/>
          <w:szCs w:val="20"/>
        </w:rPr>
        <w:t xml:space="preserve">, </w:t>
      </w:r>
      <w:r>
        <w:rPr>
          <w:rFonts w:eastAsia="Times"/>
          <w:szCs w:val="20"/>
        </w:rPr>
        <w:t>as described and illustrated above for ISO 15022.</w:t>
      </w:r>
    </w:p>
    <w:p w14:paraId="68871103" w14:textId="77777777" w:rsidR="003316C1" w:rsidRPr="003316C1" w:rsidRDefault="003316C1" w:rsidP="003316C1">
      <w:pPr>
        <w:suppressAutoHyphens/>
        <w:spacing w:before="120"/>
        <w:rPr>
          <w:rFonts w:eastAsia="Times"/>
          <w:bCs/>
          <w:szCs w:val="20"/>
          <w:lang w:val="en-GB"/>
        </w:rPr>
      </w:pPr>
    </w:p>
    <w:p w14:paraId="20A492E2" w14:textId="499A8429" w:rsidR="003316C1" w:rsidRPr="0067729B" w:rsidRDefault="00D07228" w:rsidP="0067729B">
      <w:pPr>
        <w:pStyle w:val="Heading2"/>
        <w:numPr>
          <w:ilvl w:val="1"/>
          <w:numId w:val="4"/>
        </w:numPr>
        <w:rPr>
          <w:rFonts w:eastAsia="Times"/>
          <w:bCs w:val="0"/>
          <w:color w:val="auto"/>
          <w:kern w:val="28"/>
          <w:sz w:val="36"/>
          <w:szCs w:val="20"/>
          <w:lang w:val="en-GB"/>
        </w:rPr>
      </w:pPr>
      <w:bookmarkStart w:id="27" w:name="_Toc231810984"/>
      <w:bookmarkStart w:id="28" w:name="_Toc232414400"/>
      <w:r w:rsidRPr="0067729B">
        <w:rPr>
          <w:rFonts w:eastAsia="Times"/>
          <w:bCs w:val="0"/>
          <w:color w:val="auto"/>
          <w:kern w:val="28"/>
          <w:sz w:val="36"/>
          <w:szCs w:val="20"/>
          <w:lang w:val="en-GB"/>
        </w:rPr>
        <w:lastRenderedPageBreak/>
        <w:t>S</w:t>
      </w:r>
      <w:r w:rsidR="003316C1" w:rsidRPr="0067729B">
        <w:rPr>
          <w:rFonts w:eastAsia="Times"/>
          <w:bCs w:val="0"/>
          <w:color w:val="auto"/>
          <w:kern w:val="28"/>
          <w:sz w:val="36"/>
          <w:szCs w:val="20"/>
          <w:lang w:val="en-GB"/>
        </w:rPr>
        <w:t>WG Decision</w:t>
      </w:r>
      <w:bookmarkEnd w:id="27"/>
      <w:bookmarkEnd w:id="28"/>
    </w:p>
    <w:p w14:paraId="64A3A611" w14:textId="77777777" w:rsidR="003316C1" w:rsidRPr="003316C1" w:rsidRDefault="003316C1" w:rsidP="003316C1">
      <w:pPr>
        <w:spacing w:after="0"/>
        <w:rPr>
          <w:rFonts w:eastAsia="Times"/>
          <w:szCs w:val="20"/>
          <w:lang w:val="en-GB"/>
        </w:rPr>
      </w:pPr>
      <w:r w:rsidRPr="003316C1">
        <w:rPr>
          <w:rFonts w:eastAsia="Times"/>
          <w:b/>
          <w:bCs/>
          <w:szCs w:val="20"/>
          <w:lang w:val="en-GB"/>
        </w:rPr>
        <w:t>XXX</w:t>
      </w:r>
    </w:p>
    <w:p w14:paraId="1F875913" w14:textId="77777777" w:rsidR="006D7B79" w:rsidRDefault="006D7B79"/>
    <w:p w14:paraId="4F0D73BF" w14:textId="77777777" w:rsidR="008126EB" w:rsidRDefault="008126EB"/>
    <w:p w14:paraId="4783A6DF" w14:textId="77777777" w:rsidR="00D07228" w:rsidRPr="00762650" w:rsidRDefault="00D07228" w:rsidP="00D07228">
      <w:pPr>
        <w:spacing w:after="0"/>
        <w:rPr>
          <w:b/>
          <w:sz w:val="24"/>
        </w:rPr>
      </w:pPr>
      <w:r w:rsidRPr="00762650">
        <w:rPr>
          <w:b/>
          <w:sz w:val="24"/>
        </w:rPr>
        <w:t>SWIFT Comment</w:t>
      </w:r>
    </w:p>
    <w:p w14:paraId="20A5A3A3" w14:textId="77777777" w:rsidR="00D07228" w:rsidRDefault="00D07228" w:rsidP="00D07228">
      <w:pPr>
        <w:spacing w:after="0"/>
      </w:pPr>
    </w:p>
    <w:tbl>
      <w:tblPr>
        <w:tblW w:w="87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721"/>
      </w:tblGrid>
      <w:tr w:rsidR="00D07228" w:rsidRPr="00E32808" w14:paraId="0582738D" w14:textId="77777777" w:rsidTr="00045346">
        <w:tc>
          <w:tcPr>
            <w:tcW w:w="8721" w:type="dxa"/>
            <w:tcBorders>
              <w:bottom w:val="dotted" w:sz="4" w:space="0" w:color="auto"/>
            </w:tcBorders>
          </w:tcPr>
          <w:p w14:paraId="0D8369E7" w14:textId="4AFF4A05" w:rsidR="00D07228" w:rsidRPr="008466D3" w:rsidRDefault="00A57A13" w:rsidP="00045346">
            <w:pPr>
              <w:rPr>
                <w:rFonts w:cs="Arial"/>
                <w:color w:val="000000"/>
              </w:rPr>
            </w:pPr>
            <w:r>
              <w:rPr>
                <w:rFonts w:cs="Arial"/>
                <w:color w:val="000000"/>
              </w:rPr>
              <w:t>N/A</w:t>
            </w:r>
          </w:p>
        </w:tc>
      </w:tr>
    </w:tbl>
    <w:p w14:paraId="62EAA21B" w14:textId="77777777" w:rsidR="008126EB" w:rsidRDefault="008126EB"/>
    <w:sectPr w:rsidR="008126EB" w:rsidSect="008B1C6A">
      <w:footerReference w:type="default" r:id="rId26"/>
      <w:pgSz w:w="11899" w:h="16838"/>
      <w:pgMar w:top="1440" w:right="1701" w:bottom="1440"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ORTSEIFEN Miriam" w:date="2026-06-04T17:50:00Z" w:initials="MO">
    <w:p w14:paraId="7526BC54" w14:textId="77777777" w:rsidR="003316C1" w:rsidRDefault="003316C1" w:rsidP="00045346">
      <w:pPr>
        <w:pStyle w:val="CommentText"/>
      </w:pPr>
      <w:r>
        <w:rPr>
          <w:rStyle w:val="CommentReference"/>
        </w:rPr>
        <w:annotationRef/>
      </w:r>
      <w:r>
        <w:t>To be confirmed by submitter.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26BC5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FC88AF" w16cex:dateUtc="2026-06-04T1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26BC54" w16cid:durableId="1EFC88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D3D69" w14:textId="77777777" w:rsidR="00AA1DC6" w:rsidRDefault="00AA1DC6">
      <w:pPr>
        <w:spacing w:after="0"/>
      </w:pPr>
      <w:r>
        <w:separator/>
      </w:r>
    </w:p>
  </w:endnote>
  <w:endnote w:type="continuationSeparator" w:id="0">
    <w:p w14:paraId="21CA73FB" w14:textId="77777777" w:rsidR="00AA1DC6" w:rsidRDefault="00AA1D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E175" w14:textId="77777777" w:rsidR="00E221BC" w:rsidRDefault="005C270F" w:rsidP="00D8012A">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89D3C91" w14:textId="77777777" w:rsidR="00E221BC" w:rsidRDefault="00E221BC" w:rsidP="00D80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65232" w14:textId="77777777" w:rsidR="00E221BC" w:rsidRPr="00910A82" w:rsidRDefault="005C270F" w:rsidP="00910A82">
    <w:pPr>
      <w:pStyle w:val="Footer"/>
    </w:pPr>
    <w:r w:rsidRPr="00910A82">
      <w:t>Table of Contents</w:t>
    </w:r>
    <w:r w:rsidR="0099728D" w:rsidRPr="00910A82">
      <w:t xml:space="preserve"> </w:t>
    </w:r>
    <w:r w:rsidR="00F021C2" w:rsidRPr="00910A82">
      <w:t xml:space="preserve">– </w:t>
    </w:r>
    <w:r w:rsidR="00F021C2" w:rsidRPr="00910A82">
      <w:fldChar w:fldCharType="begin"/>
    </w:r>
    <w:r w:rsidR="00F021C2" w:rsidRPr="00910A82">
      <w:instrText xml:space="preserve"> PAGE  \* MERGEFORMAT </w:instrText>
    </w:r>
    <w:r w:rsidR="00F021C2" w:rsidRPr="00910A82">
      <w:fldChar w:fldCharType="separate"/>
    </w:r>
    <w:r w:rsidR="00091F1E">
      <w:rPr>
        <w:noProof/>
      </w:rPr>
      <w:t>2</w:t>
    </w:r>
    <w:r w:rsidR="00F021C2" w:rsidRPr="00910A8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3AA0" w14:textId="77777777" w:rsidR="005F44ED" w:rsidRDefault="005F44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E6BB" w14:textId="15311530" w:rsidR="00910A82" w:rsidRPr="00D8012A" w:rsidRDefault="00405029" w:rsidP="00D8012A">
    <w:pPr>
      <w:pStyle w:val="Footer"/>
    </w:pPr>
    <w:fldSimple w:instr=" STYLEREF &quot;Heading 1&quot; ">
      <w:r w:rsidR="009C1B73">
        <w:rPr>
          <w:noProof/>
        </w:rPr>
        <w:t>003232 - Removal of RHTS and INTSEC sequence</w:t>
      </w:r>
    </w:fldSimple>
    <w:r w:rsidR="005C270F" w:rsidRPr="00DF63C1">
      <w:t xml:space="preserve"> – </w:t>
    </w:r>
    <w:r w:rsidR="005C270F">
      <w:fldChar w:fldCharType="begin"/>
    </w:r>
    <w:r w:rsidR="005C270F">
      <w:instrText>STYLEREF "Heading 1"</w:instrText>
    </w:r>
    <w:r w:rsidR="009C1B73">
      <w:fldChar w:fldCharType="separate"/>
    </w:r>
    <w:r w:rsidR="009C1B73">
      <w:rPr>
        <w:noProof/>
      </w:rPr>
      <w:t>003232 - Removal of RHTS and INTSEC sequence</w:t>
    </w:r>
    <w:r w:rsidR="005C270F">
      <w:fldChar w:fldCharType="end"/>
    </w:r>
    <w:r w:rsidR="005C270F" w:rsidRPr="00DF63C1">
      <w:t xml:space="preserve"> – </w:t>
    </w:r>
    <w:r w:rsidR="005C270F" w:rsidRPr="00D8012A">
      <w:fldChar w:fldCharType="begin"/>
    </w:r>
    <w:r w:rsidR="005C270F" w:rsidRPr="00D8012A">
      <w:instrText xml:space="preserve"> PAGE  \* MERGEFORMAT </w:instrText>
    </w:r>
    <w:r w:rsidR="005C270F" w:rsidRPr="00D8012A">
      <w:fldChar w:fldCharType="separate"/>
    </w:r>
    <w:r w:rsidR="00091F1E">
      <w:rPr>
        <w:noProof/>
      </w:rPr>
      <w:t>30</w:t>
    </w:r>
    <w:r w:rsidR="005C270F" w:rsidRPr="00D801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646A" w14:textId="77777777" w:rsidR="00AA1DC6" w:rsidRDefault="00AA1DC6">
      <w:pPr>
        <w:spacing w:after="0"/>
      </w:pPr>
      <w:r>
        <w:separator/>
      </w:r>
    </w:p>
  </w:footnote>
  <w:footnote w:type="continuationSeparator" w:id="0">
    <w:p w14:paraId="43325FBF" w14:textId="77777777" w:rsidR="00AA1DC6" w:rsidRDefault="00AA1DC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1156" w14:textId="77777777" w:rsidR="005F44ED" w:rsidRDefault="005F4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7F23" w14:textId="2D5FED31" w:rsidR="00E221BC" w:rsidRPr="004E4DAA" w:rsidRDefault="005C270F" w:rsidP="004E4DAA">
    <w:pPr>
      <w:pStyle w:val="Header"/>
      <w:jc w:val="right"/>
      <w:rPr>
        <w:sz w:val="18"/>
        <w:szCs w:val="18"/>
      </w:rPr>
    </w:pPr>
    <w:r w:rsidRPr="009D3DE2">
      <w:rPr>
        <w:sz w:val="18"/>
        <w:szCs w:val="18"/>
      </w:rPr>
      <w:t>SR202</w:t>
    </w:r>
    <w:r w:rsidR="005F44ED">
      <w:rPr>
        <w:sz w:val="18"/>
        <w:szCs w:val="18"/>
      </w:rPr>
      <w:t>7</w:t>
    </w:r>
    <w:r w:rsidRPr="009D3DE2">
      <w:rPr>
        <w:sz w:val="18"/>
        <w:szCs w:val="18"/>
      </w:rPr>
      <w:t xml:space="preserve"> – Common Standards Working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15B8" w14:textId="0E50AF8F" w:rsidR="005F44ED" w:rsidRDefault="00DB7BCD">
    <w:pPr>
      <w:pStyle w:val="Header"/>
    </w:pPr>
    <w:r>
      <w:rPr>
        <w:noProof/>
        <w:lang w:eastAsia="en-GB"/>
      </w:rPr>
      <w:drawing>
        <wp:inline distT="0" distB="0" distL="0" distR="0" wp14:anchorId="486BAB0F" wp14:editId="658E3B6F">
          <wp:extent cx="1485900" cy="510904"/>
          <wp:effectExtent l="0" t="0" r="0" b="3810"/>
          <wp:docPr id="1074419669" name="Picture 1074419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ift_Logo_CMYK_Dark_Green_on_white.jpg"/>
                  <pic:cNvPicPr/>
                </pic:nvPicPr>
                <pic:blipFill>
                  <a:blip r:embed="rId1">
                    <a:extLst>
                      <a:ext uri="{28A0092B-C50C-407E-A947-70E740481C1C}">
                        <a14:useLocalDpi xmlns:a14="http://schemas.microsoft.com/office/drawing/2010/main" val="0"/>
                      </a:ext>
                    </a:extLst>
                  </a:blip>
                  <a:stretch>
                    <a:fillRect/>
                  </a:stretch>
                </pic:blipFill>
                <pic:spPr>
                  <a:xfrm>
                    <a:off x="0" y="0"/>
                    <a:ext cx="1584753" cy="5448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2814"/>
    <w:multiLevelType w:val="hybridMultilevel"/>
    <w:tmpl w:val="9F18F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7152DC"/>
    <w:multiLevelType w:val="multilevel"/>
    <w:tmpl w:val="5604585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5A6818A1"/>
    <w:multiLevelType w:val="multilevel"/>
    <w:tmpl w:val="7E76F97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2491423">
    <w:abstractNumId w:val="2"/>
  </w:num>
  <w:num w:numId="2" w16cid:durableId="483543436">
    <w:abstractNumId w:val="1"/>
  </w:num>
  <w:num w:numId="3" w16cid:durableId="1014384250">
    <w:abstractNumId w:val="0"/>
  </w:num>
  <w:num w:numId="4" w16cid:durableId="2093115670">
    <w:abstractNumId w:val="1"/>
  </w:num>
  <w:num w:numId="5" w16cid:durableId="1244291024">
    <w:abstractNumId w:val="1"/>
  </w:num>
  <w:num w:numId="6" w16cid:durableId="1943220410">
    <w:abstractNumId w:val="1"/>
  </w:num>
  <w:num w:numId="7" w16cid:durableId="1299341660">
    <w:abstractNumId w:val="1"/>
  </w:num>
  <w:num w:numId="8" w16cid:durableId="204491224">
    <w:abstractNumId w:val="1"/>
  </w:num>
  <w:num w:numId="9" w16cid:durableId="65230519">
    <w:abstractNumId w:val="1"/>
  </w:num>
  <w:num w:numId="10" w16cid:durableId="700056953">
    <w:abstractNumId w:val="1"/>
  </w:num>
  <w:num w:numId="11" w16cid:durableId="1384407203">
    <w:abstractNumId w:val="1"/>
  </w:num>
  <w:num w:numId="12" w16cid:durableId="531263198">
    <w:abstractNumId w:val="1"/>
  </w:num>
  <w:num w:numId="13" w16cid:durableId="121924660">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TSEIFEN Miriam">
    <w15:presenceInfo w15:providerId="AD" w15:userId="S::miriam.ortseifen@swift.com::b2886835-dc01-4434-bb4f-55305b7df0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4CB"/>
    <w:rsid w:val="00003E35"/>
    <w:rsid w:val="000058D2"/>
    <w:rsid w:val="0001015C"/>
    <w:rsid w:val="00021E63"/>
    <w:rsid w:val="000230EC"/>
    <w:rsid w:val="00023CC6"/>
    <w:rsid w:val="000255CD"/>
    <w:rsid w:val="00025CDE"/>
    <w:rsid w:val="00026299"/>
    <w:rsid w:val="00027ED9"/>
    <w:rsid w:val="00032A34"/>
    <w:rsid w:val="00036A42"/>
    <w:rsid w:val="000375D9"/>
    <w:rsid w:val="00040590"/>
    <w:rsid w:val="00041084"/>
    <w:rsid w:val="000418B7"/>
    <w:rsid w:val="00042947"/>
    <w:rsid w:val="00045102"/>
    <w:rsid w:val="00045346"/>
    <w:rsid w:val="00046B38"/>
    <w:rsid w:val="00047D1E"/>
    <w:rsid w:val="00053BAB"/>
    <w:rsid w:val="00053BD6"/>
    <w:rsid w:val="00053D93"/>
    <w:rsid w:val="00055224"/>
    <w:rsid w:val="00056B7D"/>
    <w:rsid w:val="00056BE8"/>
    <w:rsid w:val="00063B31"/>
    <w:rsid w:val="00065F8F"/>
    <w:rsid w:val="00071B2A"/>
    <w:rsid w:val="00076DC9"/>
    <w:rsid w:val="00076FF2"/>
    <w:rsid w:val="00081529"/>
    <w:rsid w:val="0008195C"/>
    <w:rsid w:val="000827DC"/>
    <w:rsid w:val="0008502F"/>
    <w:rsid w:val="00090DD2"/>
    <w:rsid w:val="00091F1E"/>
    <w:rsid w:val="00092824"/>
    <w:rsid w:val="00094DE4"/>
    <w:rsid w:val="00094E73"/>
    <w:rsid w:val="0009565D"/>
    <w:rsid w:val="00095683"/>
    <w:rsid w:val="000A2432"/>
    <w:rsid w:val="000A5600"/>
    <w:rsid w:val="000A71F5"/>
    <w:rsid w:val="000B1345"/>
    <w:rsid w:val="000B1C98"/>
    <w:rsid w:val="000B3D4D"/>
    <w:rsid w:val="000C063C"/>
    <w:rsid w:val="000C0C54"/>
    <w:rsid w:val="000D056D"/>
    <w:rsid w:val="000D276A"/>
    <w:rsid w:val="000D499C"/>
    <w:rsid w:val="000D5323"/>
    <w:rsid w:val="000D6E11"/>
    <w:rsid w:val="000D7334"/>
    <w:rsid w:val="000D7975"/>
    <w:rsid w:val="000E0EEA"/>
    <w:rsid w:val="000E4606"/>
    <w:rsid w:val="000E4F19"/>
    <w:rsid w:val="000E51BF"/>
    <w:rsid w:val="000E57ED"/>
    <w:rsid w:val="000E5DBA"/>
    <w:rsid w:val="000F0C7A"/>
    <w:rsid w:val="000F153F"/>
    <w:rsid w:val="000F31C0"/>
    <w:rsid w:val="000F3F63"/>
    <w:rsid w:val="000F48A4"/>
    <w:rsid w:val="000F715E"/>
    <w:rsid w:val="00101C0F"/>
    <w:rsid w:val="00102A51"/>
    <w:rsid w:val="00105C36"/>
    <w:rsid w:val="0010635E"/>
    <w:rsid w:val="0010760A"/>
    <w:rsid w:val="001112F5"/>
    <w:rsid w:val="0011273F"/>
    <w:rsid w:val="00112AB9"/>
    <w:rsid w:val="001134FD"/>
    <w:rsid w:val="0011606D"/>
    <w:rsid w:val="00116A70"/>
    <w:rsid w:val="00121AAE"/>
    <w:rsid w:val="0012201D"/>
    <w:rsid w:val="00123405"/>
    <w:rsid w:val="001255C0"/>
    <w:rsid w:val="00125C41"/>
    <w:rsid w:val="0013239D"/>
    <w:rsid w:val="0013260C"/>
    <w:rsid w:val="00132BCC"/>
    <w:rsid w:val="0013593A"/>
    <w:rsid w:val="00141222"/>
    <w:rsid w:val="001439E1"/>
    <w:rsid w:val="00146753"/>
    <w:rsid w:val="00146C45"/>
    <w:rsid w:val="001478F9"/>
    <w:rsid w:val="0015478B"/>
    <w:rsid w:val="00156927"/>
    <w:rsid w:val="00156DF3"/>
    <w:rsid w:val="00156F0D"/>
    <w:rsid w:val="001575A3"/>
    <w:rsid w:val="001609C5"/>
    <w:rsid w:val="001631CA"/>
    <w:rsid w:val="00164CA9"/>
    <w:rsid w:val="00166465"/>
    <w:rsid w:val="00166805"/>
    <w:rsid w:val="00166D60"/>
    <w:rsid w:val="00172560"/>
    <w:rsid w:val="00173B90"/>
    <w:rsid w:val="00174DFC"/>
    <w:rsid w:val="00176054"/>
    <w:rsid w:val="0017623C"/>
    <w:rsid w:val="00177C6C"/>
    <w:rsid w:val="00180B3D"/>
    <w:rsid w:val="001821A8"/>
    <w:rsid w:val="00183DB5"/>
    <w:rsid w:val="001872D4"/>
    <w:rsid w:val="0019521D"/>
    <w:rsid w:val="001A0160"/>
    <w:rsid w:val="001A0264"/>
    <w:rsid w:val="001A1360"/>
    <w:rsid w:val="001A42E4"/>
    <w:rsid w:val="001A6E2E"/>
    <w:rsid w:val="001B3B7A"/>
    <w:rsid w:val="001B4CE1"/>
    <w:rsid w:val="001C2299"/>
    <w:rsid w:val="001C2A8E"/>
    <w:rsid w:val="001C66EE"/>
    <w:rsid w:val="001C6F2D"/>
    <w:rsid w:val="001D03A9"/>
    <w:rsid w:val="001D0440"/>
    <w:rsid w:val="001D3F78"/>
    <w:rsid w:val="001D56A1"/>
    <w:rsid w:val="001D58DB"/>
    <w:rsid w:val="001D59F7"/>
    <w:rsid w:val="001D670C"/>
    <w:rsid w:val="001D75EA"/>
    <w:rsid w:val="001E247D"/>
    <w:rsid w:val="001E3B1B"/>
    <w:rsid w:val="001E615A"/>
    <w:rsid w:val="001E6840"/>
    <w:rsid w:val="001E6E8F"/>
    <w:rsid w:val="001F2092"/>
    <w:rsid w:val="001F4B1E"/>
    <w:rsid w:val="001F6A90"/>
    <w:rsid w:val="001F7869"/>
    <w:rsid w:val="00201B47"/>
    <w:rsid w:val="00203193"/>
    <w:rsid w:val="002031BA"/>
    <w:rsid w:val="00207280"/>
    <w:rsid w:val="00207434"/>
    <w:rsid w:val="002074CE"/>
    <w:rsid w:val="00207D89"/>
    <w:rsid w:val="0021001B"/>
    <w:rsid w:val="002103B1"/>
    <w:rsid w:val="002104C1"/>
    <w:rsid w:val="00213E39"/>
    <w:rsid w:val="0021544B"/>
    <w:rsid w:val="00215652"/>
    <w:rsid w:val="00215EC5"/>
    <w:rsid w:val="00216D0B"/>
    <w:rsid w:val="00220E40"/>
    <w:rsid w:val="00225F28"/>
    <w:rsid w:val="00232F89"/>
    <w:rsid w:val="002334B0"/>
    <w:rsid w:val="00233F95"/>
    <w:rsid w:val="00234633"/>
    <w:rsid w:val="00236273"/>
    <w:rsid w:val="0023761A"/>
    <w:rsid w:val="002412E6"/>
    <w:rsid w:val="00243616"/>
    <w:rsid w:val="00245436"/>
    <w:rsid w:val="002454C6"/>
    <w:rsid w:val="0025070E"/>
    <w:rsid w:val="0025115E"/>
    <w:rsid w:val="0025285D"/>
    <w:rsid w:val="00252C16"/>
    <w:rsid w:val="0025434E"/>
    <w:rsid w:val="00254808"/>
    <w:rsid w:val="0025541B"/>
    <w:rsid w:val="002619B6"/>
    <w:rsid w:val="0026797C"/>
    <w:rsid w:val="002679B8"/>
    <w:rsid w:val="00273710"/>
    <w:rsid w:val="00274AC0"/>
    <w:rsid w:val="0027568C"/>
    <w:rsid w:val="00276672"/>
    <w:rsid w:val="00282731"/>
    <w:rsid w:val="00283FEC"/>
    <w:rsid w:val="002911C4"/>
    <w:rsid w:val="002914F9"/>
    <w:rsid w:val="00294EE2"/>
    <w:rsid w:val="002A19E8"/>
    <w:rsid w:val="002A5167"/>
    <w:rsid w:val="002A6431"/>
    <w:rsid w:val="002A779D"/>
    <w:rsid w:val="002B48D8"/>
    <w:rsid w:val="002B720F"/>
    <w:rsid w:val="002C603D"/>
    <w:rsid w:val="002D0E23"/>
    <w:rsid w:val="002D1255"/>
    <w:rsid w:val="002D1E73"/>
    <w:rsid w:val="002D20E7"/>
    <w:rsid w:val="002D21B7"/>
    <w:rsid w:val="002D5EDE"/>
    <w:rsid w:val="002D6010"/>
    <w:rsid w:val="002D6DB8"/>
    <w:rsid w:val="002E086B"/>
    <w:rsid w:val="002E1EC5"/>
    <w:rsid w:val="002E2BDC"/>
    <w:rsid w:val="002E2DFD"/>
    <w:rsid w:val="002E31EE"/>
    <w:rsid w:val="002E4598"/>
    <w:rsid w:val="002F03DD"/>
    <w:rsid w:val="002F0D43"/>
    <w:rsid w:val="002F4EC4"/>
    <w:rsid w:val="002F6A76"/>
    <w:rsid w:val="002F7110"/>
    <w:rsid w:val="002F7952"/>
    <w:rsid w:val="002F79E0"/>
    <w:rsid w:val="00301958"/>
    <w:rsid w:val="0030224F"/>
    <w:rsid w:val="00303339"/>
    <w:rsid w:val="00306867"/>
    <w:rsid w:val="003111A7"/>
    <w:rsid w:val="003114D9"/>
    <w:rsid w:val="00314FAD"/>
    <w:rsid w:val="003200B9"/>
    <w:rsid w:val="003218D5"/>
    <w:rsid w:val="00323430"/>
    <w:rsid w:val="00324336"/>
    <w:rsid w:val="00324FAF"/>
    <w:rsid w:val="00330BEA"/>
    <w:rsid w:val="00330C80"/>
    <w:rsid w:val="00330CD4"/>
    <w:rsid w:val="003316C1"/>
    <w:rsid w:val="003322E1"/>
    <w:rsid w:val="00334530"/>
    <w:rsid w:val="003368BB"/>
    <w:rsid w:val="0033799D"/>
    <w:rsid w:val="00341EC0"/>
    <w:rsid w:val="00350202"/>
    <w:rsid w:val="003541C8"/>
    <w:rsid w:val="00354E13"/>
    <w:rsid w:val="003564E1"/>
    <w:rsid w:val="003570EA"/>
    <w:rsid w:val="0036138E"/>
    <w:rsid w:val="00361A15"/>
    <w:rsid w:val="0036214D"/>
    <w:rsid w:val="00365E92"/>
    <w:rsid w:val="003678FE"/>
    <w:rsid w:val="00374AF9"/>
    <w:rsid w:val="00375E03"/>
    <w:rsid w:val="003778DF"/>
    <w:rsid w:val="003816C2"/>
    <w:rsid w:val="003822A4"/>
    <w:rsid w:val="0038317F"/>
    <w:rsid w:val="00383B4E"/>
    <w:rsid w:val="0038498C"/>
    <w:rsid w:val="00384F4C"/>
    <w:rsid w:val="00385ED2"/>
    <w:rsid w:val="00386B23"/>
    <w:rsid w:val="00387C65"/>
    <w:rsid w:val="003900D6"/>
    <w:rsid w:val="003905A7"/>
    <w:rsid w:val="003909CF"/>
    <w:rsid w:val="003926BE"/>
    <w:rsid w:val="00393312"/>
    <w:rsid w:val="00393671"/>
    <w:rsid w:val="00394C42"/>
    <w:rsid w:val="003A0498"/>
    <w:rsid w:val="003A3673"/>
    <w:rsid w:val="003B12FF"/>
    <w:rsid w:val="003B1B9C"/>
    <w:rsid w:val="003B227B"/>
    <w:rsid w:val="003B52B3"/>
    <w:rsid w:val="003B6C15"/>
    <w:rsid w:val="003C272D"/>
    <w:rsid w:val="003C3B30"/>
    <w:rsid w:val="003C5FFD"/>
    <w:rsid w:val="003C74F8"/>
    <w:rsid w:val="003D0ED5"/>
    <w:rsid w:val="003D2257"/>
    <w:rsid w:val="003D4903"/>
    <w:rsid w:val="003D4FC7"/>
    <w:rsid w:val="003D66C2"/>
    <w:rsid w:val="003D6AF9"/>
    <w:rsid w:val="003D788B"/>
    <w:rsid w:val="003E1DC3"/>
    <w:rsid w:val="003E24CC"/>
    <w:rsid w:val="003E2B6A"/>
    <w:rsid w:val="003F4F3D"/>
    <w:rsid w:val="003F7156"/>
    <w:rsid w:val="004002BB"/>
    <w:rsid w:val="00403890"/>
    <w:rsid w:val="00405029"/>
    <w:rsid w:val="00405660"/>
    <w:rsid w:val="0040667A"/>
    <w:rsid w:val="004109F5"/>
    <w:rsid w:val="0041292B"/>
    <w:rsid w:val="00414ACE"/>
    <w:rsid w:val="004175A1"/>
    <w:rsid w:val="00417FFA"/>
    <w:rsid w:val="004217C4"/>
    <w:rsid w:val="00421C88"/>
    <w:rsid w:val="0042225C"/>
    <w:rsid w:val="00425E40"/>
    <w:rsid w:val="004266BE"/>
    <w:rsid w:val="00440368"/>
    <w:rsid w:val="004414D3"/>
    <w:rsid w:val="00443863"/>
    <w:rsid w:val="00446192"/>
    <w:rsid w:val="004465D2"/>
    <w:rsid w:val="00450507"/>
    <w:rsid w:val="00452C6E"/>
    <w:rsid w:val="00454321"/>
    <w:rsid w:val="0045526C"/>
    <w:rsid w:val="00456A61"/>
    <w:rsid w:val="004628F7"/>
    <w:rsid w:val="00462953"/>
    <w:rsid w:val="00462D65"/>
    <w:rsid w:val="004643A9"/>
    <w:rsid w:val="00467581"/>
    <w:rsid w:val="00472060"/>
    <w:rsid w:val="00472B1E"/>
    <w:rsid w:val="00473A4A"/>
    <w:rsid w:val="00474832"/>
    <w:rsid w:val="00477137"/>
    <w:rsid w:val="004805B0"/>
    <w:rsid w:val="00481948"/>
    <w:rsid w:val="00483DC6"/>
    <w:rsid w:val="0048575E"/>
    <w:rsid w:val="004863B0"/>
    <w:rsid w:val="0049130B"/>
    <w:rsid w:val="00492135"/>
    <w:rsid w:val="00492D61"/>
    <w:rsid w:val="004934CB"/>
    <w:rsid w:val="004A01FF"/>
    <w:rsid w:val="004A18B6"/>
    <w:rsid w:val="004A53EB"/>
    <w:rsid w:val="004A6760"/>
    <w:rsid w:val="004A77CF"/>
    <w:rsid w:val="004B5047"/>
    <w:rsid w:val="004B5FCD"/>
    <w:rsid w:val="004B607D"/>
    <w:rsid w:val="004B6444"/>
    <w:rsid w:val="004B67E1"/>
    <w:rsid w:val="004B75D3"/>
    <w:rsid w:val="004C5E0B"/>
    <w:rsid w:val="004C7728"/>
    <w:rsid w:val="004D059B"/>
    <w:rsid w:val="004D1BC0"/>
    <w:rsid w:val="004D4905"/>
    <w:rsid w:val="004D4CB2"/>
    <w:rsid w:val="004D6A96"/>
    <w:rsid w:val="004E1A3A"/>
    <w:rsid w:val="004E3C0D"/>
    <w:rsid w:val="004E4DAA"/>
    <w:rsid w:val="004E647D"/>
    <w:rsid w:val="004F026B"/>
    <w:rsid w:val="004F1DAA"/>
    <w:rsid w:val="004F30F0"/>
    <w:rsid w:val="004F497C"/>
    <w:rsid w:val="00504237"/>
    <w:rsid w:val="0050564B"/>
    <w:rsid w:val="00506961"/>
    <w:rsid w:val="00511874"/>
    <w:rsid w:val="00512238"/>
    <w:rsid w:val="00516864"/>
    <w:rsid w:val="00524076"/>
    <w:rsid w:val="0052709D"/>
    <w:rsid w:val="005301B5"/>
    <w:rsid w:val="00530834"/>
    <w:rsid w:val="00531B81"/>
    <w:rsid w:val="00531E06"/>
    <w:rsid w:val="0053485F"/>
    <w:rsid w:val="00536301"/>
    <w:rsid w:val="005408E8"/>
    <w:rsid w:val="00540D6B"/>
    <w:rsid w:val="00543140"/>
    <w:rsid w:val="00545AD1"/>
    <w:rsid w:val="00553AE6"/>
    <w:rsid w:val="005540AD"/>
    <w:rsid w:val="00555B17"/>
    <w:rsid w:val="0055700B"/>
    <w:rsid w:val="00562E3B"/>
    <w:rsid w:val="0056325C"/>
    <w:rsid w:val="00565269"/>
    <w:rsid w:val="00566EFA"/>
    <w:rsid w:val="00570532"/>
    <w:rsid w:val="00571292"/>
    <w:rsid w:val="00571B78"/>
    <w:rsid w:val="00575763"/>
    <w:rsid w:val="00577554"/>
    <w:rsid w:val="00580B3D"/>
    <w:rsid w:val="00584D9D"/>
    <w:rsid w:val="00585CED"/>
    <w:rsid w:val="00586221"/>
    <w:rsid w:val="00587560"/>
    <w:rsid w:val="0058782E"/>
    <w:rsid w:val="00591CFB"/>
    <w:rsid w:val="005A595D"/>
    <w:rsid w:val="005A5A08"/>
    <w:rsid w:val="005A7C44"/>
    <w:rsid w:val="005B4D05"/>
    <w:rsid w:val="005B6215"/>
    <w:rsid w:val="005C270F"/>
    <w:rsid w:val="005C3BFA"/>
    <w:rsid w:val="005C5658"/>
    <w:rsid w:val="005C64B7"/>
    <w:rsid w:val="005D50D2"/>
    <w:rsid w:val="005E13E5"/>
    <w:rsid w:val="005E383A"/>
    <w:rsid w:val="005E460E"/>
    <w:rsid w:val="005E751F"/>
    <w:rsid w:val="005E7EC9"/>
    <w:rsid w:val="005F44ED"/>
    <w:rsid w:val="005F6E8C"/>
    <w:rsid w:val="006006C2"/>
    <w:rsid w:val="00602ABA"/>
    <w:rsid w:val="00605B03"/>
    <w:rsid w:val="006062B7"/>
    <w:rsid w:val="0060635D"/>
    <w:rsid w:val="0061061E"/>
    <w:rsid w:val="00622062"/>
    <w:rsid w:val="00625578"/>
    <w:rsid w:val="00632DA9"/>
    <w:rsid w:val="0063375C"/>
    <w:rsid w:val="006344F5"/>
    <w:rsid w:val="0063464D"/>
    <w:rsid w:val="0063551F"/>
    <w:rsid w:val="00636C38"/>
    <w:rsid w:val="00640528"/>
    <w:rsid w:val="0064113C"/>
    <w:rsid w:val="006425E2"/>
    <w:rsid w:val="00642B55"/>
    <w:rsid w:val="00644E01"/>
    <w:rsid w:val="0065096C"/>
    <w:rsid w:val="00655653"/>
    <w:rsid w:val="006640A7"/>
    <w:rsid w:val="00664B05"/>
    <w:rsid w:val="00664D5F"/>
    <w:rsid w:val="006650EC"/>
    <w:rsid w:val="00672A2F"/>
    <w:rsid w:val="00673CA7"/>
    <w:rsid w:val="006767EE"/>
    <w:rsid w:val="0067729B"/>
    <w:rsid w:val="00687891"/>
    <w:rsid w:val="006903FA"/>
    <w:rsid w:val="00691A46"/>
    <w:rsid w:val="00693FA0"/>
    <w:rsid w:val="006952FE"/>
    <w:rsid w:val="00696667"/>
    <w:rsid w:val="006A1EE0"/>
    <w:rsid w:val="006A2407"/>
    <w:rsid w:val="006A5D3E"/>
    <w:rsid w:val="006B2C3A"/>
    <w:rsid w:val="006B2E86"/>
    <w:rsid w:val="006B608D"/>
    <w:rsid w:val="006C3525"/>
    <w:rsid w:val="006C354F"/>
    <w:rsid w:val="006C364E"/>
    <w:rsid w:val="006C3E36"/>
    <w:rsid w:val="006C4029"/>
    <w:rsid w:val="006C4478"/>
    <w:rsid w:val="006C675E"/>
    <w:rsid w:val="006D0EBB"/>
    <w:rsid w:val="006D2E37"/>
    <w:rsid w:val="006D369F"/>
    <w:rsid w:val="006D4B5D"/>
    <w:rsid w:val="006D7B79"/>
    <w:rsid w:val="006D7C7C"/>
    <w:rsid w:val="006E28E8"/>
    <w:rsid w:val="006E2B85"/>
    <w:rsid w:val="006E2D95"/>
    <w:rsid w:val="006E4D7D"/>
    <w:rsid w:val="006E6660"/>
    <w:rsid w:val="006F31B1"/>
    <w:rsid w:val="006F4770"/>
    <w:rsid w:val="006F49BB"/>
    <w:rsid w:val="006F56FD"/>
    <w:rsid w:val="007007E2"/>
    <w:rsid w:val="0070319D"/>
    <w:rsid w:val="00704C1E"/>
    <w:rsid w:val="00705729"/>
    <w:rsid w:val="00706C2A"/>
    <w:rsid w:val="00707F4C"/>
    <w:rsid w:val="007113AC"/>
    <w:rsid w:val="00713E6E"/>
    <w:rsid w:val="007142AC"/>
    <w:rsid w:val="00714302"/>
    <w:rsid w:val="00716BBA"/>
    <w:rsid w:val="007209BA"/>
    <w:rsid w:val="00720FDE"/>
    <w:rsid w:val="007219AE"/>
    <w:rsid w:val="00726F9C"/>
    <w:rsid w:val="0073168B"/>
    <w:rsid w:val="0073577C"/>
    <w:rsid w:val="00740789"/>
    <w:rsid w:val="0075121F"/>
    <w:rsid w:val="00752685"/>
    <w:rsid w:val="00752A7A"/>
    <w:rsid w:val="00754528"/>
    <w:rsid w:val="007555F9"/>
    <w:rsid w:val="007623CC"/>
    <w:rsid w:val="00762650"/>
    <w:rsid w:val="007627BC"/>
    <w:rsid w:val="00763209"/>
    <w:rsid w:val="0076435A"/>
    <w:rsid w:val="007645C2"/>
    <w:rsid w:val="00766E46"/>
    <w:rsid w:val="00774F36"/>
    <w:rsid w:val="00781388"/>
    <w:rsid w:val="007848E2"/>
    <w:rsid w:val="00784C1A"/>
    <w:rsid w:val="007908F2"/>
    <w:rsid w:val="00790982"/>
    <w:rsid w:val="00791618"/>
    <w:rsid w:val="0079661D"/>
    <w:rsid w:val="00796E96"/>
    <w:rsid w:val="00797F3F"/>
    <w:rsid w:val="007A08B7"/>
    <w:rsid w:val="007A1C98"/>
    <w:rsid w:val="007A372C"/>
    <w:rsid w:val="007A76AB"/>
    <w:rsid w:val="007B01DB"/>
    <w:rsid w:val="007B4DF5"/>
    <w:rsid w:val="007B6CC8"/>
    <w:rsid w:val="007B7375"/>
    <w:rsid w:val="007C10D2"/>
    <w:rsid w:val="007C1E00"/>
    <w:rsid w:val="007C22B8"/>
    <w:rsid w:val="007C5657"/>
    <w:rsid w:val="007D06AE"/>
    <w:rsid w:val="007D4DFF"/>
    <w:rsid w:val="007D4F18"/>
    <w:rsid w:val="007D69CC"/>
    <w:rsid w:val="007D7035"/>
    <w:rsid w:val="007D7B5F"/>
    <w:rsid w:val="007E0282"/>
    <w:rsid w:val="007E04FB"/>
    <w:rsid w:val="007E4447"/>
    <w:rsid w:val="007E47F7"/>
    <w:rsid w:val="007F209D"/>
    <w:rsid w:val="007F2473"/>
    <w:rsid w:val="007F2DBA"/>
    <w:rsid w:val="007F3748"/>
    <w:rsid w:val="007F5607"/>
    <w:rsid w:val="007F5A5D"/>
    <w:rsid w:val="007F617B"/>
    <w:rsid w:val="00800CEC"/>
    <w:rsid w:val="00802C2B"/>
    <w:rsid w:val="00802F9D"/>
    <w:rsid w:val="00806AE5"/>
    <w:rsid w:val="0081234C"/>
    <w:rsid w:val="008126EB"/>
    <w:rsid w:val="00813A71"/>
    <w:rsid w:val="00815B77"/>
    <w:rsid w:val="008232CB"/>
    <w:rsid w:val="00823597"/>
    <w:rsid w:val="00827057"/>
    <w:rsid w:val="00831334"/>
    <w:rsid w:val="00831740"/>
    <w:rsid w:val="008333B0"/>
    <w:rsid w:val="0083408C"/>
    <w:rsid w:val="00835836"/>
    <w:rsid w:val="00837A0D"/>
    <w:rsid w:val="00841584"/>
    <w:rsid w:val="00845BFC"/>
    <w:rsid w:val="00850D55"/>
    <w:rsid w:val="00850EC2"/>
    <w:rsid w:val="00852761"/>
    <w:rsid w:val="00852D83"/>
    <w:rsid w:val="00855A29"/>
    <w:rsid w:val="00856F8A"/>
    <w:rsid w:val="00856FE3"/>
    <w:rsid w:val="00861E20"/>
    <w:rsid w:val="008638CA"/>
    <w:rsid w:val="00867D13"/>
    <w:rsid w:val="008720EE"/>
    <w:rsid w:val="00872533"/>
    <w:rsid w:val="00872EC6"/>
    <w:rsid w:val="00873F50"/>
    <w:rsid w:val="00873FFD"/>
    <w:rsid w:val="0087617C"/>
    <w:rsid w:val="00883381"/>
    <w:rsid w:val="008869F4"/>
    <w:rsid w:val="00892227"/>
    <w:rsid w:val="0089259F"/>
    <w:rsid w:val="008926A5"/>
    <w:rsid w:val="00894522"/>
    <w:rsid w:val="008964A9"/>
    <w:rsid w:val="0089750F"/>
    <w:rsid w:val="008A42C6"/>
    <w:rsid w:val="008A4FDB"/>
    <w:rsid w:val="008A560E"/>
    <w:rsid w:val="008A6BFB"/>
    <w:rsid w:val="008B1C6A"/>
    <w:rsid w:val="008B41A4"/>
    <w:rsid w:val="008B564A"/>
    <w:rsid w:val="008B7020"/>
    <w:rsid w:val="008B7EA8"/>
    <w:rsid w:val="008C0088"/>
    <w:rsid w:val="008C05EB"/>
    <w:rsid w:val="008C0E6C"/>
    <w:rsid w:val="008C3F04"/>
    <w:rsid w:val="008C4251"/>
    <w:rsid w:val="008C4FA3"/>
    <w:rsid w:val="008D309B"/>
    <w:rsid w:val="008D5586"/>
    <w:rsid w:val="008D6347"/>
    <w:rsid w:val="008D6B8A"/>
    <w:rsid w:val="008E501D"/>
    <w:rsid w:val="008E78B5"/>
    <w:rsid w:val="008F4EAC"/>
    <w:rsid w:val="008F4F56"/>
    <w:rsid w:val="008F653E"/>
    <w:rsid w:val="008F76CA"/>
    <w:rsid w:val="00904AB6"/>
    <w:rsid w:val="0090585E"/>
    <w:rsid w:val="00905EB3"/>
    <w:rsid w:val="00910A82"/>
    <w:rsid w:val="00910BD6"/>
    <w:rsid w:val="00912CD3"/>
    <w:rsid w:val="00913659"/>
    <w:rsid w:val="0091650C"/>
    <w:rsid w:val="00920E8C"/>
    <w:rsid w:val="0092192C"/>
    <w:rsid w:val="00923FDA"/>
    <w:rsid w:val="0092471F"/>
    <w:rsid w:val="0092483A"/>
    <w:rsid w:val="00925C28"/>
    <w:rsid w:val="009265D6"/>
    <w:rsid w:val="0093230D"/>
    <w:rsid w:val="00932803"/>
    <w:rsid w:val="009332C1"/>
    <w:rsid w:val="00933BF1"/>
    <w:rsid w:val="0093490D"/>
    <w:rsid w:val="00935684"/>
    <w:rsid w:val="009375EB"/>
    <w:rsid w:val="0093769A"/>
    <w:rsid w:val="00940D8A"/>
    <w:rsid w:val="00943229"/>
    <w:rsid w:val="009455E8"/>
    <w:rsid w:val="009455ED"/>
    <w:rsid w:val="0094654E"/>
    <w:rsid w:val="009515D5"/>
    <w:rsid w:val="009521D3"/>
    <w:rsid w:val="009550EE"/>
    <w:rsid w:val="00957FB2"/>
    <w:rsid w:val="009634BA"/>
    <w:rsid w:val="00964011"/>
    <w:rsid w:val="00965BB9"/>
    <w:rsid w:val="009709DB"/>
    <w:rsid w:val="00973609"/>
    <w:rsid w:val="009739F7"/>
    <w:rsid w:val="009758C3"/>
    <w:rsid w:val="00980E09"/>
    <w:rsid w:val="00981F1E"/>
    <w:rsid w:val="009842FF"/>
    <w:rsid w:val="00984C9C"/>
    <w:rsid w:val="00985CFD"/>
    <w:rsid w:val="00993D90"/>
    <w:rsid w:val="00994241"/>
    <w:rsid w:val="00995731"/>
    <w:rsid w:val="0099728D"/>
    <w:rsid w:val="009A1C6E"/>
    <w:rsid w:val="009A6CBB"/>
    <w:rsid w:val="009B033B"/>
    <w:rsid w:val="009B0772"/>
    <w:rsid w:val="009B1618"/>
    <w:rsid w:val="009B4ED2"/>
    <w:rsid w:val="009B5150"/>
    <w:rsid w:val="009B661C"/>
    <w:rsid w:val="009B76C6"/>
    <w:rsid w:val="009C1B73"/>
    <w:rsid w:val="009C40EE"/>
    <w:rsid w:val="009C50C1"/>
    <w:rsid w:val="009C77F6"/>
    <w:rsid w:val="009C7A8E"/>
    <w:rsid w:val="009D0364"/>
    <w:rsid w:val="009D098C"/>
    <w:rsid w:val="009D29B3"/>
    <w:rsid w:val="009D303E"/>
    <w:rsid w:val="009D3DE2"/>
    <w:rsid w:val="009D682C"/>
    <w:rsid w:val="009D712B"/>
    <w:rsid w:val="009E12D5"/>
    <w:rsid w:val="009E2A92"/>
    <w:rsid w:val="009E4656"/>
    <w:rsid w:val="009F0474"/>
    <w:rsid w:val="009F2007"/>
    <w:rsid w:val="009F334F"/>
    <w:rsid w:val="009F4AD9"/>
    <w:rsid w:val="009F7C3E"/>
    <w:rsid w:val="00A00DDB"/>
    <w:rsid w:val="00A01B6F"/>
    <w:rsid w:val="00A03E3A"/>
    <w:rsid w:val="00A0450E"/>
    <w:rsid w:val="00A04CCA"/>
    <w:rsid w:val="00A10936"/>
    <w:rsid w:val="00A134A6"/>
    <w:rsid w:val="00A164B0"/>
    <w:rsid w:val="00A17CE3"/>
    <w:rsid w:val="00A21001"/>
    <w:rsid w:val="00A2741E"/>
    <w:rsid w:val="00A30F51"/>
    <w:rsid w:val="00A333D9"/>
    <w:rsid w:val="00A36F31"/>
    <w:rsid w:val="00A36FA1"/>
    <w:rsid w:val="00A37DB5"/>
    <w:rsid w:val="00A409F3"/>
    <w:rsid w:val="00A416F9"/>
    <w:rsid w:val="00A45613"/>
    <w:rsid w:val="00A46A1E"/>
    <w:rsid w:val="00A50B3A"/>
    <w:rsid w:val="00A52C35"/>
    <w:rsid w:val="00A56FA2"/>
    <w:rsid w:val="00A57A13"/>
    <w:rsid w:val="00A64CCE"/>
    <w:rsid w:val="00A66E4E"/>
    <w:rsid w:val="00A7069D"/>
    <w:rsid w:val="00A7101A"/>
    <w:rsid w:val="00A7352D"/>
    <w:rsid w:val="00A73812"/>
    <w:rsid w:val="00A74474"/>
    <w:rsid w:val="00A757C5"/>
    <w:rsid w:val="00A77AB3"/>
    <w:rsid w:val="00A8083A"/>
    <w:rsid w:val="00A8151D"/>
    <w:rsid w:val="00A8166F"/>
    <w:rsid w:val="00A82134"/>
    <w:rsid w:val="00A83225"/>
    <w:rsid w:val="00A83FC1"/>
    <w:rsid w:val="00A87451"/>
    <w:rsid w:val="00A90D94"/>
    <w:rsid w:val="00A91702"/>
    <w:rsid w:val="00A92122"/>
    <w:rsid w:val="00A94045"/>
    <w:rsid w:val="00A96D6B"/>
    <w:rsid w:val="00AA1DC6"/>
    <w:rsid w:val="00AA4E93"/>
    <w:rsid w:val="00AA7A44"/>
    <w:rsid w:val="00AA7DA1"/>
    <w:rsid w:val="00AB20F5"/>
    <w:rsid w:val="00AB3248"/>
    <w:rsid w:val="00AB37ED"/>
    <w:rsid w:val="00AB3A95"/>
    <w:rsid w:val="00AB425B"/>
    <w:rsid w:val="00AB6BA6"/>
    <w:rsid w:val="00AC04FB"/>
    <w:rsid w:val="00AC2DD1"/>
    <w:rsid w:val="00AC3A28"/>
    <w:rsid w:val="00AC6FDE"/>
    <w:rsid w:val="00AD2A36"/>
    <w:rsid w:val="00AD438C"/>
    <w:rsid w:val="00AD4E9F"/>
    <w:rsid w:val="00AD6EB5"/>
    <w:rsid w:val="00AE2366"/>
    <w:rsid w:val="00AE2CF0"/>
    <w:rsid w:val="00AE4AB6"/>
    <w:rsid w:val="00AE51F4"/>
    <w:rsid w:val="00AE545E"/>
    <w:rsid w:val="00AE7598"/>
    <w:rsid w:val="00AF2235"/>
    <w:rsid w:val="00AF4DB6"/>
    <w:rsid w:val="00AF5D5B"/>
    <w:rsid w:val="00B03B73"/>
    <w:rsid w:val="00B054CF"/>
    <w:rsid w:val="00B07E10"/>
    <w:rsid w:val="00B10986"/>
    <w:rsid w:val="00B16227"/>
    <w:rsid w:val="00B16347"/>
    <w:rsid w:val="00B17C29"/>
    <w:rsid w:val="00B21CB4"/>
    <w:rsid w:val="00B25A5B"/>
    <w:rsid w:val="00B324CC"/>
    <w:rsid w:val="00B34A3F"/>
    <w:rsid w:val="00B36B0E"/>
    <w:rsid w:val="00B40992"/>
    <w:rsid w:val="00B41B1B"/>
    <w:rsid w:val="00B43452"/>
    <w:rsid w:val="00B47217"/>
    <w:rsid w:val="00B47DE4"/>
    <w:rsid w:val="00B500D2"/>
    <w:rsid w:val="00B53949"/>
    <w:rsid w:val="00B5616C"/>
    <w:rsid w:val="00B5681E"/>
    <w:rsid w:val="00B56CAC"/>
    <w:rsid w:val="00B5740A"/>
    <w:rsid w:val="00B57E3D"/>
    <w:rsid w:val="00B61DCE"/>
    <w:rsid w:val="00B62100"/>
    <w:rsid w:val="00B65440"/>
    <w:rsid w:val="00B6749C"/>
    <w:rsid w:val="00B713CB"/>
    <w:rsid w:val="00B83989"/>
    <w:rsid w:val="00B857F3"/>
    <w:rsid w:val="00B902FE"/>
    <w:rsid w:val="00B951E1"/>
    <w:rsid w:val="00BA0882"/>
    <w:rsid w:val="00BA4A1C"/>
    <w:rsid w:val="00BA652D"/>
    <w:rsid w:val="00BA6563"/>
    <w:rsid w:val="00BA6A57"/>
    <w:rsid w:val="00BA6BE0"/>
    <w:rsid w:val="00BB2087"/>
    <w:rsid w:val="00BB3A2A"/>
    <w:rsid w:val="00BB6CA9"/>
    <w:rsid w:val="00BB7000"/>
    <w:rsid w:val="00BC12C2"/>
    <w:rsid w:val="00BC4910"/>
    <w:rsid w:val="00BC642E"/>
    <w:rsid w:val="00BD0311"/>
    <w:rsid w:val="00BD2CBC"/>
    <w:rsid w:val="00BD3923"/>
    <w:rsid w:val="00BD39A5"/>
    <w:rsid w:val="00BE0FD9"/>
    <w:rsid w:val="00BE27F8"/>
    <w:rsid w:val="00BE281B"/>
    <w:rsid w:val="00BE2FAA"/>
    <w:rsid w:val="00BE4307"/>
    <w:rsid w:val="00BE5325"/>
    <w:rsid w:val="00BE594C"/>
    <w:rsid w:val="00BF3AA9"/>
    <w:rsid w:val="00C00F3B"/>
    <w:rsid w:val="00C0289C"/>
    <w:rsid w:val="00C11964"/>
    <w:rsid w:val="00C129A2"/>
    <w:rsid w:val="00C20556"/>
    <w:rsid w:val="00C2102C"/>
    <w:rsid w:val="00C21650"/>
    <w:rsid w:val="00C231BC"/>
    <w:rsid w:val="00C37CDF"/>
    <w:rsid w:val="00C41585"/>
    <w:rsid w:val="00C41CFB"/>
    <w:rsid w:val="00C42E29"/>
    <w:rsid w:val="00C4331B"/>
    <w:rsid w:val="00C501FD"/>
    <w:rsid w:val="00C54E9F"/>
    <w:rsid w:val="00C63E43"/>
    <w:rsid w:val="00C65559"/>
    <w:rsid w:val="00C662BC"/>
    <w:rsid w:val="00C66EA2"/>
    <w:rsid w:val="00C701AA"/>
    <w:rsid w:val="00C76E6F"/>
    <w:rsid w:val="00C804D9"/>
    <w:rsid w:val="00C81AB8"/>
    <w:rsid w:val="00C81C1F"/>
    <w:rsid w:val="00C82242"/>
    <w:rsid w:val="00C84549"/>
    <w:rsid w:val="00C868C5"/>
    <w:rsid w:val="00C90BC3"/>
    <w:rsid w:val="00C9127D"/>
    <w:rsid w:val="00C92807"/>
    <w:rsid w:val="00C94877"/>
    <w:rsid w:val="00C95351"/>
    <w:rsid w:val="00C96A40"/>
    <w:rsid w:val="00CA0126"/>
    <w:rsid w:val="00CA02AD"/>
    <w:rsid w:val="00CA4ACB"/>
    <w:rsid w:val="00CA5265"/>
    <w:rsid w:val="00CA5C7B"/>
    <w:rsid w:val="00CA7C7B"/>
    <w:rsid w:val="00CB66E7"/>
    <w:rsid w:val="00CC151E"/>
    <w:rsid w:val="00CC2B55"/>
    <w:rsid w:val="00CC311D"/>
    <w:rsid w:val="00CC7AE3"/>
    <w:rsid w:val="00CE0B4B"/>
    <w:rsid w:val="00CE3B04"/>
    <w:rsid w:val="00CE700A"/>
    <w:rsid w:val="00CF0B4F"/>
    <w:rsid w:val="00CF136C"/>
    <w:rsid w:val="00CF17EA"/>
    <w:rsid w:val="00CF1B15"/>
    <w:rsid w:val="00CF2999"/>
    <w:rsid w:val="00CF4753"/>
    <w:rsid w:val="00D0016C"/>
    <w:rsid w:val="00D01657"/>
    <w:rsid w:val="00D01930"/>
    <w:rsid w:val="00D0244C"/>
    <w:rsid w:val="00D02EE9"/>
    <w:rsid w:val="00D058BD"/>
    <w:rsid w:val="00D07228"/>
    <w:rsid w:val="00D07624"/>
    <w:rsid w:val="00D07C83"/>
    <w:rsid w:val="00D07FB3"/>
    <w:rsid w:val="00D10529"/>
    <w:rsid w:val="00D215DE"/>
    <w:rsid w:val="00D25A02"/>
    <w:rsid w:val="00D27E28"/>
    <w:rsid w:val="00D3106F"/>
    <w:rsid w:val="00D3374A"/>
    <w:rsid w:val="00D34F85"/>
    <w:rsid w:val="00D3697B"/>
    <w:rsid w:val="00D419ED"/>
    <w:rsid w:val="00D434B6"/>
    <w:rsid w:val="00D43E5F"/>
    <w:rsid w:val="00D44A61"/>
    <w:rsid w:val="00D450BE"/>
    <w:rsid w:val="00D50DF9"/>
    <w:rsid w:val="00D514D1"/>
    <w:rsid w:val="00D52F86"/>
    <w:rsid w:val="00D55327"/>
    <w:rsid w:val="00D55E8A"/>
    <w:rsid w:val="00D55EB5"/>
    <w:rsid w:val="00D625F0"/>
    <w:rsid w:val="00D63938"/>
    <w:rsid w:val="00D63E16"/>
    <w:rsid w:val="00D64342"/>
    <w:rsid w:val="00D6746F"/>
    <w:rsid w:val="00D706C6"/>
    <w:rsid w:val="00D714AC"/>
    <w:rsid w:val="00D7189C"/>
    <w:rsid w:val="00D7545D"/>
    <w:rsid w:val="00D76C32"/>
    <w:rsid w:val="00D8012A"/>
    <w:rsid w:val="00D838BE"/>
    <w:rsid w:val="00D83E57"/>
    <w:rsid w:val="00D841F2"/>
    <w:rsid w:val="00D85558"/>
    <w:rsid w:val="00D96D22"/>
    <w:rsid w:val="00D96E5E"/>
    <w:rsid w:val="00DA0F23"/>
    <w:rsid w:val="00DA56CA"/>
    <w:rsid w:val="00DB279B"/>
    <w:rsid w:val="00DB2EAC"/>
    <w:rsid w:val="00DB77B3"/>
    <w:rsid w:val="00DB7BCD"/>
    <w:rsid w:val="00DC1079"/>
    <w:rsid w:val="00DC1789"/>
    <w:rsid w:val="00DD3A2C"/>
    <w:rsid w:val="00DE1079"/>
    <w:rsid w:val="00DE13E3"/>
    <w:rsid w:val="00DE216E"/>
    <w:rsid w:val="00DE2F40"/>
    <w:rsid w:val="00DE36A5"/>
    <w:rsid w:val="00DE39F9"/>
    <w:rsid w:val="00DE5251"/>
    <w:rsid w:val="00DE5936"/>
    <w:rsid w:val="00DE6BBE"/>
    <w:rsid w:val="00DE72F4"/>
    <w:rsid w:val="00DF1938"/>
    <w:rsid w:val="00DF2776"/>
    <w:rsid w:val="00DF3006"/>
    <w:rsid w:val="00DF63C1"/>
    <w:rsid w:val="00E01D51"/>
    <w:rsid w:val="00E022EF"/>
    <w:rsid w:val="00E02EC1"/>
    <w:rsid w:val="00E06C3B"/>
    <w:rsid w:val="00E11A1A"/>
    <w:rsid w:val="00E13A2B"/>
    <w:rsid w:val="00E1592B"/>
    <w:rsid w:val="00E175C3"/>
    <w:rsid w:val="00E20653"/>
    <w:rsid w:val="00E21912"/>
    <w:rsid w:val="00E221BC"/>
    <w:rsid w:val="00E22529"/>
    <w:rsid w:val="00E244B5"/>
    <w:rsid w:val="00E24A5F"/>
    <w:rsid w:val="00E2502E"/>
    <w:rsid w:val="00E25FEF"/>
    <w:rsid w:val="00E2699A"/>
    <w:rsid w:val="00E27455"/>
    <w:rsid w:val="00E318A5"/>
    <w:rsid w:val="00E338AF"/>
    <w:rsid w:val="00E36C76"/>
    <w:rsid w:val="00E407C9"/>
    <w:rsid w:val="00E47D44"/>
    <w:rsid w:val="00E5045C"/>
    <w:rsid w:val="00E52126"/>
    <w:rsid w:val="00E62D5B"/>
    <w:rsid w:val="00E65842"/>
    <w:rsid w:val="00E666A5"/>
    <w:rsid w:val="00E6672A"/>
    <w:rsid w:val="00E71335"/>
    <w:rsid w:val="00E71513"/>
    <w:rsid w:val="00E77541"/>
    <w:rsid w:val="00E77FBE"/>
    <w:rsid w:val="00E85908"/>
    <w:rsid w:val="00E87A2C"/>
    <w:rsid w:val="00E91B4D"/>
    <w:rsid w:val="00E937DF"/>
    <w:rsid w:val="00E95E58"/>
    <w:rsid w:val="00E97D99"/>
    <w:rsid w:val="00EA18A3"/>
    <w:rsid w:val="00EA3FBE"/>
    <w:rsid w:val="00EA4027"/>
    <w:rsid w:val="00EA45FD"/>
    <w:rsid w:val="00EA4AC4"/>
    <w:rsid w:val="00EB1524"/>
    <w:rsid w:val="00EB2A5C"/>
    <w:rsid w:val="00EB3000"/>
    <w:rsid w:val="00EB34FD"/>
    <w:rsid w:val="00EB4859"/>
    <w:rsid w:val="00EB52FC"/>
    <w:rsid w:val="00EB7A17"/>
    <w:rsid w:val="00EC26FD"/>
    <w:rsid w:val="00EC2CEC"/>
    <w:rsid w:val="00EC3720"/>
    <w:rsid w:val="00EC46E8"/>
    <w:rsid w:val="00EC6C40"/>
    <w:rsid w:val="00ED20CB"/>
    <w:rsid w:val="00EE287F"/>
    <w:rsid w:val="00EE4CFC"/>
    <w:rsid w:val="00EE4ECB"/>
    <w:rsid w:val="00EE620D"/>
    <w:rsid w:val="00EE7C09"/>
    <w:rsid w:val="00EF0681"/>
    <w:rsid w:val="00EF1361"/>
    <w:rsid w:val="00EF7F2A"/>
    <w:rsid w:val="00F021C2"/>
    <w:rsid w:val="00F03C06"/>
    <w:rsid w:val="00F052C4"/>
    <w:rsid w:val="00F07F71"/>
    <w:rsid w:val="00F10261"/>
    <w:rsid w:val="00F11C3C"/>
    <w:rsid w:val="00F226E6"/>
    <w:rsid w:val="00F24D8B"/>
    <w:rsid w:val="00F32249"/>
    <w:rsid w:val="00F32F9C"/>
    <w:rsid w:val="00F335AE"/>
    <w:rsid w:val="00F33FA3"/>
    <w:rsid w:val="00F34574"/>
    <w:rsid w:val="00F46B4A"/>
    <w:rsid w:val="00F504FB"/>
    <w:rsid w:val="00F52A14"/>
    <w:rsid w:val="00F53CA7"/>
    <w:rsid w:val="00F53FAE"/>
    <w:rsid w:val="00F612FB"/>
    <w:rsid w:val="00F62148"/>
    <w:rsid w:val="00F67228"/>
    <w:rsid w:val="00F70A47"/>
    <w:rsid w:val="00F715F8"/>
    <w:rsid w:val="00F74DA6"/>
    <w:rsid w:val="00F8092E"/>
    <w:rsid w:val="00F82C93"/>
    <w:rsid w:val="00F847FD"/>
    <w:rsid w:val="00F85DEB"/>
    <w:rsid w:val="00F85F6D"/>
    <w:rsid w:val="00F86D6A"/>
    <w:rsid w:val="00F9465B"/>
    <w:rsid w:val="00FA034B"/>
    <w:rsid w:val="00FA1D89"/>
    <w:rsid w:val="00FC2EB2"/>
    <w:rsid w:val="00FC7E99"/>
    <w:rsid w:val="00FD109F"/>
    <w:rsid w:val="00FD27E4"/>
    <w:rsid w:val="00FD4129"/>
    <w:rsid w:val="00FD7853"/>
    <w:rsid w:val="00FE35BD"/>
    <w:rsid w:val="00FF011F"/>
    <w:rsid w:val="00FF24A2"/>
    <w:rsid w:val="020F6AC5"/>
    <w:rsid w:val="02ABF977"/>
    <w:rsid w:val="0400D14B"/>
    <w:rsid w:val="045152C8"/>
    <w:rsid w:val="049FCE2A"/>
    <w:rsid w:val="04D8A393"/>
    <w:rsid w:val="04DC2691"/>
    <w:rsid w:val="0502BF4D"/>
    <w:rsid w:val="05F9B15C"/>
    <w:rsid w:val="066613F8"/>
    <w:rsid w:val="06DCC66F"/>
    <w:rsid w:val="08052524"/>
    <w:rsid w:val="08903925"/>
    <w:rsid w:val="08989F11"/>
    <w:rsid w:val="0913A100"/>
    <w:rsid w:val="09C6FB17"/>
    <w:rsid w:val="0A004AB0"/>
    <w:rsid w:val="0A261AE1"/>
    <w:rsid w:val="0A5DB59F"/>
    <w:rsid w:val="0A5EB4D4"/>
    <w:rsid w:val="0A65E306"/>
    <w:rsid w:val="0B3ED03F"/>
    <w:rsid w:val="0BBCC1F2"/>
    <w:rsid w:val="0C80429D"/>
    <w:rsid w:val="0CF244BA"/>
    <w:rsid w:val="0EF746CD"/>
    <w:rsid w:val="0EF84161"/>
    <w:rsid w:val="1071D0FF"/>
    <w:rsid w:val="108549B5"/>
    <w:rsid w:val="11C0E563"/>
    <w:rsid w:val="1222E4FC"/>
    <w:rsid w:val="12A4A0D4"/>
    <w:rsid w:val="12D8A69B"/>
    <w:rsid w:val="130ACE26"/>
    <w:rsid w:val="13331741"/>
    <w:rsid w:val="1431B536"/>
    <w:rsid w:val="14E652DA"/>
    <w:rsid w:val="15640B45"/>
    <w:rsid w:val="15F7F8BA"/>
    <w:rsid w:val="1860C73D"/>
    <w:rsid w:val="1861FDFC"/>
    <w:rsid w:val="18C30B6F"/>
    <w:rsid w:val="18D51E13"/>
    <w:rsid w:val="18E80711"/>
    <w:rsid w:val="195B3231"/>
    <w:rsid w:val="1988A751"/>
    <w:rsid w:val="199530BF"/>
    <w:rsid w:val="1B45C791"/>
    <w:rsid w:val="1E598DC7"/>
    <w:rsid w:val="1ED387BA"/>
    <w:rsid w:val="1EFF15A2"/>
    <w:rsid w:val="1F8F34A1"/>
    <w:rsid w:val="2262770D"/>
    <w:rsid w:val="22866E71"/>
    <w:rsid w:val="2299BCB3"/>
    <w:rsid w:val="22E521C0"/>
    <w:rsid w:val="23A0D46F"/>
    <w:rsid w:val="24877DE1"/>
    <w:rsid w:val="25611F9B"/>
    <w:rsid w:val="2561956F"/>
    <w:rsid w:val="25BE4DEF"/>
    <w:rsid w:val="26FDCA02"/>
    <w:rsid w:val="27286D9D"/>
    <w:rsid w:val="27674A96"/>
    <w:rsid w:val="27859303"/>
    <w:rsid w:val="27D6AD38"/>
    <w:rsid w:val="280E0CE8"/>
    <w:rsid w:val="29752785"/>
    <w:rsid w:val="29A2940B"/>
    <w:rsid w:val="2ADAFD9B"/>
    <w:rsid w:val="2B0A9B14"/>
    <w:rsid w:val="2B863A3C"/>
    <w:rsid w:val="2C11A4CB"/>
    <w:rsid w:val="2E44F184"/>
    <w:rsid w:val="2E864D1A"/>
    <w:rsid w:val="2ED3C1DD"/>
    <w:rsid w:val="2EED1AE8"/>
    <w:rsid w:val="2F181276"/>
    <w:rsid w:val="2F415C23"/>
    <w:rsid w:val="2F6AF4FC"/>
    <w:rsid w:val="2FB7B403"/>
    <w:rsid w:val="2FBC310A"/>
    <w:rsid w:val="2FCFF969"/>
    <w:rsid w:val="30333297"/>
    <w:rsid w:val="3090FA50"/>
    <w:rsid w:val="30C18790"/>
    <w:rsid w:val="3173A7AD"/>
    <w:rsid w:val="317D091A"/>
    <w:rsid w:val="32271EBD"/>
    <w:rsid w:val="343E5219"/>
    <w:rsid w:val="3513AD4A"/>
    <w:rsid w:val="353B7B9F"/>
    <w:rsid w:val="355C0876"/>
    <w:rsid w:val="35A5CBD9"/>
    <w:rsid w:val="35E6CB3E"/>
    <w:rsid w:val="36027DE8"/>
    <w:rsid w:val="36137249"/>
    <w:rsid w:val="36B5D638"/>
    <w:rsid w:val="37148FE5"/>
    <w:rsid w:val="37C85DD4"/>
    <w:rsid w:val="37F24C2B"/>
    <w:rsid w:val="38F53148"/>
    <w:rsid w:val="3944E67C"/>
    <w:rsid w:val="395B2993"/>
    <w:rsid w:val="3986C644"/>
    <w:rsid w:val="398B171C"/>
    <w:rsid w:val="3BD6D014"/>
    <w:rsid w:val="3CD147B2"/>
    <w:rsid w:val="3D3221BE"/>
    <w:rsid w:val="3D62CB89"/>
    <w:rsid w:val="3DE5E5FB"/>
    <w:rsid w:val="3E2C141D"/>
    <w:rsid w:val="3E3BB66B"/>
    <w:rsid w:val="3E4A361C"/>
    <w:rsid w:val="3E5CE780"/>
    <w:rsid w:val="3EC3E770"/>
    <w:rsid w:val="3EDD5D3A"/>
    <w:rsid w:val="3FFD3339"/>
    <w:rsid w:val="40347675"/>
    <w:rsid w:val="416C509E"/>
    <w:rsid w:val="429300C0"/>
    <w:rsid w:val="429C6D54"/>
    <w:rsid w:val="43876AA8"/>
    <w:rsid w:val="4638B651"/>
    <w:rsid w:val="4655E54D"/>
    <w:rsid w:val="4656EF63"/>
    <w:rsid w:val="4679E8C5"/>
    <w:rsid w:val="468537F0"/>
    <w:rsid w:val="46C6F328"/>
    <w:rsid w:val="476BF026"/>
    <w:rsid w:val="480781B9"/>
    <w:rsid w:val="48BDD7F7"/>
    <w:rsid w:val="497E5E06"/>
    <w:rsid w:val="4A0921D4"/>
    <w:rsid w:val="4A2D60D8"/>
    <w:rsid w:val="4B25FBF0"/>
    <w:rsid w:val="4BB911B9"/>
    <w:rsid w:val="4C51C67F"/>
    <w:rsid w:val="4D01BBD1"/>
    <w:rsid w:val="4D0E4E91"/>
    <w:rsid w:val="4F5CC8C5"/>
    <w:rsid w:val="4FCF746E"/>
    <w:rsid w:val="500097B7"/>
    <w:rsid w:val="50749B6A"/>
    <w:rsid w:val="50C44501"/>
    <w:rsid w:val="50D223F3"/>
    <w:rsid w:val="50F998EC"/>
    <w:rsid w:val="5118FB60"/>
    <w:rsid w:val="51522ED4"/>
    <w:rsid w:val="5172A5B7"/>
    <w:rsid w:val="522F3528"/>
    <w:rsid w:val="53B1BCDC"/>
    <w:rsid w:val="53DA2D2D"/>
    <w:rsid w:val="53ECED7A"/>
    <w:rsid w:val="54E0663A"/>
    <w:rsid w:val="55540D03"/>
    <w:rsid w:val="555AFC90"/>
    <w:rsid w:val="55A71510"/>
    <w:rsid w:val="574C5894"/>
    <w:rsid w:val="576D4425"/>
    <w:rsid w:val="57A652C2"/>
    <w:rsid w:val="57AAEB43"/>
    <w:rsid w:val="582A7512"/>
    <w:rsid w:val="585BFFD4"/>
    <w:rsid w:val="58A2A963"/>
    <w:rsid w:val="58FBF495"/>
    <w:rsid w:val="591F3785"/>
    <w:rsid w:val="5A5DF289"/>
    <w:rsid w:val="5A93EDA9"/>
    <w:rsid w:val="5B386DB0"/>
    <w:rsid w:val="5B3A7A65"/>
    <w:rsid w:val="5D2AD968"/>
    <w:rsid w:val="5DE2C70F"/>
    <w:rsid w:val="5FAF18D6"/>
    <w:rsid w:val="5FC8CC89"/>
    <w:rsid w:val="618315C3"/>
    <w:rsid w:val="620407B7"/>
    <w:rsid w:val="6227F932"/>
    <w:rsid w:val="62374244"/>
    <w:rsid w:val="62E60C64"/>
    <w:rsid w:val="63077821"/>
    <w:rsid w:val="635A43E3"/>
    <w:rsid w:val="64211C42"/>
    <w:rsid w:val="65611F44"/>
    <w:rsid w:val="6647D00F"/>
    <w:rsid w:val="66A1F101"/>
    <w:rsid w:val="66E938B0"/>
    <w:rsid w:val="67DD1D9E"/>
    <w:rsid w:val="68041485"/>
    <w:rsid w:val="68F2994A"/>
    <w:rsid w:val="69CEBF14"/>
    <w:rsid w:val="6A5107FA"/>
    <w:rsid w:val="6ACE4B0B"/>
    <w:rsid w:val="6B7870B1"/>
    <w:rsid w:val="6BDE651F"/>
    <w:rsid w:val="6C1FC831"/>
    <w:rsid w:val="6CD8A101"/>
    <w:rsid w:val="6E44B423"/>
    <w:rsid w:val="6E6454CB"/>
    <w:rsid w:val="6ECBBA90"/>
    <w:rsid w:val="6EDFF271"/>
    <w:rsid w:val="6F62EEE1"/>
    <w:rsid w:val="7031FEA4"/>
    <w:rsid w:val="70D480FC"/>
    <w:rsid w:val="70FE67CA"/>
    <w:rsid w:val="72BE87E1"/>
    <w:rsid w:val="735BD88C"/>
    <w:rsid w:val="73631C62"/>
    <w:rsid w:val="739C66CF"/>
    <w:rsid w:val="73C96094"/>
    <w:rsid w:val="73E625DF"/>
    <w:rsid w:val="74327284"/>
    <w:rsid w:val="74F9C6B8"/>
    <w:rsid w:val="766F76B4"/>
    <w:rsid w:val="76DA795F"/>
    <w:rsid w:val="771B5B0E"/>
    <w:rsid w:val="77B5869B"/>
    <w:rsid w:val="784B789B"/>
    <w:rsid w:val="7A7789B0"/>
    <w:rsid w:val="7AF7E5CA"/>
    <w:rsid w:val="7DC5F878"/>
    <w:rsid w:val="7E060678"/>
    <w:rsid w:val="7E842215"/>
    <w:rsid w:val="7EFB8363"/>
    <w:rsid w:val="7F08EF12"/>
    <w:rsid w:val="7FB1D797"/>
    <w:rsid w:val="7FD4B5F4"/>
    <w:rsid w:val="7FDAB0D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9fc,#6fc,#6ff,#0fc,#43fbe5"/>
    </o:shapedefaults>
    <o:shapelayout v:ext="edit">
      <o:idmap v:ext="edit" data="1"/>
    </o:shapelayout>
  </w:shapeDefaults>
  <w:decimalSymbol w:val="."/>
  <w:listSeparator w:val=","/>
  <w14:docId w14:val="7F91EBF3"/>
  <w15:docId w15:val="{9B39B782-E4AE-4713-891B-E15D4612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qFormat="1"/>
  </w:latentStyles>
  <w:style w:type="paragraph" w:default="1" w:styleId="Normal">
    <w:name w:val="Normal"/>
    <w:qFormat/>
    <w:rsid w:val="00E244B5"/>
    <w:pPr>
      <w:spacing w:after="120"/>
    </w:pPr>
  </w:style>
  <w:style w:type="paragraph" w:styleId="Heading1">
    <w:name w:val="heading 1"/>
    <w:basedOn w:val="Normal"/>
    <w:next w:val="Normal"/>
    <w:qFormat/>
    <w:rsid w:val="00483DC6"/>
    <w:pPr>
      <w:keepNext/>
      <w:pageBreakBefore/>
      <w:numPr>
        <w:numId w:val="2"/>
      </w:numPr>
      <w:tabs>
        <w:tab w:val="left" w:pos="0"/>
        <w:tab w:val="left" w:pos="567"/>
      </w:tabs>
      <w:spacing w:after="240"/>
      <w:outlineLvl w:val="0"/>
    </w:pPr>
    <w:rPr>
      <w:rFonts w:cs="Arial"/>
      <w:b/>
      <w:bCs/>
      <w:color w:val="404040" w:themeColor="text1" w:themeTint="BF"/>
      <w:kern w:val="32"/>
      <w:sz w:val="32"/>
      <w:szCs w:val="32"/>
    </w:rPr>
  </w:style>
  <w:style w:type="paragraph" w:styleId="Heading2">
    <w:name w:val="heading 2"/>
    <w:basedOn w:val="Normal"/>
    <w:next w:val="Normal"/>
    <w:qFormat/>
    <w:rsid w:val="009550EE"/>
    <w:pPr>
      <w:keepNext/>
      <w:numPr>
        <w:ilvl w:val="1"/>
        <w:numId w:val="2"/>
      </w:numPr>
      <w:tabs>
        <w:tab w:val="left" w:pos="567"/>
      </w:tabs>
      <w:spacing w:before="480" w:after="240"/>
      <w:outlineLvl w:val="1"/>
    </w:pPr>
    <w:rPr>
      <w:rFonts w:cs="Arial"/>
      <w:b/>
      <w:bCs/>
      <w:color w:val="404040" w:themeColor="text1" w:themeTint="BF"/>
      <w:sz w:val="28"/>
      <w:szCs w:val="28"/>
    </w:rPr>
  </w:style>
  <w:style w:type="paragraph" w:styleId="Heading3">
    <w:name w:val="heading 3"/>
    <w:basedOn w:val="Normal"/>
    <w:next w:val="Normal"/>
    <w:qFormat/>
    <w:rsid w:val="009550EE"/>
    <w:pPr>
      <w:keepNext/>
      <w:numPr>
        <w:ilvl w:val="2"/>
        <w:numId w:val="2"/>
      </w:numPr>
      <w:tabs>
        <w:tab w:val="left" w:pos="567"/>
      </w:tabs>
      <w:spacing w:before="360"/>
      <w:outlineLvl w:val="2"/>
    </w:pPr>
    <w:rPr>
      <w:rFonts w:cs="Arial"/>
      <w:b/>
      <w:bCs/>
      <w:color w:val="595959" w:themeColor="text1" w:themeTint="A6"/>
      <w:sz w:val="26"/>
      <w:szCs w:val="26"/>
    </w:rPr>
  </w:style>
  <w:style w:type="paragraph" w:styleId="Heading4">
    <w:name w:val="heading 4"/>
    <w:basedOn w:val="Normal"/>
    <w:next w:val="Normal"/>
    <w:link w:val="Heading4Char"/>
    <w:rsid w:val="00374AF9"/>
    <w:pPr>
      <w:keepNext/>
      <w:keepLines/>
      <w:numPr>
        <w:ilvl w:val="3"/>
        <w:numId w:val="2"/>
      </w:numPr>
      <w:spacing w:before="240" w:after="0"/>
      <w:outlineLvl w:val="3"/>
    </w:pPr>
    <w:rPr>
      <w:rFonts w:eastAsiaTheme="majorEastAsia" w:cstheme="majorBidi"/>
      <w:iCs/>
      <w:color w:val="595959" w:themeColor="text1" w:themeTint="A6"/>
    </w:rPr>
  </w:style>
  <w:style w:type="paragraph" w:styleId="Heading5">
    <w:name w:val="heading 5"/>
    <w:basedOn w:val="Normal"/>
    <w:next w:val="Normal"/>
    <w:link w:val="Heading5Char"/>
    <w:unhideWhenUsed/>
    <w:rsid w:val="00236273"/>
    <w:pPr>
      <w:keepNext/>
      <w:keepLines/>
      <w:numPr>
        <w:ilvl w:val="4"/>
        <w:numId w:val="2"/>
      </w:numPr>
      <w:spacing w:before="240" w:after="0"/>
      <w:outlineLvl w:val="4"/>
    </w:pPr>
    <w:rPr>
      <w:rFonts w:eastAsiaTheme="majorEastAsia" w:cstheme="majorBidi"/>
      <w:color w:val="595959" w:themeColor="text1" w:themeTint="A6"/>
    </w:rPr>
  </w:style>
  <w:style w:type="paragraph" w:styleId="Heading6">
    <w:name w:val="heading 6"/>
    <w:basedOn w:val="Normal"/>
    <w:next w:val="Normal"/>
    <w:link w:val="Heading6Char"/>
    <w:semiHidden/>
    <w:unhideWhenUsed/>
    <w:rsid w:val="00236273"/>
    <w:pPr>
      <w:keepNext/>
      <w:keepLines/>
      <w:numPr>
        <w:ilvl w:val="5"/>
        <w:numId w:val="2"/>
      </w:numPr>
      <w:spacing w:before="240" w:after="0"/>
      <w:outlineLvl w:val="5"/>
    </w:pPr>
    <w:rPr>
      <w:rFonts w:eastAsiaTheme="majorEastAsia" w:cstheme="majorBidi"/>
      <w:color w:val="7F7F7F" w:themeColor="text1" w:themeTint="80"/>
    </w:rPr>
  </w:style>
  <w:style w:type="paragraph" w:styleId="Heading7">
    <w:name w:val="heading 7"/>
    <w:basedOn w:val="Normal"/>
    <w:next w:val="Normal"/>
    <w:link w:val="Heading7Char"/>
    <w:semiHidden/>
    <w:unhideWhenUsed/>
    <w:rsid w:val="00236273"/>
    <w:pPr>
      <w:keepNext/>
      <w:keepLines/>
      <w:numPr>
        <w:ilvl w:val="6"/>
        <w:numId w:val="2"/>
      </w:numPr>
      <w:spacing w:before="240" w:after="0"/>
      <w:outlineLvl w:val="6"/>
    </w:pPr>
    <w:rPr>
      <w:rFonts w:eastAsiaTheme="majorEastAsia" w:cstheme="majorBidi"/>
      <w:color w:val="7F7F7F" w:themeColor="text1" w:themeTint="80"/>
    </w:rPr>
  </w:style>
  <w:style w:type="paragraph" w:styleId="Heading8">
    <w:name w:val="heading 8"/>
    <w:basedOn w:val="Normal"/>
    <w:next w:val="Normal"/>
    <w:link w:val="Heading8Char"/>
    <w:semiHidden/>
    <w:unhideWhenUsed/>
    <w:rsid w:val="00236273"/>
    <w:pPr>
      <w:keepNext/>
      <w:keepLines/>
      <w:numPr>
        <w:ilvl w:val="7"/>
        <w:numId w:val="2"/>
      </w:numPr>
      <w:spacing w:before="240" w:after="0"/>
      <w:outlineLvl w:val="7"/>
    </w:pPr>
    <w:rPr>
      <w:rFonts w:eastAsiaTheme="majorEastAsia" w:cstheme="majorBidi"/>
      <w:color w:val="7F7F7F" w:themeColor="text1" w:themeTint="80"/>
      <w:szCs w:val="21"/>
    </w:rPr>
  </w:style>
  <w:style w:type="paragraph" w:styleId="Heading9">
    <w:name w:val="heading 9"/>
    <w:basedOn w:val="Normal"/>
    <w:next w:val="Normal"/>
    <w:link w:val="Heading9Char"/>
    <w:semiHidden/>
    <w:unhideWhenUsed/>
    <w:rsid w:val="00236273"/>
    <w:pPr>
      <w:keepNext/>
      <w:keepLines/>
      <w:numPr>
        <w:ilvl w:val="8"/>
        <w:numId w:val="2"/>
      </w:numPr>
      <w:spacing w:before="240" w:after="0"/>
      <w:outlineLvl w:val="8"/>
    </w:pPr>
    <w:rPr>
      <w:rFonts w:eastAsiaTheme="majorEastAsia" w:cstheme="majorBidi"/>
      <w:color w:val="7F7F7F" w:themeColor="text1" w:themeTint="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94241"/>
    <w:pPr>
      <w:spacing w:before="120"/>
      <w:jc w:val="center"/>
      <w:outlineLvl w:val="0"/>
    </w:pPr>
    <w:rPr>
      <w:rFonts w:cs="Arial"/>
      <w:b/>
      <w:bCs/>
      <w:color w:val="404040" w:themeColor="text1" w:themeTint="BF"/>
      <w:kern w:val="28"/>
      <w:sz w:val="48"/>
      <w:szCs w:val="32"/>
    </w:rPr>
  </w:style>
  <w:style w:type="character" w:styleId="Hyperlink">
    <w:name w:val="Hyperlink"/>
    <w:basedOn w:val="DefaultParagraphFont"/>
    <w:uiPriority w:val="99"/>
    <w:rsid w:val="00EF7B96"/>
    <w:rPr>
      <w:color w:val="0000FF"/>
      <w:u w:val="single"/>
    </w:rPr>
  </w:style>
  <w:style w:type="paragraph" w:styleId="Caption">
    <w:name w:val="caption"/>
    <w:basedOn w:val="Normal"/>
    <w:next w:val="Normal"/>
    <w:qFormat/>
    <w:rsid w:val="00805BCE"/>
    <w:rPr>
      <w:b/>
      <w:bCs/>
      <w:szCs w:val="20"/>
    </w:rPr>
  </w:style>
  <w:style w:type="paragraph" w:styleId="Header">
    <w:name w:val="header"/>
    <w:basedOn w:val="Normal"/>
    <w:link w:val="HeaderChar"/>
    <w:rsid w:val="0082378C"/>
    <w:pPr>
      <w:tabs>
        <w:tab w:val="center" w:pos="4536"/>
        <w:tab w:val="right" w:pos="9072"/>
      </w:tabs>
      <w:spacing w:after="0"/>
    </w:pPr>
  </w:style>
  <w:style w:type="character" w:customStyle="1" w:styleId="HeaderChar">
    <w:name w:val="Header Char"/>
    <w:basedOn w:val="DefaultParagraphFont"/>
    <w:link w:val="Header"/>
    <w:rsid w:val="0082378C"/>
    <w:rPr>
      <w:rFonts w:ascii="Arial" w:hAnsi="Arial"/>
      <w:sz w:val="20"/>
    </w:rPr>
  </w:style>
  <w:style w:type="paragraph" w:styleId="Footer">
    <w:name w:val="footer"/>
    <w:basedOn w:val="Normal"/>
    <w:link w:val="FooterChar"/>
    <w:rsid w:val="00DF63C1"/>
    <w:pPr>
      <w:tabs>
        <w:tab w:val="center" w:pos="4536"/>
        <w:tab w:val="right" w:pos="9072"/>
      </w:tabs>
      <w:spacing w:after="0"/>
      <w:jc w:val="right"/>
    </w:pPr>
    <w:rPr>
      <w:sz w:val="18"/>
    </w:rPr>
  </w:style>
  <w:style w:type="character" w:customStyle="1" w:styleId="FooterChar">
    <w:name w:val="Footer Char"/>
    <w:basedOn w:val="DefaultParagraphFont"/>
    <w:link w:val="Footer"/>
    <w:rsid w:val="00DF63C1"/>
    <w:rPr>
      <w:rFonts w:ascii="Arial" w:hAnsi="Arial"/>
      <w:sz w:val="18"/>
    </w:rPr>
  </w:style>
  <w:style w:type="character" w:styleId="PageNumber">
    <w:name w:val="page number"/>
    <w:basedOn w:val="DefaultParagraphFont"/>
    <w:rsid w:val="0082378C"/>
    <w:rPr>
      <w:rFonts w:ascii="Arial" w:hAnsi="Arial"/>
      <w:sz w:val="20"/>
    </w:rPr>
  </w:style>
  <w:style w:type="table" w:styleId="TableGrid">
    <w:name w:val="Table Grid"/>
    <w:basedOn w:val="TableNormal"/>
    <w:rsid w:val="00704E8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TOC3"/>
    <w:next w:val="Normal"/>
    <w:autoRedefine/>
    <w:uiPriority w:val="39"/>
    <w:rsid w:val="009C77F6"/>
    <w:pPr>
      <w:spacing w:before="120"/>
    </w:pPr>
    <w:rPr>
      <w:b/>
      <w:bCs/>
      <w:color w:val="404040" w:themeColor="text1" w:themeTint="BF"/>
      <w:sz w:val="20"/>
    </w:rPr>
  </w:style>
  <w:style w:type="paragraph" w:styleId="TOC2">
    <w:name w:val="toc 2"/>
    <w:basedOn w:val="TOC1"/>
    <w:next w:val="Normal"/>
    <w:autoRedefine/>
    <w:uiPriority w:val="39"/>
    <w:rsid w:val="00577554"/>
    <w:pPr>
      <w:spacing w:before="0"/>
    </w:pPr>
    <w:rPr>
      <w:b w:val="0"/>
      <w:bCs w:val="0"/>
      <w:color w:val="595959" w:themeColor="text1" w:themeTint="A6"/>
    </w:rPr>
  </w:style>
  <w:style w:type="paragraph" w:styleId="TOC3">
    <w:name w:val="toc 3"/>
    <w:basedOn w:val="Normal"/>
    <w:next w:val="Normal"/>
    <w:autoRedefine/>
    <w:uiPriority w:val="39"/>
    <w:rsid w:val="009C77F6"/>
    <w:pPr>
      <w:spacing w:after="0"/>
    </w:pPr>
    <w:rPr>
      <w:iCs/>
      <w:color w:val="595959" w:themeColor="text1" w:themeTint="A6"/>
      <w:sz w:val="18"/>
      <w:szCs w:val="22"/>
    </w:rPr>
  </w:style>
  <w:style w:type="paragraph" w:styleId="TOC4">
    <w:name w:val="toc 4"/>
    <w:basedOn w:val="Normal"/>
    <w:next w:val="Normal"/>
    <w:autoRedefine/>
    <w:rsid w:val="0021001B"/>
    <w:pPr>
      <w:pBdr>
        <w:between w:val="double" w:sz="6" w:space="0" w:color="auto"/>
      </w:pBdr>
      <w:spacing w:after="0"/>
      <w:ind w:left="400"/>
    </w:pPr>
    <w:rPr>
      <w:sz w:val="18"/>
      <w:szCs w:val="20"/>
    </w:rPr>
  </w:style>
  <w:style w:type="paragraph" w:styleId="TOC5">
    <w:name w:val="toc 5"/>
    <w:basedOn w:val="Normal"/>
    <w:next w:val="Normal"/>
    <w:autoRedefine/>
    <w:rsid w:val="0021001B"/>
    <w:pPr>
      <w:pBdr>
        <w:between w:val="double" w:sz="6" w:space="0" w:color="auto"/>
      </w:pBdr>
      <w:spacing w:after="0"/>
      <w:ind w:left="600"/>
    </w:pPr>
    <w:rPr>
      <w:sz w:val="18"/>
      <w:szCs w:val="20"/>
    </w:rPr>
  </w:style>
  <w:style w:type="paragraph" w:styleId="TOC6">
    <w:name w:val="toc 6"/>
    <w:basedOn w:val="Normal"/>
    <w:next w:val="Normal"/>
    <w:autoRedefine/>
    <w:rsid w:val="0021001B"/>
    <w:pPr>
      <w:pBdr>
        <w:between w:val="double" w:sz="6" w:space="0" w:color="auto"/>
      </w:pBdr>
      <w:spacing w:after="0"/>
      <w:ind w:left="800"/>
    </w:pPr>
    <w:rPr>
      <w:szCs w:val="20"/>
    </w:rPr>
  </w:style>
  <w:style w:type="paragraph" w:styleId="TOC7">
    <w:name w:val="toc 7"/>
    <w:basedOn w:val="Normal"/>
    <w:next w:val="Normal"/>
    <w:autoRedefine/>
    <w:rsid w:val="0021001B"/>
    <w:pPr>
      <w:pBdr>
        <w:between w:val="double" w:sz="6" w:space="0" w:color="auto"/>
      </w:pBdr>
      <w:spacing w:after="0"/>
      <w:ind w:left="1000"/>
    </w:pPr>
    <w:rPr>
      <w:szCs w:val="20"/>
    </w:rPr>
  </w:style>
  <w:style w:type="paragraph" w:styleId="TOC8">
    <w:name w:val="toc 8"/>
    <w:basedOn w:val="Normal"/>
    <w:next w:val="Normal"/>
    <w:autoRedefine/>
    <w:rsid w:val="0021001B"/>
    <w:pPr>
      <w:pBdr>
        <w:between w:val="double" w:sz="6" w:space="0" w:color="auto"/>
      </w:pBdr>
      <w:spacing w:after="0"/>
      <w:ind w:left="1200"/>
    </w:pPr>
    <w:rPr>
      <w:szCs w:val="20"/>
    </w:rPr>
  </w:style>
  <w:style w:type="paragraph" w:styleId="TOC9">
    <w:name w:val="toc 9"/>
    <w:basedOn w:val="Normal"/>
    <w:next w:val="Normal"/>
    <w:autoRedefine/>
    <w:rsid w:val="0021001B"/>
    <w:pPr>
      <w:pBdr>
        <w:between w:val="double" w:sz="6" w:space="0" w:color="auto"/>
      </w:pBdr>
      <w:spacing w:after="0"/>
      <w:ind w:left="1400"/>
    </w:pPr>
    <w:rPr>
      <w:sz w:val="18"/>
      <w:szCs w:val="20"/>
    </w:rPr>
  </w:style>
  <w:style w:type="numbering" w:styleId="111111">
    <w:name w:val="Outline List 2"/>
    <w:rsid w:val="00C8036A"/>
    <w:pPr>
      <w:numPr>
        <w:numId w:val="1"/>
      </w:numPr>
    </w:pPr>
  </w:style>
  <w:style w:type="paragraph" w:styleId="DocumentMap">
    <w:name w:val="Document Map"/>
    <w:basedOn w:val="Normal"/>
    <w:link w:val="DocumentMapChar"/>
    <w:rsid w:val="00552316"/>
    <w:pPr>
      <w:spacing w:after="0"/>
    </w:pPr>
    <w:rPr>
      <w:rFonts w:ascii="Lucida Grande" w:hAnsi="Lucida Grande"/>
    </w:rPr>
  </w:style>
  <w:style w:type="character" w:customStyle="1" w:styleId="DocumentMapChar">
    <w:name w:val="Document Map Char"/>
    <w:basedOn w:val="DefaultParagraphFont"/>
    <w:link w:val="DocumentMap"/>
    <w:rsid w:val="00552316"/>
    <w:rPr>
      <w:rFonts w:ascii="Lucida Grande" w:hAnsi="Lucida Grande"/>
      <w:lang w:eastAsia="en-US"/>
    </w:rPr>
  </w:style>
  <w:style w:type="paragraph" w:styleId="TOCHeading">
    <w:name w:val="TOC Heading"/>
    <w:basedOn w:val="Heading1"/>
    <w:next w:val="Normal"/>
    <w:uiPriority w:val="39"/>
    <w:unhideWhenUsed/>
    <w:qFormat/>
    <w:rsid w:val="00831334"/>
    <w:pPr>
      <w:keepLines/>
      <w:numPr>
        <w:numId w:val="0"/>
      </w:numPr>
      <w:tabs>
        <w:tab w:val="clear" w:pos="0"/>
        <w:tab w:val="clear" w:pos="567"/>
      </w:tabs>
      <w:spacing w:before="480" w:after="0" w:line="276" w:lineRule="auto"/>
      <w:outlineLvl w:val="9"/>
    </w:pPr>
    <w:rPr>
      <w:rFonts w:eastAsiaTheme="majorEastAsia" w:cstheme="majorBidi"/>
      <w:kern w:val="0"/>
      <w:sz w:val="28"/>
      <w:szCs w:val="28"/>
    </w:rPr>
  </w:style>
  <w:style w:type="character" w:customStyle="1" w:styleId="Heading4Char">
    <w:name w:val="Heading 4 Char"/>
    <w:basedOn w:val="DefaultParagraphFont"/>
    <w:link w:val="Heading4"/>
    <w:rsid w:val="00374AF9"/>
    <w:rPr>
      <w:rFonts w:eastAsiaTheme="majorEastAsia" w:cstheme="majorBidi"/>
      <w:iCs/>
      <w:color w:val="595959" w:themeColor="text1" w:themeTint="A6"/>
    </w:rPr>
  </w:style>
  <w:style w:type="character" w:customStyle="1" w:styleId="Heading5Char">
    <w:name w:val="Heading 5 Char"/>
    <w:basedOn w:val="DefaultParagraphFont"/>
    <w:link w:val="Heading5"/>
    <w:rsid w:val="00236273"/>
    <w:rPr>
      <w:rFonts w:eastAsiaTheme="majorEastAsia" w:cstheme="majorBidi"/>
      <w:color w:val="595959" w:themeColor="text1" w:themeTint="A6"/>
    </w:rPr>
  </w:style>
  <w:style w:type="table" w:customStyle="1" w:styleId="ScrollSectionColumn">
    <w:name w:val="Scroll Section Column"/>
    <w:basedOn w:val="TableNormal"/>
    <w:uiPriority w:val="99"/>
    <w:rsid w:val="00E868FB"/>
    <w:tblPr/>
  </w:style>
  <w:style w:type="table" w:customStyle="1" w:styleId="ScrollTip">
    <w:name w:val="Scroll Tip"/>
    <w:basedOn w:val="TableNormal"/>
    <w:uiPriority w:val="99"/>
    <w:qFormat/>
    <w:rsid w:val="0099620C"/>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Warning">
    <w:name w:val="Scroll Warning"/>
    <w:basedOn w:val="TableNormal"/>
    <w:uiPriority w:val="99"/>
    <w:qFormat/>
    <w:rsid w:val="0099620C"/>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ScrollCode">
    <w:name w:val="Scroll Code"/>
    <w:basedOn w:val="TableNormal"/>
    <w:uiPriority w:val="99"/>
    <w:qFormat/>
    <w:rsid w:val="00AD722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Info">
    <w:name w:val="Scroll Info"/>
    <w:basedOn w:val="TableNormal"/>
    <w:uiPriority w:val="99"/>
    <w:qFormat/>
    <w:rsid w:val="00F93E63"/>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ScrollTableNormal">
    <w:name w:val="Scroll Table Normal"/>
    <w:basedOn w:val="TableNormal"/>
    <w:uiPriority w:val="99"/>
    <w:qFormat/>
    <w:rsid w:val="00740789"/>
    <w:pPr>
      <w:spacing w:after="120"/>
    </w:p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30" w:type="dxa"/>
        <w:left w:w="30" w:type="dxa"/>
        <w:bottom w:w="20" w:type="dxa"/>
        <w:right w:w="30" w:type="dxa"/>
      </w:tblCellMar>
    </w:tblPr>
    <w:tblStylePr w:type="firstRow">
      <w:rPr>
        <w:rFonts w:ascii="Arial" w:hAnsi="Arial"/>
        <w:b/>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tblStylePr w:type="nwCell">
      <w:rPr>
        <w:b/>
        <w:color w:val="000000" w:themeColor="text1"/>
      </w:rPr>
    </w:tblStylePr>
  </w:style>
  <w:style w:type="table" w:customStyle="1" w:styleId="ScrollPanel">
    <w:name w:val="Scroll Panel"/>
    <w:basedOn w:val="TableNormal"/>
    <w:uiPriority w:val="99"/>
    <w:qFormat/>
    <w:rsid w:val="00F93E63"/>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Note">
    <w:name w:val="Scroll Note"/>
    <w:basedOn w:val="TableNormal"/>
    <w:uiPriority w:val="99"/>
    <w:qFormat/>
    <w:rsid w:val="00F93E63"/>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Quote">
    <w:name w:val="Scroll Quote"/>
    <w:basedOn w:val="TableNormal"/>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paragraph" w:styleId="PlainText">
    <w:name w:val="Plain Text"/>
    <w:basedOn w:val="Normal"/>
    <w:rsid w:val="00A36F31"/>
    <w:rPr>
      <w:rFonts w:ascii="Courier New" w:hAnsi="Courier New" w:cs="Courier New"/>
      <w:szCs w:val="20"/>
    </w:rPr>
  </w:style>
  <w:style w:type="paragraph" w:customStyle="1" w:styleId="SublineHeader">
    <w:name w:val="Subline Header"/>
    <w:basedOn w:val="Title"/>
    <w:qFormat/>
    <w:rsid w:val="00E244B5"/>
    <w:rPr>
      <w:b w:val="0"/>
      <w:bCs w:val="0"/>
      <w:color w:val="A6A6A6" w:themeColor="background1" w:themeShade="A6"/>
      <w:sz w:val="28"/>
      <w:shd w:val="clear" w:color="auto" w:fill="FFFFFF"/>
    </w:rPr>
  </w:style>
  <w:style w:type="paragraph" w:customStyle="1" w:styleId="SublineHeaderLevel2">
    <w:name w:val="SublineHeader Level2"/>
    <w:basedOn w:val="SublineHeader"/>
    <w:qFormat/>
    <w:rsid w:val="007A372C"/>
    <w:rPr>
      <w:sz w:val="24"/>
      <w:szCs w:val="24"/>
    </w:rPr>
  </w:style>
  <w:style w:type="character" w:customStyle="1" w:styleId="Heading6Char">
    <w:name w:val="Heading 6 Char"/>
    <w:basedOn w:val="DefaultParagraphFont"/>
    <w:link w:val="Heading6"/>
    <w:semiHidden/>
    <w:rsid w:val="00236273"/>
    <w:rPr>
      <w:rFonts w:eastAsiaTheme="majorEastAsia" w:cstheme="majorBidi"/>
      <w:color w:val="7F7F7F" w:themeColor="text1" w:themeTint="80"/>
    </w:rPr>
  </w:style>
  <w:style w:type="character" w:customStyle="1" w:styleId="Heading7Char">
    <w:name w:val="Heading 7 Char"/>
    <w:basedOn w:val="DefaultParagraphFont"/>
    <w:link w:val="Heading7"/>
    <w:semiHidden/>
    <w:rsid w:val="00236273"/>
    <w:rPr>
      <w:rFonts w:eastAsiaTheme="majorEastAsia" w:cstheme="majorBidi"/>
      <w:color w:val="7F7F7F" w:themeColor="text1" w:themeTint="80"/>
    </w:rPr>
  </w:style>
  <w:style w:type="character" w:customStyle="1" w:styleId="Heading8Char">
    <w:name w:val="Heading 8 Char"/>
    <w:basedOn w:val="DefaultParagraphFont"/>
    <w:link w:val="Heading8"/>
    <w:semiHidden/>
    <w:rsid w:val="00236273"/>
    <w:rPr>
      <w:rFonts w:eastAsiaTheme="majorEastAsia" w:cstheme="majorBidi"/>
      <w:color w:val="7F7F7F" w:themeColor="text1" w:themeTint="80"/>
      <w:szCs w:val="21"/>
    </w:rPr>
  </w:style>
  <w:style w:type="character" w:customStyle="1" w:styleId="Heading9Char">
    <w:name w:val="Heading 9 Char"/>
    <w:basedOn w:val="DefaultParagraphFont"/>
    <w:link w:val="Heading9"/>
    <w:semiHidden/>
    <w:rsid w:val="00236273"/>
    <w:rPr>
      <w:rFonts w:eastAsiaTheme="majorEastAsia" w:cstheme="majorBidi"/>
      <w:color w:val="7F7F7F" w:themeColor="text1" w:themeTint="80"/>
      <w:szCs w:val="21"/>
    </w:rPr>
  </w:style>
  <w:style w:type="character" w:styleId="IntenseEmphasis">
    <w:name w:val="Intense Emphasis"/>
    <w:basedOn w:val="DefaultParagraphFont"/>
    <w:rsid w:val="00831334"/>
    <w:rPr>
      <w:i/>
      <w:iCs/>
      <w:color w:val="7F7F7F" w:themeColor="text1" w:themeTint="80"/>
    </w:rPr>
  </w:style>
  <w:style w:type="paragraph" w:styleId="IntenseQuote">
    <w:name w:val="Intense Quote"/>
    <w:basedOn w:val="Normal"/>
    <w:next w:val="Normal"/>
    <w:link w:val="IntenseQuoteChar"/>
    <w:rsid w:val="00831334"/>
    <w:pPr>
      <w:pBdr>
        <w:top w:val="single" w:sz="4" w:space="10" w:color="4F81BD" w:themeColor="accent1"/>
        <w:bottom w:val="single" w:sz="4" w:space="10" w:color="4F81BD" w:themeColor="accent1"/>
      </w:pBdr>
      <w:spacing w:before="360" w:after="360"/>
      <w:ind w:left="864" w:right="864"/>
      <w:jc w:val="center"/>
    </w:pPr>
    <w:rPr>
      <w:i/>
      <w:iCs/>
      <w:color w:val="7F7F7F" w:themeColor="text1" w:themeTint="80"/>
    </w:rPr>
  </w:style>
  <w:style w:type="character" w:customStyle="1" w:styleId="IntenseQuoteChar">
    <w:name w:val="Intense Quote Char"/>
    <w:basedOn w:val="DefaultParagraphFont"/>
    <w:link w:val="IntenseQuote"/>
    <w:rsid w:val="00831334"/>
    <w:rPr>
      <w:rFonts w:ascii="Source Sans Pro" w:hAnsi="Source Sans Pro"/>
      <w:i/>
      <w:iCs/>
      <w:color w:val="7F7F7F" w:themeColor="text1" w:themeTint="80"/>
      <w:sz w:val="20"/>
    </w:rPr>
  </w:style>
  <w:style w:type="character" w:styleId="IntenseReference">
    <w:name w:val="Intense Reference"/>
    <w:basedOn w:val="DefaultParagraphFont"/>
    <w:rsid w:val="00831334"/>
    <w:rPr>
      <w:b/>
      <w:bCs/>
      <w:smallCaps/>
      <w:color w:val="7F7F7F" w:themeColor="text1" w:themeTint="80"/>
      <w:spacing w:val="5"/>
    </w:rPr>
  </w:style>
  <w:style w:type="table" w:styleId="PlainTable1">
    <w:name w:val="Plain Table 1"/>
    <w:basedOn w:val="TableNormal"/>
    <w:rsid w:val="003111A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3111A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tyle1">
    <w:name w:val="Style1"/>
    <w:basedOn w:val="TableNormal"/>
    <w:uiPriority w:val="99"/>
    <w:rsid w:val="003111A7"/>
    <w:tblPr/>
  </w:style>
  <w:style w:type="character" w:customStyle="1" w:styleId="ScrollInlineCode">
    <w:name w:val="Scroll Inline Code"/>
    <w:basedOn w:val="DefaultParagraphFont"/>
    <w:uiPriority w:val="1"/>
    <w:qFormat/>
    <w:rsid w:val="00216D0B"/>
    <w:rPr>
      <w:rFonts w:ascii="Courier New" w:hAnsi="Courier New"/>
      <w:bdr w:val="none" w:sz="0" w:space="0" w:color="auto"/>
      <w:shd w:val="clear" w:color="auto" w:fill="F4F5F7"/>
    </w:rPr>
  </w:style>
  <w:style w:type="table" w:customStyle="1" w:styleId="ScrollCustomPanel">
    <w:name w:val="Scroll Custom Panel"/>
    <w:basedOn w:val="TableNormal"/>
    <w:uiPriority w:val="99"/>
    <w:qFormat/>
    <w:rsid w:val="0010625D"/>
    <w:pPr>
      <w:ind w:left="173" w:right="259"/>
    </w:pPr>
    <w:tblPr>
      <w:tblCellMar>
        <w:top w:w="173" w:type="dxa"/>
        <w:left w:w="58" w:type="dxa"/>
        <w:bottom w:w="259" w:type="dxa"/>
        <w:right w:w="58" w:type="dxa"/>
      </w:tblCellMar>
    </w:tblPr>
    <w:tcPr>
      <w:shd w:val="clear" w:color="auto" w:fill="DEEBFF"/>
    </w:tcPr>
  </w:style>
  <w:style w:type="table" w:customStyle="1" w:styleId="ScrollNoteCloud">
    <w:name w:val="Scroll Note Cloud"/>
    <w:basedOn w:val="TableNormal"/>
    <w:uiPriority w:val="99"/>
    <w:rsid w:val="00250162"/>
    <w:pPr>
      <w:ind w:left="176" w:right="261"/>
    </w:pPr>
    <w:tblPr>
      <w:tblCellMar>
        <w:top w:w="173" w:type="dxa"/>
        <w:left w:w="58" w:type="dxa"/>
        <w:bottom w:w="259" w:type="dxa"/>
        <w:right w:w="58" w:type="dxa"/>
      </w:tblCellMar>
    </w:tblPr>
    <w:tcPr>
      <w:shd w:val="clear" w:color="auto" w:fill="EAE6FF"/>
    </w:tcPr>
  </w:style>
  <w:style w:type="paragraph" w:styleId="ListParagraph">
    <w:name w:val="List Paragraph"/>
    <w:basedOn w:val="Normal"/>
    <w:rsid w:val="00A21001"/>
    <w:pPr>
      <w:ind w:left="720"/>
      <w:contextualSpacing/>
    </w:pPr>
  </w:style>
  <w:style w:type="paragraph" w:customStyle="1" w:styleId="Default">
    <w:name w:val="Default"/>
    <w:rsid w:val="00D215DE"/>
    <w:pPr>
      <w:autoSpaceDE w:val="0"/>
      <w:autoSpaceDN w:val="0"/>
      <w:adjustRightInd w:val="0"/>
    </w:pPr>
    <w:rPr>
      <w:rFonts w:ascii="Times New Roman" w:eastAsia="Times" w:hAnsi="Times New Roman"/>
      <w:color w:val="000000"/>
      <w:sz w:val="24"/>
      <w:lang w:val="en-GB" w:eastAsia="en-GB"/>
    </w:rPr>
  </w:style>
  <w:style w:type="paragraph" w:customStyle="1" w:styleId="StyleHeading3TSBTHREEComplexArial10pt">
    <w:name w:val="Style Heading 3TSBTHREE + (Complex) Arial 10 pt"/>
    <w:basedOn w:val="Normal"/>
    <w:rsid w:val="00D215DE"/>
    <w:pPr>
      <w:keepNext/>
      <w:spacing w:before="240" w:after="60"/>
      <w:ind w:left="360" w:hanging="360"/>
      <w:jc w:val="both"/>
    </w:pPr>
    <w:rPr>
      <w:rFonts w:eastAsiaTheme="minorHAnsi" w:cs="Arial"/>
      <w:sz w:val="22"/>
      <w:szCs w:val="22"/>
      <w:u w:val="single"/>
      <w:lang w:val="en-GB"/>
    </w:rPr>
  </w:style>
  <w:style w:type="paragraph" w:styleId="NormalWeb">
    <w:name w:val="Normal (Web)"/>
    <w:basedOn w:val="Normal"/>
    <w:uiPriority w:val="99"/>
    <w:rsid w:val="00301958"/>
    <w:pPr>
      <w:spacing w:before="100" w:beforeAutospacing="1" w:after="100" w:afterAutospacing="1"/>
    </w:pPr>
    <w:rPr>
      <w:rFonts w:cs="Arial"/>
      <w:color w:val="000000"/>
      <w:sz w:val="24"/>
    </w:rPr>
  </w:style>
  <w:style w:type="character" w:styleId="CommentReference">
    <w:name w:val="annotation reference"/>
    <w:basedOn w:val="DefaultParagraphFont"/>
    <w:semiHidden/>
    <w:rsid w:val="003316C1"/>
    <w:rPr>
      <w:sz w:val="16"/>
      <w:szCs w:val="16"/>
    </w:rPr>
  </w:style>
  <w:style w:type="paragraph" w:styleId="CommentText">
    <w:name w:val="annotation text"/>
    <w:basedOn w:val="Normal"/>
    <w:link w:val="CommentTextChar"/>
    <w:semiHidden/>
    <w:rsid w:val="003316C1"/>
    <w:pPr>
      <w:suppressAutoHyphens/>
      <w:spacing w:before="120"/>
    </w:pPr>
    <w:rPr>
      <w:rFonts w:eastAsia="Times"/>
      <w:szCs w:val="20"/>
      <w:lang w:val="en-GB"/>
    </w:rPr>
  </w:style>
  <w:style w:type="character" w:customStyle="1" w:styleId="CommentTextChar">
    <w:name w:val="Comment Text Char"/>
    <w:basedOn w:val="DefaultParagraphFont"/>
    <w:link w:val="CommentText"/>
    <w:semiHidden/>
    <w:rsid w:val="003316C1"/>
    <w:rPr>
      <w:rFonts w:eastAsia="Time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256754">
      <w:bodyDiv w:val="1"/>
      <w:marLeft w:val="0"/>
      <w:marRight w:val="0"/>
      <w:marTop w:val="0"/>
      <w:marBottom w:val="0"/>
      <w:divBdr>
        <w:top w:val="none" w:sz="0" w:space="0" w:color="auto"/>
        <w:left w:val="none" w:sz="0" w:space="0" w:color="auto"/>
        <w:bottom w:val="none" w:sz="0" w:space="0" w:color="auto"/>
        <w:right w:val="none" w:sz="0" w:space="0" w:color="auto"/>
      </w:divBdr>
    </w:div>
    <w:div w:id="675772309">
      <w:bodyDiv w:val="1"/>
      <w:marLeft w:val="0"/>
      <w:marRight w:val="0"/>
      <w:marTop w:val="0"/>
      <w:marBottom w:val="0"/>
      <w:divBdr>
        <w:top w:val="none" w:sz="0" w:space="0" w:color="auto"/>
        <w:left w:val="none" w:sz="0" w:space="0" w:color="auto"/>
        <w:bottom w:val="none" w:sz="0" w:space="0" w:color="auto"/>
        <w:right w:val="none" w:sz="0" w:space="0" w:color="auto"/>
      </w:divBdr>
    </w:div>
    <w:div w:id="937952027">
      <w:bodyDiv w:val="1"/>
      <w:marLeft w:val="0"/>
      <w:marRight w:val="0"/>
      <w:marTop w:val="0"/>
      <w:marBottom w:val="0"/>
      <w:divBdr>
        <w:top w:val="none" w:sz="0" w:space="0" w:color="auto"/>
        <w:left w:val="none" w:sz="0" w:space="0" w:color="auto"/>
        <w:bottom w:val="none" w:sz="0" w:space="0" w:color="auto"/>
        <w:right w:val="none" w:sz="0" w:space="0" w:color="auto"/>
      </w:divBdr>
    </w:div>
    <w:div w:id="1020666708">
      <w:bodyDiv w:val="1"/>
      <w:marLeft w:val="0"/>
      <w:marRight w:val="0"/>
      <w:marTop w:val="0"/>
      <w:marBottom w:val="0"/>
      <w:divBdr>
        <w:top w:val="none" w:sz="0" w:space="0" w:color="auto"/>
        <w:left w:val="none" w:sz="0" w:space="0" w:color="auto"/>
        <w:bottom w:val="none" w:sz="0" w:space="0" w:color="auto"/>
        <w:right w:val="none" w:sz="0" w:space="0" w:color="auto"/>
      </w:divBdr>
    </w:div>
    <w:div w:id="1265846114">
      <w:bodyDiv w:val="1"/>
      <w:marLeft w:val="0"/>
      <w:marRight w:val="0"/>
      <w:marTop w:val="0"/>
      <w:marBottom w:val="0"/>
      <w:divBdr>
        <w:top w:val="none" w:sz="0" w:space="0" w:color="auto"/>
        <w:left w:val="none" w:sz="0" w:space="0" w:color="auto"/>
        <w:bottom w:val="none" w:sz="0" w:space="0" w:color="auto"/>
        <w:right w:val="none" w:sz="0" w:space="0" w:color="auto"/>
      </w:divBdr>
    </w:div>
    <w:div w:id="1634408335">
      <w:bodyDiv w:val="1"/>
      <w:marLeft w:val="0"/>
      <w:marRight w:val="0"/>
      <w:marTop w:val="0"/>
      <w:marBottom w:val="0"/>
      <w:divBdr>
        <w:top w:val="none" w:sz="0" w:space="0" w:color="auto"/>
        <w:left w:val="none" w:sz="0" w:space="0" w:color="auto"/>
        <w:bottom w:val="none" w:sz="0" w:space="0" w:color="auto"/>
        <w:right w:val="none" w:sz="0" w:space="0" w:color="auto"/>
      </w:divBdr>
    </w:div>
    <w:div w:id="1919362225">
      <w:bodyDiv w:val="1"/>
      <w:marLeft w:val="0"/>
      <w:marRight w:val="0"/>
      <w:marTop w:val="0"/>
      <w:marBottom w:val="0"/>
      <w:divBdr>
        <w:top w:val="none" w:sz="0" w:space="0" w:color="auto"/>
        <w:left w:val="none" w:sz="0" w:space="0" w:color="auto"/>
        <w:bottom w:val="none" w:sz="0" w:space="0" w:color="auto"/>
        <w:right w:val="none" w:sz="0" w:space="0" w:color="auto"/>
      </w:divBdr>
      <w:divsChild>
        <w:div w:id="442117640">
          <w:marLeft w:val="0"/>
          <w:marRight w:val="0"/>
          <w:marTop w:val="0"/>
          <w:marBottom w:val="0"/>
          <w:divBdr>
            <w:top w:val="none" w:sz="0" w:space="0" w:color="auto"/>
            <w:left w:val="none" w:sz="0" w:space="0" w:color="auto"/>
            <w:bottom w:val="none" w:sz="0" w:space="0" w:color="auto"/>
            <w:right w:val="none" w:sz="0" w:space="0" w:color="auto"/>
          </w:divBdr>
        </w:div>
      </w:divsChild>
    </w:div>
    <w:div w:id="19541655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Xavier.filionsimon@bnc.ca"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1/relationships/commentsExtended" Target="commentsExtended.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omments" Target="comments.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MSKTH6SNCJSU-234293521-54069</_dlc_DocId>
    <_dlc_DocIdUrl xmlns="806285ac-449a-4fb1-8311-58d88e150cc7">
      <Url>https://swiftcorp.sharepoint.com/sites/ps-ow-standards team/_layouts/15/DocIdRedir.aspx?ID=MSKTH6SNCJSU-234293521-54069</Url>
      <Description>MSKTH6SNCJSU-234293521-54069</Description>
    </_dlc_DocIdUrl>
    <lcf76f155ced4ddcb4097134ff3c332f xmlns="58487e4c-5d6e-4b39-a945-906c6e0672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DA7E78-DE62-4240-AB46-F76032D910FE}">
  <ds:schemaRefs>
    <ds:schemaRef ds:uri="http://schemas.microsoft.com/sharepoint/events"/>
  </ds:schemaRefs>
</ds:datastoreItem>
</file>

<file path=customXml/itemProps2.xml><?xml version="1.0" encoding="utf-8"?>
<ds:datastoreItem xmlns:ds="http://schemas.openxmlformats.org/officeDocument/2006/customXml" ds:itemID="{8CD5E010-68C7-4FDC-B693-5031AFDF5736}"/>
</file>

<file path=customXml/itemProps3.xml><?xml version="1.0" encoding="utf-8"?>
<ds:datastoreItem xmlns:ds="http://schemas.openxmlformats.org/officeDocument/2006/customXml" ds:itemID="{F9E366EC-8D45-4859-947D-C97CE4CE4CC8}">
  <ds:schemaRefs>
    <ds:schemaRef ds:uri="http://schemas.microsoft.com/office/2006/metadata/properties"/>
    <ds:schemaRef ds:uri="http://schemas.microsoft.com/office/infopath/2007/PartnerControls"/>
    <ds:schemaRef ds:uri="806285ac-449a-4fb1-8311-58d88e150cc7"/>
    <ds:schemaRef ds:uri="8c795e51-44e5-441a-8749-3e99dd1fb7b2"/>
  </ds:schemaRefs>
</ds:datastoreItem>
</file>

<file path=customXml/itemProps4.xml><?xml version="1.0" encoding="utf-8"?>
<ds:datastoreItem xmlns:ds="http://schemas.openxmlformats.org/officeDocument/2006/customXml" ds:itemID="{7C613D91-FDFF-A84D-906D-ABE4661E1D77}">
  <ds:schemaRefs>
    <ds:schemaRef ds:uri="http://schemas.openxmlformats.org/officeDocument/2006/bibliography"/>
  </ds:schemaRefs>
</ds:datastoreItem>
</file>

<file path=customXml/itemProps5.xml><?xml version="1.0" encoding="utf-8"?>
<ds:datastoreItem xmlns:ds="http://schemas.openxmlformats.org/officeDocument/2006/customXml" ds:itemID="{273A894A-4D1B-44FE-919D-7AAE29273907}">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25</Pages>
  <Words>4523</Words>
  <Characters>25782</Characters>
  <Application>Microsoft Office Word</Application>
  <DocSecurity>0</DocSecurity>
  <Lines>214</Lines>
  <Paragraphs>60</Paragraphs>
  <ScaleCrop>false</ScaleCrop>
  <Company/>
  <LinksUpToDate>false</LinksUpToDate>
  <CharactersWithSpaces>30245</CharactersWithSpaces>
  <SharedDoc>false</SharedDoc>
  <HLinks>
    <vt:vector size="6" baseType="variant">
      <vt:variant>
        <vt:i4>3014727</vt:i4>
      </vt:variant>
      <vt:variant>
        <vt:i4>48</vt:i4>
      </vt:variant>
      <vt:variant>
        <vt:i4>0</vt:i4>
      </vt:variant>
      <vt:variant>
        <vt:i4>5</vt:i4>
      </vt:variant>
      <vt:variant>
        <vt:lpwstr>mailto:Xavier.filionsimon@bnc.ca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TAQUET Karine</dc:creator>
  <cp:keywords/>
  <cp:lastModifiedBy>ORTSEIFEN Miriam</cp:lastModifiedBy>
  <cp:revision>221</cp:revision>
  <dcterms:created xsi:type="dcterms:W3CDTF">2026-06-11T02:02:00Z</dcterms:created>
  <dcterms:modified xsi:type="dcterms:W3CDTF">2026-07-01T08:10:00Z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Scroll Word Exporter / K15t GmbH</vt:lpwstr>
  </property>
  <property fmtid="{D5CDD505-2E9C-101B-9397-08002B2CF9AE}" pid="3" name="ContentTypeId">
    <vt:lpwstr>0x010100FA5E47E012EAA240A32F04A8870061BA</vt:lpwstr>
  </property>
  <property fmtid="{D5CDD505-2E9C-101B-9397-08002B2CF9AE}" pid="4" name="_dlc_DocIdItemGuid">
    <vt:lpwstr>e2b1eb1a-be5d-4356-83e9-d542fbb9a861</vt:lpwstr>
  </property>
  <property fmtid="{D5CDD505-2E9C-101B-9397-08002B2CF9AE}" pid="5" name="MediaServiceImageTags">
    <vt:lpwstr/>
  </property>
</Properties>
</file>