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296AB1E6"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7D378211" w14:textId="2A01362D" w:rsidR="00FF762E" w:rsidRPr="00FF762E" w:rsidRDefault="00FF762E" w:rsidP="00865C2F">
      <w:pPr>
        <w:rPr>
          <w:i/>
          <w:sz w:val="32"/>
          <w:szCs w:val="32"/>
          <w:lang w:val="en-GB"/>
        </w:rPr>
      </w:pPr>
      <w:r w:rsidRPr="00FF762E">
        <w:rPr>
          <w:rStyle w:val="Emphasis"/>
          <w:szCs w:val="24"/>
          <w:shd w:val="clear" w:color="auto" w:fill="FFFFFF"/>
        </w:rPr>
        <w:t xml:space="preserve">Changes requests are to be submitted through the ISO 20022 website through </w:t>
      </w:r>
      <w:hyperlink r:id="rId13" w:history="1">
        <w:r w:rsidRPr="0032270B">
          <w:rPr>
            <w:rStyle w:val="Hyperlink"/>
            <w:i/>
            <w:szCs w:val="24"/>
            <w:lang w:val="en-GB"/>
          </w:rPr>
          <w:t>this e-request</w:t>
        </w:r>
      </w:hyperlink>
      <w:r w:rsidRPr="00FF762E">
        <w:rPr>
          <w:rStyle w:val="Emphasis"/>
          <w:szCs w:val="24"/>
          <w:shd w:val="clear" w:color="auto" w:fill="FFFFFF"/>
        </w:rPr>
        <w:t>, in which this template must be attached.</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75C8AB4D" w:rsidR="000408BA" w:rsidRDefault="008438AF" w:rsidP="008438AF">
      <w:pPr>
        <w:rPr>
          <w:szCs w:val="24"/>
          <w:lang w:val="en-GB"/>
        </w:rPr>
      </w:pPr>
      <w:r w:rsidRPr="008438AF">
        <w:rPr>
          <w:i/>
          <w:szCs w:val="24"/>
          <w:lang w:val="en-GB"/>
        </w:rPr>
        <w:t>A.1 Submitter</w:t>
      </w:r>
      <w:r>
        <w:rPr>
          <w:szCs w:val="24"/>
          <w:lang w:val="en-GB"/>
        </w:rPr>
        <w:t xml:space="preserve">: </w:t>
      </w:r>
      <w:r w:rsidR="00431690">
        <w:rPr>
          <w:szCs w:val="24"/>
          <w:lang w:val="en-GB"/>
        </w:rPr>
        <w:t>UK BPC</w:t>
      </w:r>
      <w:r>
        <w:rPr>
          <w:szCs w:val="24"/>
          <w:lang w:val="en-GB"/>
        </w:rPr>
        <w:t xml:space="preserve"> </w:t>
      </w:r>
    </w:p>
    <w:p w14:paraId="7207F172" w14:textId="77777777" w:rsidR="0003166E"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3872C480" w14:textId="5B73429D" w:rsidR="008438AF" w:rsidRDefault="0003166E" w:rsidP="008438AF">
      <w:pPr>
        <w:rPr>
          <w:szCs w:val="24"/>
          <w:lang w:val="en-GB"/>
        </w:rPr>
      </w:pPr>
      <w:r w:rsidRPr="0003166E">
        <w:rPr>
          <w:szCs w:val="24"/>
          <w:lang w:val="en-GB"/>
        </w:rPr>
        <w:t xml:space="preserve">Chloe Jenkins </w:t>
      </w:r>
      <w:hyperlink r:id="rId14" w:history="1">
        <w:r w:rsidRPr="00C5775A">
          <w:rPr>
            <w:rStyle w:val="Hyperlink"/>
            <w:szCs w:val="24"/>
            <w:lang w:val="en-GB"/>
          </w:rPr>
          <w:t>chloe.jenkins@barclays.com</w:t>
        </w:r>
      </w:hyperlink>
    </w:p>
    <w:p w14:paraId="4B30C241" w14:textId="02AA65DC" w:rsidR="0003166E" w:rsidRDefault="0003166E" w:rsidP="008438AF">
      <w:pPr>
        <w:rPr>
          <w:szCs w:val="24"/>
          <w:lang w:val="en-GB"/>
        </w:rPr>
      </w:pPr>
      <w:r>
        <w:rPr>
          <w:szCs w:val="24"/>
          <w:lang w:val="en-GB"/>
        </w:rPr>
        <w:t>Dean C</w:t>
      </w:r>
      <w:r w:rsidRPr="0003166E">
        <w:rPr>
          <w:szCs w:val="24"/>
          <w:lang w:val="en-GB"/>
        </w:rPr>
        <w:t xml:space="preserve"> </w:t>
      </w:r>
      <w:hyperlink r:id="rId15" w:history="1">
        <w:r w:rsidRPr="00C5775A">
          <w:rPr>
            <w:rStyle w:val="Hyperlink"/>
            <w:szCs w:val="24"/>
            <w:lang w:val="en-GB"/>
          </w:rPr>
          <w:t>Dean.CHARD@swift.com</w:t>
        </w:r>
      </w:hyperlink>
    </w:p>
    <w:p w14:paraId="25E92BB5" w14:textId="595E5834"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431690">
        <w:rPr>
          <w:szCs w:val="24"/>
          <w:lang w:val="en-GB"/>
        </w:rPr>
        <w:t xml:space="preserve">CBPR+ </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625A5474" w14:textId="77777777" w:rsidR="00854FA6" w:rsidRPr="00D123C1" w:rsidRDefault="00854FA6" w:rsidP="00854FA6">
      <w:pPr>
        <w:rPr>
          <w:szCs w:val="24"/>
          <w:lang w:val="en-GB"/>
        </w:rPr>
      </w:pPr>
      <w:r>
        <w:rPr>
          <w:lang w:val="en-GB"/>
        </w:rPr>
        <w:t xml:space="preserve">The list of ISO 20022 messages which would be impacted by the change, including the Message IDs as shown in the </w:t>
      </w:r>
      <w:hyperlink r:id="rId16"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023D6EF1" w14:textId="7BC93347" w:rsidR="00E118BD" w:rsidRDefault="00854FA6" w:rsidP="00854FA6">
      <w:pPr>
        <w:rPr>
          <w:szCs w:val="24"/>
          <w:lang w:val="en-GB"/>
        </w:rPr>
      </w:pPr>
      <w:r>
        <w:rPr>
          <w:szCs w:val="24"/>
          <w:lang w:val="en-GB"/>
        </w:rPr>
        <w:t xml:space="preserve">The submitter is invited to carefully examine whether the change may have an impact on other messages that come into play earlier or later in the transaction chain or on other messages that also use message components that this change request may impact. </w:t>
      </w:r>
    </w:p>
    <w:p w14:paraId="023A5448" w14:textId="78DC9F1E" w:rsidR="0003166E" w:rsidRPr="0003166E" w:rsidRDefault="00FD5637" w:rsidP="00854FA6">
      <w:pPr>
        <w:rPr>
          <w:b/>
          <w:bCs/>
          <w:szCs w:val="24"/>
          <w:lang w:val="en-GB"/>
        </w:rPr>
      </w:pPr>
      <w:r>
        <w:rPr>
          <w:b/>
          <w:bCs/>
          <w:szCs w:val="24"/>
          <w:lang w:val="en-GB"/>
        </w:rPr>
        <w:t>camt</w:t>
      </w:r>
      <w:r w:rsidR="0003166E" w:rsidRPr="0003166E">
        <w:rPr>
          <w:b/>
          <w:bCs/>
          <w:szCs w:val="24"/>
          <w:lang w:val="en-GB"/>
        </w:rPr>
        <w:t>.0</w:t>
      </w:r>
      <w:r>
        <w:rPr>
          <w:b/>
          <w:bCs/>
          <w:szCs w:val="24"/>
          <w:lang w:val="en-GB"/>
        </w:rPr>
        <w:t>5</w:t>
      </w:r>
      <w:r w:rsidR="0003166E" w:rsidRPr="0003166E">
        <w:rPr>
          <w:b/>
          <w:bCs/>
          <w:szCs w:val="24"/>
          <w:lang w:val="en-GB"/>
        </w:rPr>
        <w:t>2</w:t>
      </w:r>
      <w:r w:rsidR="0003166E">
        <w:rPr>
          <w:b/>
          <w:bCs/>
          <w:szCs w:val="24"/>
          <w:lang w:val="en-GB"/>
        </w:rPr>
        <w:t>.001.1</w:t>
      </w:r>
      <w:r>
        <w:rPr>
          <w:b/>
          <w:bCs/>
          <w:szCs w:val="24"/>
          <w:lang w:val="en-GB"/>
        </w:rPr>
        <w:t>3</w:t>
      </w:r>
    </w:p>
    <w:p w14:paraId="6245A142" w14:textId="5B0BE57B" w:rsidR="00FD5637" w:rsidRDefault="00FD5637" w:rsidP="00854FA6">
      <w:pPr>
        <w:rPr>
          <w:b/>
          <w:bCs/>
          <w:szCs w:val="24"/>
          <w:lang w:val="en-GB"/>
        </w:rPr>
      </w:pPr>
      <w:r>
        <w:rPr>
          <w:b/>
          <w:bCs/>
          <w:szCs w:val="24"/>
          <w:lang w:val="en-GB"/>
        </w:rPr>
        <w:t>camt</w:t>
      </w:r>
      <w:r w:rsidR="0003166E" w:rsidRPr="0003166E">
        <w:rPr>
          <w:b/>
          <w:bCs/>
          <w:szCs w:val="24"/>
          <w:lang w:val="en-GB"/>
        </w:rPr>
        <w:t>.0</w:t>
      </w:r>
      <w:r>
        <w:rPr>
          <w:b/>
          <w:bCs/>
          <w:szCs w:val="24"/>
          <w:lang w:val="en-GB"/>
        </w:rPr>
        <w:t>53</w:t>
      </w:r>
      <w:r w:rsidR="0003166E">
        <w:rPr>
          <w:b/>
          <w:bCs/>
          <w:szCs w:val="24"/>
          <w:lang w:val="en-GB"/>
        </w:rPr>
        <w:t>.001.1</w:t>
      </w:r>
      <w:r>
        <w:rPr>
          <w:b/>
          <w:bCs/>
          <w:szCs w:val="24"/>
          <w:lang w:val="en-GB"/>
        </w:rPr>
        <w:t>3</w:t>
      </w:r>
    </w:p>
    <w:p w14:paraId="066A3A07" w14:textId="20F9608B" w:rsidR="00FD5637" w:rsidRDefault="00FD5637" w:rsidP="00FD5637">
      <w:pPr>
        <w:rPr>
          <w:b/>
          <w:bCs/>
          <w:szCs w:val="24"/>
          <w:lang w:val="en-GB"/>
        </w:rPr>
      </w:pPr>
      <w:r>
        <w:rPr>
          <w:b/>
          <w:bCs/>
          <w:szCs w:val="24"/>
          <w:lang w:val="en-GB"/>
        </w:rPr>
        <w:t>camt</w:t>
      </w:r>
      <w:r w:rsidRPr="0003166E">
        <w:rPr>
          <w:b/>
          <w:bCs/>
          <w:szCs w:val="24"/>
          <w:lang w:val="en-GB"/>
        </w:rPr>
        <w:t>.0</w:t>
      </w:r>
      <w:r>
        <w:rPr>
          <w:b/>
          <w:bCs/>
          <w:szCs w:val="24"/>
          <w:lang w:val="en-GB"/>
        </w:rPr>
        <w:t>54.001.13</w:t>
      </w:r>
    </w:p>
    <w:p w14:paraId="09EDAEAF" w14:textId="77777777" w:rsidR="00854FA6" w:rsidRDefault="006D4A37" w:rsidP="00854FA6">
      <w:pPr>
        <w:numPr>
          <w:ilvl w:val="0"/>
          <w:numId w:val="6"/>
        </w:numPr>
        <w:rPr>
          <w:lang w:val="en-GB"/>
        </w:rPr>
      </w:pPr>
      <w:r>
        <w:rPr>
          <w:b/>
          <w:lang w:val="en-GB"/>
        </w:rPr>
        <w:t>Description of the change request:</w:t>
      </w:r>
    </w:p>
    <w:p w14:paraId="7E531A34" w14:textId="77777777" w:rsidR="00AA5E76" w:rsidRDefault="006D4A37" w:rsidP="00AA5E76">
      <w:pPr>
        <w:rPr>
          <w:lang w:val="en-GB"/>
        </w:rPr>
      </w:pPr>
      <w:r w:rsidRPr="00AA5E76">
        <w:rPr>
          <w:lang w:val="en-GB"/>
        </w:rPr>
        <w:t xml:space="preserve">A </w:t>
      </w:r>
      <w:r w:rsidR="00AA5E76">
        <w:rPr>
          <w:lang w:val="en-GB"/>
        </w:rPr>
        <w:t xml:space="preserve">specific </w:t>
      </w:r>
      <w:r w:rsidRPr="00AA5E76">
        <w:rPr>
          <w:lang w:val="en-GB"/>
        </w:rPr>
        <w:t xml:space="preserve">change request form must be completed for each </w:t>
      </w:r>
      <w:proofErr w:type="gramStart"/>
      <w:r w:rsidRPr="00AA5E76">
        <w:rPr>
          <w:lang w:val="en-GB"/>
        </w:rPr>
        <w:t>particular change</w:t>
      </w:r>
      <w:proofErr w:type="gramEnd"/>
      <w:r w:rsidRPr="00AA5E76">
        <w:rPr>
          <w:lang w:val="en-GB"/>
        </w:rPr>
        <w:t xml:space="preserve"> requested</w:t>
      </w:r>
      <w:r w:rsidR="00AA5E76" w:rsidRPr="00AA5E76">
        <w:rPr>
          <w:lang w:val="en-GB"/>
        </w:rPr>
        <w:t xml:space="preserve"> (</w:t>
      </w:r>
      <w:r w:rsidR="000408BA">
        <w:rPr>
          <w:lang w:val="en-GB"/>
        </w:rPr>
        <w:t>f</w:t>
      </w:r>
      <w:r w:rsidR="00AA5E76">
        <w:rPr>
          <w:lang w:val="en-GB"/>
        </w:rPr>
        <w:t xml:space="preserve">or example, adding, deleting, modifying, renaming, changing the cardinality, moving an element/component, or changing the type of an element, changing a code </w:t>
      </w:r>
      <w:r w:rsidR="00EE43B0">
        <w:rPr>
          <w:lang w:val="en-GB"/>
        </w:rPr>
        <w:t>set</w:t>
      </w:r>
      <w:r w:rsidR="00AA5E76">
        <w:rPr>
          <w:lang w:val="en-GB"/>
        </w:rPr>
        <w:t>)</w:t>
      </w:r>
      <w:r w:rsidR="00706604">
        <w:rPr>
          <w:lang w:val="en-GB"/>
        </w:rPr>
        <w:t>.</w:t>
      </w:r>
    </w:p>
    <w:p w14:paraId="55214AA7" w14:textId="4D35D14A" w:rsidR="000408BA" w:rsidRDefault="006D4A37" w:rsidP="000408BA">
      <w:pPr>
        <w:rPr>
          <w:lang w:val="en-GB"/>
        </w:rPr>
      </w:pPr>
      <w:r w:rsidRPr="00AA5E76">
        <w:rPr>
          <w:lang w:val="en-GB"/>
        </w:rPr>
        <w:t>If the change request</w:t>
      </w:r>
      <w:r w:rsidR="00AA5E76">
        <w:rPr>
          <w:lang w:val="en-GB"/>
        </w:rPr>
        <w:t xml:space="preserve"> consists, for example, </w:t>
      </w:r>
      <w:r w:rsidR="00CC68E1">
        <w:rPr>
          <w:lang w:val="en-GB"/>
        </w:rPr>
        <w:t>of</w:t>
      </w:r>
      <w:r w:rsidR="00AA5E76">
        <w:rPr>
          <w:lang w:val="en-GB"/>
        </w:rPr>
        <w:t xml:space="preserve"> adding new functionality which requires several changes </w:t>
      </w:r>
      <w:r w:rsidR="000408BA">
        <w:rPr>
          <w:lang w:val="en-GB"/>
        </w:rPr>
        <w:t>which would not make sense</w:t>
      </w:r>
      <w:r w:rsidR="00AA5E76">
        <w:rPr>
          <w:lang w:val="en-GB"/>
        </w:rPr>
        <w:t xml:space="preserve"> if not performed all together, then all these related changes </w:t>
      </w:r>
      <w:r w:rsidR="000408BA">
        <w:rPr>
          <w:lang w:val="en-GB"/>
        </w:rPr>
        <w:t xml:space="preserve">should be </w:t>
      </w:r>
      <w:r w:rsidR="00AA5E76">
        <w:rPr>
          <w:lang w:val="en-GB"/>
        </w:rPr>
        <w:t xml:space="preserve">described on the same form.  </w:t>
      </w:r>
      <w:r w:rsidRPr="00AA5E76">
        <w:rPr>
          <w:lang w:val="en-GB"/>
        </w:rPr>
        <w:t xml:space="preserve">  </w:t>
      </w:r>
    </w:p>
    <w:p w14:paraId="7939DBFB" w14:textId="77777777" w:rsidR="000408BA" w:rsidRDefault="000408BA" w:rsidP="000408BA">
      <w:pPr>
        <w:rPr>
          <w:szCs w:val="24"/>
          <w:lang w:val="en-GB"/>
        </w:rPr>
      </w:pPr>
      <w:r>
        <w:lastRenderedPageBreak/>
        <w:t xml:space="preserve">Change requests may not lead to </w:t>
      </w:r>
      <w:proofErr w:type="gramStart"/>
      <w:r>
        <w:t>creation</w:t>
      </w:r>
      <w:proofErr w:type="gramEnd"/>
      <w:r>
        <w:t xml:space="preserve"> of new messages. In such cases, a 'business justification' for </w:t>
      </w:r>
      <w:proofErr w:type="gramStart"/>
      <w:r>
        <w:t>development</w:t>
      </w:r>
      <w:proofErr w:type="gramEnd"/>
      <w:r>
        <w:t xml:space="preserve"> of new candidate ISO 20022 messages must be introduced by a submitting organization that is ready to develop the new messages.</w:t>
      </w:r>
      <w:r>
        <w:rPr>
          <w:szCs w:val="24"/>
          <w:lang w:val="en-GB"/>
        </w:rPr>
        <w:t xml:space="preserve"> </w:t>
      </w:r>
    </w:p>
    <w:p w14:paraId="738ED64C" w14:textId="77777777" w:rsidR="00E118BD" w:rsidRDefault="00E118BD" w:rsidP="000408BA">
      <w:pPr>
        <w:rPr>
          <w:szCs w:val="24"/>
          <w:lang w:val="en-GB"/>
        </w:rPr>
      </w:pPr>
    </w:p>
    <w:p w14:paraId="0FBC04D3" w14:textId="326760FC" w:rsidR="00282244" w:rsidRPr="003C4E8D" w:rsidRDefault="00282244" w:rsidP="00A27D14">
      <w:pPr>
        <w:rPr>
          <w:b/>
          <w:bCs/>
          <w:szCs w:val="24"/>
        </w:rPr>
      </w:pPr>
      <w:r w:rsidRPr="003C4E8D">
        <w:rPr>
          <w:b/>
          <w:bCs/>
          <w:szCs w:val="24"/>
          <w:lang w:val="en-GB"/>
        </w:rPr>
        <w:t>The pacs.00</w:t>
      </w:r>
      <w:r w:rsidR="00A27D14" w:rsidRPr="003C4E8D">
        <w:rPr>
          <w:b/>
          <w:bCs/>
          <w:szCs w:val="24"/>
          <w:lang w:val="en-GB"/>
        </w:rPr>
        <w:t xml:space="preserve">4 payment return includes an optional element known as </w:t>
      </w:r>
      <w:r w:rsidR="00A27D14" w:rsidRPr="003C4E8D">
        <w:rPr>
          <w:b/>
          <w:bCs/>
          <w:szCs w:val="24"/>
        </w:rPr>
        <w:t>Return Identification. In some markets and implementations of this message this element is mandatory.</w:t>
      </w:r>
    </w:p>
    <w:p w14:paraId="52DFC8E7" w14:textId="75B969EA" w:rsidR="007466CB" w:rsidRPr="003C4E8D" w:rsidRDefault="00A27D14" w:rsidP="00A27D14">
      <w:pPr>
        <w:rPr>
          <w:b/>
          <w:bCs/>
          <w:szCs w:val="24"/>
        </w:rPr>
      </w:pPr>
      <w:proofErr w:type="gramStart"/>
      <w:r w:rsidRPr="003C4E8D">
        <w:rPr>
          <w:b/>
          <w:bCs/>
          <w:szCs w:val="24"/>
        </w:rPr>
        <w:t>However</w:t>
      </w:r>
      <w:proofErr w:type="gramEnd"/>
      <w:r w:rsidRPr="003C4E8D">
        <w:rPr>
          <w:b/>
          <w:bCs/>
          <w:szCs w:val="24"/>
        </w:rPr>
        <w:t xml:space="preserve"> this element is not included in the </w:t>
      </w:r>
      <w:r w:rsidR="007466CB" w:rsidRPr="003C4E8D">
        <w:rPr>
          <w:b/>
          <w:bCs/>
          <w:szCs w:val="24"/>
        </w:rPr>
        <w:t>Bank to Customer Cash Management messages. This element should be added</w:t>
      </w:r>
      <w:r w:rsidR="006A11AE" w:rsidRPr="003C4E8D">
        <w:rPr>
          <w:b/>
          <w:bCs/>
          <w:szCs w:val="24"/>
        </w:rPr>
        <w:t xml:space="preserve"> to these as an optional element. </w:t>
      </w:r>
    </w:p>
    <w:p w14:paraId="7C984DA1" w14:textId="0B237D7F" w:rsidR="00FA2BC1" w:rsidRPr="003C4E8D" w:rsidRDefault="00FA2BC1" w:rsidP="00A27D14">
      <w:pPr>
        <w:rPr>
          <w:b/>
          <w:bCs/>
          <w:szCs w:val="24"/>
        </w:rPr>
      </w:pPr>
      <w:r w:rsidRPr="003C4E8D">
        <w:rPr>
          <w:b/>
          <w:bCs/>
          <w:szCs w:val="24"/>
        </w:rPr>
        <w:t>We would suggest the element is added to the Return Information block that already exists</w:t>
      </w:r>
      <w:r w:rsidR="000D2D1F" w:rsidRPr="003C4E8D">
        <w:rPr>
          <w:b/>
          <w:bCs/>
          <w:szCs w:val="24"/>
        </w:rPr>
        <w:t>.</w:t>
      </w:r>
    </w:p>
    <w:p w14:paraId="628D55F2" w14:textId="491B4608" w:rsidR="000D2D1F" w:rsidRPr="007466CB" w:rsidRDefault="003C4E8D" w:rsidP="00A27D14">
      <w:pPr>
        <w:rPr>
          <w:szCs w:val="24"/>
        </w:rPr>
      </w:pPr>
      <w:r>
        <w:rPr>
          <w:noProof/>
        </w:rPr>
        <w:drawing>
          <wp:inline distT="0" distB="0" distL="0" distR="0" wp14:anchorId="365A7833" wp14:editId="3F4910F0">
            <wp:extent cx="5701030" cy="3687445"/>
            <wp:effectExtent l="0" t="0" r="0" b="8255"/>
            <wp:docPr id="14547689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76896" name="Picture 1" descr="A screenshot of a computer&#10;&#10;Description automatically generated"/>
                    <pic:cNvPicPr/>
                  </pic:nvPicPr>
                  <pic:blipFill>
                    <a:blip r:embed="rId17"/>
                    <a:stretch>
                      <a:fillRect/>
                    </a:stretch>
                  </pic:blipFill>
                  <pic:spPr>
                    <a:xfrm>
                      <a:off x="0" y="0"/>
                      <a:ext cx="5701030" cy="3687445"/>
                    </a:xfrm>
                    <a:prstGeom prst="rect">
                      <a:avLst/>
                    </a:prstGeom>
                  </pic:spPr>
                </pic:pic>
              </a:graphicData>
            </a:graphic>
          </wp:inline>
        </w:drawing>
      </w:r>
    </w:p>
    <w:p w14:paraId="729FD82B" w14:textId="53AA3C99" w:rsidR="00282244" w:rsidRPr="00282244" w:rsidRDefault="00282244" w:rsidP="000408BA">
      <w:pPr>
        <w:rPr>
          <w:szCs w:val="24"/>
          <w:lang w:val="en-GB"/>
        </w:rPr>
      </w:pPr>
      <w:r>
        <w:rPr>
          <w:szCs w:val="24"/>
        </w:rPr>
        <w:t xml:space="preserve"> </w:t>
      </w:r>
    </w:p>
    <w:p w14:paraId="3BB91AEE"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474AE1EB" w14:textId="77777777" w:rsidR="00577861" w:rsidRDefault="00577861" w:rsidP="00577861">
      <w:pPr>
        <w:rPr>
          <w:lang w:val="en-GB"/>
        </w:rPr>
      </w:pPr>
      <w:r>
        <w:rPr>
          <w:lang w:val="en-GB"/>
        </w:rPr>
        <w:t xml:space="preserve">Background, business context, community of </w:t>
      </w:r>
      <w:r w:rsidR="006D4A37">
        <w:rPr>
          <w:lang w:val="en-GB"/>
        </w:rPr>
        <w:t>users interested by the change</w:t>
      </w:r>
      <w:r>
        <w:rPr>
          <w:lang w:val="en-GB"/>
        </w:rPr>
        <w:t xml:space="preserve"> and expected benefits</w:t>
      </w:r>
      <w:r w:rsidR="006D4A37">
        <w:rPr>
          <w:lang w:val="en-GB"/>
        </w:rPr>
        <w:t>/savings</w:t>
      </w:r>
      <w:r>
        <w:rPr>
          <w:lang w:val="en-GB"/>
        </w:rPr>
        <w:t>.</w:t>
      </w:r>
    </w:p>
    <w:p w14:paraId="67D8BD2C" w14:textId="09338F01" w:rsidR="00E118BD" w:rsidRDefault="00577861" w:rsidP="00865C2F">
      <w:r>
        <w:rPr>
          <w:szCs w:val="24"/>
          <w:lang w:val="en-GB"/>
        </w:rPr>
        <w:t>This section must explain</w:t>
      </w:r>
      <w:r w:rsidR="00320A89">
        <w:rPr>
          <w:szCs w:val="24"/>
          <w:lang w:val="en-GB"/>
        </w:rPr>
        <w:t xml:space="preserve"> why the existing </w:t>
      </w:r>
      <w:r w:rsidR="00324C6F">
        <w:rPr>
          <w:szCs w:val="24"/>
          <w:lang w:val="en-GB"/>
        </w:rPr>
        <w:t>ISO 20022</w:t>
      </w:r>
      <w:r w:rsidR="00320A89">
        <w:rPr>
          <w:szCs w:val="24"/>
          <w:lang w:val="en-GB"/>
        </w:rPr>
        <w:t xml:space="preserve"> </w:t>
      </w:r>
      <w:r w:rsidR="00937D26">
        <w:rPr>
          <w:szCs w:val="24"/>
          <w:lang w:val="en-GB"/>
        </w:rPr>
        <w:t>messages</w:t>
      </w:r>
      <w:r w:rsidR="00320A89">
        <w:rPr>
          <w:szCs w:val="24"/>
          <w:lang w:val="en-GB"/>
        </w:rPr>
        <w:t xml:space="preserve"> need to be changed. </w:t>
      </w:r>
      <w:r w:rsidR="00320A89">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t xml:space="preserve"> </w:t>
      </w:r>
    </w:p>
    <w:p w14:paraId="1773FEBF" w14:textId="3923EA15" w:rsidR="00E118BD" w:rsidRDefault="00101BE5" w:rsidP="00865C2F">
      <w:pPr>
        <w:rPr>
          <w:b/>
          <w:bCs/>
        </w:rPr>
      </w:pPr>
      <w:r w:rsidRPr="0098279C">
        <w:rPr>
          <w:b/>
          <w:bCs/>
        </w:rPr>
        <w:t>Improve reconciliation</w:t>
      </w:r>
      <w:r w:rsidR="0098279C" w:rsidRPr="0098279C">
        <w:rPr>
          <w:b/>
          <w:bCs/>
        </w:rPr>
        <w:t xml:space="preserve"> and reduce queries from customers.</w:t>
      </w:r>
    </w:p>
    <w:p w14:paraId="5210A64B" w14:textId="77777777" w:rsidR="000E7F57" w:rsidRPr="0098279C" w:rsidRDefault="000E7F57" w:rsidP="00865C2F">
      <w:pPr>
        <w:rPr>
          <w:b/>
          <w:bCs/>
        </w:rPr>
      </w:pP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771FBF3" w14:textId="77777777" w:rsidR="00AA5E76" w:rsidRDefault="00AA5E76" w:rsidP="00AA5E76">
      <w:pPr>
        <w:rPr>
          <w:szCs w:val="24"/>
          <w:lang w:val="en-GB"/>
        </w:rPr>
      </w:pPr>
      <w:r>
        <w:rPr>
          <w:szCs w:val="24"/>
          <w:lang w:val="en-GB"/>
        </w:rPr>
        <w:t xml:space="preserve">By default, valid change requests introduced by </w:t>
      </w:r>
      <w:r w:rsidR="008265E8">
        <w:rPr>
          <w:szCs w:val="24"/>
          <w:lang w:val="en-GB"/>
        </w:rPr>
        <w:t>June</w:t>
      </w:r>
      <w:r w:rsidR="00706604">
        <w:rPr>
          <w:szCs w:val="24"/>
          <w:lang w:val="en-GB"/>
        </w:rPr>
        <w:t xml:space="preserve"> </w:t>
      </w:r>
      <w:r>
        <w:rPr>
          <w:szCs w:val="24"/>
          <w:lang w:val="en-GB"/>
        </w:rPr>
        <w:t xml:space="preserve">1 and </w:t>
      </w:r>
      <w:r w:rsidR="008265E8">
        <w:rPr>
          <w:szCs w:val="24"/>
          <w:lang w:val="en-GB"/>
        </w:rPr>
        <w:t xml:space="preserve">subsequently </w:t>
      </w:r>
      <w:r>
        <w:rPr>
          <w:szCs w:val="24"/>
          <w:lang w:val="en-GB"/>
        </w:rPr>
        <w:t>approved by the SEG</w:t>
      </w:r>
      <w:r w:rsidR="005A1AA5">
        <w:rPr>
          <w:szCs w:val="24"/>
          <w:lang w:val="en-GB"/>
        </w:rPr>
        <w:t>/TSG</w:t>
      </w:r>
      <w:r>
        <w:rPr>
          <w:szCs w:val="24"/>
          <w:lang w:val="en-GB"/>
        </w:rPr>
        <w:t xml:space="preserve"> will be included in the following yearly maintenance cycle</w:t>
      </w:r>
      <w:r w:rsidR="00F34C66">
        <w:rPr>
          <w:szCs w:val="24"/>
          <w:lang w:val="en-GB"/>
        </w:rPr>
        <w:t xml:space="preserve"> which completes with the publication of new message versions </w:t>
      </w:r>
      <w:r w:rsidR="005A1AA5">
        <w:rPr>
          <w:szCs w:val="24"/>
          <w:lang w:val="en-GB"/>
        </w:rPr>
        <w:t>by</w:t>
      </w:r>
      <w:r w:rsidR="00F34C66">
        <w:rPr>
          <w:szCs w:val="24"/>
          <w:lang w:val="en-GB"/>
        </w:rPr>
        <w:t xml:space="preserve"> </w:t>
      </w:r>
      <w:r w:rsidR="008265E8">
        <w:rPr>
          <w:szCs w:val="24"/>
          <w:lang w:val="en-GB"/>
        </w:rPr>
        <w:t>April</w:t>
      </w:r>
      <w:r w:rsidR="00594A5F">
        <w:rPr>
          <w:szCs w:val="24"/>
          <w:lang w:val="en-GB"/>
        </w:rPr>
        <w:t>/</w:t>
      </w:r>
      <w:r w:rsidR="008265E8">
        <w:rPr>
          <w:szCs w:val="24"/>
          <w:lang w:val="en-GB"/>
        </w:rPr>
        <w:t xml:space="preserve">May of </w:t>
      </w:r>
      <w:r w:rsidR="00F34C66">
        <w:rPr>
          <w:szCs w:val="24"/>
          <w:lang w:val="en-GB"/>
        </w:rPr>
        <w:t>the following year</w:t>
      </w:r>
      <w:r w:rsidR="003F1C24">
        <w:rPr>
          <w:szCs w:val="24"/>
          <w:lang w:val="en-GB"/>
        </w:rPr>
        <w:t>,</w:t>
      </w:r>
      <w:r>
        <w:rPr>
          <w:szCs w:val="24"/>
          <w:lang w:val="en-GB"/>
        </w:rPr>
        <w:t xml:space="preserve"> </w:t>
      </w:r>
      <w:r w:rsidR="00F34C66">
        <w:rPr>
          <w:szCs w:val="24"/>
          <w:lang w:val="en-GB"/>
        </w:rPr>
        <w:t>unless decided otherwise by the SEG</w:t>
      </w:r>
      <w:r w:rsidR="005A1AA5">
        <w:rPr>
          <w:szCs w:val="24"/>
          <w:lang w:val="en-GB"/>
        </w:rPr>
        <w:t>/TSG</w:t>
      </w:r>
      <w:r w:rsidR="00F34C66">
        <w:rPr>
          <w:szCs w:val="24"/>
          <w:lang w:val="en-GB"/>
        </w:rPr>
        <w:t>.</w:t>
      </w:r>
    </w:p>
    <w:p w14:paraId="1ADB8A32" w14:textId="77777777" w:rsidR="00F34C66" w:rsidRDefault="00CF098A" w:rsidP="00F34C66">
      <w:pPr>
        <w:rPr>
          <w:szCs w:val="24"/>
          <w:lang w:val="en-GB"/>
        </w:rPr>
      </w:pPr>
      <w:r>
        <w:rPr>
          <w:szCs w:val="24"/>
          <w:lang w:val="en-GB"/>
        </w:rPr>
        <w:t xml:space="preserve">If </w:t>
      </w:r>
      <w:r w:rsidR="00F34C66">
        <w:rPr>
          <w:szCs w:val="24"/>
          <w:lang w:val="en-GB"/>
        </w:rPr>
        <w:t xml:space="preserve">there is a need to have the new version of the related messages published earlier, </w:t>
      </w:r>
      <w:r w:rsidR="00BB7F97">
        <w:rPr>
          <w:szCs w:val="24"/>
          <w:lang w:val="en-GB"/>
        </w:rPr>
        <w:t xml:space="preserve">the </w:t>
      </w:r>
      <w:r w:rsidR="00DD422D">
        <w:rPr>
          <w:szCs w:val="24"/>
          <w:lang w:val="en-GB"/>
        </w:rPr>
        <w:t xml:space="preserve">reason for the </w:t>
      </w:r>
      <w:r w:rsidR="00BB7F97">
        <w:rPr>
          <w:szCs w:val="24"/>
          <w:lang w:val="en-GB"/>
        </w:rPr>
        <w:t>urgency of the maintenance</w:t>
      </w:r>
      <w:r w:rsidR="00783891">
        <w:rPr>
          <w:szCs w:val="24"/>
          <w:lang w:val="en-GB"/>
        </w:rPr>
        <w:t xml:space="preserve"> and the expected consequences of a delay</w:t>
      </w:r>
      <w:r w:rsidR="00F34C66">
        <w:rPr>
          <w:szCs w:val="24"/>
          <w:lang w:val="en-GB"/>
        </w:rPr>
        <w:t xml:space="preserve"> should be described here. Acceptance of such an unscheduled maintenance </w:t>
      </w:r>
      <w:r w:rsidR="005A1AA5">
        <w:rPr>
          <w:szCs w:val="24"/>
          <w:lang w:val="en-GB"/>
        </w:rPr>
        <w:t xml:space="preserve">for the BAH </w:t>
      </w:r>
      <w:r w:rsidR="00F34C66">
        <w:rPr>
          <w:szCs w:val="24"/>
          <w:lang w:val="en-GB"/>
        </w:rPr>
        <w:t xml:space="preserve">is subject to approval </w:t>
      </w:r>
      <w:r w:rsidR="00DD422D">
        <w:rPr>
          <w:szCs w:val="24"/>
          <w:lang w:val="en-GB"/>
        </w:rPr>
        <w:t xml:space="preserve">by </w:t>
      </w:r>
      <w:r w:rsidR="005A1AA5">
        <w:rPr>
          <w:szCs w:val="24"/>
          <w:lang w:val="en-GB"/>
        </w:rPr>
        <w:t xml:space="preserve">TSG. Acceptance of an unscheduled maintenance for messages other than the BAH is subject to the approval of </w:t>
      </w:r>
      <w:r w:rsidR="00DD422D">
        <w:rPr>
          <w:szCs w:val="24"/>
          <w:lang w:val="en-GB"/>
        </w:rPr>
        <w:t xml:space="preserve">the </w:t>
      </w:r>
      <w:r w:rsidR="00F34C66">
        <w:rPr>
          <w:szCs w:val="24"/>
          <w:lang w:val="en-GB"/>
        </w:rPr>
        <w:t xml:space="preserve">SEG and availability of a </w:t>
      </w:r>
      <w:r w:rsidR="00DD422D">
        <w:rPr>
          <w:szCs w:val="24"/>
          <w:lang w:val="en-GB"/>
        </w:rPr>
        <w:t xml:space="preserve">submitting organization to develop the new version of the messages. </w:t>
      </w:r>
    </w:p>
    <w:p w14:paraId="6524F1E6" w14:textId="4BC1AE4A" w:rsidR="00E118BD"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 xml:space="preserve">of such new </w:t>
      </w:r>
      <w:proofErr w:type="gramStart"/>
      <w:r w:rsidR="0085530C" w:rsidRPr="0085530C">
        <w:rPr>
          <w:i/>
          <w:sz w:val="23"/>
          <w:szCs w:val="23"/>
        </w:rPr>
        <w:t>version</w:t>
      </w:r>
      <w:proofErr w:type="gramEnd"/>
      <w:r w:rsidR="0085530C" w:rsidRPr="0085530C">
        <w:rPr>
          <w:i/>
          <w:sz w:val="23"/>
          <w:szCs w:val="23"/>
        </w:rPr>
        <w:t xml:space="preserve"> on networks and in user installations is not within the purview of ISO.</w:t>
      </w:r>
      <w:r w:rsidRPr="0085530C">
        <w:rPr>
          <w:i/>
          <w:szCs w:val="24"/>
          <w:lang w:val="en-GB"/>
        </w:rPr>
        <w:t xml:space="preserve">  </w:t>
      </w:r>
    </w:p>
    <w:p w14:paraId="60ED9202" w14:textId="51D9A0DC" w:rsidR="00282244" w:rsidRDefault="00282244" w:rsidP="00F34C66">
      <w:pPr>
        <w:rPr>
          <w:b/>
          <w:bCs/>
          <w:iCs/>
          <w:szCs w:val="24"/>
          <w:lang w:val="en-GB"/>
        </w:rPr>
      </w:pPr>
      <w:r w:rsidRPr="00282244">
        <w:rPr>
          <w:b/>
          <w:bCs/>
          <w:iCs/>
          <w:szCs w:val="24"/>
          <w:lang w:val="en-GB"/>
        </w:rPr>
        <w:t>202</w:t>
      </w:r>
      <w:r w:rsidR="004A2F19">
        <w:rPr>
          <w:b/>
          <w:bCs/>
          <w:iCs/>
          <w:szCs w:val="24"/>
          <w:lang w:val="en-GB"/>
        </w:rPr>
        <w:t>5</w:t>
      </w:r>
      <w:r w:rsidRPr="00282244">
        <w:rPr>
          <w:b/>
          <w:bCs/>
          <w:iCs/>
          <w:szCs w:val="24"/>
          <w:lang w:val="en-GB"/>
        </w:rPr>
        <w:t>/202</w:t>
      </w:r>
      <w:r w:rsidR="004A2F19">
        <w:rPr>
          <w:b/>
          <w:bCs/>
          <w:iCs/>
          <w:szCs w:val="24"/>
          <w:lang w:val="en-GB"/>
        </w:rPr>
        <w:t>6</w:t>
      </w:r>
      <w:r w:rsidRPr="00282244">
        <w:rPr>
          <w:b/>
          <w:bCs/>
          <w:iCs/>
          <w:szCs w:val="24"/>
          <w:lang w:val="en-GB"/>
        </w:rPr>
        <w:t xml:space="preserve"> maintenance cycle</w:t>
      </w:r>
    </w:p>
    <w:p w14:paraId="56E809BE" w14:textId="77777777" w:rsidR="004A2F19" w:rsidRPr="00282244" w:rsidRDefault="004A2F19" w:rsidP="00F34C66">
      <w:pPr>
        <w:rPr>
          <w:b/>
          <w:bCs/>
          <w:iCs/>
          <w:szCs w:val="24"/>
          <w:lang w:val="en-GB"/>
        </w:rPr>
      </w:pPr>
    </w:p>
    <w:p w14:paraId="49AC4845" w14:textId="225024F7" w:rsidR="004A2F19" w:rsidRPr="004A2F19" w:rsidRDefault="00FF4AEF" w:rsidP="004A2F19">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199B085E" w:rsidR="00C40729" w:rsidRPr="00AD7CD5" w:rsidRDefault="003F1AD5" w:rsidP="003F1AD5">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4268DC9C"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6D1990">
              <w:rPr>
                <w:b/>
                <w:szCs w:val="24"/>
                <w:lang w:val="en-GB"/>
              </w:rPr>
              <w:t>5</w:t>
            </w:r>
            <w:r>
              <w:rPr>
                <w:b/>
                <w:szCs w:val="24"/>
                <w:lang w:val="en-GB"/>
              </w:rPr>
              <w:t>/20</w:t>
            </w:r>
            <w:r w:rsidR="00B43BED">
              <w:rPr>
                <w:b/>
                <w:szCs w:val="24"/>
                <w:lang w:val="en-GB"/>
              </w:rPr>
              <w:t>2</w:t>
            </w:r>
            <w:r w:rsidR="006D1990">
              <w:rPr>
                <w:b/>
                <w:szCs w:val="24"/>
                <w:lang w:val="en-GB"/>
              </w:rPr>
              <w:t>6</w:t>
            </w:r>
          </w:p>
          <w:p w14:paraId="0A1397DE" w14:textId="12D7AEDA"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6D1990">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6D1990">
              <w:rPr>
                <w:szCs w:val="24"/>
                <w:lang w:val="en-GB"/>
              </w:rPr>
              <w:t>6</w:t>
            </w:r>
            <w:r>
              <w:rPr>
                <w:szCs w:val="24"/>
                <w:lang w:val="en-GB"/>
              </w:rPr>
              <w:t>)</w:t>
            </w:r>
          </w:p>
        </w:tc>
        <w:tc>
          <w:tcPr>
            <w:tcW w:w="425" w:type="dxa"/>
            <w:tcBorders>
              <w:bottom w:val="single" w:sz="4" w:space="0" w:color="auto"/>
            </w:tcBorders>
          </w:tcPr>
          <w:p w14:paraId="2CB5DAEB" w14:textId="4AACCCF0" w:rsidR="00130EB9" w:rsidRPr="00AD7CD5" w:rsidRDefault="003F1AD5" w:rsidP="003F1AD5">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Default="00C41DDB" w:rsidP="00567F13">
      <w:pPr>
        <w:rPr>
          <w:szCs w:val="24"/>
          <w:lang w:val="en-GB"/>
        </w:rPr>
      </w:pPr>
      <w:r w:rsidRPr="00567F13">
        <w:rPr>
          <w:szCs w:val="24"/>
          <w:lang w:val="en-GB"/>
        </w:rPr>
        <w:t>Reason for rejection:</w:t>
      </w:r>
    </w:p>
    <w:p w14:paraId="0947361B" w14:textId="77777777" w:rsidR="003F1AD5" w:rsidRPr="003F1AD5" w:rsidRDefault="003F1AD5" w:rsidP="003F1AD5">
      <w:pPr>
        <w:rPr>
          <w:szCs w:val="24"/>
          <w:lang w:val="en-GB"/>
        </w:rPr>
      </w:pPr>
    </w:p>
    <w:p w14:paraId="11575651" w14:textId="77777777" w:rsidR="003F1AD5" w:rsidRPr="003F1AD5" w:rsidRDefault="003F1AD5" w:rsidP="003F1AD5">
      <w:pPr>
        <w:rPr>
          <w:szCs w:val="24"/>
          <w:lang w:val="en-GB"/>
        </w:rPr>
      </w:pPr>
    </w:p>
    <w:p w14:paraId="66572496" w14:textId="77777777" w:rsidR="003F1AD5" w:rsidRPr="003F1AD5" w:rsidRDefault="003F1AD5" w:rsidP="003F1AD5">
      <w:pPr>
        <w:rPr>
          <w:szCs w:val="24"/>
          <w:lang w:val="en-GB"/>
        </w:rPr>
      </w:pPr>
    </w:p>
    <w:p w14:paraId="446E73A2" w14:textId="77777777" w:rsidR="003F1AD5" w:rsidRPr="003F1AD5" w:rsidRDefault="003F1AD5" w:rsidP="003F1AD5">
      <w:pPr>
        <w:rPr>
          <w:szCs w:val="24"/>
          <w:lang w:val="en-GB"/>
        </w:rPr>
      </w:pPr>
    </w:p>
    <w:p w14:paraId="0CEC4403" w14:textId="77777777" w:rsidR="003F1AD5" w:rsidRPr="003F1AD5" w:rsidRDefault="003F1AD5" w:rsidP="003F1AD5">
      <w:pPr>
        <w:rPr>
          <w:szCs w:val="24"/>
          <w:lang w:val="en-GB"/>
        </w:rPr>
      </w:pPr>
    </w:p>
    <w:p w14:paraId="31628870" w14:textId="77777777" w:rsidR="003F1AD5" w:rsidRPr="003F1AD5" w:rsidRDefault="003F1AD5" w:rsidP="003F1AD5">
      <w:pPr>
        <w:rPr>
          <w:szCs w:val="24"/>
          <w:lang w:val="en-GB"/>
        </w:rPr>
      </w:pPr>
    </w:p>
    <w:p w14:paraId="5412589E" w14:textId="77777777" w:rsidR="003F1AD5" w:rsidRPr="003F1AD5" w:rsidRDefault="003F1AD5" w:rsidP="003F1AD5">
      <w:pPr>
        <w:rPr>
          <w:szCs w:val="24"/>
          <w:lang w:val="en-GB"/>
        </w:rPr>
      </w:pPr>
    </w:p>
    <w:p w14:paraId="1793668B" w14:textId="77777777" w:rsidR="003F1AD5" w:rsidRPr="003F1AD5" w:rsidRDefault="003F1AD5" w:rsidP="003F1AD5">
      <w:pPr>
        <w:rPr>
          <w:szCs w:val="24"/>
          <w:lang w:val="en-GB"/>
        </w:rPr>
      </w:pPr>
    </w:p>
    <w:p w14:paraId="619B2A4C" w14:textId="77777777" w:rsidR="003F1AD5" w:rsidRPr="003F1AD5" w:rsidRDefault="003F1AD5" w:rsidP="003F1AD5">
      <w:pPr>
        <w:rPr>
          <w:szCs w:val="24"/>
          <w:lang w:val="en-GB"/>
        </w:rPr>
      </w:pPr>
    </w:p>
    <w:p w14:paraId="14E6D866" w14:textId="77777777" w:rsidR="003F1AD5" w:rsidRPr="003F1AD5" w:rsidRDefault="003F1AD5" w:rsidP="003F1AD5">
      <w:pPr>
        <w:rPr>
          <w:szCs w:val="24"/>
          <w:lang w:val="en-GB"/>
        </w:rPr>
      </w:pPr>
    </w:p>
    <w:p w14:paraId="1A76D690" w14:textId="77777777" w:rsidR="003F1AD5" w:rsidRDefault="003F1AD5" w:rsidP="003F1AD5">
      <w:pPr>
        <w:rPr>
          <w:szCs w:val="24"/>
          <w:lang w:val="en-GB"/>
        </w:rPr>
      </w:pPr>
    </w:p>
    <w:p w14:paraId="3DB0C2CF" w14:textId="77777777" w:rsidR="003F1AD5" w:rsidRPr="003F1AD5" w:rsidRDefault="003F1AD5" w:rsidP="003F1AD5">
      <w:pPr>
        <w:rPr>
          <w:szCs w:val="24"/>
          <w:lang w:val="en-GB"/>
        </w:rPr>
      </w:pPr>
    </w:p>
    <w:sectPr w:rsidR="003F1AD5" w:rsidRPr="003F1AD5" w:rsidSect="000A172E">
      <w:headerReference w:type="default" r:id="rId18"/>
      <w:footerReference w:type="default" r:id="rId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E9143" w14:textId="77777777" w:rsidR="00DC7021" w:rsidRDefault="00DC7021">
      <w:r>
        <w:separator/>
      </w:r>
    </w:p>
  </w:endnote>
  <w:endnote w:type="continuationSeparator" w:id="0">
    <w:p w14:paraId="0CE137F0" w14:textId="77777777" w:rsidR="00DC7021" w:rsidRDefault="00DC7021">
      <w:r>
        <w:continuationSeparator/>
      </w:r>
    </w:p>
  </w:endnote>
  <w:endnote w:type="continuationNotice" w:id="1">
    <w:p w14:paraId="234C6C2A" w14:textId="77777777" w:rsidR="006D1990" w:rsidRDefault="006D199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74659109" w:rsidR="00567F13" w:rsidRDefault="000E7F57">
    <w:pPr>
      <w:pStyle w:val="Footer"/>
      <w:rPr>
        <w:rStyle w:val="PageNumber"/>
      </w:rPr>
    </w:pPr>
    <w:r>
      <w:t>CR1509_UKBPC_AddElementBankToCustomerCashManagement_v</w:t>
    </w:r>
    <w:r w:rsidR="003F1AD5">
      <w:t>2</w:t>
    </w:r>
    <w:r>
      <w:t>.docx</w:t>
    </w:r>
    <w:r>
      <w:tab/>
    </w:r>
    <w:r w:rsidR="00567F13">
      <w:t>Produced by</w:t>
    </w:r>
    <w:r>
      <w:t xml:space="preserve"> UKBPC</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218C5" w14:textId="77777777" w:rsidR="00DC7021" w:rsidRDefault="00DC7021">
      <w:r>
        <w:separator/>
      </w:r>
    </w:p>
  </w:footnote>
  <w:footnote w:type="continuationSeparator" w:id="0">
    <w:p w14:paraId="45D2EAEA" w14:textId="77777777" w:rsidR="00DC7021" w:rsidRDefault="00DC7021">
      <w:r>
        <w:continuationSeparator/>
      </w:r>
    </w:p>
  </w:footnote>
  <w:footnote w:type="continuationNotice" w:id="1">
    <w:p w14:paraId="3A30F589" w14:textId="77777777" w:rsidR="006D1990" w:rsidRDefault="006D1990">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6187872A" w:rsidR="00E74C04" w:rsidRPr="00801493" w:rsidRDefault="00801493">
    <w:pPr>
      <w:pStyle w:val="Header"/>
      <w:rPr>
        <w:lang w:val="fr-BE"/>
      </w:rPr>
    </w:pPr>
    <w:r>
      <w:rPr>
        <w:lang w:val="fr-BE"/>
      </w:rPr>
      <w:t xml:space="preserve">RA ID : </w:t>
    </w:r>
    <w:r w:rsidR="000E7F57">
      <w:rPr>
        <w:lang w:val="fr-BE"/>
      </w:rPr>
      <w:t>CR1509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27138784">
    <w:abstractNumId w:val="2"/>
  </w:num>
  <w:num w:numId="2" w16cid:durableId="1718972938">
    <w:abstractNumId w:val="0"/>
  </w:num>
  <w:num w:numId="3" w16cid:durableId="1629314298">
    <w:abstractNumId w:val="1"/>
  </w:num>
  <w:num w:numId="4" w16cid:durableId="914783534">
    <w:abstractNumId w:val="3"/>
  </w:num>
  <w:num w:numId="5" w16cid:durableId="1522428863">
    <w:abstractNumId w:val="15"/>
  </w:num>
  <w:num w:numId="6" w16cid:durableId="175925958">
    <w:abstractNumId w:val="8"/>
  </w:num>
  <w:num w:numId="7" w16cid:durableId="914358432">
    <w:abstractNumId w:val="11"/>
  </w:num>
  <w:num w:numId="8" w16cid:durableId="548227336">
    <w:abstractNumId w:val="9"/>
  </w:num>
  <w:num w:numId="9" w16cid:durableId="690880754">
    <w:abstractNumId w:val="14"/>
  </w:num>
  <w:num w:numId="10" w16cid:durableId="1565143718">
    <w:abstractNumId w:val="5"/>
  </w:num>
  <w:num w:numId="11" w16cid:durableId="1553805701">
    <w:abstractNumId w:val="7"/>
  </w:num>
  <w:num w:numId="12" w16cid:durableId="863372830">
    <w:abstractNumId w:val="10"/>
  </w:num>
  <w:num w:numId="13" w16cid:durableId="675618615">
    <w:abstractNumId w:val="4"/>
  </w:num>
  <w:num w:numId="14" w16cid:durableId="2013684131">
    <w:abstractNumId w:val="6"/>
  </w:num>
  <w:num w:numId="15" w16cid:durableId="12998197">
    <w:abstractNumId w:val="13"/>
  </w:num>
  <w:num w:numId="16" w16cid:durableId="16613509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166E"/>
    <w:rsid w:val="0003395A"/>
    <w:rsid w:val="00034B9C"/>
    <w:rsid w:val="000408BA"/>
    <w:rsid w:val="00041661"/>
    <w:rsid w:val="000558EF"/>
    <w:rsid w:val="0006293F"/>
    <w:rsid w:val="00070308"/>
    <w:rsid w:val="00080D3A"/>
    <w:rsid w:val="000823AA"/>
    <w:rsid w:val="00082743"/>
    <w:rsid w:val="000837C7"/>
    <w:rsid w:val="00083C96"/>
    <w:rsid w:val="00091466"/>
    <w:rsid w:val="000A172E"/>
    <w:rsid w:val="000A20E4"/>
    <w:rsid w:val="000B65C7"/>
    <w:rsid w:val="000C015D"/>
    <w:rsid w:val="000D2D1F"/>
    <w:rsid w:val="000D5D39"/>
    <w:rsid w:val="000E2471"/>
    <w:rsid w:val="000E7941"/>
    <w:rsid w:val="000E7F57"/>
    <w:rsid w:val="000F3C8B"/>
    <w:rsid w:val="000F43E3"/>
    <w:rsid w:val="00101212"/>
    <w:rsid w:val="00101BE5"/>
    <w:rsid w:val="00101D5F"/>
    <w:rsid w:val="00103124"/>
    <w:rsid w:val="00105754"/>
    <w:rsid w:val="00130EB9"/>
    <w:rsid w:val="00137EAE"/>
    <w:rsid w:val="0014379C"/>
    <w:rsid w:val="00153ED1"/>
    <w:rsid w:val="0015755F"/>
    <w:rsid w:val="00163DB3"/>
    <w:rsid w:val="001711D3"/>
    <w:rsid w:val="00173391"/>
    <w:rsid w:val="00185453"/>
    <w:rsid w:val="00185E8E"/>
    <w:rsid w:val="00196631"/>
    <w:rsid w:val="001A3FD3"/>
    <w:rsid w:val="001B1858"/>
    <w:rsid w:val="001D0D1B"/>
    <w:rsid w:val="001D176B"/>
    <w:rsid w:val="001D20B3"/>
    <w:rsid w:val="001E287E"/>
    <w:rsid w:val="001E2B1C"/>
    <w:rsid w:val="001E3BCF"/>
    <w:rsid w:val="00217122"/>
    <w:rsid w:val="00217AE9"/>
    <w:rsid w:val="00223B43"/>
    <w:rsid w:val="00225AA9"/>
    <w:rsid w:val="00230574"/>
    <w:rsid w:val="00231CFF"/>
    <w:rsid w:val="002472D9"/>
    <w:rsid w:val="002509A2"/>
    <w:rsid w:val="0025138E"/>
    <w:rsid w:val="002521C9"/>
    <w:rsid w:val="002711E6"/>
    <w:rsid w:val="00282244"/>
    <w:rsid w:val="002859EC"/>
    <w:rsid w:val="002904C8"/>
    <w:rsid w:val="002B0567"/>
    <w:rsid w:val="002D549A"/>
    <w:rsid w:val="002E014D"/>
    <w:rsid w:val="002E27A9"/>
    <w:rsid w:val="003006F2"/>
    <w:rsid w:val="003014E7"/>
    <w:rsid w:val="00303E94"/>
    <w:rsid w:val="00304151"/>
    <w:rsid w:val="00316F04"/>
    <w:rsid w:val="00320A89"/>
    <w:rsid w:val="0032270B"/>
    <w:rsid w:val="00323640"/>
    <w:rsid w:val="00324C6F"/>
    <w:rsid w:val="00332E8F"/>
    <w:rsid w:val="00336209"/>
    <w:rsid w:val="00336ED6"/>
    <w:rsid w:val="00360300"/>
    <w:rsid w:val="00380928"/>
    <w:rsid w:val="00386B78"/>
    <w:rsid w:val="003A1EBF"/>
    <w:rsid w:val="003A3D7D"/>
    <w:rsid w:val="003B261A"/>
    <w:rsid w:val="003C0213"/>
    <w:rsid w:val="003C0267"/>
    <w:rsid w:val="003C3840"/>
    <w:rsid w:val="003C4E8D"/>
    <w:rsid w:val="003D56E3"/>
    <w:rsid w:val="003E59BF"/>
    <w:rsid w:val="003E67E5"/>
    <w:rsid w:val="003F1AD5"/>
    <w:rsid w:val="003F1C24"/>
    <w:rsid w:val="003F547E"/>
    <w:rsid w:val="003F57CE"/>
    <w:rsid w:val="003F6B05"/>
    <w:rsid w:val="00401998"/>
    <w:rsid w:val="00427966"/>
    <w:rsid w:val="00431690"/>
    <w:rsid w:val="0044313F"/>
    <w:rsid w:val="00445D10"/>
    <w:rsid w:val="00446B25"/>
    <w:rsid w:val="004475F9"/>
    <w:rsid w:val="0045022C"/>
    <w:rsid w:val="00451986"/>
    <w:rsid w:val="00462051"/>
    <w:rsid w:val="00465900"/>
    <w:rsid w:val="00473145"/>
    <w:rsid w:val="004A02CE"/>
    <w:rsid w:val="004A168F"/>
    <w:rsid w:val="004A2F19"/>
    <w:rsid w:val="004A31AA"/>
    <w:rsid w:val="004B5A22"/>
    <w:rsid w:val="004D0B29"/>
    <w:rsid w:val="004E1F21"/>
    <w:rsid w:val="004F0578"/>
    <w:rsid w:val="004F0934"/>
    <w:rsid w:val="004F61D5"/>
    <w:rsid w:val="0050171A"/>
    <w:rsid w:val="00504365"/>
    <w:rsid w:val="0052302E"/>
    <w:rsid w:val="005246BE"/>
    <w:rsid w:val="0053461A"/>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E7494"/>
    <w:rsid w:val="005F05DB"/>
    <w:rsid w:val="005F2E6B"/>
    <w:rsid w:val="006043A9"/>
    <w:rsid w:val="00610B1B"/>
    <w:rsid w:val="00610F9A"/>
    <w:rsid w:val="006316E5"/>
    <w:rsid w:val="00631A43"/>
    <w:rsid w:val="0063312E"/>
    <w:rsid w:val="00633B0A"/>
    <w:rsid w:val="006643DC"/>
    <w:rsid w:val="00683B45"/>
    <w:rsid w:val="006A02BC"/>
    <w:rsid w:val="006A11AE"/>
    <w:rsid w:val="006A2E52"/>
    <w:rsid w:val="006A7B96"/>
    <w:rsid w:val="006B20DC"/>
    <w:rsid w:val="006D1990"/>
    <w:rsid w:val="006D4A37"/>
    <w:rsid w:val="006E2522"/>
    <w:rsid w:val="006E3DEC"/>
    <w:rsid w:val="00706604"/>
    <w:rsid w:val="007118C4"/>
    <w:rsid w:val="00723DE0"/>
    <w:rsid w:val="00732595"/>
    <w:rsid w:val="0074349F"/>
    <w:rsid w:val="007466CB"/>
    <w:rsid w:val="0075466C"/>
    <w:rsid w:val="00762461"/>
    <w:rsid w:val="00774921"/>
    <w:rsid w:val="00780203"/>
    <w:rsid w:val="00780877"/>
    <w:rsid w:val="00783891"/>
    <w:rsid w:val="00783E6C"/>
    <w:rsid w:val="00790E0F"/>
    <w:rsid w:val="007949EA"/>
    <w:rsid w:val="007A4CCC"/>
    <w:rsid w:val="007A6E0D"/>
    <w:rsid w:val="007B3927"/>
    <w:rsid w:val="007C7AB4"/>
    <w:rsid w:val="007C7CD2"/>
    <w:rsid w:val="007D3EB0"/>
    <w:rsid w:val="007D69B5"/>
    <w:rsid w:val="007D6A9F"/>
    <w:rsid w:val="007E64D9"/>
    <w:rsid w:val="007F6A8C"/>
    <w:rsid w:val="00801493"/>
    <w:rsid w:val="00802092"/>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27EB"/>
    <w:rsid w:val="009279BF"/>
    <w:rsid w:val="00937D26"/>
    <w:rsid w:val="00951C86"/>
    <w:rsid w:val="00956D7A"/>
    <w:rsid w:val="00965199"/>
    <w:rsid w:val="00966046"/>
    <w:rsid w:val="00966F0A"/>
    <w:rsid w:val="009770EE"/>
    <w:rsid w:val="0098279C"/>
    <w:rsid w:val="009879BC"/>
    <w:rsid w:val="00991084"/>
    <w:rsid w:val="00994F02"/>
    <w:rsid w:val="009C1445"/>
    <w:rsid w:val="009C2EAA"/>
    <w:rsid w:val="009D3073"/>
    <w:rsid w:val="00A10221"/>
    <w:rsid w:val="00A21B8D"/>
    <w:rsid w:val="00A22F1A"/>
    <w:rsid w:val="00A25B84"/>
    <w:rsid w:val="00A26520"/>
    <w:rsid w:val="00A27D14"/>
    <w:rsid w:val="00A32450"/>
    <w:rsid w:val="00A46877"/>
    <w:rsid w:val="00A47C6F"/>
    <w:rsid w:val="00A5348B"/>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E0"/>
    <w:rsid w:val="00D74F66"/>
    <w:rsid w:val="00D82FBD"/>
    <w:rsid w:val="00D84AAA"/>
    <w:rsid w:val="00D87FAF"/>
    <w:rsid w:val="00D9338F"/>
    <w:rsid w:val="00D9582C"/>
    <w:rsid w:val="00DA043A"/>
    <w:rsid w:val="00DA116C"/>
    <w:rsid w:val="00DA22C9"/>
    <w:rsid w:val="00DB419A"/>
    <w:rsid w:val="00DC195F"/>
    <w:rsid w:val="00DC68D5"/>
    <w:rsid w:val="00DC7021"/>
    <w:rsid w:val="00DD37B4"/>
    <w:rsid w:val="00DD422D"/>
    <w:rsid w:val="00E118BD"/>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D60F9"/>
    <w:rsid w:val="00EE43B0"/>
    <w:rsid w:val="00EF1E93"/>
    <w:rsid w:val="00EF3F75"/>
    <w:rsid w:val="00EF6661"/>
    <w:rsid w:val="00F14C98"/>
    <w:rsid w:val="00F25441"/>
    <w:rsid w:val="00F260BE"/>
    <w:rsid w:val="00F33643"/>
    <w:rsid w:val="00F34C66"/>
    <w:rsid w:val="00F3743B"/>
    <w:rsid w:val="00F40D76"/>
    <w:rsid w:val="00F521A4"/>
    <w:rsid w:val="00F52C18"/>
    <w:rsid w:val="00F56866"/>
    <w:rsid w:val="00F62A6F"/>
    <w:rsid w:val="00F6410E"/>
    <w:rsid w:val="00F74EB6"/>
    <w:rsid w:val="00F8432C"/>
    <w:rsid w:val="00F91D83"/>
    <w:rsid w:val="00F91F93"/>
    <w:rsid w:val="00F93A64"/>
    <w:rsid w:val="00F94A2A"/>
    <w:rsid w:val="00FA112C"/>
    <w:rsid w:val="00FA2BC1"/>
    <w:rsid w:val="00FB56E2"/>
    <w:rsid w:val="00FC5011"/>
    <w:rsid w:val="00FD0B96"/>
    <w:rsid w:val="00FD54A5"/>
    <w:rsid w:val="00FD5637"/>
    <w:rsid w:val="00FD58BE"/>
    <w:rsid w:val="00FE6405"/>
    <w:rsid w:val="00FF4AEF"/>
    <w:rsid w:val="00FF7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Emphasis">
    <w:name w:val="Emphasis"/>
    <w:uiPriority w:val="20"/>
    <w:qFormat/>
    <w:rsid w:val="00FF762E"/>
    <w:rPr>
      <w:i/>
      <w:iCs/>
    </w:rPr>
  </w:style>
  <w:style w:type="character" w:styleId="UnresolvedMention">
    <w:name w:val="Unresolved Mention"/>
    <w:uiPriority w:val="99"/>
    <w:semiHidden/>
    <w:unhideWhenUsed/>
    <w:rsid w:val="00FF76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20022.org/maintenance-iso-20022-message-definitions-reques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www.iso20022.org/catalogue_of_messages.pag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Dean.CHARD@swift.com"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hloe.jenkins@barclay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MSKTH6SNCJSU-234293521-45196</_dlc_DocId>
    <_dlc_DocIdUrl xmlns="806285ac-449a-4fb1-8311-58d88e150cc7">
      <Url>https://swiftcorp.sharepoint.com/sites/ps-ow-standards team/_layouts/15/DocIdRedir.aspx?ID=MSKTH6SNCJSU-234293521-45196</Url>
      <Description>MSKTH6SNCJSU-234293521-45196</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BDFD09-BCC8-46C1-A84D-7488FA435E5B}">
  <ds:schemaRefs>
    <ds:schemaRef ds:uri="http://schemas.microsoft.com/sharepoint/events"/>
  </ds:schemaRefs>
</ds:datastoreItem>
</file>

<file path=customXml/itemProps2.xml><?xml version="1.0" encoding="utf-8"?>
<ds:datastoreItem xmlns:ds="http://schemas.openxmlformats.org/officeDocument/2006/customXml" ds:itemID="{FC86C908-6E35-443E-A34D-8DFC05ACF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AD9F60-BFA3-4874-8D32-B45D0526D081}">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4.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5.xml><?xml version="1.0" encoding="utf-8"?>
<ds:datastoreItem xmlns:ds="http://schemas.openxmlformats.org/officeDocument/2006/customXml" ds:itemID="{20DF1F52-06EA-4CE5-9E65-384AA407D707}">
  <ds:schemaRefs>
    <ds:schemaRef ds:uri="http://schemas.microsoft.com/sharepoint/v3/contenttype/form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 id="{7bc792f8-6d75-423a-9981-629281829092}" enabled="1" method="Privileged" siteId="{3ded2960-214a-46ff-8cf4-611f125e2398}"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880</Words>
  <Characters>5019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5888</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SIDHU Jeevan</cp:lastModifiedBy>
  <cp:revision>2</cp:revision>
  <cp:lastPrinted>2009-03-10T11:18:00Z</cp:lastPrinted>
  <dcterms:created xsi:type="dcterms:W3CDTF">2025-07-15T10:33:00Z</dcterms:created>
  <dcterms:modified xsi:type="dcterms:W3CDTF">2025-07-15T10:33:00Z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e8a4fbce-eca5-46b7-9695-f645e5271080</vt:lpwstr>
  </property>
  <property fmtid="{D5CDD505-2E9C-101B-9397-08002B2CF9AE}" pid="11" name="MediaServiceImageTags">
    <vt:lpwstr/>
  </property>
</Properties>
</file>