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E91838D" w14:textId="77777777" w:rsidR="007F49FD" w:rsidRDefault="008438AF" w:rsidP="008438AF">
      <w:pPr>
        <w:rPr>
          <w:szCs w:val="24"/>
          <w:lang w:val="en-GB"/>
        </w:rPr>
      </w:pPr>
      <w:r w:rsidRPr="008438AF">
        <w:rPr>
          <w:i/>
          <w:szCs w:val="24"/>
          <w:lang w:val="en-GB"/>
        </w:rPr>
        <w:t>A.1 Submitter</w:t>
      </w:r>
      <w:r>
        <w:rPr>
          <w:szCs w:val="24"/>
          <w:lang w:val="en-GB"/>
        </w:rPr>
        <w:t xml:space="preserve">: </w:t>
      </w:r>
    </w:p>
    <w:p w14:paraId="22231F41" w14:textId="161E96F2" w:rsidR="000408BA" w:rsidRDefault="00BD0B44" w:rsidP="008438AF">
      <w:pPr>
        <w:rPr>
          <w:szCs w:val="24"/>
          <w:lang w:val="en-GB"/>
        </w:rPr>
      </w:pPr>
      <w:r>
        <w:rPr>
          <w:szCs w:val="24"/>
          <w:lang w:val="en-GB"/>
        </w:rPr>
        <w:t xml:space="preserve">UK Funds Market Practice Group &amp; UK Electronic </w:t>
      </w:r>
      <w:r w:rsidR="003238BD">
        <w:rPr>
          <w:szCs w:val="24"/>
          <w:lang w:val="en-GB"/>
        </w:rPr>
        <w:t>Transfers and Re</w:t>
      </w:r>
      <w:r w:rsidR="00D8338E">
        <w:rPr>
          <w:szCs w:val="24"/>
          <w:lang w:val="en-GB"/>
        </w:rPr>
        <w:t>-</w:t>
      </w:r>
      <w:r w:rsidR="003238BD">
        <w:rPr>
          <w:szCs w:val="24"/>
          <w:lang w:val="en-GB"/>
        </w:rPr>
        <w:t>registrations Group</w:t>
      </w:r>
      <w:r w:rsidR="008438AF">
        <w:rPr>
          <w:szCs w:val="24"/>
          <w:lang w:val="en-GB"/>
        </w:rPr>
        <w:t xml:space="preserve"> </w:t>
      </w:r>
    </w:p>
    <w:p w14:paraId="3D4CB9BA" w14:textId="77777777" w:rsidR="007F49FD" w:rsidRDefault="000408BA" w:rsidP="008438AF">
      <w:pPr>
        <w:rPr>
          <w:szCs w:val="24"/>
          <w:lang w:val="fr-BE"/>
        </w:rPr>
      </w:pPr>
      <w:r w:rsidRPr="007F49FD">
        <w:rPr>
          <w:i/>
          <w:szCs w:val="24"/>
          <w:lang w:val="fr-BE"/>
        </w:rPr>
        <w:t xml:space="preserve">A.2 </w:t>
      </w:r>
      <w:r w:rsidR="00CC68E1" w:rsidRPr="007F49FD">
        <w:rPr>
          <w:i/>
          <w:szCs w:val="24"/>
          <w:lang w:val="fr-BE"/>
        </w:rPr>
        <w:t>C</w:t>
      </w:r>
      <w:r w:rsidRPr="007F49FD">
        <w:rPr>
          <w:i/>
          <w:szCs w:val="24"/>
          <w:lang w:val="fr-BE"/>
        </w:rPr>
        <w:t xml:space="preserve">ontact </w:t>
      </w:r>
      <w:proofErr w:type="spellStart"/>
      <w:proofErr w:type="gramStart"/>
      <w:r w:rsidRPr="007F49FD">
        <w:rPr>
          <w:i/>
          <w:szCs w:val="24"/>
          <w:lang w:val="fr-BE"/>
        </w:rPr>
        <w:t>person</w:t>
      </w:r>
      <w:proofErr w:type="spellEnd"/>
      <w:r w:rsidRPr="007F49FD">
        <w:rPr>
          <w:i/>
          <w:szCs w:val="24"/>
          <w:lang w:val="fr-BE"/>
        </w:rPr>
        <w:t>:</w:t>
      </w:r>
      <w:proofErr w:type="gramEnd"/>
      <w:r w:rsidR="008438AF" w:rsidRPr="007F49FD">
        <w:rPr>
          <w:szCs w:val="24"/>
          <w:lang w:val="fr-BE"/>
        </w:rPr>
        <w:t xml:space="preserve"> </w:t>
      </w:r>
    </w:p>
    <w:p w14:paraId="3872C480" w14:textId="1F70968F" w:rsidR="008438AF" w:rsidRPr="007F49FD" w:rsidRDefault="003238BD" w:rsidP="008438AF">
      <w:pPr>
        <w:rPr>
          <w:szCs w:val="24"/>
          <w:lang w:val="fr-BE"/>
        </w:rPr>
      </w:pPr>
      <w:hyperlink r:id="rId12" w:history="1">
        <w:r w:rsidRPr="007F49FD">
          <w:rPr>
            <w:rStyle w:val="Hyperlink"/>
            <w:szCs w:val="24"/>
            <w:lang w:val="fr-BE"/>
          </w:rPr>
          <w:t>matt.smith@equisoft.com</w:t>
        </w:r>
      </w:hyperlink>
      <w:r w:rsidRPr="007F49FD">
        <w:rPr>
          <w:szCs w:val="24"/>
          <w:lang w:val="fr-BE"/>
        </w:rPr>
        <w:t xml:space="preserve">,  </w:t>
      </w:r>
      <w:hyperlink r:id="rId13" w:history="1">
        <w:r w:rsidR="00C521A6" w:rsidRPr="007F49FD">
          <w:rPr>
            <w:rStyle w:val="Hyperlink"/>
            <w:szCs w:val="24"/>
            <w:lang w:val="fr-BE"/>
          </w:rPr>
          <w:t>charles.kilkenny@actuare.com</w:t>
        </w:r>
      </w:hyperlink>
      <w:r w:rsidR="00C521A6" w:rsidRPr="007F49FD">
        <w:rPr>
          <w:szCs w:val="24"/>
          <w:lang w:val="fr-BE"/>
        </w:rPr>
        <w:t xml:space="preserve"> </w:t>
      </w:r>
    </w:p>
    <w:p w14:paraId="4E8F6214" w14:textId="77777777" w:rsidR="007F49FD" w:rsidRDefault="008438AF" w:rsidP="008438AF">
      <w:pPr>
        <w:rPr>
          <w:szCs w:val="24"/>
          <w:lang w:val="en-GB"/>
        </w:rPr>
      </w:pP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25E92BB5" w14:textId="437DDCE0" w:rsidR="00577BCC" w:rsidRPr="007F49FD" w:rsidRDefault="008D4E5F" w:rsidP="008438AF">
      <w:pPr>
        <w:rPr>
          <w:szCs w:val="24"/>
          <w:lang w:val="fr-BE"/>
        </w:rPr>
      </w:pPr>
      <w:r w:rsidRPr="007F49FD">
        <w:rPr>
          <w:szCs w:val="24"/>
          <w:lang w:val="fr-BE"/>
        </w:rPr>
        <w:t xml:space="preserve">UKFMPG, UKETRG, Tisa Exchange - </w:t>
      </w:r>
      <w:hyperlink r:id="rId14" w:history="1">
        <w:r w:rsidRPr="007F49FD">
          <w:rPr>
            <w:rStyle w:val="Hyperlink"/>
            <w:szCs w:val="24"/>
            <w:lang w:val="fr-BE"/>
          </w:rPr>
          <w:t>Nigel.Jacques-Pettinger@tisa.uk.com</w:t>
        </w:r>
      </w:hyperlink>
      <w:r w:rsidRPr="007F49FD">
        <w:rPr>
          <w:szCs w:val="24"/>
          <w:lang w:val="fr-BE"/>
        </w:rPr>
        <w:t xml:space="preserve"> , </w:t>
      </w:r>
      <w:proofErr w:type="spellStart"/>
      <w:r w:rsidRPr="007F49FD">
        <w:rPr>
          <w:szCs w:val="24"/>
          <w:lang w:val="fr-BE"/>
        </w:rPr>
        <w:t>Transact</w:t>
      </w:r>
      <w:proofErr w:type="spellEnd"/>
      <w:r w:rsidRPr="007F49FD">
        <w:rPr>
          <w:szCs w:val="24"/>
          <w:lang w:val="fr-BE"/>
        </w:rPr>
        <w:t xml:space="preserve"> - </w:t>
      </w:r>
      <w:hyperlink r:id="rId15" w:history="1">
        <w:r w:rsidRPr="007F49FD">
          <w:rPr>
            <w:rStyle w:val="Hyperlink"/>
            <w:szCs w:val="24"/>
            <w:lang w:val="fr-BE"/>
          </w:rPr>
          <w:t>nriddel@integrafin.co.uk</w:t>
        </w:r>
      </w:hyperlink>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3E66D45C" w14:textId="78F9B001" w:rsidR="00854FA6" w:rsidRPr="00451986" w:rsidRDefault="007F49FD" w:rsidP="00854FA6">
      <w:pPr>
        <w:rPr>
          <w:b/>
          <w:lang w:val="en-GB"/>
        </w:rPr>
      </w:pPr>
      <w:r>
        <w:rPr>
          <w:lang w:val="en-GB"/>
        </w:rPr>
        <w:t>sese</w:t>
      </w:r>
      <w:r w:rsidR="008D4E5F">
        <w:rPr>
          <w:lang w:val="en-GB"/>
        </w:rPr>
        <w:t>.011</w:t>
      </w:r>
    </w:p>
    <w:p w14:paraId="09EDAEAF" w14:textId="77777777" w:rsidR="00854FA6" w:rsidRDefault="006D4A37" w:rsidP="00854FA6">
      <w:pPr>
        <w:numPr>
          <w:ilvl w:val="0"/>
          <w:numId w:val="6"/>
        </w:numPr>
        <w:rPr>
          <w:lang w:val="en-GB"/>
        </w:rPr>
      </w:pPr>
      <w:r>
        <w:rPr>
          <w:b/>
          <w:lang w:val="en-GB"/>
        </w:rPr>
        <w:t>Description of the change request:</w:t>
      </w:r>
    </w:p>
    <w:p w14:paraId="15520DD5" w14:textId="3F2A0198" w:rsidR="008D4E5F" w:rsidRDefault="00D8338E" w:rsidP="00AA5E76">
      <w:pPr>
        <w:rPr>
          <w:lang w:val="en-GB"/>
        </w:rPr>
      </w:pPr>
      <w:r>
        <w:rPr>
          <w:lang w:val="en-GB"/>
        </w:rPr>
        <w:t>Create</w:t>
      </w:r>
      <w:r w:rsidR="008D4E5F">
        <w:rPr>
          <w:lang w:val="en-GB"/>
        </w:rPr>
        <w:t xml:space="preserve"> a new external code set and seed it with the current list of values from the ‘</w:t>
      </w:r>
      <w:r w:rsidR="008D4E5F" w:rsidRPr="008D4E5F">
        <w:rPr>
          <w:lang w:val="en-GB"/>
        </w:rPr>
        <w:t>RejectedStatusReason13Code</w:t>
      </w:r>
      <w:r w:rsidR="008D4E5F">
        <w:rPr>
          <w:lang w:val="en-GB"/>
        </w:rPr>
        <w:t>’ set. (This new external code set will get updated as part of the standard code set change request process.)</w:t>
      </w:r>
    </w:p>
    <w:p w14:paraId="25BFA8BA" w14:textId="77777777" w:rsidR="007F49FD" w:rsidRDefault="008D4E5F" w:rsidP="008D4E5F">
      <w:pPr>
        <w:rPr>
          <w:lang w:val="en-GB"/>
        </w:rPr>
      </w:pPr>
      <w:r>
        <w:rPr>
          <w:lang w:val="en-GB"/>
        </w:rPr>
        <w:t>To update the rejection reason code (</w:t>
      </w:r>
      <w:proofErr w:type="spellStart"/>
      <w:r>
        <w:rPr>
          <w:lang w:val="en-GB"/>
        </w:rPr>
        <w:t>StsRpt</w:t>
      </w:r>
      <w:proofErr w:type="spellEnd"/>
      <w:r>
        <w:rPr>
          <w:lang w:val="en-GB"/>
        </w:rPr>
        <w:t>/</w:t>
      </w:r>
      <w:proofErr w:type="spellStart"/>
      <w:r>
        <w:rPr>
          <w:lang w:val="en-GB"/>
        </w:rPr>
        <w:t>TrfSts</w:t>
      </w:r>
      <w:proofErr w:type="spellEnd"/>
      <w:r>
        <w:rPr>
          <w:lang w:val="en-GB"/>
        </w:rPr>
        <w:t>/</w:t>
      </w:r>
      <w:proofErr w:type="spellStart"/>
      <w:r>
        <w:rPr>
          <w:lang w:val="en-GB"/>
        </w:rPr>
        <w:t>Rjctd</w:t>
      </w:r>
      <w:proofErr w:type="spellEnd"/>
      <w:r>
        <w:rPr>
          <w:lang w:val="en-GB"/>
        </w:rPr>
        <w:t>/</w:t>
      </w:r>
      <w:proofErr w:type="spellStart"/>
      <w:r>
        <w:rPr>
          <w:lang w:val="en-GB"/>
        </w:rPr>
        <w:t>Rsn</w:t>
      </w:r>
      <w:proofErr w:type="spellEnd"/>
      <w:r>
        <w:rPr>
          <w:lang w:val="en-GB"/>
        </w:rPr>
        <w:t>/Cd) that’s currently ‘</w:t>
      </w:r>
      <w:r w:rsidRPr="008D4E5F">
        <w:rPr>
          <w:lang w:val="en-GB"/>
        </w:rPr>
        <w:t>RejectedStatusReason13Code</w:t>
      </w:r>
      <w:r w:rsidR="00D8338E">
        <w:rPr>
          <w:lang w:val="en-GB"/>
        </w:rPr>
        <w:t xml:space="preserve">’ </w:t>
      </w:r>
      <w:r>
        <w:rPr>
          <w:lang w:val="en-GB"/>
        </w:rPr>
        <w:t>in the SESE.011 to use this new external code set as its data type.</w:t>
      </w:r>
    </w:p>
    <w:p w14:paraId="3BB91AEE" w14:textId="3CABCC0B" w:rsidR="005246BE" w:rsidRPr="007F49FD" w:rsidRDefault="005246BE" w:rsidP="007F49FD">
      <w:pPr>
        <w:pStyle w:val="ListParagraph"/>
        <w:numPr>
          <w:ilvl w:val="0"/>
          <w:numId w:val="6"/>
        </w:numPr>
        <w:rPr>
          <w:b/>
          <w:szCs w:val="24"/>
          <w:lang w:val="en-GB"/>
        </w:rPr>
      </w:pPr>
      <w:r w:rsidRPr="007F49FD">
        <w:rPr>
          <w:b/>
          <w:szCs w:val="24"/>
          <w:lang w:val="en-GB"/>
        </w:rPr>
        <w:t xml:space="preserve">Purpose of the </w:t>
      </w:r>
      <w:r w:rsidR="00577861" w:rsidRPr="007F49FD">
        <w:rPr>
          <w:b/>
          <w:szCs w:val="24"/>
          <w:lang w:val="en-GB"/>
        </w:rPr>
        <w:t>change</w:t>
      </w:r>
      <w:r w:rsidRPr="007F49FD">
        <w:rPr>
          <w:b/>
          <w:szCs w:val="24"/>
          <w:lang w:val="en-GB"/>
        </w:rPr>
        <w:t>:</w:t>
      </w:r>
    </w:p>
    <w:p w14:paraId="4BED4C06" w14:textId="328C48AC" w:rsidR="008D4E5F" w:rsidRDefault="008D4E5F" w:rsidP="00577861">
      <w:pPr>
        <w:rPr>
          <w:lang w:val="en-GB"/>
        </w:rPr>
      </w:pPr>
      <w:r>
        <w:rPr>
          <w:lang w:val="en-GB"/>
        </w:rPr>
        <w:t>The currently list of rejection reasons lacks sufficient granularity to fully support routing of rejections messages and straight through processing, as well as leaving key information out of MI. Using external code sets reduces barriers to curating the rejection code list, whilst still allowing all markets to use the same code sets for international transfers and re</w:t>
      </w:r>
      <w:r w:rsidR="00F20F5B">
        <w:rPr>
          <w:lang w:val="en-GB"/>
        </w:rPr>
        <w:t>-</w:t>
      </w:r>
      <w:r>
        <w:rPr>
          <w:lang w:val="en-GB"/>
        </w:rPr>
        <w:t xml:space="preserve">registrations. Additionally, changing the reason code list through message definition change requests currently impacts the wider market due to the creation of a new version number of the base message. </w:t>
      </w: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6795DF24" w14:textId="0E248AF3" w:rsidR="008D4E5F" w:rsidRPr="008D4E5F" w:rsidRDefault="008D4E5F" w:rsidP="008D4E5F">
      <w:pPr>
        <w:rPr>
          <w:bCs/>
          <w:szCs w:val="24"/>
          <w:lang w:val="en-GB"/>
        </w:rPr>
      </w:pPr>
      <w:r w:rsidRPr="008D4E5F">
        <w:rPr>
          <w:bCs/>
          <w:szCs w:val="24"/>
          <w:lang w:val="en-GB"/>
        </w:rPr>
        <w:t>Next cycle</w:t>
      </w:r>
    </w:p>
    <w:p w14:paraId="16387BC1" w14:textId="77777777" w:rsidR="00783891" w:rsidRPr="008B1783" w:rsidRDefault="00FF4AEF" w:rsidP="00451986">
      <w:pPr>
        <w:numPr>
          <w:ilvl w:val="0"/>
          <w:numId w:val="6"/>
        </w:numPr>
        <w:rPr>
          <w:szCs w:val="24"/>
          <w:lang w:val="en-GB"/>
        </w:rPr>
      </w:pPr>
      <w:r>
        <w:rPr>
          <w:b/>
          <w:szCs w:val="24"/>
          <w:lang w:val="en-GB"/>
        </w:rPr>
        <w:t>Business examples</w:t>
      </w:r>
      <w:r w:rsidR="00783891">
        <w:rPr>
          <w:b/>
          <w:szCs w:val="24"/>
          <w:lang w:val="en-GB"/>
        </w:rPr>
        <w:t>:</w:t>
      </w:r>
    </w:p>
    <w:p w14:paraId="35C31FEE" w14:textId="72F25757" w:rsidR="008B1783" w:rsidRPr="008B1783" w:rsidRDefault="008B1783" w:rsidP="008B1783">
      <w:pPr>
        <w:numPr>
          <w:ilvl w:val="1"/>
          <w:numId w:val="6"/>
        </w:numPr>
        <w:rPr>
          <w:szCs w:val="24"/>
          <w:lang w:val="en-GB"/>
        </w:rPr>
      </w:pPr>
      <w:r>
        <w:rPr>
          <w:b/>
          <w:szCs w:val="24"/>
          <w:lang w:val="en-GB"/>
        </w:rPr>
        <w:t>Existing</w:t>
      </w:r>
    </w:p>
    <w:p w14:paraId="1B06EC8C" w14:textId="77777777" w:rsidR="008B1783" w:rsidRPr="008B1783" w:rsidRDefault="008B1783" w:rsidP="008B1783">
      <w:pPr>
        <w:spacing w:before="0"/>
        <w:ind w:left="1080"/>
        <w:rPr>
          <w:rFonts w:eastAsia="Times New Roman"/>
          <w:szCs w:val="24"/>
          <w:lang w:val="en-GB" w:eastAsia="en-GB"/>
        </w:rPr>
      </w:pPr>
      <w:r w:rsidRPr="008B1783">
        <w:rPr>
          <w:rFonts w:ascii="Courier New" w:eastAsia="Times New Roman" w:hAnsi="Courier New" w:cs="Courier New"/>
          <w:color w:val="000000"/>
          <w:sz w:val="20"/>
          <w:shd w:val="clear" w:color="auto" w:fill="FFFFFF"/>
          <w:lang w:val="en-GB" w:eastAsia="en-GB"/>
        </w:rPr>
        <w:t>&lt;</w:t>
      </w:r>
      <w:proofErr w:type="spellStart"/>
      <w:r w:rsidRPr="008B1783">
        <w:rPr>
          <w:rFonts w:ascii="Courier New" w:eastAsia="Times New Roman" w:hAnsi="Courier New" w:cs="Courier New"/>
          <w:color w:val="CA3510"/>
          <w:sz w:val="20"/>
          <w:shd w:val="clear" w:color="auto" w:fill="FFFFFF"/>
          <w:lang w:val="en-GB" w:eastAsia="en-GB"/>
        </w:rPr>
        <w:t>TrfSts</w:t>
      </w:r>
      <w:proofErr w:type="spellEnd"/>
      <w:r w:rsidRPr="008B1783">
        <w:rPr>
          <w:rFonts w:ascii="Courier New" w:eastAsia="Times New Roman" w:hAnsi="Courier New" w:cs="Courier New"/>
          <w:color w:val="000000"/>
          <w:sz w:val="20"/>
          <w:shd w:val="clear" w:color="auto" w:fill="FFFFFF"/>
          <w:lang w:val="en-GB" w:eastAsia="en-GB"/>
        </w:rPr>
        <w:t>&gt;</w:t>
      </w:r>
    </w:p>
    <w:p w14:paraId="73AD7DAA" w14:textId="77777777" w:rsidR="008B1783" w:rsidRPr="008B1783" w:rsidRDefault="008B1783" w:rsidP="008B1783">
      <w:pPr>
        <w:shd w:val="clear" w:color="auto" w:fill="FFFFFF"/>
        <w:spacing w:before="0"/>
        <w:ind w:left="1440"/>
        <w:rPr>
          <w:rFonts w:ascii="Courier New" w:eastAsia="Times New Roman" w:hAnsi="Courier New" w:cs="Courier New"/>
          <w:color w:val="000000"/>
          <w:sz w:val="20"/>
          <w:lang w:val="en-GB" w:eastAsia="en-GB"/>
        </w:rPr>
      </w:pPr>
      <w:r w:rsidRPr="008B1783">
        <w:rPr>
          <w:rFonts w:ascii="Courier New" w:eastAsia="Times New Roman" w:hAnsi="Courier New" w:cs="Courier New"/>
          <w:color w:val="000000"/>
          <w:sz w:val="20"/>
          <w:lang w:val="en-GB" w:eastAsia="en-GB"/>
        </w:rPr>
        <w:t>&lt;</w:t>
      </w:r>
      <w:proofErr w:type="spellStart"/>
      <w:r w:rsidRPr="008B1783">
        <w:rPr>
          <w:rFonts w:ascii="Courier New" w:eastAsia="Times New Roman" w:hAnsi="Courier New" w:cs="Courier New"/>
          <w:color w:val="CA3510"/>
          <w:sz w:val="20"/>
          <w:lang w:val="en-GB" w:eastAsia="en-GB"/>
        </w:rPr>
        <w:t>Rjctd</w:t>
      </w:r>
      <w:proofErr w:type="spellEnd"/>
      <w:r w:rsidRPr="008B1783">
        <w:rPr>
          <w:rFonts w:ascii="Courier New" w:eastAsia="Times New Roman" w:hAnsi="Courier New" w:cs="Courier New"/>
          <w:color w:val="000000"/>
          <w:sz w:val="20"/>
          <w:lang w:val="en-GB" w:eastAsia="en-GB"/>
        </w:rPr>
        <w:t>&gt;</w:t>
      </w:r>
    </w:p>
    <w:p w14:paraId="61BAD58C" w14:textId="77777777" w:rsidR="008B1783" w:rsidRPr="008B1783" w:rsidRDefault="008B1783" w:rsidP="008B1783">
      <w:pPr>
        <w:shd w:val="clear" w:color="auto" w:fill="FFFFFF"/>
        <w:spacing w:before="0"/>
        <w:ind w:left="1440" w:firstLine="720"/>
        <w:rPr>
          <w:rFonts w:ascii="Courier New" w:eastAsia="Times New Roman" w:hAnsi="Courier New" w:cs="Courier New"/>
          <w:color w:val="000000"/>
          <w:sz w:val="20"/>
          <w:lang w:val="en-GB" w:eastAsia="en-GB"/>
        </w:rPr>
      </w:pPr>
      <w:r w:rsidRPr="008B1783">
        <w:rPr>
          <w:rFonts w:ascii="Courier New" w:eastAsia="Times New Roman" w:hAnsi="Courier New" w:cs="Courier New"/>
          <w:color w:val="000000"/>
          <w:sz w:val="20"/>
          <w:lang w:val="en-GB" w:eastAsia="en-GB"/>
        </w:rPr>
        <w:t>&lt;</w:t>
      </w:r>
      <w:proofErr w:type="spellStart"/>
      <w:r w:rsidRPr="008B1783">
        <w:rPr>
          <w:rFonts w:ascii="Courier New" w:eastAsia="Times New Roman" w:hAnsi="Courier New" w:cs="Courier New"/>
          <w:color w:val="CA3510"/>
          <w:sz w:val="20"/>
          <w:lang w:val="en-GB" w:eastAsia="en-GB"/>
        </w:rPr>
        <w:t>Rsn</w:t>
      </w:r>
      <w:proofErr w:type="spellEnd"/>
      <w:r w:rsidRPr="008B1783">
        <w:rPr>
          <w:rFonts w:ascii="Courier New" w:eastAsia="Times New Roman" w:hAnsi="Courier New" w:cs="Courier New"/>
          <w:color w:val="000000"/>
          <w:sz w:val="20"/>
          <w:lang w:val="en-GB" w:eastAsia="en-GB"/>
        </w:rPr>
        <w:t>&gt;</w:t>
      </w:r>
    </w:p>
    <w:p w14:paraId="0A89C61D" w14:textId="101AFA07" w:rsidR="008B1783" w:rsidRPr="008B1783" w:rsidRDefault="008B1783" w:rsidP="008B1783">
      <w:pPr>
        <w:shd w:val="clear" w:color="auto" w:fill="FFFFFF"/>
        <w:spacing w:before="0"/>
        <w:ind w:left="2160" w:firstLine="720"/>
        <w:rPr>
          <w:rFonts w:ascii="Courier New" w:eastAsia="Times New Roman" w:hAnsi="Courier New" w:cs="Courier New"/>
          <w:color w:val="000000"/>
          <w:sz w:val="20"/>
          <w:lang w:val="en-GB" w:eastAsia="en-GB"/>
        </w:rPr>
      </w:pPr>
      <w:r w:rsidRPr="008B1783">
        <w:rPr>
          <w:rFonts w:ascii="Courier New" w:eastAsia="Times New Roman" w:hAnsi="Courier New" w:cs="Courier New"/>
          <w:color w:val="000000"/>
          <w:sz w:val="20"/>
          <w:lang w:val="en-GB" w:eastAsia="en-GB"/>
        </w:rPr>
        <w:t>&lt;</w:t>
      </w:r>
      <w:r w:rsidRPr="008B1783">
        <w:rPr>
          <w:rFonts w:ascii="Courier New" w:eastAsia="Times New Roman" w:hAnsi="Courier New" w:cs="Courier New"/>
          <w:color w:val="CA3510"/>
          <w:sz w:val="20"/>
          <w:lang w:val="en-GB" w:eastAsia="en-GB"/>
        </w:rPr>
        <w:t>Cd</w:t>
      </w:r>
      <w:r w:rsidRPr="008B1783">
        <w:rPr>
          <w:rFonts w:ascii="Courier New" w:eastAsia="Times New Roman" w:hAnsi="Courier New" w:cs="Courier New"/>
          <w:color w:val="000000"/>
          <w:sz w:val="20"/>
          <w:lang w:val="en-GB" w:eastAsia="en-GB"/>
        </w:rPr>
        <w:t>&gt;OTHR&lt;/</w:t>
      </w:r>
      <w:r w:rsidRPr="008B1783">
        <w:rPr>
          <w:rFonts w:ascii="Courier New" w:eastAsia="Times New Roman" w:hAnsi="Courier New" w:cs="Courier New"/>
          <w:color w:val="CA3510"/>
          <w:sz w:val="20"/>
          <w:lang w:val="en-GB" w:eastAsia="en-GB"/>
        </w:rPr>
        <w:t>Cd</w:t>
      </w:r>
      <w:r w:rsidRPr="008B1783">
        <w:rPr>
          <w:rFonts w:ascii="Courier New" w:eastAsia="Times New Roman" w:hAnsi="Courier New" w:cs="Courier New"/>
          <w:color w:val="000000"/>
          <w:sz w:val="20"/>
          <w:lang w:val="en-GB" w:eastAsia="en-GB"/>
        </w:rPr>
        <w:t>&gt;</w:t>
      </w:r>
    </w:p>
    <w:p w14:paraId="6281FC7B" w14:textId="77777777" w:rsidR="008B1783" w:rsidRPr="008B1783" w:rsidRDefault="008B1783" w:rsidP="008B1783">
      <w:pPr>
        <w:shd w:val="clear" w:color="auto" w:fill="FFFFFF"/>
        <w:spacing w:before="0"/>
        <w:ind w:left="2160"/>
        <w:rPr>
          <w:rFonts w:ascii="Courier New" w:eastAsia="Times New Roman" w:hAnsi="Courier New" w:cs="Courier New"/>
          <w:color w:val="000000"/>
          <w:sz w:val="20"/>
          <w:lang w:val="en-GB" w:eastAsia="en-GB"/>
        </w:rPr>
      </w:pPr>
      <w:r w:rsidRPr="008B1783">
        <w:rPr>
          <w:rFonts w:ascii="Courier New" w:eastAsia="Times New Roman" w:hAnsi="Courier New" w:cs="Courier New"/>
          <w:color w:val="000000"/>
          <w:sz w:val="20"/>
          <w:lang w:val="en-GB" w:eastAsia="en-GB"/>
        </w:rPr>
        <w:t>&lt;/</w:t>
      </w:r>
      <w:proofErr w:type="spellStart"/>
      <w:r w:rsidRPr="008B1783">
        <w:rPr>
          <w:rFonts w:ascii="Courier New" w:eastAsia="Times New Roman" w:hAnsi="Courier New" w:cs="Courier New"/>
          <w:color w:val="CA3510"/>
          <w:sz w:val="20"/>
          <w:lang w:val="en-GB" w:eastAsia="en-GB"/>
        </w:rPr>
        <w:t>Rsn</w:t>
      </w:r>
      <w:proofErr w:type="spellEnd"/>
      <w:r w:rsidRPr="008B1783">
        <w:rPr>
          <w:rFonts w:ascii="Courier New" w:eastAsia="Times New Roman" w:hAnsi="Courier New" w:cs="Courier New"/>
          <w:color w:val="000000"/>
          <w:sz w:val="20"/>
          <w:lang w:val="en-GB" w:eastAsia="en-GB"/>
        </w:rPr>
        <w:t>&gt;</w:t>
      </w:r>
    </w:p>
    <w:p w14:paraId="6F58CC59" w14:textId="032A01B5" w:rsidR="008B1783" w:rsidRPr="008B1783" w:rsidRDefault="008B1783" w:rsidP="008B1783">
      <w:pPr>
        <w:shd w:val="clear" w:color="auto" w:fill="FFFFFF"/>
        <w:spacing w:before="0"/>
        <w:ind w:left="2160"/>
        <w:rPr>
          <w:rFonts w:ascii="Courier New" w:eastAsia="Times New Roman" w:hAnsi="Courier New" w:cs="Courier New"/>
          <w:color w:val="000000"/>
          <w:sz w:val="20"/>
          <w:lang w:val="en-GB" w:eastAsia="en-GB"/>
        </w:rPr>
      </w:pPr>
      <w:r w:rsidRPr="008B1783">
        <w:rPr>
          <w:rFonts w:ascii="Courier New" w:eastAsia="Times New Roman" w:hAnsi="Courier New" w:cs="Courier New"/>
          <w:color w:val="000000"/>
          <w:sz w:val="20"/>
          <w:lang w:val="en-GB" w:eastAsia="en-GB"/>
        </w:rPr>
        <w:t>&lt;</w:t>
      </w:r>
      <w:proofErr w:type="spellStart"/>
      <w:r w:rsidRPr="008B1783">
        <w:rPr>
          <w:rFonts w:ascii="Courier New" w:eastAsia="Times New Roman" w:hAnsi="Courier New" w:cs="Courier New"/>
          <w:color w:val="CA3510"/>
          <w:sz w:val="20"/>
          <w:lang w:val="en-GB" w:eastAsia="en-GB"/>
        </w:rPr>
        <w:t>AddtlRsnInf</w:t>
      </w:r>
      <w:proofErr w:type="spellEnd"/>
      <w:r w:rsidRPr="008B1783">
        <w:rPr>
          <w:rFonts w:ascii="Courier New" w:eastAsia="Times New Roman" w:hAnsi="Courier New" w:cs="Courier New"/>
          <w:color w:val="000000"/>
          <w:sz w:val="20"/>
          <w:lang w:val="en-GB" w:eastAsia="en-GB"/>
        </w:rPr>
        <w:t>&gt;Surname wrong&lt;/</w:t>
      </w:r>
      <w:proofErr w:type="spellStart"/>
      <w:r w:rsidRPr="008B1783">
        <w:rPr>
          <w:rFonts w:ascii="Courier New" w:eastAsia="Times New Roman" w:hAnsi="Courier New" w:cs="Courier New"/>
          <w:color w:val="CA3510"/>
          <w:sz w:val="20"/>
          <w:lang w:val="en-GB" w:eastAsia="en-GB"/>
        </w:rPr>
        <w:t>AddtlRsnInf</w:t>
      </w:r>
      <w:proofErr w:type="spellEnd"/>
      <w:r w:rsidRPr="008B1783">
        <w:rPr>
          <w:rFonts w:ascii="Courier New" w:eastAsia="Times New Roman" w:hAnsi="Courier New" w:cs="Courier New"/>
          <w:color w:val="000000"/>
          <w:sz w:val="20"/>
          <w:lang w:val="en-GB" w:eastAsia="en-GB"/>
        </w:rPr>
        <w:t>&gt;</w:t>
      </w:r>
    </w:p>
    <w:p w14:paraId="5591535C" w14:textId="6C814AC9" w:rsidR="008B1783" w:rsidRPr="008B1783" w:rsidRDefault="008B1783" w:rsidP="008B1783">
      <w:pPr>
        <w:shd w:val="clear" w:color="auto" w:fill="FFFFFF"/>
        <w:spacing w:before="0"/>
        <w:ind w:left="1080" w:firstLine="360"/>
        <w:rPr>
          <w:szCs w:val="24"/>
          <w:lang w:val="en-GB"/>
        </w:rPr>
      </w:pPr>
      <w:r w:rsidRPr="008B1783">
        <w:rPr>
          <w:rFonts w:ascii="Courier New" w:eastAsia="Times New Roman" w:hAnsi="Courier New" w:cs="Courier New"/>
          <w:color w:val="000000"/>
          <w:sz w:val="20"/>
          <w:lang w:val="en-GB" w:eastAsia="en-GB"/>
        </w:rPr>
        <w:t>&lt;/</w:t>
      </w:r>
      <w:proofErr w:type="spellStart"/>
      <w:r w:rsidRPr="008B1783">
        <w:rPr>
          <w:rFonts w:ascii="Courier New" w:eastAsia="Times New Roman" w:hAnsi="Courier New" w:cs="Courier New"/>
          <w:color w:val="CA3510"/>
          <w:sz w:val="20"/>
          <w:lang w:val="en-GB" w:eastAsia="en-GB"/>
        </w:rPr>
        <w:t>Rjctd</w:t>
      </w:r>
      <w:proofErr w:type="spellEnd"/>
      <w:r w:rsidRPr="008B1783">
        <w:rPr>
          <w:rFonts w:ascii="Courier New" w:eastAsia="Times New Roman" w:hAnsi="Courier New" w:cs="Courier New"/>
          <w:color w:val="000000"/>
          <w:sz w:val="20"/>
          <w:lang w:val="en-GB" w:eastAsia="en-GB"/>
        </w:rPr>
        <w:t>&gt;</w:t>
      </w:r>
      <w:r>
        <w:rPr>
          <w:rFonts w:ascii="Courier New" w:eastAsia="Times New Roman" w:hAnsi="Courier New" w:cs="Courier New"/>
          <w:color w:val="000000"/>
          <w:sz w:val="20"/>
          <w:lang w:val="en-GB" w:eastAsia="en-GB"/>
        </w:rPr>
        <w:br/>
      </w:r>
      <w:r w:rsidRPr="008B1783">
        <w:rPr>
          <w:rFonts w:ascii="Courier New" w:eastAsia="Times New Roman" w:hAnsi="Courier New" w:cs="Courier New"/>
          <w:color w:val="000000"/>
          <w:sz w:val="20"/>
          <w:shd w:val="clear" w:color="auto" w:fill="FFFFFF"/>
          <w:lang w:val="en-GB" w:eastAsia="en-GB"/>
        </w:rPr>
        <w:t>&lt;/</w:t>
      </w:r>
      <w:proofErr w:type="spellStart"/>
      <w:r w:rsidRPr="008B1783">
        <w:rPr>
          <w:rFonts w:ascii="Courier New" w:eastAsia="Times New Roman" w:hAnsi="Courier New" w:cs="Courier New"/>
          <w:color w:val="CA3510"/>
          <w:sz w:val="20"/>
          <w:shd w:val="clear" w:color="auto" w:fill="FFFFFF"/>
          <w:lang w:val="en-GB" w:eastAsia="en-GB"/>
        </w:rPr>
        <w:t>TrfSts</w:t>
      </w:r>
      <w:proofErr w:type="spellEnd"/>
      <w:r w:rsidRPr="008B1783">
        <w:rPr>
          <w:rFonts w:ascii="Courier New" w:eastAsia="Times New Roman" w:hAnsi="Courier New" w:cs="Courier New"/>
          <w:color w:val="000000"/>
          <w:sz w:val="20"/>
          <w:shd w:val="clear" w:color="auto" w:fill="FFFFFF"/>
          <w:lang w:val="en-GB" w:eastAsia="en-GB"/>
        </w:rPr>
        <w:t>&gt;</w:t>
      </w:r>
    </w:p>
    <w:p w14:paraId="2B08CB7F" w14:textId="6FE7BF01" w:rsidR="008B1783" w:rsidRPr="008B1783" w:rsidRDefault="008B1783" w:rsidP="008B1783">
      <w:pPr>
        <w:numPr>
          <w:ilvl w:val="1"/>
          <w:numId w:val="6"/>
        </w:numPr>
        <w:rPr>
          <w:szCs w:val="24"/>
          <w:lang w:val="en-GB"/>
        </w:rPr>
      </w:pPr>
      <w:r>
        <w:rPr>
          <w:b/>
          <w:szCs w:val="24"/>
          <w:lang w:val="en-GB"/>
        </w:rPr>
        <w:lastRenderedPageBreak/>
        <w:t>Proposed</w:t>
      </w:r>
    </w:p>
    <w:p w14:paraId="3A43832E" w14:textId="77777777" w:rsidR="008B1783" w:rsidRPr="008B1783" w:rsidRDefault="008B1783" w:rsidP="008B1783">
      <w:pPr>
        <w:spacing w:before="0"/>
        <w:ind w:left="1080"/>
        <w:rPr>
          <w:rFonts w:eastAsia="Times New Roman"/>
          <w:szCs w:val="24"/>
          <w:lang w:val="en-GB" w:eastAsia="en-GB"/>
        </w:rPr>
      </w:pPr>
      <w:r w:rsidRPr="008B1783">
        <w:rPr>
          <w:rFonts w:ascii="Courier New" w:eastAsia="Times New Roman" w:hAnsi="Courier New" w:cs="Courier New"/>
          <w:color w:val="000000"/>
          <w:sz w:val="20"/>
          <w:shd w:val="clear" w:color="auto" w:fill="FFFFFF"/>
          <w:lang w:val="en-GB" w:eastAsia="en-GB"/>
        </w:rPr>
        <w:t>&lt;</w:t>
      </w:r>
      <w:proofErr w:type="spellStart"/>
      <w:r w:rsidRPr="008B1783">
        <w:rPr>
          <w:rFonts w:ascii="Courier New" w:eastAsia="Times New Roman" w:hAnsi="Courier New" w:cs="Courier New"/>
          <w:color w:val="CA3510"/>
          <w:sz w:val="20"/>
          <w:shd w:val="clear" w:color="auto" w:fill="FFFFFF"/>
          <w:lang w:val="en-GB" w:eastAsia="en-GB"/>
        </w:rPr>
        <w:t>TrfSts</w:t>
      </w:r>
      <w:proofErr w:type="spellEnd"/>
      <w:r w:rsidRPr="008B1783">
        <w:rPr>
          <w:rFonts w:ascii="Courier New" w:eastAsia="Times New Roman" w:hAnsi="Courier New" w:cs="Courier New"/>
          <w:color w:val="000000"/>
          <w:sz w:val="20"/>
          <w:shd w:val="clear" w:color="auto" w:fill="FFFFFF"/>
          <w:lang w:val="en-GB" w:eastAsia="en-GB"/>
        </w:rPr>
        <w:t>&gt;</w:t>
      </w:r>
    </w:p>
    <w:p w14:paraId="4B0C4AFC" w14:textId="77777777" w:rsidR="008B1783" w:rsidRPr="008B1783" w:rsidRDefault="008B1783" w:rsidP="008B1783">
      <w:pPr>
        <w:shd w:val="clear" w:color="auto" w:fill="FFFFFF"/>
        <w:spacing w:before="0"/>
        <w:ind w:left="1440"/>
        <w:rPr>
          <w:rFonts w:ascii="Courier New" w:eastAsia="Times New Roman" w:hAnsi="Courier New" w:cs="Courier New"/>
          <w:color w:val="000000"/>
          <w:sz w:val="20"/>
          <w:lang w:val="en-GB" w:eastAsia="en-GB"/>
        </w:rPr>
      </w:pPr>
      <w:r w:rsidRPr="008B1783">
        <w:rPr>
          <w:rFonts w:ascii="Courier New" w:eastAsia="Times New Roman" w:hAnsi="Courier New" w:cs="Courier New"/>
          <w:color w:val="000000"/>
          <w:sz w:val="20"/>
          <w:lang w:val="en-GB" w:eastAsia="en-GB"/>
        </w:rPr>
        <w:t>&lt;</w:t>
      </w:r>
      <w:proofErr w:type="spellStart"/>
      <w:r w:rsidRPr="008B1783">
        <w:rPr>
          <w:rFonts w:ascii="Courier New" w:eastAsia="Times New Roman" w:hAnsi="Courier New" w:cs="Courier New"/>
          <w:color w:val="CA3510"/>
          <w:sz w:val="20"/>
          <w:lang w:val="en-GB" w:eastAsia="en-GB"/>
        </w:rPr>
        <w:t>Rjctd</w:t>
      </w:r>
      <w:proofErr w:type="spellEnd"/>
      <w:r w:rsidRPr="008B1783">
        <w:rPr>
          <w:rFonts w:ascii="Courier New" w:eastAsia="Times New Roman" w:hAnsi="Courier New" w:cs="Courier New"/>
          <w:color w:val="000000"/>
          <w:sz w:val="20"/>
          <w:lang w:val="en-GB" w:eastAsia="en-GB"/>
        </w:rPr>
        <w:t>&gt;</w:t>
      </w:r>
    </w:p>
    <w:p w14:paraId="31A58621" w14:textId="77777777" w:rsidR="008B1783" w:rsidRPr="008B1783" w:rsidRDefault="008B1783" w:rsidP="008B1783">
      <w:pPr>
        <w:shd w:val="clear" w:color="auto" w:fill="FFFFFF"/>
        <w:spacing w:before="0"/>
        <w:ind w:left="2160"/>
        <w:rPr>
          <w:rFonts w:ascii="Courier New" w:eastAsia="Times New Roman" w:hAnsi="Courier New" w:cs="Courier New"/>
          <w:color w:val="000000"/>
          <w:sz w:val="20"/>
          <w:lang w:val="en-GB" w:eastAsia="en-GB"/>
        </w:rPr>
      </w:pPr>
      <w:r w:rsidRPr="008B1783">
        <w:rPr>
          <w:rFonts w:ascii="Courier New" w:eastAsia="Times New Roman" w:hAnsi="Courier New" w:cs="Courier New"/>
          <w:color w:val="000000"/>
          <w:sz w:val="20"/>
          <w:lang w:val="en-GB" w:eastAsia="en-GB"/>
        </w:rPr>
        <w:t>&lt;</w:t>
      </w:r>
      <w:proofErr w:type="spellStart"/>
      <w:r w:rsidRPr="008B1783">
        <w:rPr>
          <w:rFonts w:ascii="Courier New" w:eastAsia="Times New Roman" w:hAnsi="Courier New" w:cs="Courier New"/>
          <w:color w:val="CA3510"/>
          <w:sz w:val="20"/>
          <w:lang w:val="en-GB" w:eastAsia="en-GB"/>
        </w:rPr>
        <w:t>Rsn</w:t>
      </w:r>
      <w:proofErr w:type="spellEnd"/>
      <w:r w:rsidRPr="008B1783">
        <w:rPr>
          <w:rFonts w:ascii="Courier New" w:eastAsia="Times New Roman" w:hAnsi="Courier New" w:cs="Courier New"/>
          <w:color w:val="000000"/>
          <w:sz w:val="20"/>
          <w:lang w:val="en-GB" w:eastAsia="en-GB"/>
        </w:rPr>
        <w:t>&gt;</w:t>
      </w:r>
    </w:p>
    <w:p w14:paraId="36177F00" w14:textId="6B44B871" w:rsidR="008B1783" w:rsidRPr="007F49FD" w:rsidRDefault="008B1783" w:rsidP="008B1783">
      <w:pPr>
        <w:shd w:val="clear" w:color="auto" w:fill="FFFFFF"/>
        <w:spacing w:before="0"/>
        <w:ind w:left="2160" w:firstLine="720"/>
        <w:rPr>
          <w:rFonts w:ascii="Courier New" w:eastAsia="Times New Roman" w:hAnsi="Courier New" w:cs="Courier New"/>
          <w:color w:val="000000"/>
          <w:sz w:val="20"/>
          <w:lang w:val="fr-BE" w:eastAsia="en-GB"/>
        </w:rPr>
      </w:pPr>
      <w:r w:rsidRPr="007F49FD">
        <w:rPr>
          <w:rFonts w:ascii="Courier New" w:eastAsia="Times New Roman" w:hAnsi="Courier New" w:cs="Courier New"/>
          <w:color w:val="000000"/>
          <w:sz w:val="20"/>
          <w:lang w:val="fr-BE" w:eastAsia="en-GB"/>
        </w:rPr>
        <w:t>&lt;EXTERNAL CODE&gt;ACNF&lt;/EXTERNAL CODE&gt;</w:t>
      </w:r>
    </w:p>
    <w:p w14:paraId="3E6FE2C4" w14:textId="77777777" w:rsidR="008B1783" w:rsidRPr="008B1783" w:rsidRDefault="008B1783" w:rsidP="008B1783">
      <w:pPr>
        <w:shd w:val="clear" w:color="auto" w:fill="FFFFFF"/>
        <w:spacing w:before="0"/>
        <w:ind w:left="2160"/>
        <w:rPr>
          <w:rFonts w:ascii="Courier New" w:eastAsia="Times New Roman" w:hAnsi="Courier New" w:cs="Courier New"/>
          <w:color w:val="000000"/>
          <w:sz w:val="20"/>
          <w:lang w:val="en-GB" w:eastAsia="en-GB"/>
        </w:rPr>
      </w:pPr>
      <w:r w:rsidRPr="008B1783">
        <w:rPr>
          <w:rFonts w:ascii="Courier New" w:eastAsia="Times New Roman" w:hAnsi="Courier New" w:cs="Courier New"/>
          <w:color w:val="000000"/>
          <w:sz w:val="20"/>
          <w:lang w:val="en-GB" w:eastAsia="en-GB"/>
        </w:rPr>
        <w:t>&lt;/</w:t>
      </w:r>
      <w:proofErr w:type="spellStart"/>
      <w:r w:rsidRPr="008B1783">
        <w:rPr>
          <w:rFonts w:ascii="Courier New" w:eastAsia="Times New Roman" w:hAnsi="Courier New" w:cs="Courier New"/>
          <w:color w:val="CA3510"/>
          <w:sz w:val="20"/>
          <w:lang w:val="en-GB" w:eastAsia="en-GB"/>
        </w:rPr>
        <w:t>Rsn</w:t>
      </w:r>
      <w:proofErr w:type="spellEnd"/>
      <w:r w:rsidRPr="008B1783">
        <w:rPr>
          <w:rFonts w:ascii="Courier New" w:eastAsia="Times New Roman" w:hAnsi="Courier New" w:cs="Courier New"/>
          <w:color w:val="000000"/>
          <w:sz w:val="20"/>
          <w:lang w:val="en-GB" w:eastAsia="en-GB"/>
        </w:rPr>
        <w:t>&gt;</w:t>
      </w:r>
    </w:p>
    <w:p w14:paraId="655B42C8" w14:textId="6912F3A1" w:rsidR="008B1783" w:rsidRPr="008B1783" w:rsidRDefault="008B1783" w:rsidP="008B1783">
      <w:pPr>
        <w:shd w:val="clear" w:color="auto" w:fill="FFFFFF"/>
        <w:spacing w:before="0"/>
        <w:ind w:left="2160"/>
        <w:rPr>
          <w:rFonts w:ascii="Courier New" w:eastAsia="Times New Roman" w:hAnsi="Courier New" w:cs="Courier New"/>
          <w:color w:val="000000"/>
          <w:sz w:val="20"/>
          <w:lang w:val="en-GB" w:eastAsia="en-GB"/>
        </w:rPr>
      </w:pPr>
      <w:r w:rsidRPr="008B1783">
        <w:rPr>
          <w:rFonts w:ascii="Courier New" w:eastAsia="Times New Roman" w:hAnsi="Courier New" w:cs="Courier New"/>
          <w:color w:val="000000"/>
          <w:sz w:val="20"/>
          <w:lang w:val="en-GB" w:eastAsia="en-GB"/>
        </w:rPr>
        <w:t>&lt;</w:t>
      </w:r>
      <w:proofErr w:type="spellStart"/>
      <w:r w:rsidRPr="008B1783">
        <w:rPr>
          <w:rFonts w:ascii="Courier New" w:eastAsia="Times New Roman" w:hAnsi="Courier New" w:cs="Courier New"/>
          <w:color w:val="CA3510"/>
          <w:sz w:val="20"/>
          <w:lang w:val="en-GB" w:eastAsia="en-GB"/>
        </w:rPr>
        <w:t>AddtlRsnInf</w:t>
      </w:r>
      <w:proofErr w:type="spellEnd"/>
      <w:r w:rsidRPr="008B1783">
        <w:rPr>
          <w:rFonts w:ascii="Courier New" w:eastAsia="Times New Roman" w:hAnsi="Courier New" w:cs="Courier New"/>
          <w:color w:val="000000"/>
          <w:sz w:val="20"/>
          <w:lang w:val="en-GB" w:eastAsia="en-GB"/>
        </w:rPr>
        <w:t>&gt;</w:t>
      </w:r>
      <w:r>
        <w:rPr>
          <w:rFonts w:ascii="Courier New" w:eastAsia="Times New Roman" w:hAnsi="Courier New" w:cs="Courier New"/>
          <w:color w:val="000000"/>
          <w:sz w:val="20"/>
          <w:lang w:val="en-GB" w:eastAsia="en-GB"/>
        </w:rPr>
        <w:t>Account designation not found</w:t>
      </w:r>
      <w:r w:rsidRPr="008B1783">
        <w:rPr>
          <w:rFonts w:ascii="Courier New" w:eastAsia="Times New Roman" w:hAnsi="Courier New" w:cs="Courier New"/>
          <w:color w:val="000000"/>
          <w:sz w:val="20"/>
          <w:lang w:val="en-GB" w:eastAsia="en-GB"/>
        </w:rPr>
        <w:t>&lt;/</w:t>
      </w:r>
      <w:proofErr w:type="spellStart"/>
      <w:r w:rsidRPr="008B1783">
        <w:rPr>
          <w:rFonts w:ascii="Courier New" w:eastAsia="Times New Roman" w:hAnsi="Courier New" w:cs="Courier New"/>
          <w:color w:val="CA3510"/>
          <w:sz w:val="20"/>
          <w:lang w:val="en-GB" w:eastAsia="en-GB"/>
        </w:rPr>
        <w:t>AddtlRsnInf</w:t>
      </w:r>
      <w:proofErr w:type="spellEnd"/>
      <w:r w:rsidRPr="008B1783">
        <w:rPr>
          <w:rFonts w:ascii="Courier New" w:eastAsia="Times New Roman" w:hAnsi="Courier New" w:cs="Courier New"/>
          <w:color w:val="000000"/>
          <w:sz w:val="20"/>
          <w:lang w:val="en-GB" w:eastAsia="en-GB"/>
        </w:rPr>
        <w:t>&gt;</w:t>
      </w:r>
    </w:p>
    <w:p w14:paraId="4226EAF5" w14:textId="77777777" w:rsidR="008B1783" w:rsidRDefault="008B1783" w:rsidP="008B1783">
      <w:pPr>
        <w:shd w:val="clear" w:color="auto" w:fill="FFFFFF"/>
        <w:spacing w:before="0"/>
        <w:ind w:left="1440"/>
        <w:rPr>
          <w:rFonts w:ascii="Courier New" w:eastAsia="Times New Roman" w:hAnsi="Courier New" w:cs="Courier New"/>
          <w:color w:val="000000"/>
          <w:sz w:val="20"/>
          <w:lang w:val="en-GB" w:eastAsia="en-GB"/>
        </w:rPr>
      </w:pPr>
      <w:r w:rsidRPr="008B1783">
        <w:rPr>
          <w:rFonts w:ascii="Courier New" w:eastAsia="Times New Roman" w:hAnsi="Courier New" w:cs="Courier New"/>
          <w:color w:val="000000"/>
          <w:sz w:val="20"/>
          <w:lang w:val="en-GB" w:eastAsia="en-GB"/>
        </w:rPr>
        <w:t>&lt;/</w:t>
      </w:r>
      <w:proofErr w:type="spellStart"/>
      <w:r w:rsidRPr="008B1783">
        <w:rPr>
          <w:rFonts w:ascii="Courier New" w:eastAsia="Times New Roman" w:hAnsi="Courier New" w:cs="Courier New"/>
          <w:color w:val="CA3510"/>
          <w:sz w:val="20"/>
          <w:lang w:val="en-GB" w:eastAsia="en-GB"/>
        </w:rPr>
        <w:t>Rjctd</w:t>
      </w:r>
      <w:proofErr w:type="spellEnd"/>
      <w:r w:rsidRPr="008B1783">
        <w:rPr>
          <w:rFonts w:ascii="Courier New" w:eastAsia="Times New Roman" w:hAnsi="Courier New" w:cs="Courier New"/>
          <w:color w:val="000000"/>
          <w:sz w:val="20"/>
          <w:lang w:val="en-GB" w:eastAsia="en-GB"/>
        </w:rPr>
        <w:t>&gt;</w:t>
      </w:r>
    </w:p>
    <w:p w14:paraId="6185E242" w14:textId="77777777" w:rsidR="00BA3CE7" w:rsidRDefault="008B1783" w:rsidP="00BA3CE7">
      <w:pPr>
        <w:shd w:val="clear" w:color="auto" w:fill="FFFFFF"/>
        <w:spacing w:before="0"/>
        <w:ind w:left="1134"/>
        <w:rPr>
          <w:rFonts w:ascii="Courier New" w:eastAsia="Times New Roman" w:hAnsi="Courier New" w:cs="Courier New"/>
          <w:color w:val="000000"/>
          <w:sz w:val="20"/>
          <w:shd w:val="clear" w:color="auto" w:fill="FFFFFF"/>
          <w:lang w:val="en-GB" w:eastAsia="en-GB"/>
        </w:rPr>
      </w:pPr>
      <w:r w:rsidRPr="008B1783">
        <w:rPr>
          <w:rFonts w:ascii="Courier New" w:eastAsia="Times New Roman" w:hAnsi="Courier New" w:cs="Courier New"/>
          <w:color w:val="000000"/>
          <w:sz w:val="20"/>
          <w:shd w:val="clear" w:color="auto" w:fill="FFFFFF"/>
          <w:lang w:val="en-GB" w:eastAsia="en-GB"/>
        </w:rPr>
        <w:t>&lt;/</w:t>
      </w:r>
      <w:proofErr w:type="spellStart"/>
      <w:r w:rsidRPr="008B1783">
        <w:rPr>
          <w:rFonts w:ascii="Courier New" w:eastAsia="Times New Roman" w:hAnsi="Courier New" w:cs="Courier New"/>
          <w:color w:val="CA3510"/>
          <w:sz w:val="20"/>
          <w:shd w:val="clear" w:color="auto" w:fill="FFFFFF"/>
          <w:lang w:val="en-GB" w:eastAsia="en-GB"/>
        </w:rPr>
        <w:t>TrfSts</w:t>
      </w:r>
      <w:proofErr w:type="spellEnd"/>
      <w:r w:rsidRPr="008B1783">
        <w:rPr>
          <w:rFonts w:ascii="Courier New" w:eastAsia="Times New Roman" w:hAnsi="Courier New" w:cs="Courier New"/>
          <w:color w:val="000000"/>
          <w:sz w:val="20"/>
          <w:shd w:val="clear" w:color="auto" w:fill="FFFFFF"/>
          <w:lang w:val="en-GB" w:eastAsia="en-GB"/>
        </w:rPr>
        <w:t>&gt;</w:t>
      </w:r>
    </w:p>
    <w:p w14:paraId="3DC8D0AE" w14:textId="77777777" w:rsidR="00BA3CE7" w:rsidRDefault="00BA3CE7" w:rsidP="00BA3CE7">
      <w:pPr>
        <w:shd w:val="clear" w:color="auto" w:fill="FFFFFF"/>
        <w:spacing w:before="0"/>
        <w:ind w:left="1134"/>
        <w:rPr>
          <w:rFonts w:ascii="Courier New" w:eastAsia="Times New Roman" w:hAnsi="Courier New" w:cs="Courier New"/>
          <w:color w:val="000000"/>
          <w:sz w:val="20"/>
          <w:shd w:val="clear" w:color="auto" w:fill="FFFFFF"/>
          <w:lang w:val="en-GB" w:eastAsia="en-GB"/>
        </w:rPr>
      </w:pPr>
    </w:p>
    <w:p w14:paraId="151459B7" w14:textId="2C5F5D2A" w:rsidR="00C41DDB" w:rsidRPr="00BA3CE7" w:rsidRDefault="00C41DDB" w:rsidP="00BA3CE7">
      <w:pPr>
        <w:pStyle w:val="ListParagraph"/>
        <w:numPr>
          <w:ilvl w:val="0"/>
          <w:numId w:val="6"/>
        </w:numPr>
        <w:shd w:val="clear" w:color="auto" w:fill="FFFFFF"/>
        <w:spacing w:before="0"/>
        <w:rPr>
          <w:b/>
          <w:lang w:val="en-GB"/>
        </w:rPr>
      </w:pPr>
      <w:r w:rsidRPr="00BA3CE7">
        <w:rPr>
          <w:b/>
          <w:lang w:val="en-GB"/>
        </w:rPr>
        <w:t>SEG</w:t>
      </w:r>
      <w:r w:rsidR="005A1AA5" w:rsidRPr="00BA3CE7">
        <w:rPr>
          <w:b/>
          <w:lang w:val="en-GB"/>
        </w:rPr>
        <w:t>/TSG</w:t>
      </w:r>
      <w:r w:rsidRPr="00BA3CE7">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616C4504" w:rsidR="00C40729" w:rsidRPr="00AD7CD5" w:rsidRDefault="00B15C2C" w:rsidP="00B15C2C">
            <w:pPr>
              <w:jc w:val="cente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6AB83256"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7705D2">
              <w:rPr>
                <w:b/>
                <w:szCs w:val="24"/>
                <w:lang w:val="en-GB"/>
              </w:rPr>
              <w:t>5</w:t>
            </w:r>
            <w:r>
              <w:rPr>
                <w:b/>
                <w:szCs w:val="24"/>
                <w:lang w:val="en-GB"/>
              </w:rPr>
              <w:t>/20</w:t>
            </w:r>
            <w:r w:rsidR="00B43BED">
              <w:rPr>
                <w:b/>
                <w:szCs w:val="24"/>
                <w:lang w:val="en-GB"/>
              </w:rPr>
              <w:t>2</w:t>
            </w:r>
            <w:r w:rsidR="007705D2">
              <w:rPr>
                <w:b/>
                <w:szCs w:val="24"/>
                <w:lang w:val="en-GB"/>
              </w:rPr>
              <w:t>6</w:t>
            </w:r>
          </w:p>
          <w:p w14:paraId="0A1397DE" w14:textId="2D9A8C5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7705D2">
              <w:rPr>
                <w:szCs w:val="24"/>
                <w:lang w:val="en-GB"/>
              </w:rPr>
              <w:t>5</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7705D2">
              <w:rPr>
                <w:szCs w:val="24"/>
                <w:lang w:val="en-GB"/>
              </w:rPr>
              <w:t>6</w:t>
            </w:r>
            <w:r>
              <w:rPr>
                <w:szCs w:val="24"/>
                <w:lang w:val="en-GB"/>
              </w:rPr>
              <w:t>)</w:t>
            </w:r>
          </w:p>
        </w:tc>
        <w:tc>
          <w:tcPr>
            <w:tcW w:w="425" w:type="dxa"/>
            <w:tcBorders>
              <w:bottom w:val="single" w:sz="4" w:space="0" w:color="auto"/>
            </w:tcBorders>
          </w:tcPr>
          <w:p w14:paraId="2CB5DAEB" w14:textId="656196CD" w:rsidR="00130EB9" w:rsidRPr="00AD7CD5" w:rsidRDefault="00B15C2C" w:rsidP="00B15C2C">
            <w:pPr>
              <w:spacing w:before="0"/>
              <w:jc w:val="center"/>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6"/>
      <w:headerReference w:type="default" r:id="rId17"/>
      <w:footerReference w:type="even" r:id="rId18"/>
      <w:footerReference w:type="default" r:id="rId19"/>
      <w:headerReference w:type="first" r:id="rId20"/>
      <w:footerReference w:type="first" r:id="rId21"/>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22AF1" w14:textId="77777777" w:rsidR="00E74AFE" w:rsidRDefault="00E74AFE">
      <w:r>
        <w:separator/>
      </w:r>
    </w:p>
  </w:endnote>
  <w:endnote w:type="continuationSeparator" w:id="0">
    <w:p w14:paraId="07570DC1" w14:textId="77777777" w:rsidR="00E74AFE" w:rsidRDefault="00E74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6CF19" w14:textId="77777777" w:rsidR="00B15C2C" w:rsidRDefault="00B15C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0BB6B757" w:rsidR="00567F13" w:rsidRDefault="00BA3CE7">
    <w:pPr>
      <w:pStyle w:val="Footer"/>
      <w:rPr>
        <w:rStyle w:val="PageNumber"/>
      </w:rPr>
    </w:pPr>
    <w:fldSimple w:instr=" FILENAME   \* MERGEFORMAT ">
      <w:r w:rsidR="00B15C2C">
        <w:rPr>
          <w:noProof/>
        </w:rPr>
        <w:t>CR1502_UKFMPG_UKETRG_InvestmentFunds_RejectionReasonExternalisation_v2.docx</w:t>
      </w:r>
    </w:fldSimple>
    <w:r>
      <w:rPr>
        <w:noProof/>
      </w:rPr>
      <w:tab/>
    </w:r>
    <w:r w:rsidR="00567F13">
      <w:tab/>
      <w:t xml:space="preserve">Produced by </w:t>
    </w:r>
    <w:r w:rsidR="007F49FD">
      <w:t>UKFMPG/UKETRG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75F60" w14:textId="77777777" w:rsidR="00B15C2C" w:rsidRDefault="00B15C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9BA0C" w14:textId="77777777" w:rsidR="00E74AFE" w:rsidRDefault="00E74AFE">
      <w:r>
        <w:separator/>
      </w:r>
    </w:p>
  </w:footnote>
  <w:footnote w:type="continuationSeparator" w:id="0">
    <w:p w14:paraId="3D12A3AB" w14:textId="77777777" w:rsidR="00E74AFE" w:rsidRDefault="00E74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69077" w14:textId="77777777" w:rsidR="00B15C2C" w:rsidRDefault="00B15C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28E5E212" w:rsidR="00E74C04" w:rsidRPr="00801493" w:rsidRDefault="00801493">
    <w:pPr>
      <w:pStyle w:val="Header"/>
      <w:rPr>
        <w:lang w:val="fr-BE"/>
      </w:rPr>
    </w:pPr>
    <w:r>
      <w:rPr>
        <w:lang w:val="fr-BE"/>
      </w:rPr>
      <w:t xml:space="preserve">RA ID : </w:t>
    </w:r>
    <w:r w:rsidR="007F49FD">
      <w:rPr>
        <w:lang w:val="fr-BE"/>
      </w:rPr>
      <w:t>CR1502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F2A95" w14:textId="77777777" w:rsidR="00B15C2C" w:rsidRDefault="00B15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C7966BCC"/>
    <w:lvl w:ilvl="0" w:tplc="BB44AF70">
      <w:start w:val="1"/>
      <w:numFmt w:val="upperLetter"/>
      <w:lvlText w:val="%1."/>
      <w:lvlJc w:val="left"/>
      <w:pPr>
        <w:tabs>
          <w:tab w:val="num" w:pos="360"/>
        </w:tabs>
        <w:ind w:left="360" w:hanging="360"/>
      </w:pPr>
      <w:rPr>
        <w:rFonts w:hint="default"/>
        <w:b/>
        <w:bCs/>
        <w:i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AE327C"/>
    <w:multiLevelType w:val="hybridMultilevel"/>
    <w:tmpl w:val="D28A6F0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6"/>
  </w:num>
  <w:num w:numId="6" w16cid:durableId="1944336248">
    <w:abstractNumId w:val="8"/>
  </w:num>
  <w:num w:numId="7" w16cid:durableId="728386006">
    <w:abstractNumId w:val="11"/>
  </w:num>
  <w:num w:numId="8" w16cid:durableId="1187863317">
    <w:abstractNumId w:val="9"/>
  </w:num>
  <w:num w:numId="9" w16cid:durableId="1549537704">
    <w:abstractNumId w:val="15"/>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 w:numId="17" w16cid:durableId="3274891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07F8"/>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711D3"/>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6F04"/>
    <w:rsid w:val="00320A89"/>
    <w:rsid w:val="003238BD"/>
    <w:rsid w:val="00324C6F"/>
    <w:rsid w:val="00332E8F"/>
    <w:rsid w:val="00336209"/>
    <w:rsid w:val="00336ED6"/>
    <w:rsid w:val="00360300"/>
    <w:rsid w:val="00374B3D"/>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25ED"/>
    <w:rsid w:val="0044313F"/>
    <w:rsid w:val="00445D10"/>
    <w:rsid w:val="00446B25"/>
    <w:rsid w:val="004475F9"/>
    <w:rsid w:val="0045022C"/>
    <w:rsid w:val="00451986"/>
    <w:rsid w:val="00462051"/>
    <w:rsid w:val="00465900"/>
    <w:rsid w:val="00473145"/>
    <w:rsid w:val="004A02CE"/>
    <w:rsid w:val="004A168F"/>
    <w:rsid w:val="004A31AA"/>
    <w:rsid w:val="004B5A22"/>
    <w:rsid w:val="004D0B29"/>
    <w:rsid w:val="004E1F21"/>
    <w:rsid w:val="004F0578"/>
    <w:rsid w:val="004F0934"/>
    <w:rsid w:val="004F61D5"/>
    <w:rsid w:val="0050171A"/>
    <w:rsid w:val="0052302E"/>
    <w:rsid w:val="005246BE"/>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A02BC"/>
    <w:rsid w:val="006A7B96"/>
    <w:rsid w:val="006B20DC"/>
    <w:rsid w:val="006D4A37"/>
    <w:rsid w:val="006E2522"/>
    <w:rsid w:val="006E3DEC"/>
    <w:rsid w:val="00706604"/>
    <w:rsid w:val="007118C4"/>
    <w:rsid w:val="00723DE0"/>
    <w:rsid w:val="00732595"/>
    <w:rsid w:val="0074349F"/>
    <w:rsid w:val="0075466C"/>
    <w:rsid w:val="007705D2"/>
    <w:rsid w:val="00774921"/>
    <w:rsid w:val="00780203"/>
    <w:rsid w:val="00780877"/>
    <w:rsid w:val="00783891"/>
    <w:rsid w:val="00783E6C"/>
    <w:rsid w:val="007949EA"/>
    <w:rsid w:val="007A4CCC"/>
    <w:rsid w:val="007A6E0D"/>
    <w:rsid w:val="007B3927"/>
    <w:rsid w:val="007C7AB4"/>
    <w:rsid w:val="007C7CD2"/>
    <w:rsid w:val="007D3EB0"/>
    <w:rsid w:val="007D69B5"/>
    <w:rsid w:val="007D6A9F"/>
    <w:rsid w:val="007E64D9"/>
    <w:rsid w:val="007F49FD"/>
    <w:rsid w:val="007F6A8C"/>
    <w:rsid w:val="00801493"/>
    <w:rsid w:val="008050F5"/>
    <w:rsid w:val="00807FAE"/>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5210"/>
    <w:rsid w:val="008869D6"/>
    <w:rsid w:val="008A7F65"/>
    <w:rsid w:val="008B1783"/>
    <w:rsid w:val="008D4E5F"/>
    <w:rsid w:val="008F5C90"/>
    <w:rsid w:val="00906C6A"/>
    <w:rsid w:val="00914273"/>
    <w:rsid w:val="00914387"/>
    <w:rsid w:val="00916A80"/>
    <w:rsid w:val="009279BF"/>
    <w:rsid w:val="00937D26"/>
    <w:rsid w:val="00951C86"/>
    <w:rsid w:val="00956D7A"/>
    <w:rsid w:val="00965199"/>
    <w:rsid w:val="00966046"/>
    <w:rsid w:val="009770EE"/>
    <w:rsid w:val="009C1445"/>
    <w:rsid w:val="00A10221"/>
    <w:rsid w:val="00A21B8D"/>
    <w:rsid w:val="00A22F1A"/>
    <w:rsid w:val="00A25B84"/>
    <w:rsid w:val="00A32450"/>
    <w:rsid w:val="00A46877"/>
    <w:rsid w:val="00A47C6F"/>
    <w:rsid w:val="00A5492F"/>
    <w:rsid w:val="00A60DC3"/>
    <w:rsid w:val="00A60E56"/>
    <w:rsid w:val="00A91F56"/>
    <w:rsid w:val="00A97734"/>
    <w:rsid w:val="00AA5E76"/>
    <w:rsid w:val="00AD7CD5"/>
    <w:rsid w:val="00AE0A90"/>
    <w:rsid w:val="00AE4D14"/>
    <w:rsid w:val="00AF09E1"/>
    <w:rsid w:val="00AF2EBF"/>
    <w:rsid w:val="00AF498C"/>
    <w:rsid w:val="00B01132"/>
    <w:rsid w:val="00B06CA8"/>
    <w:rsid w:val="00B15C2C"/>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3CE7"/>
    <w:rsid w:val="00BA611B"/>
    <w:rsid w:val="00BB7F97"/>
    <w:rsid w:val="00BC4D68"/>
    <w:rsid w:val="00BD0B44"/>
    <w:rsid w:val="00BD6786"/>
    <w:rsid w:val="00C06496"/>
    <w:rsid w:val="00C122AE"/>
    <w:rsid w:val="00C17665"/>
    <w:rsid w:val="00C32DF8"/>
    <w:rsid w:val="00C40729"/>
    <w:rsid w:val="00C41DDB"/>
    <w:rsid w:val="00C46C5A"/>
    <w:rsid w:val="00C521A6"/>
    <w:rsid w:val="00C52ABE"/>
    <w:rsid w:val="00C656B1"/>
    <w:rsid w:val="00C7056E"/>
    <w:rsid w:val="00CB683A"/>
    <w:rsid w:val="00CB7C2C"/>
    <w:rsid w:val="00CC062F"/>
    <w:rsid w:val="00CC1768"/>
    <w:rsid w:val="00CC68E1"/>
    <w:rsid w:val="00CD0745"/>
    <w:rsid w:val="00CD363B"/>
    <w:rsid w:val="00CD3C90"/>
    <w:rsid w:val="00CD59B1"/>
    <w:rsid w:val="00CF098A"/>
    <w:rsid w:val="00CF3041"/>
    <w:rsid w:val="00D00C7B"/>
    <w:rsid w:val="00D123C1"/>
    <w:rsid w:val="00D234FD"/>
    <w:rsid w:val="00D2600B"/>
    <w:rsid w:val="00D51B61"/>
    <w:rsid w:val="00D56571"/>
    <w:rsid w:val="00D67DE0"/>
    <w:rsid w:val="00D73E09"/>
    <w:rsid w:val="00D74F66"/>
    <w:rsid w:val="00D82FBD"/>
    <w:rsid w:val="00D8338E"/>
    <w:rsid w:val="00D9338F"/>
    <w:rsid w:val="00D9582C"/>
    <w:rsid w:val="00DA043A"/>
    <w:rsid w:val="00DA116C"/>
    <w:rsid w:val="00DA22C9"/>
    <w:rsid w:val="00DB419A"/>
    <w:rsid w:val="00DC195F"/>
    <w:rsid w:val="00DC68D5"/>
    <w:rsid w:val="00DD37B4"/>
    <w:rsid w:val="00DD422D"/>
    <w:rsid w:val="00E11D29"/>
    <w:rsid w:val="00E1588B"/>
    <w:rsid w:val="00E256FC"/>
    <w:rsid w:val="00E3221E"/>
    <w:rsid w:val="00E37E77"/>
    <w:rsid w:val="00E5111B"/>
    <w:rsid w:val="00E67D1B"/>
    <w:rsid w:val="00E74AFE"/>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0F5B"/>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3238BD"/>
    <w:rPr>
      <w:color w:val="605E5C"/>
      <w:shd w:val="clear" w:color="auto" w:fill="E1DFDD"/>
    </w:rPr>
  </w:style>
  <w:style w:type="character" w:customStyle="1" w:styleId="xmlutilty">
    <w:name w:val="xml_utilty"/>
    <w:basedOn w:val="DefaultParagraphFont"/>
    <w:rsid w:val="008B1783"/>
  </w:style>
  <w:style w:type="character" w:customStyle="1" w:styleId="xmlnodename">
    <w:name w:val="xml_nodename"/>
    <w:basedOn w:val="DefaultParagraphFont"/>
    <w:rsid w:val="008B1783"/>
  </w:style>
  <w:style w:type="character" w:customStyle="1" w:styleId="xmlnodevalue">
    <w:name w:val="xml_nodevalue"/>
    <w:basedOn w:val="DefaultParagraphFont"/>
    <w:rsid w:val="008B1783"/>
  </w:style>
  <w:style w:type="paragraph" w:styleId="ListParagraph">
    <w:name w:val="List Paragraph"/>
    <w:basedOn w:val="Normal"/>
    <w:uiPriority w:val="34"/>
    <w:qFormat/>
    <w:rsid w:val="008B17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580434">
      <w:bodyDiv w:val="1"/>
      <w:marLeft w:val="0"/>
      <w:marRight w:val="0"/>
      <w:marTop w:val="0"/>
      <w:marBottom w:val="0"/>
      <w:divBdr>
        <w:top w:val="none" w:sz="0" w:space="0" w:color="auto"/>
        <w:left w:val="none" w:sz="0" w:space="0" w:color="auto"/>
        <w:bottom w:val="none" w:sz="0" w:space="0" w:color="auto"/>
        <w:right w:val="none" w:sz="0" w:space="0" w:color="auto"/>
      </w:divBdr>
      <w:divsChild>
        <w:div w:id="1684045210">
          <w:marLeft w:val="0"/>
          <w:marRight w:val="0"/>
          <w:marTop w:val="0"/>
          <w:marBottom w:val="0"/>
          <w:divBdr>
            <w:top w:val="none" w:sz="0" w:space="0" w:color="auto"/>
            <w:left w:val="none" w:sz="0" w:space="0" w:color="auto"/>
            <w:bottom w:val="none" w:sz="0" w:space="0" w:color="auto"/>
            <w:right w:val="none" w:sz="0" w:space="0" w:color="auto"/>
          </w:divBdr>
          <w:divsChild>
            <w:div w:id="741022362">
              <w:marLeft w:val="0"/>
              <w:marRight w:val="0"/>
              <w:marTop w:val="0"/>
              <w:marBottom w:val="0"/>
              <w:divBdr>
                <w:top w:val="none" w:sz="0" w:space="0" w:color="auto"/>
                <w:left w:val="none" w:sz="0" w:space="0" w:color="auto"/>
                <w:bottom w:val="none" w:sz="0" w:space="0" w:color="auto"/>
                <w:right w:val="none" w:sz="0" w:space="0" w:color="auto"/>
              </w:divBdr>
              <w:divsChild>
                <w:div w:id="371348921">
                  <w:marLeft w:val="0"/>
                  <w:marRight w:val="0"/>
                  <w:marTop w:val="0"/>
                  <w:marBottom w:val="0"/>
                  <w:divBdr>
                    <w:top w:val="none" w:sz="0" w:space="0" w:color="auto"/>
                    <w:left w:val="none" w:sz="0" w:space="0" w:color="auto"/>
                    <w:bottom w:val="none" w:sz="0" w:space="0" w:color="auto"/>
                    <w:right w:val="none" w:sz="0" w:space="0" w:color="auto"/>
                  </w:divBdr>
                  <w:divsChild>
                    <w:div w:id="178252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22548">
              <w:marLeft w:val="0"/>
              <w:marRight w:val="0"/>
              <w:marTop w:val="0"/>
              <w:marBottom w:val="0"/>
              <w:divBdr>
                <w:top w:val="none" w:sz="0" w:space="0" w:color="auto"/>
                <w:left w:val="none" w:sz="0" w:space="0" w:color="auto"/>
                <w:bottom w:val="none" w:sz="0" w:space="0" w:color="auto"/>
                <w:right w:val="none" w:sz="0" w:space="0" w:color="auto"/>
              </w:divBdr>
              <w:divsChild>
                <w:div w:id="27833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166960">
      <w:bodyDiv w:val="1"/>
      <w:marLeft w:val="0"/>
      <w:marRight w:val="0"/>
      <w:marTop w:val="0"/>
      <w:marBottom w:val="0"/>
      <w:divBdr>
        <w:top w:val="none" w:sz="0" w:space="0" w:color="auto"/>
        <w:left w:val="none" w:sz="0" w:space="0" w:color="auto"/>
        <w:bottom w:val="none" w:sz="0" w:space="0" w:color="auto"/>
        <w:right w:val="none" w:sz="0" w:space="0" w:color="auto"/>
      </w:divBdr>
    </w:div>
    <w:div w:id="1097750851">
      <w:bodyDiv w:val="1"/>
      <w:marLeft w:val="0"/>
      <w:marRight w:val="0"/>
      <w:marTop w:val="0"/>
      <w:marBottom w:val="0"/>
      <w:divBdr>
        <w:top w:val="none" w:sz="0" w:space="0" w:color="auto"/>
        <w:left w:val="none" w:sz="0" w:space="0" w:color="auto"/>
        <w:bottom w:val="none" w:sz="0" w:space="0" w:color="auto"/>
        <w:right w:val="none" w:sz="0" w:space="0" w:color="auto"/>
      </w:divBdr>
      <w:divsChild>
        <w:div w:id="1303265163">
          <w:marLeft w:val="0"/>
          <w:marRight w:val="0"/>
          <w:marTop w:val="0"/>
          <w:marBottom w:val="0"/>
          <w:divBdr>
            <w:top w:val="none" w:sz="0" w:space="0" w:color="auto"/>
            <w:left w:val="none" w:sz="0" w:space="0" w:color="auto"/>
            <w:bottom w:val="none" w:sz="0" w:space="0" w:color="auto"/>
            <w:right w:val="none" w:sz="0" w:space="0" w:color="auto"/>
          </w:divBdr>
          <w:divsChild>
            <w:div w:id="1683046761">
              <w:marLeft w:val="0"/>
              <w:marRight w:val="0"/>
              <w:marTop w:val="0"/>
              <w:marBottom w:val="0"/>
              <w:divBdr>
                <w:top w:val="none" w:sz="0" w:space="0" w:color="auto"/>
                <w:left w:val="none" w:sz="0" w:space="0" w:color="auto"/>
                <w:bottom w:val="none" w:sz="0" w:space="0" w:color="auto"/>
                <w:right w:val="none" w:sz="0" w:space="0" w:color="auto"/>
              </w:divBdr>
              <w:divsChild>
                <w:div w:id="203056027">
                  <w:marLeft w:val="0"/>
                  <w:marRight w:val="0"/>
                  <w:marTop w:val="0"/>
                  <w:marBottom w:val="0"/>
                  <w:divBdr>
                    <w:top w:val="none" w:sz="0" w:space="0" w:color="auto"/>
                    <w:left w:val="none" w:sz="0" w:space="0" w:color="auto"/>
                    <w:bottom w:val="none" w:sz="0" w:space="0" w:color="auto"/>
                    <w:right w:val="none" w:sz="0" w:space="0" w:color="auto"/>
                  </w:divBdr>
                  <w:divsChild>
                    <w:div w:id="26982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8587">
              <w:marLeft w:val="0"/>
              <w:marRight w:val="0"/>
              <w:marTop w:val="0"/>
              <w:marBottom w:val="0"/>
              <w:divBdr>
                <w:top w:val="none" w:sz="0" w:space="0" w:color="auto"/>
                <w:left w:val="none" w:sz="0" w:space="0" w:color="auto"/>
                <w:bottom w:val="none" w:sz="0" w:space="0" w:color="auto"/>
                <w:right w:val="none" w:sz="0" w:space="0" w:color="auto"/>
              </w:divBdr>
              <w:divsChild>
                <w:div w:id="169006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077157">
      <w:bodyDiv w:val="1"/>
      <w:marLeft w:val="0"/>
      <w:marRight w:val="0"/>
      <w:marTop w:val="0"/>
      <w:marBottom w:val="0"/>
      <w:divBdr>
        <w:top w:val="none" w:sz="0" w:space="0" w:color="auto"/>
        <w:left w:val="none" w:sz="0" w:space="0" w:color="auto"/>
        <w:bottom w:val="none" w:sz="0" w:space="0" w:color="auto"/>
        <w:right w:val="none" w:sz="0" w:space="0" w:color="auto"/>
      </w:divBdr>
      <w:divsChild>
        <w:div w:id="677853487">
          <w:marLeft w:val="0"/>
          <w:marRight w:val="0"/>
          <w:marTop w:val="0"/>
          <w:marBottom w:val="0"/>
          <w:divBdr>
            <w:top w:val="none" w:sz="0" w:space="0" w:color="auto"/>
            <w:left w:val="none" w:sz="0" w:space="0" w:color="auto"/>
            <w:bottom w:val="none" w:sz="0" w:space="0" w:color="auto"/>
            <w:right w:val="none" w:sz="0" w:space="0" w:color="auto"/>
          </w:divBdr>
          <w:divsChild>
            <w:div w:id="1178888556">
              <w:marLeft w:val="0"/>
              <w:marRight w:val="0"/>
              <w:marTop w:val="0"/>
              <w:marBottom w:val="0"/>
              <w:divBdr>
                <w:top w:val="none" w:sz="0" w:space="0" w:color="auto"/>
                <w:left w:val="none" w:sz="0" w:space="0" w:color="auto"/>
                <w:bottom w:val="none" w:sz="0" w:space="0" w:color="auto"/>
                <w:right w:val="none" w:sz="0" w:space="0" w:color="auto"/>
              </w:divBdr>
              <w:divsChild>
                <w:div w:id="1062754605">
                  <w:marLeft w:val="0"/>
                  <w:marRight w:val="0"/>
                  <w:marTop w:val="0"/>
                  <w:marBottom w:val="0"/>
                  <w:divBdr>
                    <w:top w:val="none" w:sz="0" w:space="0" w:color="auto"/>
                    <w:left w:val="none" w:sz="0" w:space="0" w:color="auto"/>
                    <w:bottom w:val="none" w:sz="0" w:space="0" w:color="auto"/>
                    <w:right w:val="none" w:sz="0" w:space="0" w:color="auto"/>
                  </w:divBdr>
                  <w:divsChild>
                    <w:div w:id="5113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263165">
              <w:marLeft w:val="0"/>
              <w:marRight w:val="0"/>
              <w:marTop w:val="0"/>
              <w:marBottom w:val="0"/>
              <w:divBdr>
                <w:top w:val="none" w:sz="0" w:space="0" w:color="auto"/>
                <w:left w:val="none" w:sz="0" w:space="0" w:color="auto"/>
                <w:bottom w:val="none" w:sz="0" w:space="0" w:color="auto"/>
                <w:right w:val="none" w:sz="0" w:space="0" w:color="auto"/>
              </w:divBdr>
              <w:divsChild>
                <w:div w:id="20987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81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harles.kilkenny@actuare.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matt.smith@equisoft.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nriddel@integrafin.co.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igel.Jacques-Pettinger@tisa.uk.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MSKTH6SNCJSU-234293521-43330</_dlc_DocId>
    <_dlc_DocIdUrl xmlns="806285ac-449a-4fb1-8311-58d88e150cc7">
      <Url>https://swiftcorp.sharepoint.com/sites/ps-ow-standards team/_layouts/15/DocIdRedir.aspx?ID=MSKTH6SNCJSU-234293521-43330</Url>
      <Description>MSKTH6SNCJSU-234293521-43330</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Props1.xml><?xml version="1.0" encoding="utf-8"?>
<ds:datastoreItem xmlns:ds="http://schemas.openxmlformats.org/officeDocument/2006/customXml" ds:itemID="{B1F848D7-878E-496F-BD90-63DA74E725F1}">
  <ds:schemaRefs>
    <ds:schemaRef ds:uri="http://schemas.microsoft.com/sharepoint/v3/contenttype/forms"/>
  </ds:schemaRefs>
</ds:datastoreItem>
</file>

<file path=customXml/itemProps2.xml><?xml version="1.0" encoding="utf-8"?>
<ds:datastoreItem xmlns:ds="http://schemas.openxmlformats.org/officeDocument/2006/customXml" ds:itemID="{E19873FC-37D1-4358-9A52-287DA032BDA8}">
  <ds:schemaRefs>
    <ds:schemaRef ds:uri="http://schemas.microsoft.com/sharepoint/events"/>
  </ds:schemaRefs>
</ds:datastoreItem>
</file>

<file path=customXml/itemProps3.xml><?xml version="1.0" encoding="utf-8"?>
<ds:datastoreItem xmlns:ds="http://schemas.openxmlformats.org/officeDocument/2006/customXml" ds:itemID="{34EF6CD9-DB39-42D0-80BB-36366D213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5.xml><?xml version="1.0" encoding="utf-8"?>
<ds:datastoreItem xmlns:ds="http://schemas.openxmlformats.org/officeDocument/2006/customXml" ds:itemID="{06DA9FDE-4358-4C17-9876-08031713AFFA}">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396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2879</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3</cp:revision>
  <cp:lastPrinted>2009-03-10T11:18:00Z</cp:lastPrinted>
  <dcterms:created xsi:type="dcterms:W3CDTF">2025-07-14T12:52:00Z</dcterms:created>
  <dcterms:modified xsi:type="dcterms:W3CDTF">2025-07-14T12:53:00Z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MediaServiceImageTags">
    <vt:lpwstr/>
  </property>
  <property fmtid="{D5CDD505-2E9C-101B-9397-08002B2CF9AE}" pid="10" name="ContentTypeId">
    <vt:lpwstr>0x010100FA5E47E012EAA240A32F04A8870061BA</vt:lpwstr>
  </property>
  <property fmtid="{D5CDD505-2E9C-101B-9397-08002B2CF9AE}" pid="11" name="_dlc_DocIdItemGuid">
    <vt:lpwstr>ed2d32dc-5cb0-42fe-9f94-9d93f66b23b1</vt:lpwstr>
  </property>
</Properties>
</file>