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296AB1E6"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7D378211" w14:textId="2A01362D" w:rsidR="00FF762E" w:rsidRPr="00FF762E" w:rsidRDefault="00FF762E" w:rsidP="00865C2F">
      <w:pPr>
        <w:rPr>
          <w:i/>
          <w:sz w:val="32"/>
          <w:szCs w:val="32"/>
          <w:lang w:val="en-GB"/>
        </w:rPr>
      </w:pPr>
      <w:r w:rsidRPr="00FF762E">
        <w:rPr>
          <w:rStyle w:val="Emphasis"/>
          <w:szCs w:val="24"/>
          <w:shd w:val="clear" w:color="auto" w:fill="FFFFFF"/>
        </w:rPr>
        <w:t xml:space="preserve">Changes requests are to be submitted through the ISO 20022 website through </w:t>
      </w:r>
      <w:hyperlink r:id="rId13" w:history="1">
        <w:r w:rsidRPr="0032270B">
          <w:rPr>
            <w:rStyle w:val="Hyperlink"/>
            <w:i/>
            <w:szCs w:val="24"/>
            <w:lang w:val="en-GB"/>
          </w:rPr>
          <w:t>this e-request</w:t>
        </w:r>
      </w:hyperlink>
      <w:r w:rsidRPr="00FF762E">
        <w:rPr>
          <w:rStyle w:val="Emphasis"/>
          <w:szCs w:val="24"/>
          <w:shd w:val="clear" w:color="auto" w:fill="FFFFFF"/>
        </w:rPr>
        <w:t>, in which this template must be attached.</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05430C32" w:rsidR="000408BA" w:rsidRDefault="008438AF" w:rsidP="008438AF">
      <w:pPr>
        <w:rPr>
          <w:szCs w:val="24"/>
          <w:lang w:val="en-GB"/>
        </w:rPr>
      </w:pPr>
      <w:r w:rsidRPr="008438AF">
        <w:rPr>
          <w:i/>
          <w:szCs w:val="24"/>
          <w:lang w:val="en-GB"/>
        </w:rPr>
        <w:t>A.1 Submitter</w:t>
      </w:r>
      <w:r>
        <w:rPr>
          <w:szCs w:val="24"/>
          <w:lang w:val="en-GB"/>
        </w:rPr>
        <w:t xml:space="preserve">: </w:t>
      </w:r>
      <w:r w:rsidR="005B12C1">
        <w:rPr>
          <w:szCs w:val="24"/>
          <w:lang w:val="en-GB"/>
        </w:rPr>
        <w:t>ISITC</w:t>
      </w:r>
    </w:p>
    <w:p w14:paraId="3872C480" w14:textId="45395B85"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5B12C1">
        <w:rPr>
          <w:szCs w:val="24"/>
          <w:lang w:val="en-GB"/>
        </w:rPr>
        <w:t xml:space="preserve">Steve Sloan, DTCC, </w:t>
      </w:r>
      <w:r w:rsidR="006D670B">
        <w:rPr>
          <w:szCs w:val="24"/>
          <w:lang w:val="en-GB"/>
        </w:rPr>
        <w:t>+1</w:t>
      </w:r>
      <w:r w:rsidR="005B12C1">
        <w:rPr>
          <w:szCs w:val="24"/>
          <w:lang w:val="en-GB"/>
        </w:rPr>
        <w:t>972-471-</w:t>
      </w:r>
      <w:r w:rsidR="005902A8">
        <w:rPr>
          <w:szCs w:val="24"/>
          <w:lang w:val="en-GB"/>
        </w:rPr>
        <w:t>5262 ssloan@dtcc.com</w:t>
      </w:r>
    </w:p>
    <w:p w14:paraId="25E92BB5" w14:textId="36D59FEA"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D670B">
        <w:rPr>
          <w:szCs w:val="24"/>
          <w:lang w:val="en-GB"/>
        </w:rPr>
        <w:t>ISITC</w:t>
      </w:r>
    </w:p>
    <w:p w14:paraId="627CB86D" w14:textId="77777777" w:rsidR="00957A4C" w:rsidRDefault="00957A4C"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7B821EBB" w14:textId="77777777" w:rsidR="00A94E8F" w:rsidRDefault="00747DAF" w:rsidP="00A94E8F">
      <w:r>
        <w:rPr>
          <w:lang w:val="en-GB"/>
        </w:rPr>
        <w:t>seev.</w:t>
      </w:r>
      <w:r w:rsidR="00E05639">
        <w:rPr>
          <w:lang w:val="en-GB"/>
        </w:rPr>
        <w:t>040</w:t>
      </w:r>
      <w:r w:rsidR="008D12AF">
        <w:rPr>
          <w:lang w:val="en-GB"/>
        </w:rPr>
        <w:t xml:space="preserve"> </w:t>
      </w:r>
      <w:r w:rsidR="00A94E8F">
        <w:rPr>
          <w:lang w:val="en-GB"/>
        </w:rPr>
        <w:t>Corporate Action Instruction Cancellation Request</w:t>
      </w:r>
    </w:p>
    <w:p w14:paraId="7A52564A" w14:textId="77777777" w:rsidR="00A94E8F" w:rsidRDefault="00A94E8F" w:rsidP="00A94E8F"/>
    <w:p w14:paraId="09EDAEAF" w14:textId="49E1E671" w:rsidR="00854FA6" w:rsidRPr="00A86256" w:rsidRDefault="006D4A37" w:rsidP="00A86256">
      <w:pPr>
        <w:pStyle w:val="ListParagraph"/>
        <w:numPr>
          <w:ilvl w:val="0"/>
          <w:numId w:val="6"/>
        </w:numPr>
        <w:rPr>
          <w:lang w:val="en-GB"/>
        </w:rPr>
      </w:pPr>
      <w:r w:rsidRPr="00A86256">
        <w:rPr>
          <w:b/>
          <w:lang w:val="en-GB"/>
        </w:rPr>
        <w:t>Description of the change request:</w:t>
      </w:r>
    </w:p>
    <w:p w14:paraId="50F50135" w14:textId="3DF40874" w:rsidR="0059406E" w:rsidRPr="00606A5C" w:rsidRDefault="003E3B11" w:rsidP="00DE3FAF">
      <w:pPr>
        <w:rPr>
          <w:b/>
          <w:bCs/>
          <w:u w:val="single"/>
          <w:lang w:val="en-GB"/>
        </w:rPr>
      </w:pPr>
      <w:r w:rsidRPr="00606A5C">
        <w:rPr>
          <w:b/>
          <w:bCs/>
          <w:u w:val="single"/>
          <w:lang w:val="en-GB"/>
        </w:rPr>
        <w:t xml:space="preserve">Add </w:t>
      </w:r>
      <w:r w:rsidR="007654B4" w:rsidRPr="00606A5C">
        <w:rPr>
          <w:b/>
          <w:bCs/>
          <w:u w:val="single"/>
          <w:lang w:val="en-GB"/>
        </w:rPr>
        <w:t xml:space="preserve">Events Linkage block </w:t>
      </w:r>
      <w:r w:rsidR="00D4167E" w:rsidRPr="00606A5C">
        <w:rPr>
          <w:b/>
          <w:bCs/>
          <w:u w:val="single"/>
          <w:lang w:val="en-GB"/>
        </w:rPr>
        <w:t>to Corpora</w:t>
      </w:r>
      <w:r w:rsidR="00805C2F" w:rsidRPr="00606A5C">
        <w:rPr>
          <w:b/>
          <w:bCs/>
          <w:u w:val="single"/>
          <w:lang w:val="en-GB"/>
        </w:rPr>
        <w:t>te Action Instruction Cancellation Request</w:t>
      </w:r>
      <w:r w:rsidR="00606A5C" w:rsidRPr="00606A5C">
        <w:rPr>
          <w:b/>
          <w:bCs/>
          <w:u w:val="single"/>
          <w:lang w:val="en-GB"/>
        </w:rPr>
        <w:t xml:space="preserve"> seev.040</w:t>
      </w:r>
    </w:p>
    <w:p w14:paraId="4F98A67C" w14:textId="513D7108" w:rsidR="00A30AF6" w:rsidRDefault="00A30AF6" w:rsidP="00DE3FAF">
      <w:pPr>
        <w:rPr>
          <w:lang w:val="en-GB"/>
        </w:rPr>
      </w:pPr>
    </w:p>
    <w:p w14:paraId="3583A5AF" w14:textId="174866B3" w:rsidR="0059406E" w:rsidRDefault="0059406E" w:rsidP="00DE3FAF">
      <w:pPr>
        <w:rPr>
          <w:lang w:val="en-GB"/>
        </w:rPr>
      </w:pPr>
      <w:r>
        <w:rPr>
          <w:lang w:val="en-GB"/>
        </w:rPr>
        <w:t>Events Linkage</w:t>
      </w:r>
      <w:r w:rsidR="00C11F83">
        <w:rPr>
          <w:lang w:val="en-GB"/>
        </w:rPr>
        <w:t xml:space="preserve"> (</w:t>
      </w:r>
      <w:proofErr w:type="gramStart"/>
      <w:r w:rsidR="00C11F83">
        <w:rPr>
          <w:lang w:val="en-GB"/>
        </w:rPr>
        <w:t>0,*</w:t>
      </w:r>
      <w:proofErr w:type="gramEnd"/>
      <w:r w:rsidR="00C11F83">
        <w:rPr>
          <w:lang w:val="en-GB"/>
        </w:rPr>
        <w:t>)</w:t>
      </w:r>
    </w:p>
    <w:p w14:paraId="3BE9C9D0" w14:textId="14757CFE" w:rsidR="0059406E" w:rsidRDefault="0059406E" w:rsidP="0059406E">
      <w:pPr>
        <w:ind w:firstLine="720"/>
        <w:rPr>
          <w:lang w:val="en-GB"/>
        </w:rPr>
      </w:pPr>
      <w:r>
        <w:rPr>
          <w:lang w:val="en-GB"/>
        </w:rPr>
        <w:t>Event Identification</w:t>
      </w:r>
      <w:r w:rsidR="00C11F83">
        <w:rPr>
          <w:lang w:val="en-GB"/>
        </w:rPr>
        <w:t xml:space="preserve"> (1,1)</w:t>
      </w:r>
    </w:p>
    <w:p w14:paraId="555CB5AC" w14:textId="00D359F3" w:rsidR="00C11F83" w:rsidRDefault="00C11F83" w:rsidP="0059406E">
      <w:pPr>
        <w:ind w:firstLine="720"/>
        <w:rPr>
          <w:lang w:val="en-GB"/>
        </w:rPr>
      </w:pPr>
      <w:r>
        <w:rPr>
          <w:lang w:val="en-GB"/>
        </w:rPr>
        <w:t>Linkage Type (0,1)</w:t>
      </w:r>
    </w:p>
    <w:p w14:paraId="5BDE28D2" w14:textId="77777777" w:rsidR="00A86256" w:rsidRDefault="00A86256" w:rsidP="0059406E">
      <w:pPr>
        <w:ind w:firstLine="720"/>
        <w:rPr>
          <w:lang w:val="en-GB"/>
        </w:rPr>
      </w:pPr>
    </w:p>
    <w:p w14:paraId="3BB91AEE" w14:textId="356D8A7E" w:rsidR="005246BE" w:rsidRPr="00A86256" w:rsidRDefault="005246BE" w:rsidP="00A86256">
      <w:pPr>
        <w:pStyle w:val="ListParagraph"/>
        <w:numPr>
          <w:ilvl w:val="0"/>
          <w:numId w:val="6"/>
        </w:numPr>
        <w:rPr>
          <w:b/>
          <w:szCs w:val="24"/>
          <w:lang w:val="en-GB"/>
        </w:rPr>
      </w:pPr>
      <w:r w:rsidRPr="00A86256">
        <w:rPr>
          <w:b/>
          <w:szCs w:val="24"/>
          <w:lang w:val="en-GB"/>
        </w:rPr>
        <w:t xml:space="preserve">Purpose of the </w:t>
      </w:r>
      <w:r w:rsidR="00577861" w:rsidRPr="00A86256">
        <w:rPr>
          <w:b/>
          <w:szCs w:val="24"/>
          <w:lang w:val="en-GB"/>
        </w:rPr>
        <w:t>change</w:t>
      </w:r>
      <w:r w:rsidRPr="00A86256">
        <w:rPr>
          <w:b/>
          <w:szCs w:val="24"/>
          <w:lang w:val="en-GB"/>
        </w:rPr>
        <w:t>:</w:t>
      </w:r>
    </w:p>
    <w:p w14:paraId="000E22AF" w14:textId="34A5FA31" w:rsidR="00A547A1" w:rsidRPr="00A547A1" w:rsidRDefault="00A547A1" w:rsidP="00A547A1">
      <w:pPr>
        <w:rPr>
          <w:bCs/>
          <w:szCs w:val="24"/>
          <w:lang w:val="en-GB"/>
        </w:rPr>
      </w:pPr>
      <w:r w:rsidRPr="00A547A1">
        <w:rPr>
          <w:bCs/>
          <w:szCs w:val="24"/>
          <w:lang w:val="en-GB"/>
        </w:rPr>
        <w:t xml:space="preserve">In the CAIN message there is ability to link a corporate action instruction to other related events using the Events Linkage block.  This would indicate the Corporate Action Identifier or COAF along with a Linkage Type such as AFTE (After), WITH (with).  However, there is no similar capability within the CAIC Instruction Cancellation message.  </w:t>
      </w:r>
    </w:p>
    <w:p w14:paraId="395545C7" w14:textId="77777777" w:rsidR="00A547A1" w:rsidRPr="00A547A1" w:rsidRDefault="00A547A1" w:rsidP="00A547A1">
      <w:pPr>
        <w:rPr>
          <w:bCs/>
          <w:szCs w:val="24"/>
          <w:lang w:val="en-GB"/>
        </w:rPr>
      </w:pPr>
    </w:p>
    <w:p w14:paraId="1762B199" w14:textId="4D7F8DB0" w:rsidR="00A547A1" w:rsidRDefault="00A547A1" w:rsidP="00A547A1">
      <w:pPr>
        <w:rPr>
          <w:bCs/>
          <w:szCs w:val="24"/>
          <w:lang w:val="en-GB"/>
        </w:rPr>
      </w:pPr>
      <w:r w:rsidRPr="00A547A1">
        <w:rPr>
          <w:bCs/>
          <w:szCs w:val="24"/>
          <w:lang w:val="en-GB"/>
        </w:rPr>
        <w:lastRenderedPageBreak/>
        <w:t xml:space="preserve">This events linkage capability on both the instruction and withdrawal messages would provide a capability in DTCC whereby for </w:t>
      </w:r>
      <w:r w:rsidR="00063924">
        <w:rPr>
          <w:bCs/>
          <w:szCs w:val="24"/>
          <w:lang w:val="en-GB"/>
        </w:rPr>
        <w:t xml:space="preserve">elective distribution </w:t>
      </w:r>
      <w:r w:rsidRPr="00A547A1">
        <w:rPr>
          <w:bCs/>
          <w:szCs w:val="24"/>
          <w:lang w:val="en-GB"/>
        </w:rPr>
        <w:t xml:space="preserve">events whereby separate events are created but require the same response on </w:t>
      </w:r>
      <w:proofErr w:type="gramStart"/>
      <w:r w:rsidRPr="00A547A1">
        <w:rPr>
          <w:bCs/>
          <w:szCs w:val="24"/>
          <w:lang w:val="en-GB"/>
        </w:rPr>
        <w:t>all of</w:t>
      </w:r>
      <w:proofErr w:type="gramEnd"/>
      <w:r w:rsidRPr="00A547A1">
        <w:rPr>
          <w:bCs/>
          <w:szCs w:val="24"/>
          <w:lang w:val="en-GB"/>
        </w:rPr>
        <w:t xml:space="preserve"> the elections across all events.  By creating one instruction with a link sequence to the other linked events, the sender does not need to instruct times but can use one instruction and DTCC will create separate instructions based on the Option information provided from the instruction to the Linked events.  This is possible within the CAIN instruction but cannot be performed for the CAIC Withdrawal message.  Thus</w:t>
      </w:r>
      <w:r>
        <w:rPr>
          <w:bCs/>
          <w:szCs w:val="24"/>
          <w:lang w:val="en-GB"/>
        </w:rPr>
        <w:t xml:space="preserve">, </w:t>
      </w:r>
      <w:r w:rsidRPr="00A547A1">
        <w:rPr>
          <w:bCs/>
          <w:szCs w:val="24"/>
          <w:lang w:val="en-GB"/>
        </w:rPr>
        <w:t xml:space="preserve">the change request is to add the link sequence on CAIC withdrawal message exactly as it is on the CAIN message.  </w:t>
      </w:r>
    </w:p>
    <w:p w14:paraId="207BF205" w14:textId="6DF0ADA0" w:rsidR="00A547A1" w:rsidRPr="00A547A1" w:rsidRDefault="00A547A1" w:rsidP="00A547A1">
      <w:pPr>
        <w:rPr>
          <w:bCs/>
          <w:szCs w:val="24"/>
          <w:lang w:val="en-GB"/>
        </w:rPr>
      </w:pPr>
      <w:r>
        <w:rPr>
          <w:bCs/>
          <w:szCs w:val="24"/>
          <w:lang w:val="en-GB"/>
        </w:rPr>
        <w:t>Also, please realize th</w:t>
      </w:r>
      <w:r w:rsidR="00F57977">
        <w:rPr>
          <w:bCs/>
          <w:szCs w:val="24"/>
          <w:lang w:val="en-GB"/>
        </w:rPr>
        <w:t>e Link sequence does appear within the MT565</w:t>
      </w:r>
      <w:r w:rsidR="008A6302">
        <w:rPr>
          <w:bCs/>
          <w:szCs w:val="24"/>
          <w:lang w:val="en-GB"/>
        </w:rPr>
        <w:t xml:space="preserve"> </w:t>
      </w:r>
      <w:r w:rsidR="00730CD5">
        <w:rPr>
          <w:bCs/>
          <w:szCs w:val="24"/>
          <w:lang w:val="en-GB"/>
        </w:rPr>
        <w:t xml:space="preserve">General Information </w:t>
      </w:r>
      <w:r w:rsidR="008A6302">
        <w:rPr>
          <w:bCs/>
          <w:szCs w:val="24"/>
          <w:lang w:val="en-GB"/>
        </w:rPr>
        <w:t>A1 section but because the MT565 is split into two messages, the CAIN seev.</w:t>
      </w:r>
      <w:r w:rsidR="006D6AF1">
        <w:rPr>
          <w:bCs/>
          <w:szCs w:val="24"/>
          <w:lang w:val="en-GB"/>
        </w:rPr>
        <w:t>033 and the CAIC seev.</w:t>
      </w:r>
      <w:r w:rsidR="00F663F3">
        <w:rPr>
          <w:bCs/>
          <w:szCs w:val="24"/>
          <w:lang w:val="en-GB"/>
        </w:rPr>
        <w:t>040 it is only currently available on the seev.033</w:t>
      </w:r>
    </w:p>
    <w:p w14:paraId="4043F494" w14:textId="77777777" w:rsidR="00A547A1" w:rsidRPr="00A547A1" w:rsidRDefault="00A547A1" w:rsidP="00A547A1">
      <w:pPr>
        <w:rPr>
          <w:bCs/>
          <w:szCs w:val="24"/>
          <w:lang w:val="en-GB"/>
        </w:rPr>
      </w:pPr>
    </w:p>
    <w:p w14:paraId="0C248BF7" w14:textId="77777777" w:rsidR="00A86256" w:rsidRDefault="00AA5E76" w:rsidP="00C656B1">
      <w:pPr>
        <w:numPr>
          <w:ilvl w:val="0"/>
          <w:numId w:val="6"/>
        </w:numPr>
        <w:rPr>
          <w:b/>
          <w:szCs w:val="24"/>
          <w:lang w:val="en-GB"/>
        </w:rPr>
      </w:pPr>
      <w:r>
        <w:rPr>
          <w:b/>
          <w:szCs w:val="24"/>
          <w:lang w:val="en-GB"/>
        </w:rPr>
        <w:t>Urgency of the request</w:t>
      </w:r>
      <w:r w:rsidR="00783891">
        <w:rPr>
          <w:b/>
          <w:szCs w:val="24"/>
          <w:lang w:val="en-GB"/>
        </w:rPr>
        <w:t>:</w:t>
      </w:r>
      <w:r w:rsidR="00CE7E05">
        <w:rPr>
          <w:b/>
          <w:szCs w:val="24"/>
          <w:lang w:val="en-GB"/>
        </w:rPr>
        <w:t xml:space="preserve">  </w:t>
      </w:r>
    </w:p>
    <w:p w14:paraId="41294612" w14:textId="74D0DFBF" w:rsidR="00783891" w:rsidRDefault="00CE7E05" w:rsidP="00A86256">
      <w:pPr>
        <w:ind w:left="360"/>
        <w:rPr>
          <w:bCs/>
          <w:szCs w:val="24"/>
          <w:lang w:val="en-GB"/>
        </w:rPr>
      </w:pPr>
      <w:r w:rsidRPr="00A86256">
        <w:rPr>
          <w:bCs/>
          <w:szCs w:val="24"/>
          <w:lang w:val="en-GB"/>
        </w:rPr>
        <w:t>Normal</w:t>
      </w:r>
    </w:p>
    <w:p w14:paraId="1E49829D" w14:textId="77777777" w:rsidR="00957A4C" w:rsidRPr="00A86256" w:rsidRDefault="00957A4C" w:rsidP="00A86256">
      <w:pPr>
        <w:ind w:left="360"/>
        <w:rPr>
          <w:bCs/>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066353FF" w:rsidR="00783891" w:rsidRDefault="00476149" w:rsidP="00783891">
      <w:pPr>
        <w:rPr>
          <w:lang w:val="en-GB"/>
        </w:rPr>
      </w:pPr>
      <w:r>
        <w:rPr>
          <w:lang w:val="en-GB"/>
        </w:rPr>
        <w:t xml:space="preserve">There are 250 events </w:t>
      </w:r>
      <w:r w:rsidR="0080058B">
        <w:rPr>
          <w:lang w:val="en-GB"/>
        </w:rPr>
        <w:t xml:space="preserve">in 2024 which would apply to the ability to link for both instructions and cancellations from an elective dividend perspective.  </w:t>
      </w:r>
    </w:p>
    <w:p w14:paraId="719A14AF" w14:textId="77777777" w:rsidR="004D21DB" w:rsidRDefault="004D21DB" w:rsidP="00783891">
      <w:pPr>
        <w:rPr>
          <w:lang w:val="en-GB"/>
        </w:rPr>
      </w:pPr>
    </w:p>
    <w:p w14:paraId="271A2A03" w14:textId="3D2B9C3E" w:rsidR="004D21DB" w:rsidRDefault="004D21DB" w:rsidP="00783891">
      <w:pPr>
        <w:rPr>
          <w:lang w:val="en-GB"/>
        </w:rPr>
      </w:pPr>
      <w:r>
        <w:rPr>
          <w:lang w:val="en-GB"/>
        </w:rPr>
        <w:object w:dxaOrig="1539" w:dyaOrig="997" w14:anchorId="4D15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13151827" r:id="rId15"/>
        </w:objec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0F0494A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A86256">
              <w:rPr>
                <w:b/>
                <w:szCs w:val="24"/>
                <w:lang w:val="en-GB"/>
              </w:rPr>
              <w:t>5</w:t>
            </w:r>
            <w:r>
              <w:rPr>
                <w:b/>
                <w:szCs w:val="24"/>
                <w:lang w:val="en-GB"/>
              </w:rPr>
              <w:t>/20</w:t>
            </w:r>
            <w:r w:rsidR="00B43BED">
              <w:rPr>
                <w:b/>
                <w:szCs w:val="24"/>
                <w:lang w:val="en-GB"/>
              </w:rPr>
              <w:t>2</w:t>
            </w:r>
            <w:r w:rsidR="00A86256">
              <w:rPr>
                <w:b/>
                <w:szCs w:val="24"/>
                <w:lang w:val="en-GB"/>
              </w:rPr>
              <w:t>6</w:t>
            </w:r>
          </w:p>
          <w:p w14:paraId="0A1397DE" w14:textId="578D56C9"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A86256">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A86256">
              <w:rPr>
                <w:szCs w:val="24"/>
                <w:lang w:val="en-GB"/>
              </w:rPr>
              <w:t>6</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2E2500F4" w:rsidR="007D6A9F" w:rsidRPr="00567F13" w:rsidRDefault="00C41DDB" w:rsidP="00567F13">
      <w:pPr>
        <w:rPr>
          <w:szCs w:val="24"/>
          <w:lang w:val="en-GB"/>
        </w:rPr>
      </w:pPr>
      <w:r w:rsidRPr="00567F13">
        <w:rPr>
          <w:szCs w:val="24"/>
          <w:lang w:val="en-GB"/>
        </w:rPr>
        <w:t>Reason for rejection:</w:t>
      </w:r>
      <w:r w:rsidR="00A65BFF">
        <w:rPr>
          <w:szCs w:val="24"/>
          <w:lang w:val="en-GB"/>
        </w:rPr>
        <w:t xml:space="preserve"> </w:t>
      </w:r>
      <w:r w:rsidR="00A65BFF" w:rsidRPr="00A65BFF">
        <w:rPr>
          <w:color w:val="FF0000"/>
          <w:szCs w:val="24"/>
          <w:lang w:val="en-GB"/>
        </w:rPr>
        <w:t>Withdrawn by submitter on July 1</w:t>
      </w:r>
      <w:r w:rsidR="00A65BFF" w:rsidRPr="00A65BFF">
        <w:rPr>
          <w:color w:val="FF0000"/>
          <w:szCs w:val="24"/>
          <w:vertAlign w:val="superscript"/>
          <w:lang w:val="en-GB"/>
        </w:rPr>
        <w:t>st</w:t>
      </w:r>
      <w:r w:rsidR="00A65BFF" w:rsidRPr="00A65BFF">
        <w:rPr>
          <w:color w:val="FF0000"/>
          <w:szCs w:val="24"/>
          <w:lang w:val="en-GB"/>
        </w:rPr>
        <w:t>, 2025.</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A1F9" w14:textId="77777777" w:rsidR="001A63B3" w:rsidRDefault="001A63B3">
      <w:r>
        <w:separator/>
      </w:r>
    </w:p>
  </w:endnote>
  <w:endnote w:type="continuationSeparator" w:id="0">
    <w:p w14:paraId="46E71C4A" w14:textId="77777777" w:rsidR="001A63B3" w:rsidRDefault="001A63B3">
      <w:r>
        <w:continuationSeparator/>
      </w:r>
    </w:p>
  </w:endnote>
  <w:endnote w:type="continuationNotice" w:id="1">
    <w:p w14:paraId="74239E2D" w14:textId="77777777" w:rsidR="0027763B" w:rsidRDefault="002776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24E6" w14:textId="77777777" w:rsidR="00A65BFF" w:rsidRDefault="00A65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63E656DD" w:rsidR="00567F13" w:rsidRDefault="006600D7">
    <w:pPr>
      <w:pStyle w:val="Footer"/>
      <w:rPr>
        <w:rStyle w:val="PageNumber"/>
      </w:rPr>
    </w:pPr>
    <w:fldSimple w:instr=" FILENAME   \* MERGEFORMAT ">
      <w:r w:rsidR="00A65BFF">
        <w:rPr>
          <w:noProof/>
        </w:rPr>
        <w:t>CR1499_ISITC_CA_EventsLinkageBlock_v1 - Copy.docx</w:t>
      </w:r>
    </w:fldSimple>
    <w:r w:rsidR="00567F13">
      <w:tab/>
      <w:t xml:space="preserve">Produced by </w:t>
    </w:r>
    <w:r w:rsidR="0027763B">
      <w:t>ISITC</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BD7D4" w14:textId="77777777" w:rsidR="00A65BFF" w:rsidRDefault="00A65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DC7A8" w14:textId="77777777" w:rsidR="001A63B3" w:rsidRDefault="001A63B3">
      <w:r>
        <w:separator/>
      </w:r>
    </w:p>
  </w:footnote>
  <w:footnote w:type="continuationSeparator" w:id="0">
    <w:p w14:paraId="4A9D451A" w14:textId="77777777" w:rsidR="001A63B3" w:rsidRDefault="001A63B3">
      <w:r>
        <w:continuationSeparator/>
      </w:r>
    </w:p>
  </w:footnote>
  <w:footnote w:type="continuationNotice" w:id="1">
    <w:p w14:paraId="33A2A354" w14:textId="77777777" w:rsidR="0027763B" w:rsidRDefault="002776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5AA5" w14:textId="77777777" w:rsidR="00A65BFF" w:rsidRDefault="00A65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FEC2CF3" w:rsidR="00E74C04" w:rsidRPr="00801493" w:rsidRDefault="00801493">
    <w:pPr>
      <w:pStyle w:val="Header"/>
      <w:rPr>
        <w:lang w:val="fr-BE"/>
      </w:rPr>
    </w:pPr>
    <w:r>
      <w:rPr>
        <w:lang w:val="fr-BE"/>
      </w:rPr>
      <w:t xml:space="preserve">RA ID : </w:t>
    </w:r>
    <w:r w:rsidR="00A86256">
      <w:rPr>
        <w:lang w:val="fr-BE"/>
      </w:rPr>
      <w:t>CR1499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A980" w14:textId="77777777" w:rsidR="00A65BFF" w:rsidRDefault="00A6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74988D96"/>
    <w:lvl w:ilvl="0" w:tplc="4E00E33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52E5AF0"/>
    <w:multiLevelType w:val="hybridMultilevel"/>
    <w:tmpl w:val="0490725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EB4A14"/>
    <w:multiLevelType w:val="hybridMultilevel"/>
    <w:tmpl w:val="E8049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1663034">
    <w:abstractNumId w:val="2"/>
  </w:num>
  <w:num w:numId="2" w16cid:durableId="393701047">
    <w:abstractNumId w:val="0"/>
  </w:num>
  <w:num w:numId="3" w16cid:durableId="948195175">
    <w:abstractNumId w:val="1"/>
  </w:num>
  <w:num w:numId="4" w16cid:durableId="1739984460">
    <w:abstractNumId w:val="3"/>
  </w:num>
  <w:num w:numId="5" w16cid:durableId="14576347">
    <w:abstractNumId w:val="16"/>
  </w:num>
  <w:num w:numId="6" w16cid:durableId="1430850941">
    <w:abstractNumId w:val="8"/>
  </w:num>
  <w:num w:numId="7" w16cid:durableId="937443699">
    <w:abstractNumId w:val="11"/>
  </w:num>
  <w:num w:numId="8" w16cid:durableId="213083436">
    <w:abstractNumId w:val="9"/>
  </w:num>
  <w:num w:numId="9" w16cid:durableId="1987318762">
    <w:abstractNumId w:val="15"/>
  </w:num>
  <w:num w:numId="10" w16cid:durableId="431247297">
    <w:abstractNumId w:val="5"/>
  </w:num>
  <w:num w:numId="11" w16cid:durableId="1094981106">
    <w:abstractNumId w:val="7"/>
  </w:num>
  <w:num w:numId="12" w16cid:durableId="1339767868">
    <w:abstractNumId w:val="10"/>
  </w:num>
  <w:num w:numId="13" w16cid:durableId="1794715924">
    <w:abstractNumId w:val="4"/>
  </w:num>
  <w:num w:numId="14" w16cid:durableId="2141609438">
    <w:abstractNumId w:val="6"/>
  </w:num>
  <w:num w:numId="15" w16cid:durableId="1567952718">
    <w:abstractNumId w:val="14"/>
  </w:num>
  <w:num w:numId="16" w16cid:durableId="2137916752">
    <w:abstractNumId w:val="13"/>
  </w:num>
  <w:num w:numId="17" w16cid:durableId="1470246307">
    <w:abstractNumId w:val="17"/>
  </w:num>
  <w:num w:numId="18" w16cid:durableId="1558591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530D"/>
    <w:rsid w:val="00030A90"/>
    <w:rsid w:val="0003395A"/>
    <w:rsid w:val="000408BA"/>
    <w:rsid w:val="00041661"/>
    <w:rsid w:val="000558EF"/>
    <w:rsid w:val="0006293F"/>
    <w:rsid w:val="00063924"/>
    <w:rsid w:val="00070308"/>
    <w:rsid w:val="0007465A"/>
    <w:rsid w:val="000748BB"/>
    <w:rsid w:val="00080D3A"/>
    <w:rsid w:val="000823AA"/>
    <w:rsid w:val="00082743"/>
    <w:rsid w:val="000837C7"/>
    <w:rsid w:val="00083C96"/>
    <w:rsid w:val="00090E64"/>
    <w:rsid w:val="00091466"/>
    <w:rsid w:val="000A172E"/>
    <w:rsid w:val="000A20E4"/>
    <w:rsid w:val="000B65C7"/>
    <w:rsid w:val="000C015D"/>
    <w:rsid w:val="000D5D39"/>
    <w:rsid w:val="000E2471"/>
    <w:rsid w:val="000E7941"/>
    <w:rsid w:val="000F3C8B"/>
    <w:rsid w:val="000F43E3"/>
    <w:rsid w:val="00101212"/>
    <w:rsid w:val="00101D5F"/>
    <w:rsid w:val="00103124"/>
    <w:rsid w:val="00105754"/>
    <w:rsid w:val="001136BD"/>
    <w:rsid w:val="00130EB9"/>
    <w:rsid w:val="0014379C"/>
    <w:rsid w:val="00153ED1"/>
    <w:rsid w:val="00163DB3"/>
    <w:rsid w:val="00164649"/>
    <w:rsid w:val="001711D3"/>
    <w:rsid w:val="00185453"/>
    <w:rsid w:val="00185E8E"/>
    <w:rsid w:val="001A16F0"/>
    <w:rsid w:val="001A63B3"/>
    <w:rsid w:val="001B1858"/>
    <w:rsid w:val="001D0D1B"/>
    <w:rsid w:val="001D176B"/>
    <w:rsid w:val="001D20B3"/>
    <w:rsid w:val="001D415A"/>
    <w:rsid w:val="001E287E"/>
    <w:rsid w:val="001E2B1C"/>
    <w:rsid w:val="001E3BCF"/>
    <w:rsid w:val="002106D7"/>
    <w:rsid w:val="00217122"/>
    <w:rsid w:val="00217AE9"/>
    <w:rsid w:val="00225AA9"/>
    <w:rsid w:val="00230574"/>
    <w:rsid w:val="00231CFF"/>
    <w:rsid w:val="002472D9"/>
    <w:rsid w:val="002509A2"/>
    <w:rsid w:val="0025138E"/>
    <w:rsid w:val="002521C9"/>
    <w:rsid w:val="002711E6"/>
    <w:rsid w:val="0027763B"/>
    <w:rsid w:val="002904C8"/>
    <w:rsid w:val="002A33E0"/>
    <w:rsid w:val="002B0567"/>
    <w:rsid w:val="002D549A"/>
    <w:rsid w:val="002E014D"/>
    <w:rsid w:val="002E27A9"/>
    <w:rsid w:val="003006F2"/>
    <w:rsid w:val="003014E7"/>
    <w:rsid w:val="00303E94"/>
    <w:rsid w:val="00304151"/>
    <w:rsid w:val="0031310E"/>
    <w:rsid w:val="00316F04"/>
    <w:rsid w:val="00320A89"/>
    <w:rsid w:val="0032270B"/>
    <w:rsid w:val="00324C6F"/>
    <w:rsid w:val="00327E25"/>
    <w:rsid w:val="00332E8F"/>
    <w:rsid w:val="00336209"/>
    <w:rsid w:val="00336ED6"/>
    <w:rsid w:val="00360300"/>
    <w:rsid w:val="00380928"/>
    <w:rsid w:val="00386B78"/>
    <w:rsid w:val="00391D9A"/>
    <w:rsid w:val="003A1EBF"/>
    <w:rsid w:val="003A3D7D"/>
    <w:rsid w:val="003B261A"/>
    <w:rsid w:val="003C0213"/>
    <w:rsid w:val="003C0267"/>
    <w:rsid w:val="003C3840"/>
    <w:rsid w:val="003D56E3"/>
    <w:rsid w:val="003E3B11"/>
    <w:rsid w:val="003E410B"/>
    <w:rsid w:val="003E59BF"/>
    <w:rsid w:val="003E67E5"/>
    <w:rsid w:val="003F1C24"/>
    <w:rsid w:val="003F547E"/>
    <w:rsid w:val="003F57CE"/>
    <w:rsid w:val="003F6B05"/>
    <w:rsid w:val="00400C6C"/>
    <w:rsid w:val="00401998"/>
    <w:rsid w:val="00427966"/>
    <w:rsid w:val="0044313F"/>
    <w:rsid w:val="00445D10"/>
    <w:rsid w:val="00446B25"/>
    <w:rsid w:val="004475F9"/>
    <w:rsid w:val="0045022C"/>
    <w:rsid w:val="00451986"/>
    <w:rsid w:val="00462051"/>
    <w:rsid w:val="00465900"/>
    <w:rsid w:val="00473145"/>
    <w:rsid w:val="00476149"/>
    <w:rsid w:val="004A02CE"/>
    <w:rsid w:val="004A168F"/>
    <w:rsid w:val="004A31AA"/>
    <w:rsid w:val="004B5A22"/>
    <w:rsid w:val="004D0B29"/>
    <w:rsid w:val="004D21DB"/>
    <w:rsid w:val="004E1F21"/>
    <w:rsid w:val="004F0578"/>
    <w:rsid w:val="004F0934"/>
    <w:rsid w:val="004F61D5"/>
    <w:rsid w:val="0050171A"/>
    <w:rsid w:val="00507128"/>
    <w:rsid w:val="00513E63"/>
    <w:rsid w:val="0052302E"/>
    <w:rsid w:val="005246BE"/>
    <w:rsid w:val="005411C7"/>
    <w:rsid w:val="00551AE3"/>
    <w:rsid w:val="00555709"/>
    <w:rsid w:val="00563FFF"/>
    <w:rsid w:val="005677B8"/>
    <w:rsid w:val="00567F13"/>
    <w:rsid w:val="00573C83"/>
    <w:rsid w:val="00577861"/>
    <w:rsid w:val="00577BCC"/>
    <w:rsid w:val="005810CA"/>
    <w:rsid w:val="0058193F"/>
    <w:rsid w:val="00581FBB"/>
    <w:rsid w:val="005902A8"/>
    <w:rsid w:val="0059406E"/>
    <w:rsid w:val="00594A5F"/>
    <w:rsid w:val="005960E2"/>
    <w:rsid w:val="00596453"/>
    <w:rsid w:val="005A156F"/>
    <w:rsid w:val="005A1AA5"/>
    <w:rsid w:val="005A76E1"/>
    <w:rsid w:val="005A7F37"/>
    <w:rsid w:val="005B0C00"/>
    <w:rsid w:val="005B12C1"/>
    <w:rsid w:val="005B4CAC"/>
    <w:rsid w:val="005B602E"/>
    <w:rsid w:val="005C471A"/>
    <w:rsid w:val="005C4C5F"/>
    <w:rsid w:val="005D06FE"/>
    <w:rsid w:val="005E1210"/>
    <w:rsid w:val="005E3784"/>
    <w:rsid w:val="005E46E4"/>
    <w:rsid w:val="005F05DB"/>
    <w:rsid w:val="005F2E6B"/>
    <w:rsid w:val="006043A9"/>
    <w:rsid w:val="00606A5C"/>
    <w:rsid w:val="00610B1B"/>
    <w:rsid w:val="00610F9A"/>
    <w:rsid w:val="006316E5"/>
    <w:rsid w:val="00631A43"/>
    <w:rsid w:val="0063312E"/>
    <w:rsid w:val="00633B0A"/>
    <w:rsid w:val="006600D7"/>
    <w:rsid w:val="0066263F"/>
    <w:rsid w:val="006643DC"/>
    <w:rsid w:val="006A02BC"/>
    <w:rsid w:val="006A2E52"/>
    <w:rsid w:val="006A7B96"/>
    <w:rsid w:val="006B20DC"/>
    <w:rsid w:val="006B3219"/>
    <w:rsid w:val="006D4A37"/>
    <w:rsid w:val="006D670B"/>
    <w:rsid w:val="006D6AF1"/>
    <w:rsid w:val="006E2522"/>
    <w:rsid w:val="006E3DEC"/>
    <w:rsid w:val="006F0091"/>
    <w:rsid w:val="0070389B"/>
    <w:rsid w:val="00706604"/>
    <w:rsid w:val="007118C4"/>
    <w:rsid w:val="00723DE0"/>
    <w:rsid w:val="00730CD5"/>
    <w:rsid w:val="00732595"/>
    <w:rsid w:val="0074349F"/>
    <w:rsid w:val="00747DAF"/>
    <w:rsid w:val="0075466C"/>
    <w:rsid w:val="007654B4"/>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3BB9"/>
    <w:rsid w:val="007F67FF"/>
    <w:rsid w:val="007F6A8C"/>
    <w:rsid w:val="0080058B"/>
    <w:rsid w:val="00801493"/>
    <w:rsid w:val="008050F5"/>
    <w:rsid w:val="00805C2F"/>
    <w:rsid w:val="0081068B"/>
    <w:rsid w:val="00811DCF"/>
    <w:rsid w:val="00812324"/>
    <w:rsid w:val="00814D4C"/>
    <w:rsid w:val="008265E8"/>
    <w:rsid w:val="008270CD"/>
    <w:rsid w:val="008270DF"/>
    <w:rsid w:val="0084123C"/>
    <w:rsid w:val="008438AF"/>
    <w:rsid w:val="00843FE8"/>
    <w:rsid w:val="00845E6C"/>
    <w:rsid w:val="00854FA6"/>
    <w:rsid w:val="0085530C"/>
    <w:rsid w:val="00861DA2"/>
    <w:rsid w:val="0086406A"/>
    <w:rsid w:val="008656A6"/>
    <w:rsid w:val="00865C2F"/>
    <w:rsid w:val="0086676E"/>
    <w:rsid w:val="00875210"/>
    <w:rsid w:val="008869D6"/>
    <w:rsid w:val="008A6302"/>
    <w:rsid w:val="008A7F65"/>
    <w:rsid w:val="008D12AF"/>
    <w:rsid w:val="008E5750"/>
    <w:rsid w:val="008F1FD2"/>
    <w:rsid w:val="008F5C90"/>
    <w:rsid w:val="00906C6A"/>
    <w:rsid w:val="00914273"/>
    <w:rsid w:val="00916A80"/>
    <w:rsid w:val="009279BF"/>
    <w:rsid w:val="00936AAB"/>
    <w:rsid w:val="00937D26"/>
    <w:rsid w:val="00951C86"/>
    <w:rsid w:val="00956D7A"/>
    <w:rsid w:val="00957A4C"/>
    <w:rsid w:val="00965199"/>
    <w:rsid w:val="00966046"/>
    <w:rsid w:val="009770EE"/>
    <w:rsid w:val="00996ACA"/>
    <w:rsid w:val="009C1445"/>
    <w:rsid w:val="00A10221"/>
    <w:rsid w:val="00A11DEA"/>
    <w:rsid w:val="00A21B8D"/>
    <w:rsid w:val="00A22F1A"/>
    <w:rsid w:val="00A25B84"/>
    <w:rsid w:val="00A2754D"/>
    <w:rsid w:val="00A306C8"/>
    <w:rsid w:val="00A30AF6"/>
    <w:rsid w:val="00A32450"/>
    <w:rsid w:val="00A46877"/>
    <w:rsid w:val="00A47C6F"/>
    <w:rsid w:val="00A547A1"/>
    <w:rsid w:val="00A5492F"/>
    <w:rsid w:val="00A60DC3"/>
    <w:rsid w:val="00A60E56"/>
    <w:rsid w:val="00A65BFF"/>
    <w:rsid w:val="00A86256"/>
    <w:rsid w:val="00A91F56"/>
    <w:rsid w:val="00A94E8F"/>
    <w:rsid w:val="00A96143"/>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4613"/>
    <w:rsid w:val="00B65C66"/>
    <w:rsid w:val="00B70B84"/>
    <w:rsid w:val="00B74C6C"/>
    <w:rsid w:val="00B8336E"/>
    <w:rsid w:val="00B838D9"/>
    <w:rsid w:val="00B865DB"/>
    <w:rsid w:val="00B921E0"/>
    <w:rsid w:val="00BA1600"/>
    <w:rsid w:val="00BA611B"/>
    <w:rsid w:val="00BB7F97"/>
    <w:rsid w:val="00BC4D68"/>
    <w:rsid w:val="00BD6786"/>
    <w:rsid w:val="00C06496"/>
    <w:rsid w:val="00C11F83"/>
    <w:rsid w:val="00C122AE"/>
    <w:rsid w:val="00C17665"/>
    <w:rsid w:val="00C265E1"/>
    <w:rsid w:val="00C3224E"/>
    <w:rsid w:val="00C32DF8"/>
    <w:rsid w:val="00C40729"/>
    <w:rsid w:val="00C41DDB"/>
    <w:rsid w:val="00C46C5A"/>
    <w:rsid w:val="00C52ABE"/>
    <w:rsid w:val="00C6140E"/>
    <w:rsid w:val="00C656B1"/>
    <w:rsid w:val="00C7056E"/>
    <w:rsid w:val="00CB683A"/>
    <w:rsid w:val="00CB7C2C"/>
    <w:rsid w:val="00CC062F"/>
    <w:rsid w:val="00CC07B7"/>
    <w:rsid w:val="00CC1768"/>
    <w:rsid w:val="00CC68E1"/>
    <w:rsid w:val="00CD0745"/>
    <w:rsid w:val="00CD363B"/>
    <w:rsid w:val="00CD3C90"/>
    <w:rsid w:val="00CD59B1"/>
    <w:rsid w:val="00CE7E05"/>
    <w:rsid w:val="00CF098A"/>
    <w:rsid w:val="00CF3041"/>
    <w:rsid w:val="00D123C1"/>
    <w:rsid w:val="00D234FD"/>
    <w:rsid w:val="00D2600B"/>
    <w:rsid w:val="00D4167E"/>
    <w:rsid w:val="00D51B61"/>
    <w:rsid w:val="00D56571"/>
    <w:rsid w:val="00D67DE0"/>
    <w:rsid w:val="00D74F66"/>
    <w:rsid w:val="00D82FBD"/>
    <w:rsid w:val="00D9338F"/>
    <w:rsid w:val="00D9582C"/>
    <w:rsid w:val="00DA043A"/>
    <w:rsid w:val="00DA116C"/>
    <w:rsid w:val="00DA22C9"/>
    <w:rsid w:val="00DB419A"/>
    <w:rsid w:val="00DB6AEC"/>
    <w:rsid w:val="00DC195F"/>
    <w:rsid w:val="00DC68D5"/>
    <w:rsid w:val="00DD37B4"/>
    <w:rsid w:val="00DD422D"/>
    <w:rsid w:val="00DE3FAF"/>
    <w:rsid w:val="00E05639"/>
    <w:rsid w:val="00E11D29"/>
    <w:rsid w:val="00E1588B"/>
    <w:rsid w:val="00E256FC"/>
    <w:rsid w:val="00E3221E"/>
    <w:rsid w:val="00E37E77"/>
    <w:rsid w:val="00E5111B"/>
    <w:rsid w:val="00E634BA"/>
    <w:rsid w:val="00E67D1B"/>
    <w:rsid w:val="00E74C04"/>
    <w:rsid w:val="00E7537D"/>
    <w:rsid w:val="00E76E67"/>
    <w:rsid w:val="00E77473"/>
    <w:rsid w:val="00E840B6"/>
    <w:rsid w:val="00E845AB"/>
    <w:rsid w:val="00E8579D"/>
    <w:rsid w:val="00E928F1"/>
    <w:rsid w:val="00EA0A58"/>
    <w:rsid w:val="00EA246B"/>
    <w:rsid w:val="00EA3454"/>
    <w:rsid w:val="00EA5018"/>
    <w:rsid w:val="00EB2786"/>
    <w:rsid w:val="00EB589C"/>
    <w:rsid w:val="00EB6791"/>
    <w:rsid w:val="00EC35A4"/>
    <w:rsid w:val="00EC4454"/>
    <w:rsid w:val="00ED049B"/>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57977"/>
    <w:rsid w:val="00F62A6F"/>
    <w:rsid w:val="00F6410E"/>
    <w:rsid w:val="00F663F3"/>
    <w:rsid w:val="00F67201"/>
    <w:rsid w:val="00F74EB6"/>
    <w:rsid w:val="00F8432C"/>
    <w:rsid w:val="00F91D83"/>
    <w:rsid w:val="00F91F93"/>
    <w:rsid w:val="00F93A64"/>
    <w:rsid w:val="00F94A2A"/>
    <w:rsid w:val="00FA112C"/>
    <w:rsid w:val="00FB56E2"/>
    <w:rsid w:val="00FC5011"/>
    <w:rsid w:val="00FD0B96"/>
    <w:rsid w:val="00FD54A5"/>
    <w:rsid w:val="00FD58BE"/>
    <w:rsid w:val="00FE6405"/>
    <w:rsid w:val="00FF4AEF"/>
    <w:rsid w:val="00FF7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Emphasis">
    <w:name w:val="Emphasis"/>
    <w:uiPriority w:val="20"/>
    <w:qFormat/>
    <w:rsid w:val="00FF762E"/>
    <w:rPr>
      <w:i/>
      <w:iCs/>
    </w:rPr>
  </w:style>
  <w:style w:type="character" w:styleId="UnresolvedMention">
    <w:name w:val="Unresolved Mention"/>
    <w:basedOn w:val="DefaultParagraphFont"/>
    <w:uiPriority w:val="99"/>
    <w:semiHidden/>
    <w:unhideWhenUsed/>
    <w:rsid w:val="00FF762E"/>
    <w:rPr>
      <w:color w:val="605E5C"/>
      <w:shd w:val="clear" w:color="auto" w:fill="E1DFDD"/>
    </w:rPr>
  </w:style>
  <w:style w:type="paragraph" w:styleId="ListParagraph">
    <w:name w:val="List Paragraph"/>
    <w:basedOn w:val="Normal"/>
    <w:uiPriority w:val="34"/>
    <w:qFormat/>
    <w:rsid w:val="00C32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MSKTH6SNCJSU-234293521-45127</_dlc_DocId>
    <_dlc_DocIdUrl xmlns="806285ac-449a-4fb1-8311-58d88e150cc7">
      <Url>https://swiftcorp.sharepoint.com/sites/ps-ow-standards team/_layouts/15/DocIdRedir.aspx?ID=MSKTH6SNCJSU-234293521-45127</Url>
      <Description>MSKTH6SNCJSU-234293521-45127</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0AD0180-B97C-4327-BA6D-56BDC47A2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58A8E787-5711-4ACA-9D51-7AD67135E44C}">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4.xml><?xml version="1.0" encoding="utf-8"?>
<ds:datastoreItem xmlns:ds="http://schemas.openxmlformats.org/officeDocument/2006/customXml" ds:itemID="{F7AD0848-C677-4DB5-AEEC-EC805E789F8B}">
  <ds:schemaRefs>
    <ds:schemaRef ds:uri="http://schemas.microsoft.com/sharepoint/v3/contenttype/forms"/>
  </ds:schemaRefs>
</ds:datastoreItem>
</file>

<file path=customXml/itemProps5.xml><?xml version="1.0" encoding="utf-8"?>
<ds:datastoreItem xmlns:ds="http://schemas.openxmlformats.org/officeDocument/2006/customXml" ds:itemID="{5A370A7F-8541-4586-92AA-D8913F3CDF1C}">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623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4114</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7</cp:revision>
  <cp:lastPrinted>2009-03-10T11:18:00Z</cp:lastPrinted>
  <dcterms:created xsi:type="dcterms:W3CDTF">2025-06-02T08:26:00Z</dcterms:created>
  <dcterms:modified xsi:type="dcterms:W3CDTF">2025-07-04T14:31:00Z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SIP_Label_242c581c-cd59-41e0-bc87-8ec6be11c54e_Enabled">
    <vt:lpwstr>true</vt:lpwstr>
  </property>
  <property fmtid="{D5CDD505-2E9C-101B-9397-08002B2CF9AE}" pid="10" name="MSIP_Label_242c581c-cd59-41e0-bc87-8ec6be11c54e_SetDate">
    <vt:lpwstr>2025-05-25T16:05:06Z</vt:lpwstr>
  </property>
  <property fmtid="{D5CDD505-2E9C-101B-9397-08002B2CF9AE}" pid="11" name="MSIP_Label_242c581c-cd59-41e0-bc87-8ec6be11c54e_Method">
    <vt:lpwstr>Privileged</vt:lpwstr>
  </property>
  <property fmtid="{D5CDD505-2E9C-101B-9397-08002B2CF9AE}" pid="12" name="MSIP_Label_242c581c-cd59-41e0-bc87-8ec6be11c54e_Name">
    <vt:lpwstr>242c581c-cd59-41e0-bc87-8ec6be11c54e</vt:lpwstr>
  </property>
  <property fmtid="{D5CDD505-2E9C-101B-9397-08002B2CF9AE}" pid="13" name="MSIP_Label_242c581c-cd59-41e0-bc87-8ec6be11c54e_SiteId">
    <vt:lpwstr>0465519d-7f55-4d47-998b-55e2a86f04a8</vt:lpwstr>
  </property>
  <property fmtid="{D5CDD505-2E9C-101B-9397-08002B2CF9AE}" pid="14" name="MSIP_Label_242c581c-cd59-41e0-bc87-8ec6be11c54e_ActionId">
    <vt:lpwstr>151bb0af-4b0d-47c3-8493-694bc15edcec</vt:lpwstr>
  </property>
  <property fmtid="{D5CDD505-2E9C-101B-9397-08002B2CF9AE}" pid="15" name="MSIP_Label_242c581c-cd59-41e0-bc87-8ec6be11c54e_ContentBits">
    <vt:lpwstr>2</vt:lpwstr>
  </property>
  <property fmtid="{D5CDD505-2E9C-101B-9397-08002B2CF9AE}" pid="16" name="MSIP_Label_242c581c-cd59-41e0-bc87-8ec6be11c54e_Tag">
    <vt:lpwstr>10, 0, 1, 1</vt:lpwstr>
  </property>
  <property fmtid="{D5CDD505-2E9C-101B-9397-08002B2CF9AE}" pid="17" name="MediaServiceImageTags">
    <vt:lpwstr/>
  </property>
  <property fmtid="{D5CDD505-2E9C-101B-9397-08002B2CF9AE}" pid="18" name="ContentTypeId">
    <vt:lpwstr>0x010100FA5E47E012EAA240A32F04A8870061BA</vt:lpwstr>
  </property>
  <property fmtid="{D5CDD505-2E9C-101B-9397-08002B2CF9AE}" pid="19" name="_dlc_DocIdItemGuid">
    <vt:lpwstr>b2a2192f-a150-47e9-9838-eb2eebed6c2c</vt:lpwstr>
  </property>
</Properties>
</file>