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B2BA16C" w:rsidR="000408BA" w:rsidRDefault="008438AF" w:rsidP="008438AF">
      <w:pPr>
        <w:rPr>
          <w:szCs w:val="24"/>
          <w:lang w:val="en-GB"/>
        </w:rPr>
      </w:pPr>
      <w:r w:rsidRPr="008438AF">
        <w:rPr>
          <w:i/>
          <w:szCs w:val="24"/>
          <w:lang w:val="en-GB"/>
        </w:rPr>
        <w:t>A.1 Submitter</w:t>
      </w:r>
      <w:r>
        <w:rPr>
          <w:szCs w:val="24"/>
          <w:lang w:val="en-GB"/>
        </w:rPr>
        <w:t xml:space="preserve">: </w:t>
      </w:r>
      <w:r w:rsidR="00B83818">
        <w:rPr>
          <w:szCs w:val="24"/>
          <w:lang w:val="en-GB"/>
        </w:rPr>
        <w:t>Eurobonds market</w:t>
      </w:r>
      <w:r>
        <w:rPr>
          <w:szCs w:val="24"/>
          <w:lang w:val="en-GB"/>
        </w:rPr>
        <w:t xml:space="preserve"> </w:t>
      </w:r>
      <w:r w:rsidR="00775FC9">
        <w:rPr>
          <w:szCs w:val="24"/>
          <w:lang w:val="en-GB"/>
        </w:rPr>
        <w:t>/ XS NMPG</w:t>
      </w:r>
    </w:p>
    <w:p w14:paraId="3872C480" w14:textId="64E5DE5D" w:rsidR="008438AF" w:rsidRDefault="000408BA" w:rsidP="001E1BAE">
      <w:pPr>
        <w:jc w:val="both"/>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C46C31">
        <w:rPr>
          <w:szCs w:val="24"/>
          <w:lang w:val="en-GB"/>
        </w:rPr>
        <w:t>Jean- P</w:t>
      </w:r>
      <w:r w:rsidR="004A54A9">
        <w:rPr>
          <w:szCs w:val="24"/>
          <w:lang w:val="en-GB"/>
        </w:rPr>
        <w:t xml:space="preserve">aul Lambotte </w:t>
      </w:r>
      <w:r w:rsidR="00405FE5">
        <w:rPr>
          <w:szCs w:val="24"/>
          <w:lang w:val="en-GB"/>
        </w:rPr>
        <w:t>(</w:t>
      </w:r>
      <w:hyperlink r:id="rId13" w:history="1">
        <w:r w:rsidR="00FF72C7" w:rsidRPr="00F476D3">
          <w:rPr>
            <w:rStyle w:val="Hyperlink"/>
            <w:lang w:val="en-GB"/>
          </w:rPr>
          <w:t>jean-paul.lambotte@euroclear.com</w:t>
        </w:r>
      </w:hyperlink>
      <w:r w:rsidR="00FF72C7">
        <w:rPr>
          <w:lang w:val="en-GB"/>
        </w:rPr>
        <w:t xml:space="preserve">, </w:t>
      </w:r>
      <w:r w:rsidR="00FF72C7" w:rsidRPr="00FF72C7">
        <w:rPr>
          <w:lang w:val="de-DE"/>
        </w:rPr>
        <w:t>+32 2 326 29 59</w:t>
      </w:r>
      <w:r w:rsidR="00D16E5E" w:rsidRPr="00D16E5E">
        <w:rPr>
          <w:lang w:val="en-GB"/>
        </w:rPr>
        <w:t>) a</w:t>
      </w:r>
      <w:r w:rsidR="00D16E5E" w:rsidRPr="00D16E5E">
        <w:rPr>
          <w:szCs w:val="24"/>
          <w:lang w:val="en-GB"/>
        </w:rPr>
        <w:t xml:space="preserve">nd Hatem Soliman </w:t>
      </w:r>
      <w:r w:rsidR="00D16E5E" w:rsidRPr="00D16E5E">
        <w:rPr>
          <w:lang w:val="en-GB"/>
        </w:rPr>
        <w:t>(</w:t>
      </w:r>
      <w:hyperlink r:id="rId14" w:history="1">
        <w:r w:rsidR="00704191" w:rsidRPr="00B453F2">
          <w:rPr>
            <w:rStyle w:val="Hyperlink"/>
            <w:lang w:val="en-GB"/>
          </w:rPr>
          <w:t>hatem.soliman@euroclear.com</w:t>
        </w:r>
      </w:hyperlink>
      <w:r w:rsidR="00704191">
        <w:rPr>
          <w:lang w:val="en-GB"/>
        </w:rPr>
        <w:t xml:space="preserve">, </w:t>
      </w:r>
      <w:r w:rsidR="00704191" w:rsidRPr="00704191">
        <w:t>+32 2 326 5107</w:t>
      </w:r>
      <w:r w:rsidR="004E1D69">
        <w:rPr>
          <w:szCs w:val="24"/>
          <w:lang w:val="en-GB"/>
        </w:rPr>
        <w:t xml:space="preserve">) </w:t>
      </w:r>
    </w:p>
    <w:p w14:paraId="25E92BB5" w14:textId="61FBA314"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775FC9">
        <w:rPr>
          <w:szCs w:val="24"/>
          <w:lang w:val="en-GB"/>
        </w:rPr>
        <w:t xml:space="preserve"> ICSDs</w:t>
      </w:r>
    </w:p>
    <w:p w14:paraId="2F110EFD" w14:textId="77777777" w:rsidR="00BD5940" w:rsidRDefault="00BD5940"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5BC49EDB" w14:textId="6A27B9F5" w:rsidR="00BD5940" w:rsidRDefault="003070B6" w:rsidP="00854FA6">
      <w:pPr>
        <w:rPr>
          <w:lang w:val="en-GB"/>
        </w:rPr>
      </w:pPr>
      <w:r>
        <w:rPr>
          <w:lang w:val="en-GB"/>
        </w:rPr>
        <w:t>s</w:t>
      </w:r>
      <w:r w:rsidR="00403A14">
        <w:rPr>
          <w:lang w:val="en-GB"/>
        </w:rPr>
        <w:t>eev.</w:t>
      </w:r>
      <w:r w:rsidR="00BD5940">
        <w:rPr>
          <w:lang w:val="en-GB"/>
        </w:rPr>
        <w:t>001.001.12</w:t>
      </w:r>
    </w:p>
    <w:p w14:paraId="0032CFDD" w14:textId="77777777" w:rsidR="00BD5940" w:rsidRDefault="00BD5940" w:rsidP="00854FA6">
      <w:pPr>
        <w:rPr>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62CD5D74" w14:textId="7E6A2EBC" w:rsidR="006A6D81" w:rsidRDefault="006A6D81" w:rsidP="001E1BAE">
      <w:pPr>
        <w:jc w:val="both"/>
      </w:pPr>
      <w:r>
        <w:rPr>
          <w:lang w:val="en-GB"/>
        </w:rPr>
        <w:t>In the seev.001 meeting notification message</w:t>
      </w:r>
      <w:r w:rsidR="00883B59">
        <w:rPr>
          <w:lang w:val="en-GB"/>
        </w:rPr>
        <w:t xml:space="preserve">, </w:t>
      </w:r>
      <w:r w:rsidR="00A357EA" w:rsidRPr="00A357EA">
        <w:t xml:space="preserve">add an optional field/tag </w:t>
      </w:r>
      <w:r w:rsidR="009842AB">
        <w:t>at resolution level (</w:t>
      </w:r>
      <w:r w:rsidR="00185845">
        <w:t>XML path &lt;</w:t>
      </w:r>
      <w:proofErr w:type="spellStart"/>
      <w:r w:rsidR="009842AB" w:rsidRPr="009842AB">
        <w:t>MtgNtfctn</w:t>
      </w:r>
      <w:proofErr w:type="spellEnd"/>
      <w:r w:rsidR="009842AB" w:rsidRPr="009842AB">
        <w:t>/</w:t>
      </w:r>
      <w:proofErr w:type="spellStart"/>
      <w:r w:rsidR="009842AB" w:rsidRPr="009842AB">
        <w:t>Rsltn</w:t>
      </w:r>
      <w:proofErr w:type="spellEnd"/>
      <w:r w:rsidR="00185845">
        <w:t>&gt;</w:t>
      </w:r>
      <w:r w:rsidR="009842AB">
        <w:t xml:space="preserve">) </w:t>
      </w:r>
      <w:r w:rsidR="006C6752">
        <w:t xml:space="preserve">to indicate the </w:t>
      </w:r>
      <w:r w:rsidR="00D31F86">
        <w:t xml:space="preserve">cumulative voting </w:t>
      </w:r>
      <w:r w:rsidR="00A357EA" w:rsidRPr="00A357EA">
        <w:t xml:space="preserve">multiplier </w:t>
      </w:r>
      <w:r w:rsidR="00A55B11">
        <w:t xml:space="preserve">when </w:t>
      </w:r>
      <w:r w:rsidR="00A357EA" w:rsidRPr="00A357EA">
        <w:t xml:space="preserve">cumulative voting is applicable to </w:t>
      </w:r>
      <w:r w:rsidR="00A55B11">
        <w:t xml:space="preserve">specific resolution(s). </w:t>
      </w:r>
    </w:p>
    <w:p w14:paraId="2388EA0C" w14:textId="77777777" w:rsidR="00A44E9C" w:rsidRDefault="00A44E9C" w:rsidP="00AA5E76">
      <w:pPr>
        <w:rPr>
          <w:lang w:val="en-GB"/>
        </w:rPr>
      </w:pPr>
    </w:p>
    <w:p w14:paraId="3BB91AEE" w14:textId="7D04AE70"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36AFD015" w14:textId="77777777" w:rsidR="00356C65" w:rsidRDefault="00776530" w:rsidP="001E1BAE">
      <w:pPr>
        <w:jc w:val="both"/>
        <w:rPr>
          <w:lang w:val="en-GB"/>
        </w:rPr>
      </w:pPr>
      <w:r>
        <w:rPr>
          <w:lang w:val="en-GB"/>
        </w:rPr>
        <w:t xml:space="preserve">There are meeting events for which cumulative voting applies </w:t>
      </w:r>
      <w:r w:rsidR="00356C65">
        <w:rPr>
          <w:lang w:val="en-GB"/>
        </w:rPr>
        <w:t xml:space="preserve">for specific resolution(s). </w:t>
      </w:r>
    </w:p>
    <w:p w14:paraId="0690CB05" w14:textId="77777777" w:rsidR="002E2186" w:rsidRDefault="00356C65" w:rsidP="001E1BAE">
      <w:pPr>
        <w:jc w:val="both"/>
        <w:rPr>
          <w:lang w:val="en-GB"/>
        </w:rPr>
      </w:pPr>
      <w:r w:rsidRPr="00A82F3C">
        <w:rPr>
          <w:lang w:val="en-GB"/>
        </w:rPr>
        <w:t xml:space="preserve">It means that </w:t>
      </w:r>
      <w:r w:rsidRPr="00356C65">
        <w:rPr>
          <w:lang w:val="en-GB"/>
        </w:rPr>
        <w:t>for a number of resolutions for a meeting event</w:t>
      </w:r>
      <w:r w:rsidR="00A82F3C">
        <w:rPr>
          <w:lang w:val="en-GB"/>
        </w:rPr>
        <w:t>,</w:t>
      </w:r>
      <w:r w:rsidRPr="00356C65">
        <w:rPr>
          <w:lang w:val="en-GB"/>
        </w:rPr>
        <w:t xml:space="preserve"> clients can vote for an amount of the eligible balance multiplied by the number of resolutions for which cumulative voting applies. </w:t>
      </w:r>
    </w:p>
    <w:p w14:paraId="111E1279" w14:textId="4B1F3067" w:rsidR="00356C65" w:rsidRDefault="00356C65" w:rsidP="001E1BAE">
      <w:pPr>
        <w:jc w:val="both"/>
        <w:rPr>
          <w:lang w:val="en-GB"/>
        </w:rPr>
      </w:pPr>
      <w:r w:rsidRPr="00356C65">
        <w:rPr>
          <w:lang w:val="en-GB"/>
        </w:rPr>
        <w:t xml:space="preserve">The sum of the votes by the client for the applicable resolutions should not exceed the eligible balance multiplied by the number of resolutions with cumulative voting. </w:t>
      </w:r>
    </w:p>
    <w:p w14:paraId="2D10CBDE" w14:textId="76ACA829" w:rsidR="00FB0649" w:rsidRPr="00356C65" w:rsidRDefault="00FB0649" w:rsidP="001E1BAE">
      <w:pPr>
        <w:jc w:val="both"/>
        <w:rPr>
          <w:lang w:val="en-GB"/>
        </w:rPr>
      </w:pPr>
      <w:r>
        <w:rPr>
          <w:lang w:val="en-GB"/>
        </w:rPr>
        <w:t xml:space="preserve">It must be possible to announce </w:t>
      </w:r>
      <w:r w:rsidR="00F644F4">
        <w:rPr>
          <w:lang w:val="en-GB"/>
        </w:rPr>
        <w:t xml:space="preserve">the multiplier when cumulative voting applies to specific </w:t>
      </w:r>
      <w:r w:rsidR="00604D72">
        <w:rPr>
          <w:lang w:val="en-GB"/>
        </w:rPr>
        <w:t>resolution</w:t>
      </w:r>
      <w:r w:rsidR="00F644F4">
        <w:rPr>
          <w:lang w:val="en-GB"/>
        </w:rPr>
        <w:t>(s)</w:t>
      </w:r>
      <w:r w:rsidR="008C657D">
        <w:rPr>
          <w:lang w:val="en-GB"/>
        </w:rPr>
        <w:t xml:space="preserve"> a</w:t>
      </w:r>
      <w:r w:rsidR="00604D72">
        <w:rPr>
          <w:lang w:val="en-GB"/>
        </w:rPr>
        <w:t xml:space="preserve">s decided by the issuer. </w:t>
      </w:r>
    </w:p>
    <w:p w14:paraId="46451648" w14:textId="4DBA97E6" w:rsidR="006A6EE4" w:rsidRPr="006A6EE4" w:rsidRDefault="006A6EE4" w:rsidP="008F09B7">
      <w:pPr>
        <w:jc w:val="both"/>
        <w:rPr>
          <w:lang w:val="en-GB"/>
        </w:rPr>
      </w:pPr>
      <w:r w:rsidRPr="006A6EE4">
        <w:rPr>
          <w:lang w:val="en-GB"/>
        </w:rP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7490F725" w:rsidR="00CB683A" w:rsidRDefault="00604D72" w:rsidP="00F34C66">
      <w:pPr>
        <w:rPr>
          <w:szCs w:val="24"/>
          <w:lang w:val="en-GB"/>
        </w:rPr>
      </w:pPr>
      <w:r>
        <w:rPr>
          <w:szCs w:val="24"/>
          <w:lang w:val="en-GB"/>
        </w:rPr>
        <w:lastRenderedPageBreak/>
        <w:t>For SR2026</w:t>
      </w:r>
      <w:r w:rsidR="0042408C">
        <w:rPr>
          <w:szCs w:val="24"/>
          <w:lang w:val="en-GB"/>
        </w:rPr>
        <w:t>.</w:t>
      </w:r>
    </w:p>
    <w:p w14:paraId="06B0F9B1" w14:textId="77777777" w:rsidR="00C56466" w:rsidRDefault="00C56466" w:rsidP="00F34C66">
      <w:pPr>
        <w:rPr>
          <w:szCs w:val="24"/>
          <w:lang w:val="en-GB"/>
        </w:rPr>
      </w:pPr>
    </w:p>
    <w:p w14:paraId="16387BC1" w14:textId="77777777" w:rsidR="00783891" w:rsidRPr="00772A08" w:rsidRDefault="00FF4AEF" w:rsidP="00451986">
      <w:pPr>
        <w:numPr>
          <w:ilvl w:val="0"/>
          <w:numId w:val="6"/>
        </w:numPr>
        <w:rPr>
          <w:szCs w:val="24"/>
          <w:lang w:val="en-GB"/>
        </w:rPr>
      </w:pPr>
      <w:r>
        <w:rPr>
          <w:b/>
          <w:szCs w:val="24"/>
          <w:lang w:val="en-GB"/>
        </w:rPr>
        <w:t>Business examples</w:t>
      </w:r>
      <w:r w:rsidR="00783891">
        <w:rPr>
          <w:b/>
          <w:szCs w:val="24"/>
          <w:lang w:val="en-GB"/>
        </w:rPr>
        <w:t>:</w:t>
      </w:r>
    </w:p>
    <w:p w14:paraId="77E5595B" w14:textId="54A41208" w:rsidR="002F3821" w:rsidRDefault="006B1901" w:rsidP="00772A08">
      <w:pPr>
        <w:rPr>
          <w:lang w:val="en-GB"/>
        </w:rPr>
      </w:pPr>
      <w:r>
        <w:rPr>
          <w:lang w:val="en-GB"/>
        </w:rPr>
        <w:t xml:space="preserve">Around </w:t>
      </w:r>
      <w:r w:rsidR="002F3821">
        <w:rPr>
          <w:lang w:val="en-GB"/>
        </w:rPr>
        <w:t>40 meeting events with cumulative voting announced over the last 6 months, mainly on EURO instrument</w:t>
      </w:r>
      <w:r w:rsidR="00FE09A4">
        <w:rPr>
          <w:lang w:val="en-GB"/>
        </w:rPr>
        <w:t>s</w:t>
      </w:r>
      <w:r w:rsidR="002F3821">
        <w:rPr>
          <w:lang w:val="en-GB"/>
        </w:rPr>
        <w:t xml:space="preserve">, </w:t>
      </w:r>
      <w:r w:rsidR="00D914FA">
        <w:rPr>
          <w:lang w:val="en-GB"/>
        </w:rPr>
        <w:t xml:space="preserve">Finnish, </w:t>
      </w:r>
      <w:r w:rsidR="002F3821">
        <w:rPr>
          <w:lang w:val="en-GB"/>
        </w:rPr>
        <w:t>HK and US markets</w:t>
      </w:r>
      <w:r w:rsidR="00674694">
        <w:rPr>
          <w:lang w:val="en-GB"/>
        </w:rPr>
        <w:t xml:space="preserve"> (mainly for depository receipts)</w:t>
      </w:r>
      <w:r w:rsidR="002F3821">
        <w:rPr>
          <w:lang w:val="en-GB"/>
        </w:rPr>
        <w:t xml:space="preserve">. </w:t>
      </w:r>
    </w:p>
    <w:p w14:paraId="2A8BD233" w14:textId="4E67B55F" w:rsidR="0042408C" w:rsidRDefault="0042408C" w:rsidP="00772A08">
      <w:pPr>
        <w:rPr>
          <w:lang w:val="en-GB"/>
        </w:rPr>
      </w:pPr>
      <w:r>
        <w:rPr>
          <w:lang w:val="en-GB"/>
        </w:rPr>
        <w:t xml:space="preserve">Example </w:t>
      </w:r>
      <w:r w:rsidR="00775FC9">
        <w:rPr>
          <w:lang w:val="en-GB"/>
        </w:rPr>
        <w:t>1</w:t>
      </w:r>
      <w:r>
        <w:rPr>
          <w:lang w:val="en-GB"/>
        </w:rPr>
        <w:t xml:space="preserve">: </w:t>
      </w:r>
    </w:p>
    <w:p w14:paraId="510BAC58" w14:textId="77777777" w:rsidR="0042408C" w:rsidRPr="006A6EE4" w:rsidRDefault="0042408C" w:rsidP="00772A08">
      <w:pPr>
        <w:rPr>
          <w:lang w:val="en-GB"/>
        </w:rPr>
      </w:pPr>
      <w:r w:rsidRPr="006A6EE4">
        <w:rPr>
          <w:lang w:val="en-GB"/>
        </w:rPr>
        <w:t xml:space="preserve">CUMULATIVE VOTING APPLIES TO RESOLUTION 4                     </w:t>
      </w:r>
    </w:p>
    <w:p w14:paraId="47DF8030" w14:textId="77777777" w:rsidR="0042408C" w:rsidRPr="006A6EE4" w:rsidRDefault="0042408C" w:rsidP="00772A08">
      <w:pPr>
        <w:rPr>
          <w:lang w:val="en-GB"/>
        </w:rPr>
      </w:pPr>
      <w:r w:rsidRPr="006A6EE4">
        <w:rPr>
          <w:lang w:val="en-GB"/>
        </w:rPr>
        <w:t xml:space="preserve">.                                                             </w:t>
      </w:r>
    </w:p>
    <w:p w14:paraId="64459192" w14:textId="77777777" w:rsidR="0042408C" w:rsidRPr="006A6EE4" w:rsidRDefault="0042408C" w:rsidP="00772A08">
      <w:pPr>
        <w:rPr>
          <w:lang w:val="en-GB"/>
        </w:rPr>
      </w:pPr>
      <w:r w:rsidRPr="006A6EE4">
        <w:rPr>
          <w:lang w:val="en-GB"/>
        </w:rPr>
        <w:t xml:space="preserve">2 DIRECTORS ARE TO BE ELECTED TO THE BOARD.                   </w:t>
      </w:r>
    </w:p>
    <w:p w14:paraId="5BEE699A" w14:textId="77777777" w:rsidR="0042408C" w:rsidRPr="006A6EE4" w:rsidRDefault="0042408C" w:rsidP="00772A08">
      <w:pPr>
        <w:rPr>
          <w:lang w:val="en-GB"/>
        </w:rPr>
      </w:pPr>
      <w:r w:rsidRPr="006A6EE4">
        <w:rPr>
          <w:lang w:val="en-GB"/>
        </w:rPr>
        <w:t xml:space="preserve">.                                                                </w:t>
      </w:r>
    </w:p>
    <w:p w14:paraId="6456116F" w14:textId="77777777" w:rsidR="0042408C" w:rsidRPr="006A6EE4" w:rsidRDefault="0042408C" w:rsidP="00772A08">
      <w:pPr>
        <w:rPr>
          <w:lang w:val="en-GB"/>
        </w:rPr>
      </w:pPr>
      <w:r w:rsidRPr="006A6EE4">
        <w:rPr>
          <w:lang w:val="en-GB"/>
        </w:rPr>
        <w:t xml:space="preserve">TO INSTRUCT, MULTIPLY YOUR ELIGIBLE POSITION BY THE NUMBER OF    </w:t>
      </w:r>
    </w:p>
    <w:p w14:paraId="54E7BD05" w14:textId="77777777" w:rsidR="0042408C" w:rsidRPr="006A6EE4" w:rsidRDefault="0042408C" w:rsidP="00772A08">
      <w:pPr>
        <w:rPr>
          <w:lang w:val="en-GB"/>
        </w:rPr>
      </w:pPr>
      <w:r w:rsidRPr="006A6EE4">
        <w:rPr>
          <w:lang w:val="en-GB"/>
        </w:rPr>
        <w:t xml:space="preserve">DIRECTORS TO BE ELECTED. IF YOU WANT TO SPLIT YOUR VOTE, ASSIGN  </w:t>
      </w:r>
    </w:p>
    <w:p w14:paraId="594B3FA8" w14:textId="77777777" w:rsidR="0042408C" w:rsidRPr="006A6EE4" w:rsidRDefault="0042408C" w:rsidP="00772A08">
      <w:pPr>
        <w:rPr>
          <w:lang w:val="en-GB"/>
        </w:rPr>
      </w:pPr>
      <w:r w:rsidRPr="006A6EE4">
        <w:rPr>
          <w:lang w:val="en-GB"/>
        </w:rPr>
        <w:t>AN AMOUNT TO EACH DIRECTOR UNTIL YOUR TOTAL CUMULATED POSITION IS</w:t>
      </w:r>
      <w:r>
        <w:rPr>
          <w:lang w:val="en-GB"/>
        </w:rPr>
        <w:t xml:space="preserve"> </w:t>
      </w:r>
      <w:r w:rsidRPr="006A6EE4">
        <w:rPr>
          <w:lang w:val="en-GB"/>
        </w:rPr>
        <w:t xml:space="preserve">ACCOUNTED FOR.                                                   </w:t>
      </w:r>
    </w:p>
    <w:p w14:paraId="36D5FDE1" w14:textId="77777777" w:rsidR="0042408C" w:rsidRPr="006A6EE4" w:rsidRDefault="0042408C" w:rsidP="00772A08">
      <w:pPr>
        <w:rPr>
          <w:lang w:val="en-GB"/>
        </w:rPr>
      </w:pPr>
      <w:r w:rsidRPr="006A6EE4">
        <w:rPr>
          <w:lang w:val="en-GB"/>
        </w:rPr>
        <w:t xml:space="preserve">.                                                                </w:t>
      </w:r>
    </w:p>
    <w:p w14:paraId="4A795F27" w14:textId="77777777" w:rsidR="0042408C" w:rsidRPr="006A6EE4" w:rsidRDefault="0042408C" w:rsidP="00772A08">
      <w:pPr>
        <w:rPr>
          <w:lang w:val="en-GB"/>
        </w:rPr>
      </w:pPr>
      <w:r w:rsidRPr="006A6EE4">
        <w:rPr>
          <w:lang w:val="en-GB"/>
        </w:rPr>
        <w:t>FOR EXAMPLE, IF YOU HAVE 10 ADRS ON RECORD DATE, YOU ARE ENTITLED</w:t>
      </w:r>
    </w:p>
    <w:p w14:paraId="2D4440C6" w14:textId="77777777" w:rsidR="0042408C" w:rsidRPr="006A6EE4" w:rsidRDefault="0042408C" w:rsidP="00772A08">
      <w:pPr>
        <w:rPr>
          <w:lang w:val="en-GB"/>
        </w:rPr>
      </w:pPr>
      <w:r w:rsidRPr="006A6EE4">
        <w:rPr>
          <w:lang w:val="en-GB"/>
        </w:rPr>
        <w:t xml:space="preserve">TO VOTE ON 2 (NUMBER OF NOMINATED DIRECTORS) X 10, EQUALLING 20  </w:t>
      </w:r>
    </w:p>
    <w:p w14:paraId="2E75AB18" w14:textId="77777777" w:rsidR="0042408C" w:rsidRPr="006A6EE4" w:rsidRDefault="0042408C" w:rsidP="00772A08">
      <w:pPr>
        <w:rPr>
          <w:lang w:val="en-GB"/>
        </w:rPr>
      </w:pPr>
      <w:r w:rsidRPr="006A6EE4">
        <w:rPr>
          <w:lang w:val="en-GB"/>
        </w:rPr>
        <w:t xml:space="preserve">VOTES TO DISTRIBUTE AMONG THE NUMBER OF PROPOSED DIRECTORS.      </w:t>
      </w:r>
    </w:p>
    <w:p w14:paraId="73319647" w14:textId="62AC7D40" w:rsidR="0042408C" w:rsidRPr="006A6EE4" w:rsidRDefault="0042408C" w:rsidP="00772A08">
      <w:pPr>
        <w:rPr>
          <w:lang w:val="en-GB"/>
        </w:rPr>
      </w:pPr>
      <w:r w:rsidRPr="006A6EE4">
        <w:rPr>
          <w:lang w:val="en-GB"/>
        </w:rPr>
        <w:t xml:space="preserve">.                                                                </w:t>
      </w:r>
    </w:p>
    <w:p w14:paraId="6DCF5554" w14:textId="77777777" w:rsidR="00775FC9" w:rsidRDefault="00775FC9" w:rsidP="002C2D87">
      <w:pPr>
        <w:rPr>
          <w:b/>
          <w:lang w:val="en-GB"/>
        </w:rPr>
      </w:pPr>
    </w:p>
    <w:p w14:paraId="722637E7" w14:textId="7BA5CE95" w:rsidR="00775FC9" w:rsidRDefault="00775FC9" w:rsidP="002C2D87">
      <w:pPr>
        <w:rPr>
          <w:b/>
          <w:lang w:val="en-GB"/>
        </w:rPr>
      </w:pPr>
      <w:r>
        <w:rPr>
          <w:lang w:val="en-GB"/>
        </w:rPr>
        <w:t>Example 2:</w:t>
      </w:r>
    </w:p>
    <w:p w14:paraId="151459B7" w14:textId="460969A2" w:rsidR="00C41DDB" w:rsidRPr="002C2D87" w:rsidRDefault="00543E31" w:rsidP="002C2D87">
      <w:pPr>
        <w:rPr>
          <w:lang w:val="en-GB"/>
        </w:rPr>
      </w:pPr>
      <w:r w:rsidRPr="00543E31">
        <w:rPr>
          <w:b/>
          <w:noProof/>
          <w:lang w:val="en-GB"/>
        </w:rPr>
        <w:lastRenderedPageBreak/>
        <w:drawing>
          <wp:inline distT="0" distB="0" distL="0" distR="0" wp14:anchorId="2790B6F3" wp14:editId="5AA80CEF">
            <wp:extent cx="5701030" cy="3368675"/>
            <wp:effectExtent l="0" t="0" r="0" b="3175"/>
            <wp:docPr id="971299872" name="Picture 1" descr="A screenshot of a for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99872" name="Picture 1" descr="A screenshot of a form&#10;&#10;AI-generated content may be incorrect."/>
                    <pic:cNvPicPr/>
                  </pic:nvPicPr>
                  <pic:blipFill>
                    <a:blip r:embed="rId15"/>
                    <a:stretch>
                      <a:fillRect/>
                    </a:stretch>
                  </pic:blipFill>
                  <pic:spPr>
                    <a:xfrm>
                      <a:off x="0" y="0"/>
                      <a:ext cx="5701030" cy="3368675"/>
                    </a:xfrm>
                    <a:prstGeom prst="rect">
                      <a:avLst/>
                    </a:prstGeom>
                  </pic:spPr>
                </pic:pic>
              </a:graphicData>
            </a:graphic>
          </wp:inline>
        </w:drawing>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6"/>
      <w:footerReference w:type="defaul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CDA1D" w14:textId="77777777" w:rsidR="00805EBE" w:rsidRDefault="00805EBE">
      <w:r>
        <w:separator/>
      </w:r>
    </w:p>
  </w:endnote>
  <w:endnote w:type="continuationSeparator" w:id="0">
    <w:p w14:paraId="5B29BE67" w14:textId="77777777" w:rsidR="00805EBE" w:rsidRDefault="00805EBE">
      <w:r>
        <w:continuationSeparator/>
      </w:r>
    </w:p>
  </w:endnote>
  <w:endnote w:type="continuationNotice" w:id="1">
    <w:p w14:paraId="4F113F35" w14:textId="77777777" w:rsidR="00805EBE" w:rsidRDefault="00805E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107D55C" w:rsidR="00567F13" w:rsidRDefault="00633B0A">
    <w:pPr>
      <w:pStyle w:val="Footer"/>
      <w:rPr>
        <w:rStyle w:val="PageNumber"/>
      </w:rPr>
    </w:pPr>
    <w:fldSimple w:instr=" FILENAME   \* MERGEFORMAT ">
      <w:r w:rsidR="00C56466">
        <w:rPr>
          <w:noProof/>
        </w:rPr>
        <w:t>CR1506_EurobondsMarket_XSNMPG_GeneralMeeting_CumulativeVoting_v1.docx</w:t>
      </w:r>
    </w:fldSimple>
    <w:r w:rsidR="00C56466">
      <w:rPr>
        <w:noProof/>
      </w:rPr>
      <w:tab/>
    </w:r>
    <w:r w:rsidR="00567F13">
      <w:tab/>
      <w:t xml:space="preserve">Produced by </w:t>
    </w:r>
    <w:r w:rsidR="00775FC9">
      <w:t>XS NMPG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C5B9" w14:textId="77777777" w:rsidR="00805EBE" w:rsidRDefault="00805EBE">
      <w:r>
        <w:separator/>
      </w:r>
    </w:p>
  </w:footnote>
  <w:footnote w:type="continuationSeparator" w:id="0">
    <w:p w14:paraId="16F553D4" w14:textId="77777777" w:rsidR="00805EBE" w:rsidRDefault="00805EBE">
      <w:r>
        <w:continuationSeparator/>
      </w:r>
    </w:p>
  </w:footnote>
  <w:footnote w:type="continuationNotice" w:id="1">
    <w:p w14:paraId="27D1015E" w14:textId="77777777" w:rsidR="00805EBE" w:rsidRDefault="00805EB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41D9709F" w:rsidR="00E74C04" w:rsidRPr="00801493" w:rsidRDefault="00801493">
    <w:pPr>
      <w:pStyle w:val="Header"/>
      <w:rPr>
        <w:lang w:val="fr-BE"/>
      </w:rPr>
    </w:pPr>
    <w:r>
      <w:rPr>
        <w:lang w:val="fr-BE"/>
      </w:rPr>
      <w:t xml:space="preserve">RA ID : </w:t>
    </w:r>
    <w:r w:rsidR="003070B6">
      <w:rPr>
        <w:lang w:val="fr-BE"/>
      </w:rPr>
      <w:t>CR1506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7706A56C"/>
    <w:lvl w:ilvl="0" w:tplc="B0787C3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462599"/>
    <w:multiLevelType w:val="hybridMultilevel"/>
    <w:tmpl w:val="C0AAE40C"/>
    <w:lvl w:ilvl="0" w:tplc="88F6C5E0">
      <w:numFmt w:val="bullet"/>
      <w:lvlText w:val="-"/>
      <w:lvlJc w:val="left"/>
      <w:pPr>
        <w:ind w:left="720" w:hanging="360"/>
      </w:pPr>
      <w:rPr>
        <w:rFonts w:ascii="Aptos" w:eastAsia="DengXian" w:hAnsi="Aptos" w:cs="Cordia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262982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48D4"/>
    <w:rsid w:val="00021C86"/>
    <w:rsid w:val="0003395A"/>
    <w:rsid w:val="000408BA"/>
    <w:rsid w:val="00041661"/>
    <w:rsid w:val="000558EF"/>
    <w:rsid w:val="0006293F"/>
    <w:rsid w:val="00063453"/>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845"/>
    <w:rsid w:val="00185E8E"/>
    <w:rsid w:val="001B1858"/>
    <w:rsid w:val="001D0219"/>
    <w:rsid w:val="001D0D1B"/>
    <w:rsid w:val="001D176B"/>
    <w:rsid w:val="001D20B3"/>
    <w:rsid w:val="001E1BAE"/>
    <w:rsid w:val="001E287E"/>
    <w:rsid w:val="001E2B1C"/>
    <w:rsid w:val="001E3BCF"/>
    <w:rsid w:val="00217122"/>
    <w:rsid w:val="00217AE9"/>
    <w:rsid w:val="00221ECB"/>
    <w:rsid w:val="00225AA9"/>
    <w:rsid w:val="00230574"/>
    <w:rsid w:val="00231CFF"/>
    <w:rsid w:val="002472D9"/>
    <w:rsid w:val="002509A2"/>
    <w:rsid w:val="0025138E"/>
    <w:rsid w:val="002521C9"/>
    <w:rsid w:val="002711E6"/>
    <w:rsid w:val="002904C8"/>
    <w:rsid w:val="002B0567"/>
    <w:rsid w:val="002B7D2A"/>
    <w:rsid w:val="002C2D87"/>
    <w:rsid w:val="002D549A"/>
    <w:rsid w:val="002E014D"/>
    <w:rsid w:val="002E2186"/>
    <w:rsid w:val="002E27A9"/>
    <w:rsid w:val="002F3821"/>
    <w:rsid w:val="002F6064"/>
    <w:rsid w:val="003006F2"/>
    <w:rsid w:val="003014E7"/>
    <w:rsid w:val="00303E94"/>
    <w:rsid w:val="00304151"/>
    <w:rsid w:val="003070B6"/>
    <w:rsid w:val="00316F04"/>
    <w:rsid w:val="00320A89"/>
    <w:rsid w:val="00324C6F"/>
    <w:rsid w:val="00324EB9"/>
    <w:rsid w:val="00326FD0"/>
    <w:rsid w:val="00332E8F"/>
    <w:rsid w:val="00336209"/>
    <w:rsid w:val="00336ED6"/>
    <w:rsid w:val="00356C65"/>
    <w:rsid w:val="00360300"/>
    <w:rsid w:val="00380928"/>
    <w:rsid w:val="00386B78"/>
    <w:rsid w:val="003A1EBF"/>
    <w:rsid w:val="003A3D7D"/>
    <w:rsid w:val="003B261A"/>
    <w:rsid w:val="003C0213"/>
    <w:rsid w:val="003C0267"/>
    <w:rsid w:val="003C3840"/>
    <w:rsid w:val="003D261B"/>
    <w:rsid w:val="003D56E3"/>
    <w:rsid w:val="003E59BF"/>
    <w:rsid w:val="003E67E5"/>
    <w:rsid w:val="003F1C24"/>
    <w:rsid w:val="003F547E"/>
    <w:rsid w:val="003F57CE"/>
    <w:rsid w:val="003F6B05"/>
    <w:rsid w:val="00401998"/>
    <w:rsid w:val="00403A14"/>
    <w:rsid w:val="00405FE5"/>
    <w:rsid w:val="0042408C"/>
    <w:rsid w:val="00427966"/>
    <w:rsid w:val="0043243F"/>
    <w:rsid w:val="0044313F"/>
    <w:rsid w:val="00445D10"/>
    <w:rsid w:val="00446B25"/>
    <w:rsid w:val="004475F9"/>
    <w:rsid w:val="0045022C"/>
    <w:rsid w:val="00451986"/>
    <w:rsid w:val="00462051"/>
    <w:rsid w:val="00465900"/>
    <w:rsid w:val="00473145"/>
    <w:rsid w:val="004A02CE"/>
    <w:rsid w:val="004A168F"/>
    <w:rsid w:val="004A31AA"/>
    <w:rsid w:val="004A54A9"/>
    <w:rsid w:val="004B5A22"/>
    <w:rsid w:val="004D0B29"/>
    <w:rsid w:val="004E1D69"/>
    <w:rsid w:val="004E1F21"/>
    <w:rsid w:val="004F0578"/>
    <w:rsid w:val="004F0934"/>
    <w:rsid w:val="004F61D5"/>
    <w:rsid w:val="0050171A"/>
    <w:rsid w:val="0052302E"/>
    <w:rsid w:val="005246BE"/>
    <w:rsid w:val="005411C7"/>
    <w:rsid w:val="00543E31"/>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D43D3"/>
    <w:rsid w:val="005E02AC"/>
    <w:rsid w:val="005E1210"/>
    <w:rsid w:val="005E3784"/>
    <w:rsid w:val="005E46E4"/>
    <w:rsid w:val="005F05DB"/>
    <w:rsid w:val="005F2E6B"/>
    <w:rsid w:val="006043A9"/>
    <w:rsid w:val="00604D72"/>
    <w:rsid w:val="00610B1B"/>
    <w:rsid w:val="00610F9A"/>
    <w:rsid w:val="006316E5"/>
    <w:rsid w:val="00631A43"/>
    <w:rsid w:val="0063312E"/>
    <w:rsid w:val="00633B0A"/>
    <w:rsid w:val="006643DC"/>
    <w:rsid w:val="00674694"/>
    <w:rsid w:val="006A02BC"/>
    <w:rsid w:val="006A6D81"/>
    <w:rsid w:val="006A6EE4"/>
    <w:rsid w:val="006A7B96"/>
    <w:rsid w:val="006B1901"/>
    <w:rsid w:val="006B20DC"/>
    <w:rsid w:val="006B31E6"/>
    <w:rsid w:val="006C6752"/>
    <w:rsid w:val="006D4A37"/>
    <w:rsid w:val="006E2522"/>
    <w:rsid w:val="006E3DEC"/>
    <w:rsid w:val="00704191"/>
    <w:rsid w:val="00706604"/>
    <w:rsid w:val="007073AC"/>
    <w:rsid w:val="007118C4"/>
    <w:rsid w:val="00723DE0"/>
    <w:rsid w:val="00732595"/>
    <w:rsid w:val="0074349F"/>
    <w:rsid w:val="0075466C"/>
    <w:rsid w:val="00757D72"/>
    <w:rsid w:val="007705D2"/>
    <w:rsid w:val="00771075"/>
    <w:rsid w:val="00772A08"/>
    <w:rsid w:val="00774921"/>
    <w:rsid w:val="00775FC9"/>
    <w:rsid w:val="00776530"/>
    <w:rsid w:val="00780203"/>
    <w:rsid w:val="00780877"/>
    <w:rsid w:val="00783891"/>
    <w:rsid w:val="00783E6C"/>
    <w:rsid w:val="007949EA"/>
    <w:rsid w:val="007A4CCC"/>
    <w:rsid w:val="007A6E0D"/>
    <w:rsid w:val="007B3927"/>
    <w:rsid w:val="007C5270"/>
    <w:rsid w:val="007C7AB4"/>
    <w:rsid w:val="007C7CD2"/>
    <w:rsid w:val="007D3EB0"/>
    <w:rsid w:val="007D69B5"/>
    <w:rsid w:val="007D6A9F"/>
    <w:rsid w:val="007E64D9"/>
    <w:rsid w:val="007F6A8C"/>
    <w:rsid w:val="00801493"/>
    <w:rsid w:val="008050F5"/>
    <w:rsid w:val="00805EBE"/>
    <w:rsid w:val="0081068B"/>
    <w:rsid w:val="00811DCF"/>
    <w:rsid w:val="00812324"/>
    <w:rsid w:val="00814D4C"/>
    <w:rsid w:val="008265E8"/>
    <w:rsid w:val="008270CD"/>
    <w:rsid w:val="008270DF"/>
    <w:rsid w:val="0084123C"/>
    <w:rsid w:val="008438AF"/>
    <w:rsid w:val="00843FE8"/>
    <w:rsid w:val="00853858"/>
    <w:rsid w:val="00854FA6"/>
    <w:rsid w:val="0085530C"/>
    <w:rsid w:val="00861DA2"/>
    <w:rsid w:val="0086406A"/>
    <w:rsid w:val="008656A6"/>
    <w:rsid w:val="00865C2F"/>
    <w:rsid w:val="0086676E"/>
    <w:rsid w:val="00875210"/>
    <w:rsid w:val="00883B59"/>
    <w:rsid w:val="008869D6"/>
    <w:rsid w:val="008A7F65"/>
    <w:rsid w:val="008C657D"/>
    <w:rsid w:val="008F09B7"/>
    <w:rsid w:val="008F5C90"/>
    <w:rsid w:val="00906C08"/>
    <w:rsid w:val="00906C6A"/>
    <w:rsid w:val="00914273"/>
    <w:rsid w:val="00916A80"/>
    <w:rsid w:val="009279BF"/>
    <w:rsid w:val="00937D26"/>
    <w:rsid w:val="00951C86"/>
    <w:rsid w:val="00956D7A"/>
    <w:rsid w:val="00965199"/>
    <w:rsid w:val="00966046"/>
    <w:rsid w:val="009770EE"/>
    <w:rsid w:val="009842AB"/>
    <w:rsid w:val="009C1445"/>
    <w:rsid w:val="009F0355"/>
    <w:rsid w:val="00A071AF"/>
    <w:rsid w:val="00A10221"/>
    <w:rsid w:val="00A21B8D"/>
    <w:rsid w:val="00A22F1A"/>
    <w:rsid w:val="00A25B84"/>
    <w:rsid w:val="00A32450"/>
    <w:rsid w:val="00A357EA"/>
    <w:rsid w:val="00A3738F"/>
    <w:rsid w:val="00A44E9C"/>
    <w:rsid w:val="00A46877"/>
    <w:rsid w:val="00A47C6F"/>
    <w:rsid w:val="00A5492F"/>
    <w:rsid w:val="00A55B11"/>
    <w:rsid w:val="00A60DC3"/>
    <w:rsid w:val="00A60E56"/>
    <w:rsid w:val="00A82F3C"/>
    <w:rsid w:val="00A91F56"/>
    <w:rsid w:val="00A97698"/>
    <w:rsid w:val="00AA5E76"/>
    <w:rsid w:val="00AA6C7F"/>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5756F"/>
    <w:rsid w:val="00B65C66"/>
    <w:rsid w:val="00B70B84"/>
    <w:rsid w:val="00B73FDE"/>
    <w:rsid w:val="00B74C6C"/>
    <w:rsid w:val="00B8336E"/>
    <w:rsid w:val="00B83818"/>
    <w:rsid w:val="00B865DB"/>
    <w:rsid w:val="00B921E0"/>
    <w:rsid w:val="00BA1600"/>
    <w:rsid w:val="00BA611B"/>
    <w:rsid w:val="00BB7F97"/>
    <w:rsid w:val="00BC4D68"/>
    <w:rsid w:val="00BD5940"/>
    <w:rsid w:val="00BD6786"/>
    <w:rsid w:val="00C06496"/>
    <w:rsid w:val="00C122AE"/>
    <w:rsid w:val="00C17665"/>
    <w:rsid w:val="00C32DF8"/>
    <w:rsid w:val="00C40729"/>
    <w:rsid w:val="00C41DDB"/>
    <w:rsid w:val="00C46C31"/>
    <w:rsid w:val="00C46C5A"/>
    <w:rsid w:val="00C52ABE"/>
    <w:rsid w:val="00C56466"/>
    <w:rsid w:val="00C656B1"/>
    <w:rsid w:val="00C7056E"/>
    <w:rsid w:val="00CB683A"/>
    <w:rsid w:val="00CB7C2C"/>
    <w:rsid w:val="00CC062F"/>
    <w:rsid w:val="00CC1768"/>
    <w:rsid w:val="00CC68E1"/>
    <w:rsid w:val="00CD0745"/>
    <w:rsid w:val="00CD363B"/>
    <w:rsid w:val="00CD3C90"/>
    <w:rsid w:val="00CD59B1"/>
    <w:rsid w:val="00CF098A"/>
    <w:rsid w:val="00CF09E9"/>
    <w:rsid w:val="00CF1A9D"/>
    <w:rsid w:val="00CF3041"/>
    <w:rsid w:val="00D123C1"/>
    <w:rsid w:val="00D16B57"/>
    <w:rsid w:val="00D16E5E"/>
    <w:rsid w:val="00D234FD"/>
    <w:rsid w:val="00D2600B"/>
    <w:rsid w:val="00D31F86"/>
    <w:rsid w:val="00D51B61"/>
    <w:rsid w:val="00D56571"/>
    <w:rsid w:val="00D67DE0"/>
    <w:rsid w:val="00D702AC"/>
    <w:rsid w:val="00D73E09"/>
    <w:rsid w:val="00D74F66"/>
    <w:rsid w:val="00D82FBD"/>
    <w:rsid w:val="00D914FA"/>
    <w:rsid w:val="00D9338F"/>
    <w:rsid w:val="00D9582C"/>
    <w:rsid w:val="00DA043A"/>
    <w:rsid w:val="00DA116C"/>
    <w:rsid w:val="00DA22C9"/>
    <w:rsid w:val="00DA23C4"/>
    <w:rsid w:val="00DB419A"/>
    <w:rsid w:val="00DC195F"/>
    <w:rsid w:val="00DC68D5"/>
    <w:rsid w:val="00DD37B4"/>
    <w:rsid w:val="00DD422D"/>
    <w:rsid w:val="00DE74A3"/>
    <w:rsid w:val="00E01256"/>
    <w:rsid w:val="00E11D29"/>
    <w:rsid w:val="00E1588B"/>
    <w:rsid w:val="00E256FC"/>
    <w:rsid w:val="00E3221E"/>
    <w:rsid w:val="00E37E77"/>
    <w:rsid w:val="00E5111B"/>
    <w:rsid w:val="00E67D1B"/>
    <w:rsid w:val="00E74C04"/>
    <w:rsid w:val="00E7537D"/>
    <w:rsid w:val="00E76E67"/>
    <w:rsid w:val="00E814C0"/>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284A"/>
    <w:rsid w:val="00F25441"/>
    <w:rsid w:val="00F2558D"/>
    <w:rsid w:val="00F260BE"/>
    <w:rsid w:val="00F33643"/>
    <w:rsid w:val="00F34C66"/>
    <w:rsid w:val="00F3743B"/>
    <w:rsid w:val="00F521A4"/>
    <w:rsid w:val="00F52C18"/>
    <w:rsid w:val="00F52C8D"/>
    <w:rsid w:val="00F56866"/>
    <w:rsid w:val="00F62A6F"/>
    <w:rsid w:val="00F6410E"/>
    <w:rsid w:val="00F644F4"/>
    <w:rsid w:val="00F74EB6"/>
    <w:rsid w:val="00F8432C"/>
    <w:rsid w:val="00F87D58"/>
    <w:rsid w:val="00F91D83"/>
    <w:rsid w:val="00F91F93"/>
    <w:rsid w:val="00F93A64"/>
    <w:rsid w:val="00F94A2A"/>
    <w:rsid w:val="00FA112C"/>
    <w:rsid w:val="00FB0649"/>
    <w:rsid w:val="00FB56E2"/>
    <w:rsid w:val="00FC5011"/>
    <w:rsid w:val="00FD0B96"/>
    <w:rsid w:val="00FD54A5"/>
    <w:rsid w:val="00FD58BE"/>
    <w:rsid w:val="00FE09A4"/>
    <w:rsid w:val="00FE6405"/>
    <w:rsid w:val="00FF4AEF"/>
    <w:rsid w:val="00FF632F"/>
    <w:rsid w:val="00FF72C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bidi="ar-SA"/>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bidi="ar-SA"/>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bidi="ar-SA"/>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bidi="ar-SA"/>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bidi="ar-SA"/>
    </w:rPr>
  </w:style>
  <w:style w:type="paragraph" w:styleId="ListNumber">
    <w:name w:val="List Number"/>
    <w:pPr>
      <w:numPr>
        <w:numId w:val="3"/>
      </w:numPr>
      <w:spacing w:before="60" w:after="20"/>
    </w:pPr>
    <w:rPr>
      <w:rFonts w:ascii="Times New Roman" w:hAnsi="Times New Roman"/>
      <w:noProof/>
      <w:sz w:val="24"/>
      <w:lang w:val="en-US" w:eastAsia="en-US" w:bidi="ar-SA"/>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4E1D69"/>
    <w:rPr>
      <w:color w:val="605E5C"/>
      <w:shd w:val="clear" w:color="auto" w:fill="E1DFDD"/>
    </w:rPr>
  </w:style>
  <w:style w:type="character" w:styleId="FollowedHyperlink">
    <w:name w:val="FollowedHyperlink"/>
    <w:rsid w:val="00D16E5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01249">
      <w:bodyDiv w:val="1"/>
      <w:marLeft w:val="0"/>
      <w:marRight w:val="0"/>
      <w:marTop w:val="0"/>
      <w:marBottom w:val="0"/>
      <w:divBdr>
        <w:top w:val="none" w:sz="0" w:space="0" w:color="auto"/>
        <w:left w:val="none" w:sz="0" w:space="0" w:color="auto"/>
        <w:bottom w:val="none" w:sz="0" w:space="0" w:color="auto"/>
        <w:right w:val="none" w:sz="0" w:space="0" w:color="auto"/>
      </w:divBdr>
    </w:div>
    <w:div w:id="827400229">
      <w:bodyDiv w:val="1"/>
      <w:marLeft w:val="0"/>
      <w:marRight w:val="0"/>
      <w:marTop w:val="0"/>
      <w:marBottom w:val="0"/>
      <w:divBdr>
        <w:top w:val="none" w:sz="0" w:space="0" w:color="auto"/>
        <w:left w:val="none" w:sz="0" w:space="0" w:color="auto"/>
        <w:bottom w:val="none" w:sz="0" w:space="0" w:color="auto"/>
        <w:right w:val="none" w:sz="0" w:space="0" w:color="auto"/>
      </w:divBdr>
    </w:div>
    <w:div w:id="1890798502">
      <w:bodyDiv w:val="1"/>
      <w:marLeft w:val="0"/>
      <w:marRight w:val="0"/>
      <w:marTop w:val="0"/>
      <w:marBottom w:val="0"/>
      <w:divBdr>
        <w:top w:val="none" w:sz="0" w:space="0" w:color="auto"/>
        <w:left w:val="none" w:sz="0" w:space="0" w:color="auto"/>
        <w:bottom w:val="none" w:sz="0" w:space="0" w:color="auto"/>
        <w:right w:val="none" w:sz="0" w:space="0" w:color="auto"/>
      </w:divBdr>
    </w:div>
    <w:div w:id="213158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an-paul.lambotte@euroclea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tem.soliman@eurocle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MSKTH6SNCJSU-234293521-43334</_dlc_DocId>
    <_dlc_DocIdUrl xmlns="806285ac-449a-4fb1-8311-58d88e150cc7">
      <Url>https://swiftcorp.sharepoint.com/sites/ps-ow-standards team/_layouts/15/DocIdRedir.aspx?ID=MSKTH6SNCJSU-234293521-43334</Url>
      <Description>MSKTH6SNCJSU-234293521-43334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2.xml><?xml version="1.0" encoding="utf-8"?>
<ds:datastoreItem xmlns:ds="http://schemas.openxmlformats.org/officeDocument/2006/customXml" ds:itemID="{9435472C-2FBF-4500-85FF-DEC39A302C2A}"/>
</file>

<file path=customXml/itemProps3.xml><?xml version="1.0" encoding="utf-8"?>
<ds:datastoreItem xmlns:ds="http://schemas.openxmlformats.org/officeDocument/2006/customXml" ds:itemID="{5F4D918C-2958-42EF-B47C-10A678779661}">
  <ds:schemaRefs>
    <ds:schemaRef ds:uri="http://schemas.microsoft.com/office/2006/metadata/properties"/>
    <ds:schemaRef ds:uri="http://schemas.microsoft.com/office/infopath/2007/PartnerControls"/>
    <ds:schemaRef ds:uri="a1853adb-a474-4a79-9594-0afbffc349e0"/>
    <ds:schemaRef ds:uri="355d5381-b3e6-42aa-b821-c0cb872a217b"/>
  </ds:schemaRefs>
</ds:datastoreItem>
</file>

<file path=customXml/itemProps4.xml><?xml version="1.0" encoding="utf-8"?>
<ds:datastoreItem xmlns:ds="http://schemas.openxmlformats.org/officeDocument/2006/customXml" ds:itemID="{24533223-6424-41ED-8173-D243CCD81BDB}">
  <ds:schemaRefs>
    <ds:schemaRef ds:uri="http://schemas.microsoft.com/sharepoint/v3/contenttype/forms"/>
  </ds:schemaRefs>
</ds:datastoreItem>
</file>

<file path=customXml/itemProps5.xml><?xml version="1.0" encoding="utf-8"?>
<ds:datastoreItem xmlns:ds="http://schemas.openxmlformats.org/officeDocument/2006/customXml" ds:itemID="{70A3BC23-C9AF-4BBB-A9FC-1E0DD79AFF05}"/>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671</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4355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2025-06-02T10:20:00Z</dcterms:created>
  <dcterms:modified xsi:type="dcterms:W3CDTF">2025-06-02T10:20:00Z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MSIP_Label_e99e5f92-716e-44d1-9a65-82cabe9dd1e7_Enabled">
    <vt:lpwstr>true</vt:lpwstr>
  </property>
  <property fmtid="{D5CDD505-2E9C-101B-9397-08002B2CF9AE}" pid="11" name="MSIP_Label_e99e5f92-716e-44d1-9a65-82cabe9dd1e7_SetDate">
    <vt:lpwstr>2025-05-19T06:46:57Z</vt:lpwstr>
  </property>
  <property fmtid="{D5CDD505-2E9C-101B-9397-08002B2CF9AE}" pid="12" name="MSIP_Label_e99e5f92-716e-44d1-9a65-82cabe9dd1e7_Method">
    <vt:lpwstr>Standard</vt:lpwstr>
  </property>
  <property fmtid="{D5CDD505-2E9C-101B-9397-08002B2CF9AE}" pid="13" name="MSIP_Label_e99e5f92-716e-44d1-9a65-82cabe9dd1e7_Name">
    <vt:lpwstr>General</vt:lpwstr>
  </property>
  <property fmtid="{D5CDD505-2E9C-101B-9397-08002B2CF9AE}" pid="14" name="MSIP_Label_e99e5f92-716e-44d1-9a65-82cabe9dd1e7_SiteId">
    <vt:lpwstr>282ba4e6-052f-4fa7-bbaa-95b7e4404b3e</vt:lpwstr>
  </property>
  <property fmtid="{D5CDD505-2E9C-101B-9397-08002B2CF9AE}" pid="15" name="MSIP_Label_e99e5f92-716e-44d1-9a65-82cabe9dd1e7_ActionId">
    <vt:lpwstr>0c71290c-c4f7-4dd6-83cf-5b7a606cc41c</vt:lpwstr>
  </property>
  <property fmtid="{D5CDD505-2E9C-101B-9397-08002B2CF9AE}" pid="16" name="MSIP_Label_e99e5f92-716e-44d1-9a65-82cabe9dd1e7_ContentBits">
    <vt:lpwstr>0</vt:lpwstr>
  </property>
  <property fmtid="{D5CDD505-2E9C-101B-9397-08002B2CF9AE}" pid="17" name="MSIP_Label_e99e5f92-716e-44d1-9a65-82cabe9dd1e7_Tag">
    <vt:lpwstr>10, 3, 0, 1</vt:lpwstr>
  </property>
  <property fmtid="{D5CDD505-2E9C-101B-9397-08002B2CF9AE}" pid="18" name="MediaServiceImageTags">
    <vt:lpwstr/>
  </property>
  <property fmtid="{D5CDD505-2E9C-101B-9397-08002B2CF9AE}" pid="19" name="_dlc_DocIdItemGuid">
    <vt:lpwstr>2c99c672-9ed4-4be1-9962-77f48b27c70f</vt:lpwstr>
  </property>
</Properties>
</file>