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6C4" w14:textId="77777777" w:rsidR="00FB6B3D" w:rsidRDefault="00752AC3">
      <w:pPr>
        <w:jc w:val="center"/>
        <w:rPr>
          <w:b/>
          <w:smallCaps/>
          <w:szCs w:val="24"/>
          <w:lang w:val="en-GB"/>
        </w:rPr>
      </w:pPr>
      <w:r>
        <w:rPr>
          <w:b/>
          <w:smallCaps/>
          <w:szCs w:val="24"/>
          <w:lang w:val="en-GB"/>
        </w:rPr>
        <w:t>Maintenance Change Request</w:t>
      </w:r>
    </w:p>
    <w:p w14:paraId="1EB82EB9" w14:textId="77777777" w:rsidR="00FB6B3D" w:rsidRDefault="00752AC3">
      <w:pPr>
        <w:jc w:val="center"/>
        <w:rPr>
          <w:b/>
          <w:smallCaps/>
          <w:szCs w:val="24"/>
          <w:lang w:val="en-GB"/>
        </w:rPr>
      </w:pPr>
      <w:r>
        <w:rPr>
          <w:b/>
          <w:smallCaps/>
          <w:szCs w:val="24"/>
          <w:lang w:val="en-GB"/>
        </w:rPr>
        <w:t>for the update of ISO 20022 financial repository items</w:t>
      </w:r>
    </w:p>
    <w:p w14:paraId="1AE529E1" w14:textId="77777777" w:rsidR="00FB6B3D" w:rsidRDefault="00752AC3">
      <w:pPr>
        <w:numPr>
          <w:ilvl w:val="0"/>
          <w:numId w:val="1"/>
        </w:numPr>
        <w:rPr>
          <w:b/>
          <w:szCs w:val="24"/>
          <w:lang w:val="en-GB"/>
        </w:rPr>
      </w:pPr>
      <w:r>
        <w:rPr>
          <w:b/>
          <w:szCs w:val="24"/>
          <w:lang w:val="en-GB"/>
        </w:rPr>
        <w:t>Origin of the request:</w:t>
      </w:r>
    </w:p>
    <w:p w14:paraId="648458D4" w14:textId="77777777" w:rsidR="00FB6B3D" w:rsidRDefault="00752AC3">
      <w:pPr>
        <w:rPr>
          <w:szCs w:val="24"/>
          <w:lang w:val="en-GB"/>
        </w:rPr>
      </w:pPr>
      <w:r>
        <w:rPr>
          <w:i/>
          <w:szCs w:val="24"/>
          <w:lang w:val="en-GB"/>
        </w:rPr>
        <w:t>A.1 Submitter</w:t>
      </w:r>
      <w:r>
        <w:rPr>
          <w:szCs w:val="24"/>
          <w:lang w:val="en-GB"/>
        </w:rPr>
        <w:t>: nexo A.I.S.B.L.</w:t>
      </w:r>
    </w:p>
    <w:p w14:paraId="4450B0C8" w14:textId="77777777" w:rsidR="00FB6B3D" w:rsidRDefault="00752AC3">
      <w:pPr>
        <w:rPr>
          <w:szCs w:val="24"/>
          <w:lang w:val="fr-FR"/>
        </w:rPr>
      </w:pPr>
      <w:r>
        <w:rPr>
          <w:i/>
          <w:szCs w:val="24"/>
          <w:lang w:val="fr-FR"/>
        </w:rPr>
        <w:t xml:space="preserve">A.2 Contact </w:t>
      </w:r>
      <w:proofErr w:type="spellStart"/>
      <w:proofErr w:type="gramStart"/>
      <w:r>
        <w:rPr>
          <w:i/>
          <w:szCs w:val="24"/>
          <w:lang w:val="fr-FR"/>
        </w:rPr>
        <w:t>person</w:t>
      </w:r>
      <w:proofErr w:type="spellEnd"/>
      <w:r>
        <w:rPr>
          <w:i/>
          <w:szCs w:val="24"/>
          <w:lang w:val="fr-FR"/>
        </w:rPr>
        <w:t>:</w:t>
      </w:r>
      <w:proofErr w:type="gramEnd"/>
      <w:r>
        <w:rPr>
          <w:szCs w:val="24"/>
          <w:lang w:val="fr-FR"/>
        </w:rPr>
        <w:t xml:space="preserve"> </w:t>
      </w:r>
    </w:p>
    <w:p w14:paraId="669AB47B" w14:textId="77777777" w:rsidR="00FB6B3D" w:rsidRPr="00CC1C9C" w:rsidRDefault="00752AC3">
      <w:pPr>
        <w:numPr>
          <w:ilvl w:val="0"/>
          <w:numId w:val="3"/>
        </w:numPr>
        <w:rPr>
          <w:szCs w:val="24"/>
        </w:rPr>
      </w:pPr>
      <w:r w:rsidRPr="00CC1C9C">
        <w:rPr>
          <w:szCs w:val="24"/>
        </w:rPr>
        <w:t>Andrew Hamilton (</w:t>
      </w:r>
      <w:hyperlink r:id="rId7">
        <w:r w:rsidRPr="00CC1C9C">
          <w:rPr>
            <w:rStyle w:val="Hyperlink"/>
          </w:rPr>
          <w:t>andrewr.hamilton@ncratleos.com</w:t>
        </w:r>
      </w:hyperlink>
      <w:r w:rsidRPr="00CC1C9C">
        <w:rPr>
          <w:szCs w:val="24"/>
        </w:rPr>
        <w:t>)</w:t>
      </w:r>
    </w:p>
    <w:p w14:paraId="580ACBFE" w14:textId="77777777" w:rsidR="00FB6B3D" w:rsidRDefault="00752AC3">
      <w:pPr>
        <w:numPr>
          <w:ilvl w:val="0"/>
          <w:numId w:val="3"/>
        </w:numPr>
        <w:rPr>
          <w:szCs w:val="24"/>
          <w:lang w:val="fr-FR"/>
        </w:rPr>
      </w:pPr>
      <w:r>
        <w:rPr>
          <w:szCs w:val="24"/>
          <w:lang w:val="fr-FR"/>
        </w:rPr>
        <w:t>Philippe Cece (philippe.cece@nexo-standards.org)</w:t>
      </w:r>
    </w:p>
    <w:p w14:paraId="3140AC09" w14:textId="77777777" w:rsidR="00FB6B3D" w:rsidRPr="00CC1C9C" w:rsidRDefault="00FB6B3D">
      <w:pPr>
        <w:rPr>
          <w:szCs w:val="24"/>
          <w:lang w:val="fr-BE"/>
        </w:rPr>
      </w:pPr>
    </w:p>
    <w:p w14:paraId="1914AA2A" w14:textId="77777777" w:rsidR="00FB6B3D" w:rsidRDefault="00752AC3">
      <w:r w:rsidRPr="00CC1C9C">
        <w:rPr>
          <w:rFonts w:eastAsia="Times New Roman"/>
          <w:i/>
          <w:lang w:val="fr-BE"/>
        </w:rPr>
        <w:t xml:space="preserve"> </w:t>
      </w:r>
      <w:r>
        <w:rPr>
          <w:i/>
        </w:rPr>
        <w:t>A.3 Sponsors</w:t>
      </w:r>
      <w:r>
        <w:t>: nexo A.I.S.B.L.</w:t>
      </w:r>
    </w:p>
    <w:p w14:paraId="48D0DF61" w14:textId="77777777" w:rsidR="00FB6B3D" w:rsidRDefault="00FB6B3D">
      <w:pPr>
        <w:rPr>
          <w:szCs w:val="24"/>
          <w:lang w:val="en-GB"/>
        </w:rPr>
      </w:pPr>
    </w:p>
    <w:p w14:paraId="10166914" w14:textId="77777777" w:rsidR="00FB6B3D" w:rsidRDefault="00752AC3">
      <w:pPr>
        <w:numPr>
          <w:ilvl w:val="0"/>
          <w:numId w:val="1"/>
        </w:numPr>
        <w:rPr>
          <w:b/>
          <w:lang w:val="en-GB"/>
        </w:rPr>
      </w:pPr>
      <w:r>
        <w:rPr>
          <w:b/>
          <w:lang w:val="en-GB"/>
        </w:rPr>
        <w:t>Related messages:</w:t>
      </w:r>
    </w:p>
    <w:p w14:paraId="46C9D9C4" w14:textId="77777777" w:rsidR="00FB6B3D" w:rsidRDefault="00752AC3">
      <w:pPr>
        <w:rPr>
          <w:bCs/>
          <w:lang w:val="en-GB"/>
        </w:rPr>
      </w:pPr>
      <w:r>
        <w:rPr>
          <w:bCs/>
          <w:lang w:val="en-GB"/>
        </w:rPr>
        <w:t>New messages introduced.</w:t>
      </w:r>
    </w:p>
    <w:p w14:paraId="48B40234" w14:textId="77777777" w:rsidR="00FB6B3D" w:rsidRDefault="00752AC3">
      <w:pPr>
        <w:numPr>
          <w:ilvl w:val="0"/>
          <w:numId w:val="1"/>
        </w:numPr>
        <w:tabs>
          <w:tab w:val="left" w:pos="720"/>
        </w:tabs>
        <w:rPr>
          <w:lang w:val="en-GB"/>
        </w:rPr>
      </w:pPr>
      <w:r>
        <w:rPr>
          <w:b/>
          <w:lang w:val="en-GB"/>
        </w:rPr>
        <w:t>Description of the change request:</w:t>
      </w:r>
    </w:p>
    <w:p w14:paraId="3CC5621A" w14:textId="77777777" w:rsidR="00FB6B3D" w:rsidRDefault="00752AC3">
      <w:pPr>
        <w:rPr>
          <w:rFonts w:eastAsiaTheme="minorHAnsi"/>
          <w:sz w:val="22"/>
        </w:rPr>
      </w:pPr>
      <w:r>
        <w:t>Two new messages are proposed to support Configuration Downloads. The proposed message structure would be as shown below.</w:t>
      </w:r>
    </w:p>
    <w:p w14:paraId="7B5157C8" w14:textId="77777777" w:rsidR="00FB6B3D" w:rsidRDefault="00752AC3">
      <w:r>
        <w:t xml:space="preserve">The </w:t>
      </w:r>
      <w:proofErr w:type="spellStart"/>
      <w:r>
        <w:t>ATMConfigurationReport</w:t>
      </w:r>
      <w:proofErr w:type="spellEnd"/>
      <w:r>
        <w:t xml:space="preserve"> is defined:</w:t>
      </w:r>
    </w:p>
    <w:p w14:paraId="7AA199C6" w14:textId="77777777" w:rsidR="00FB6B3D" w:rsidRDefault="00FB6B3D">
      <w:pPr>
        <w:rPr>
          <w:rFonts w:eastAsiaTheme="minorHAnsi"/>
          <w:sz w:val="22"/>
        </w:rPr>
      </w:pPr>
    </w:p>
    <w:tbl>
      <w:tblPr>
        <w:tblStyle w:val="TableGrid"/>
        <w:tblW w:w="9016" w:type="dxa"/>
        <w:tblLayout w:type="fixed"/>
        <w:tblLook w:val="04A0" w:firstRow="1" w:lastRow="0" w:firstColumn="1" w:lastColumn="0" w:noHBand="0" w:noVBand="1"/>
      </w:tblPr>
      <w:tblGrid>
        <w:gridCol w:w="470"/>
        <w:gridCol w:w="4476"/>
        <w:gridCol w:w="743"/>
        <w:gridCol w:w="2671"/>
        <w:gridCol w:w="283"/>
        <w:gridCol w:w="373"/>
      </w:tblGrid>
      <w:tr w:rsidR="00FB6B3D" w14:paraId="58385298" w14:textId="77777777">
        <w:tc>
          <w:tcPr>
            <w:tcW w:w="469" w:type="dxa"/>
            <w:shd w:val="clear" w:color="auto" w:fill="D9D9D9" w:themeFill="background1" w:themeFillShade="D9"/>
          </w:tcPr>
          <w:p w14:paraId="24954687" w14:textId="77777777" w:rsidR="00FB6B3D" w:rsidRDefault="00752AC3">
            <w:pPr>
              <w:rPr>
                <w:sz w:val="20"/>
              </w:rPr>
            </w:pPr>
            <w:r>
              <w:rPr>
                <w:sz w:val="20"/>
              </w:rPr>
              <w:t>Or</w:t>
            </w:r>
          </w:p>
        </w:tc>
        <w:tc>
          <w:tcPr>
            <w:tcW w:w="4476" w:type="dxa"/>
            <w:shd w:val="clear" w:color="auto" w:fill="D9D9D9" w:themeFill="background1" w:themeFillShade="D9"/>
          </w:tcPr>
          <w:p w14:paraId="0DBF7DCA" w14:textId="77777777" w:rsidR="00FB6B3D" w:rsidRDefault="00752AC3">
            <w:pPr>
              <w:rPr>
                <w:sz w:val="20"/>
              </w:rPr>
            </w:pPr>
            <w:r>
              <w:rPr>
                <w:sz w:val="20"/>
              </w:rPr>
              <w:t>Message Element</w:t>
            </w:r>
          </w:p>
        </w:tc>
        <w:tc>
          <w:tcPr>
            <w:tcW w:w="743" w:type="dxa"/>
            <w:shd w:val="clear" w:color="auto" w:fill="D9D9D9" w:themeFill="background1" w:themeFillShade="D9"/>
          </w:tcPr>
          <w:p w14:paraId="06497292" w14:textId="77777777" w:rsidR="00FB6B3D" w:rsidRDefault="00752AC3">
            <w:pPr>
              <w:rPr>
                <w:sz w:val="20"/>
              </w:rPr>
            </w:pPr>
            <w:r>
              <w:rPr>
                <w:sz w:val="20"/>
              </w:rPr>
              <w:t>Mult.</w:t>
            </w:r>
          </w:p>
        </w:tc>
        <w:tc>
          <w:tcPr>
            <w:tcW w:w="2671" w:type="dxa"/>
            <w:shd w:val="clear" w:color="auto" w:fill="D9D9D9" w:themeFill="background1" w:themeFillShade="D9"/>
          </w:tcPr>
          <w:p w14:paraId="4ABD09C1" w14:textId="77777777" w:rsidR="00FB6B3D" w:rsidRDefault="00752AC3">
            <w:pPr>
              <w:rPr>
                <w:sz w:val="20"/>
              </w:rPr>
            </w:pPr>
            <w:r>
              <w:rPr>
                <w:sz w:val="20"/>
              </w:rPr>
              <w:t>Type</w:t>
            </w:r>
          </w:p>
        </w:tc>
        <w:tc>
          <w:tcPr>
            <w:tcW w:w="283" w:type="dxa"/>
            <w:shd w:val="clear" w:color="auto" w:fill="D9D9D9" w:themeFill="background1" w:themeFillShade="D9"/>
          </w:tcPr>
          <w:p w14:paraId="512C0C3A" w14:textId="77777777" w:rsidR="00FB6B3D" w:rsidRDefault="00FB6B3D">
            <w:pPr>
              <w:rPr>
                <w:sz w:val="20"/>
              </w:rPr>
            </w:pPr>
          </w:p>
        </w:tc>
        <w:tc>
          <w:tcPr>
            <w:tcW w:w="373" w:type="dxa"/>
            <w:shd w:val="clear" w:color="auto" w:fill="D9D9D9" w:themeFill="background1" w:themeFillShade="D9"/>
          </w:tcPr>
          <w:p w14:paraId="21DDE21E" w14:textId="77777777" w:rsidR="00FB6B3D" w:rsidRDefault="00FB6B3D">
            <w:pPr>
              <w:rPr>
                <w:sz w:val="20"/>
              </w:rPr>
            </w:pPr>
          </w:p>
        </w:tc>
      </w:tr>
      <w:tr w:rsidR="00FB6B3D" w14:paraId="5C3521E6" w14:textId="77777777">
        <w:tc>
          <w:tcPr>
            <w:tcW w:w="469" w:type="dxa"/>
          </w:tcPr>
          <w:p w14:paraId="03C565D1" w14:textId="77777777" w:rsidR="00FB6B3D" w:rsidRDefault="00FB6B3D">
            <w:pPr>
              <w:rPr>
                <w:sz w:val="20"/>
              </w:rPr>
            </w:pPr>
          </w:p>
        </w:tc>
        <w:tc>
          <w:tcPr>
            <w:tcW w:w="4476" w:type="dxa"/>
          </w:tcPr>
          <w:p w14:paraId="46DFB92C" w14:textId="77777777" w:rsidR="00FB6B3D" w:rsidRDefault="00752AC3">
            <w:pPr>
              <w:rPr>
                <w:sz w:val="20"/>
              </w:rPr>
            </w:pPr>
            <w:r>
              <w:rPr>
                <w:sz w:val="20"/>
              </w:rPr>
              <w:t>Header &lt;</w:t>
            </w:r>
            <w:proofErr w:type="spellStart"/>
            <w:r>
              <w:rPr>
                <w:sz w:val="20"/>
              </w:rPr>
              <w:t>Hdr</w:t>
            </w:r>
            <w:proofErr w:type="spellEnd"/>
            <w:r>
              <w:rPr>
                <w:sz w:val="20"/>
              </w:rPr>
              <w:t>&gt;</w:t>
            </w:r>
          </w:p>
        </w:tc>
        <w:tc>
          <w:tcPr>
            <w:tcW w:w="743" w:type="dxa"/>
          </w:tcPr>
          <w:p w14:paraId="0FCFBA4F" w14:textId="77777777" w:rsidR="00FB6B3D" w:rsidRDefault="00752AC3">
            <w:pPr>
              <w:rPr>
                <w:sz w:val="20"/>
              </w:rPr>
            </w:pPr>
            <w:r>
              <w:rPr>
                <w:sz w:val="20"/>
              </w:rPr>
              <w:t>[</w:t>
            </w:r>
            <w:proofErr w:type="gramStart"/>
            <w:r>
              <w:rPr>
                <w:sz w:val="20"/>
              </w:rPr>
              <w:t>1..</w:t>
            </w:r>
            <w:proofErr w:type="gramEnd"/>
            <w:r>
              <w:rPr>
                <w:sz w:val="20"/>
              </w:rPr>
              <w:t>1]</w:t>
            </w:r>
          </w:p>
        </w:tc>
        <w:tc>
          <w:tcPr>
            <w:tcW w:w="2671" w:type="dxa"/>
          </w:tcPr>
          <w:p w14:paraId="2F2B1CB3" w14:textId="77777777" w:rsidR="00FB6B3D" w:rsidRDefault="00752AC3">
            <w:pPr>
              <w:rPr>
                <w:sz w:val="20"/>
              </w:rPr>
            </w:pPr>
            <w:r>
              <w:rPr>
                <w:sz w:val="20"/>
              </w:rPr>
              <w:t>Header31</w:t>
            </w:r>
          </w:p>
        </w:tc>
        <w:tc>
          <w:tcPr>
            <w:tcW w:w="283" w:type="dxa"/>
          </w:tcPr>
          <w:p w14:paraId="23F8DB1E" w14:textId="77777777" w:rsidR="00FB6B3D" w:rsidRDefault="00FB6B3D">
            <w:pPr>
              <w:rPr>
                <w:sz w:val="20"/>
              </w:rPr>
            </w:pPr>
          </w:p>
        </w:tc>
        <w:tc>
          <w:tcPr>
            <w:tcW w:w="373" w:type="dxa"/>
          </w:tcPr>
          <w:p w14:paraId="1CFACA71" w14:textId="77777777" w:rsidR="00FB6B3D" w:rsidRDefault="00FB6B3D">
            <w:pPr>
              <w:rPr>
                <w:sz w:val="20"/>
              </w:rPr>
            </w:pPr>
          </w:p>
        </w:tc>
      </w:tr>
      <w:tr w:rsidR="00FB6B3D" w14:paraId="1FD0D6B5" w14:textId="77777777">
        <w:tc>
          <w:tcPr>
            <w:tcW w:w="469" w:type="dxa"/>
          </w:tcPr>
          <w:p w14:paraId="7D624E04" w14:textId="77777777" w:rsidR="00FB6B3D" w:rsidRDefault="00FB6B3D">
            <w:pPr>
              <w:rPr>
                <w:sz w:val="20"/>
              </w:rPr>
            </w:pPr>
          </w:p>
        </w:tc>
        <w:tc>
          <w:tcPr>
            <w:tcW w:w="4476" w:type="dxa"/>
          </w:tcPr>
          <w:p w14:paraId="3F57EB03" w14:textId="77777777" w:rsidR="00FB6B3D" w:rsidRDefault="00752AC3">
            <w:pPr>
              <w:rPr>
                <w:sz w:val="20"/>
              </w:rPr>
            </w:pPr>
            <w:proofErr w:type="spellStart"/>
            <w:r>
              <w:rPr>
                <w:sz w:val="20"/>
              </w:rPr>
              <w:t>ProtectedATMConfigurationReport</w:t>
            </w:r>
            <w:proofErr w:type="spellEnd"/>
            <w:r>
              <w:rPr>
                <w:sz w:val="20"/>
              </w:rPr>
              <w:t xml:space="preserve"> &lt;</w:t>
            </w:r>
            <w:proofErr w:type="spellStart"/>
            <w:r>
              <w:rPr>
                <w:sz w:val="20"/>
              </w:rPr>
              <w:t>PrtctdAtmCfgRp</w:t>
            </w:r>
            <w:proofErr w:type="spellEnd"/>
            <w:r>
              <w:rPr>
                <w:sz w:val="20"/>
              </w:rPr>
              <w:t>&gt;</w:t>
            </w:r>
          </w:p>
        </w:tc>
        <w:tc>
          <w:tcPr>
            <w:tcW w:w="743" w:type="dxa"/>
          </w:tcPr>
          <w:p w14:paraId="2ADF99CC" w14:textId="77777777" w:rsidR="00FB6B3D" w:rsidRDefault="00752AC3">
            <w:pPr>
              <w:rPr>
                <w:sz w:val="20"/>
              </w:rPr>
            </w:pPr>
            <w:r>
              <w:rPr>
                <w:sz w:val="20"/>
              </w:rPr>
              <w:t>[</w:t>
            </w:r>
            <w:proofErr w:type="gramStart"/>
            <w:r>
              <w:rPr>
                <w:sz w:val="20"/>
              </w:rPr>
              <w:t>0..</w:t>
            </w:r>
            <w:proofErr w:type="gramEnd"/>
            <w:r>
              <w:rPr>
                <w:sz w:val="20"/>
              </w:rPr>
              <w:t>1]</w:t>
            </w:r>
          </w:p>
        </w:tc>
        <w:tc>
          <w:tcPr>
            <w:tcW w:w="2671" w:type="dxa"/>
          </w:tcPr>
          <w:p w14:paraId="5F1BFA6E" w14:textId="77777777" w:rsidR="00FB6B3D" w:rsidRDefault="00752AC3">
            <w:pPr>
              <w:rPr>
                <w:sz w:val="20"/>
              </w:rPr>
            </w:pPr>
            <w:r>
              <w:rPr>
                <w:rFonts w:ascii="Arial" w:hAnsi="Arial" w:cs="Arial"/>
                <w:sz w:val="18"/>
                <w:szCs w:val="18"/>
              </w:rPr>
              <w:t>±</w:t>
            </w:r>
          </w:p>
        </w:tc>
        <w:tc>
          <w:tcPr>
            <w:tcW w:w="283" w:type="dxa"/>
          </w:tcPr>
          <w:p w14:paraId="4F632733" w14:textId="77777777" w:rsidR="00FB6B3D" w:rsidRDefault="00FB6B3D">
            <w:pPr>
              <w:rPr>
                <w:sz w:val="20"/>
              </w:rPr>
            </w:pPr>
          </w:p>
        </w:tc>
        <w:tc>
          <w:tcPr>
            <w:tcW w:w="373" w:type="dxa"/>
          </w:tcPr>
          <w:p w14:paraId="29E3B62E" w14:textId="77777777" w:rsidR="00FB6B3D" w:rsidRDefault="00FB6B3D">
            <w:pPr>
              <w:rPr>
                <w:sz w:val="20"/>
              </w:rPr>
            </w:pPr>
          </w:p>
        </w:tc>
      </w:tr>
      <w:tr w:rsidR="00FB6B3D" w14:paraId="66DB17F8" w14:textId="77777777">
        <w:tc>
          <w:tcPr>
            <w:tcW w:w="469" w:type="dxa"/>
          </w:tcPr>
          <w:p w14:paraId="29C9A8FC" w14:textId="77777777" w:rsidR="00FB6B3D" w:rsidRDefault="00FB6B3D">
            <w:pPr>
              <w:rPr>
                <w:sz w:val="20"/>
              </w:rPr>
            </w:pPr>
          </w:p>
        </w:tc>
        <w:tc>
          <w:tcPr>
            <w:tcW w:w="4476" w:type="dxa"/>
          </w:tcPr>
          <w:p w14:paraId="38648D1C" w14:textId="77777777" w:rsidR="00FB6B3D" w:rsidRDefault="00752AC3">
            <w:pPr>
              <w:rPr>
                <w:sz w:val="20"/>
              </w:rPr>
            </w:pPr>
            <w:proofErr w:type="spellStart"/>
            <w:r>
              <w:rPr>
                <w:sz w:val="20"/>
              </w:rPr>
              <w:t>ATMConfigurationReport</w:t>
            </w:r>
            <w:proofErr w:type="spellEnd"/>
            <w:r>
              <w:rPr>
                <w:sz w:val="20"/>
              </w:rPr>
              <w:t xml:space="preserve"> &lt;</w:t>
            </w:r>
            <w:proofErr w:type="spellStart"/>
            <w:r>
              <w:rPr>
                <w:sz w:val="20"/>
              </w:rPr>
              <w:t>AtmCfgRp</w:t>
            </w:r>
            <w:proofErr w:type="spellEnd"/>
            <w:r>
              <w:rPr>
                <w:sz w:val="20"/>
              </w:rPr>
              <w:t>&gt;</w:t>
            </w:r>
          </w:p>
        </w:tc>
        <w:tc>
          <w:tcPr>
            <w:tcW w:w="743" w:type="dxa"/>
          </w:tcPr>
          <w:p w14:paraId="0486428B" w14:textId="77777777" w:rsidR="00FB6B3D" w:rsidRDefault="00752AC3">
            <w:pPr>
              <w:rPr>
                <w:sz w:val="20"/>
              </w:rPr>
            </w:pPr>
            <w:r>
              <w:rPr>
                <w:sz w:val="20"/>
              </w:rPr>
              <w:t>[</w:t>
            </w:r>
            <w:proofErr w:type="gramStart"/>
            <w:r>
              <w:rPr>
                <w:sz w:val="20"/>
              </w:rPr>
              <w:t>0..</w:t>
            </w:r>
            <w:proofErr w:type="gramEnd"/>
            <w:r>
              <w:rPr>
                <w:sz w:val="20"/>
              </w:rPr>
              <w:t>1]</w:t>
            </w:r>
          </w:p>
        </w:tc>
        <w:tc>
          <w:tcPr>
            <w:tcW w:w="2671" w:type="dxa"/>
          </w:tcPr>
          <w:p w14:paraId="2DB37A08" w14:textId="77777777" w:rsidR="00FB6B3D" w:rsidRDefault="00FB6B3D">
            <w:pPr>
              <w:rPr>
                <w:sz w:val="20"/>
              </w:rPr>
            </w:pPr>
          </w:p>
        </w:tc>
        <w:tc>
          <w:tcPr>
            <w:tcW w:w="283" w:type="dxa"/>
          </w:tcPr>
          <w:p w14:paraId="595D4CD6" w14:textId="77777777" w:rsidR="00FB6B3D" w:rsidRDefault="00FB6B3D">
            <w:pPr>
              <w:rPr>
                <w:sz w:val="20"/>
              </w:rPr>
            </w:pPr>
          </w:p>
        </w:tc>
        <w:tc>
          <w:tcPr>
            <w:tcW w:w="373" w:type="dxa"/>
          </w:tcPr>
          <w:p w14:paraId="6B5995F7" w14:textId="77777777" w:rsidR="00FB6B3D" w:rsidRDefault="00FB6B3D">
            <w:pPr>
              <w:rPr>
                <w:sz w:val="20"/>
              </w:rPr>
            </w:pPr>
          </w:p>
        </w:tc>
      </w:tr>
      <w:tr w:rsidR="00FB6B3D" w14:paraId="72A3495C" w14:textId="77777777">
        <w:tc>
          <w:tcPr>
            <w:tcW w:w="469" w:type="dxa"/>
          </w:tcPr>
          <w:p w14:paraId="7E336D04" w14:textId="77777777" w:rsidR="00FB6B3D" w:rsidRDefault="00FB6B3D">
            <w:pPr>
              <w:rPr>
                <w:sz w:val="20"/>
              </w:rPr>
            </w:pPr>
          </w:p>
        </w:tc>
        <w:tc>
          <w:tcPr>
            <w:tcW w:w="4476" w:type="dxa"/>
          </w:tcPr>
          <w:p w14:paraId="15EA3030" w14:textId="77777777" w:rsidR="00FB6B3D" w:rsidRDefault="00752AC3">
            <w:pPr>
              <w:rPr>
                <w:sz w:val="20"/>
              </w:rPr>
            </w:pPr>
            <w:r>
              <w:rPr>
                <w:sz w:val="20"/>
              </w:rPr>
              <w:t xml:space="preserve">    Environment &lt;Env&gt;</w:t>
            </w:r>
          </w:p>
        </w:tc>
        <w:tc>
          <w:tcPr>
            <w:tcW w:w="743" w:type="dxa"/>
          </w:tcPr>
          <w:p w14:paraId="54474D1F" w14:textId="77777777" w:rsidR="00FB6B3D" w:rsidRDefault="00752AC3">
            <w:pPr>
              <w:rPr>
                <w:sz w:val="20"/>
              </w:rPr>
            </w:pPr>
            <w:r>
              <w:rPr>
                <w:sz w:val="20"/>
              </w:rPr>
              <w:t>[</w:t>
            </w:r>
            <w:proofErr w:type="gramStart"/>
            <w:r>
              <w:rPr>
                <w:sz w:val="20"/>
              </w:rPr>
              <w:t>1..</w:t>
            </w:r>
            <w:proofErr w:type="gramEnd"/>
            <w:r>
              <w:rPr>
                <w:sz w:val="20"/>
              </w:rPr>
              <w:t>1]</w:t>
            </w:r>
          </w:p>
        </w:tc>
        <w:tc>
          <w:tcPr>
            <w:tcW w:w="2671" w:type="dxa"/>
          </w:tcPr>
          <w:p w14:paraId="4E667421" w14:textId="77777777" w:rsidR="00FB6B3D" w:rsidRDefault="00752AC3">
            <w:pPr>
              <w:rPr>
                <w:sz w:val="20"/>
              </w:rPr>
            </w:pPr>
            <w:r>
              <w:rPr>
                <w:sz w:val="20"/>
              </w:rPr>
              <w:t>ATMEnvironment7</w:t>
            </w:r>
          </w:p>
        </w:tc>
        <w:tc>
          <w:tcPr>
            <w:tcW w:w="283" w:type="dxa"/>
          </w:tcPr>
          <w:p w14:paraId="4B81F5F9" w14:textId="77777777" w:rsidR="00FB6B3D" w:rsidRDefault="00FB6B3D">
            <w:pPr>
              <w:rPr>
                <w:sz w:val="20"/>
              </w:rPr>
            </w:pPr>
          </w:p>
        </w:tc>
        <w:tc>
          <w:tcPr>
            <w:tcW w:w="373" w:type="dxa"/>
          </w:tcPr>
          <w:p w14:paraId="53C61F15" w14:textId="77777777" w:rsidR="00FB6B3D" w:rsidRDefault="00FB6B3D">
            <w:pPr>
              <w:rPr>
                <w:sz w:val="20"/>
              </w:rPr>
            </w:pPr>
          </w:p>
        </w:tc>
      </w:tr>
      <w:tr w:rsidR="00FB6B3D" w14:paraId="2B393B4E" w14:textId="77777777">
        <w:tc>
          <w:tcPr>
            <w:tcW w:w="469" w:type="dxa"/>
          </w:tcPr>
          <w:p w14:paraId="7D423B5D" w14:textId="77777777" w:rsidR="00FB6B3D" w:rsidRDefault="00FB6B3D">
            <w:pPr>
              <w:rPr>
                <w:sz w:val="20"/>
              </w:rPr>
            </w:pPr>
          </w:p>
        </w:tc>
        <w:tc>
          <w:tcPr>
            <w:tcW w:w="4476" w:type="dxa"/>
          </w:tcPr>
          <w:p w14:paraId="70EC632E" w14:textId="77777777" w:rsidR="00FB6B3D" w:rsidRDefault="00752AC3">
            <w:pPr>
              <w:rPr>
                <w:sz w:val="20"/>
              </w:rPr>
            </w:pPr>
            <w:r>
              <w:rPr>
                <w:sz w:val="20"/>
              </w:rPr>
              <w:t xml:space="preserve">    </w:t>
            </w:r>
            <w:proofErr w:type="spellStart"/>
            <w:r>
              <w:rPr>
                <w:sz w:val="20"/>
              </w:rPr>
              <w:t>ActiveVersion</w:t>
            </w:r>
            <w:proofErr w:type="spellEnd"/>
            <w:r>
              <w:rPr>
                <w:sz w:val="20"/>
              </w:rPr>
              <w:t xml:space="preserve"> &lt;</w:t>
            </w:r>
            <w:proofErr w:type="spellStart"/>
            <w:r>
              <w:rPr>
                <w:sz w:val="20"/>
              </w:rPr>
              <w:t>ActvVrsn</w:t>
            </w:r>
            <w:proofErr w:type="spellEnd"/>
            <w:r>
              <w:rPr>
                <w:sz w:val="20"/>
              </w:rPr>
              <w:t>&gt;</w:t>
            </w:r>
          </w:p>
        </w:tc>
        <w:tc>
          <w:tcPr>
            <w:tcW w:w="743" w:type="dxa"/>
          </w:tcPr>
          <w:p w14:paraId="37A5DA6A" w14:textId="77777777" w:rsidR="00FB6B3D" w:rsidRDefault="00752AC3">
            <w:pPr>
              <w:rPr>
                <w:sz w:val="20"/>
              </w:rPr>
            </w:pPr>
            <w:r>
              <w:rPr>
                <w:sz w:val="20"/>
              </w:rPr>
              <w:t>[</w:t>
            </w:r>
            <w:proofErr w:type="gramStart"/>
            <w:r>
              <w:rPr>
                <w:sz w:val="20"/>
              </w:rPr>
              <w:t>0..</w:t>
            </w:r>
            <w:proofErr w:type="gramEnd"/>
            <w:r>
              <w:rPr>
                <w:sz w:val="20"/>
              </w:rPr>
              <w:t>1]</w:t>
            </w:r>
          </w:p>
        </w:tc>
        <w:tc>
          <w:tcPr>
            <w:tcW w:w="2671" w:type="dxa"/>
          </w:tcPr>
          <w:p w14:paraId="70B8F457" w14:textId="77777777" w:rsidR="00FB6B3D" w:rsidRDefault="00752AC3">
            <w:pPr>
              <w:rPr>
                <w:sz w:val="20"/>
              </w:rPr>
            </w:pPr>
            <w:r>
              <w:rPr>
                <w:sz w:val="20"/>
              </w:rPr>
              <w:t>Max35Text</w:t>
            </w:r>
          </w:p>
        </w:tc>
        <w:tc>
          <w:tcPr>
            <w:tcW w:w="283" w:type="dxa"/>
          </w:tcPr>
          <w:p w14:paraId="028293A9" w14:textId="77777777" w:rsidR="00FB6B3D" w:rsidRDefault="00FB6B3D">
            <w:pPr>
              <w:rPr>
                <w:sz w:val="20"/>
              </w:rPr>
            </w:pPr>
          </w:p>
        </w:tc>
        <w:tc>
          <w:tcPr>
            <w:tcW w:w="373" w:type="dxa"/>
          </w:tcPr>
          <w:p w14:paraId="66677D27" w14:textId="77777777" w:rsidR="00FB6B3D" w:rsidRDefault="00FB6B3D">
            <w:pPr>
              <w:rPr>
                <w:sz w:val="20"/>
              </w:rPr>
            </w:pPr>
          </w:p>
        </w:tc>
      </w:tr>
      <w:tr w:rsidR="00FB6B3D" w14:paraId="3F81FDBD" w14:textId="77777777">
        <w:tc>
          <w:tcPr>
            <w:tcW w:w="469" w:type="dxa"/>
          </w:tcPr>
          <w:p w14:paraId="4DA4ECA9" w14:textId="77777777" w:rsidR="00FB6B3D" w:rsidRDefault="00FB6B3D">
            <w:pPr>
              <w:rPr>
                <w:sz w:val="20"/>
              </w:rPr>
            </w:pPr>
          </w:p>
        </w:tc>
        <w:tc>
          <w:tcPr>
            <w:tcW w:w="4476" w:type="dxa"/>
          </w:tcPr>
          <w:p w14:paraId="4B17FA9E" w14:textId="77777777" w:rsidR="00FB6B3D" w:rsidRDefault="00752AC3">
            <w:pPr>
              <w:rPr>
                <w:sz w:val="20"/>
              </w:rPr>
            </w:pPr>
            <w:r>
              <w:rPr>
                <w:sz w:val="20"/>
              </w:rPr>
              <w:t xml:space="preserve">    </w:t>
            </w:r>
            <w:proofErr w:type="spellStart"/>
            <w:r>
              <w:rPr>
                <w:sz w:val="20"/>
              </w:rPr>
              <w:t>NonActiveVersion</w:t>
            </w:r>
            <w:proofErr w:type="spellEnd"/>
            <w:r>
              <w:rPr>
                <w:sz w:val="20"/>
              </w:rPr>
              <w:t xml:space="preserve"> &lt;</w:t>
            </w:r>
            <w:proofErr w:type="spellStart"/>
            <w:r>
              <w:rPr>
                <w:sz w:val="20"/>
              </w:rPr>
              <w:t>NActvVrsn</w:t>
            </w:r>
            <w:proofErr w:type="spellEnd"/>
            <w:r>
              <w:rPr>
                <w:sz w:val="20"/>
              </w:rPr>
              <w:t>&gt;</w:t>
            </w:r>
          </w:p>
        </w:tc>
        <w:tc>
          <w:tcPr>
            <w:tcW w:w="743" w:type="dxa"/>
          </w:tcPr>
          <w:p w14:paraId="71F65676" w14:textId="77777777" w:rsidR="00FB6B3D" w:rsidRDefault="00752AC3">
            <w:pPr>
              <w:rPr>
                <w:sz w:val="20"/>
              </w:rPr>
            </w:pPr>
            <w:r>
              <w:rPr>
                <w:sz w:val="20"/>
              </w:rPr>
              <w:t>[</w:t>
            </w:r>
            <w:proofErr w:type="gramStart"/>
            <w:r>
              <w:rPr>
                <w:sz w:val="20"/>
              </w:rPr>
              <w:t>0..</w:t>
            </w:r>
            <w:proofErr w:type="gramEnd"/>
            <w:r>
              <w:rPr>
                <w:sz w:val="20"/>
              </w:rPr>
              <w:t>*]</w:t>
            </w:r>
          </w:p>
        </w:tc>
        <w:tc>
          <w:tcPr>
            <w:tcW w:w="2671" w:type="dxa"/>
          </w:tcPr>
          <w:p w14:paraId="125FEF9F" w14:textId="77777777" w:rsidR="00FB6B3D" w:rsidRDefault="00FB6B3D">
            <w:pPr>
              <w:rPr>
                <w:sz w:val="20"/>
              </w:rPr>
            </w:pPr>
          </w:p>
        </w:tc>
        <w:tc>
          <w:tcPr>
            <w:tcW w:w="283" w:type="dxa"/>
          </w:tcPr>
          <w:p w14:paraId="057858E5" w14:textId="77777777" w:rsidR="00FB6B3D" w:rsidRDefault="00FB6B3D">
            <w:pPr>
              <w:rPr>
                <w:sz w:val="20"/>
              </w:rPr>
            </w:pPr>
          </w:p>
        </w:tc>
        <w:tc>
          <w:tcPr>
            <w:tcW w:w="373" w:type="dxa"/>
          </w:tcPr>
          <w:p w14:paraId="74F6EA28" w14:textId="77777777" w:rsidR="00FB6B3D" w:rsidRDefault="00FB6B3D">
            <w:pPr>
              <w:rPr>
                <w:sz w:val="20"/>
              </w:rPr>
            </w:pPr>
          </w:p>
        </w:tc>
      </w:tr>
      <w:tr w:rsidR="00FB6B3D" w14:paraId="52447EBA" w14:textId="77777777">
        <w:tc>
          <w:tcPr>
            <w:tcW w:w="469" w:type="dxa"/>
          </w:tcPr>
          <w:p w14:paraId="78F00337" w14:textId="77777777" w:rsidR="00FB6B3D" w:rsidRDefault="00FB6B3D">
            <w:pPr>
              <w:rPr>
                <w:sz w:val="20"/>
              </w:rPr>
            </w:pPr>
          </w:p>
        </w:tc>
        <w:tc>
          <w:tcPr>
            <w:tcW w:w="4476" w:type="dxa"/>
          </w:tcPr>
          <w:p w14:paraId="2AB840BB" w14:textId="77777777" w:rsidR="00FB6B3D" w:rsidRDefault="00752AC3">
            <w:pPr>
              <w:rPr>
                <w:sz w:val="20"/>
              </w:rPr>
            </w:pPr>
            <w:r>
              <w:rPr>
                <w:sz w:val="20"/>
              </w:rPr>
              <w:t xml:space="preserve">        </w:t>
            </w:r>
            <w:proofErr w:type="spellStart"/>
            <w:r>
              <w:rPr>
                <w:sz w:val="20"/>
              </w:rPr>
              <w:t>ConfigurationVersion</w:t>
            </w:r>
            <w:proofErr w:type="spellEnd"/>
            <w:r>
              <w:rPr>
                <w:sz w:val="20"/>
              </w:rPr>
              <w:t xml:space="preserve"> &lt;</w:t>
            </w:r>
            <w:proofErr w:type="spellStart"/>
            <w:r>
              <w:rPr>
                <w:sz w:val="20"/>
              </w:rPr>
              <w:t>ConfgrtnVrsn</w:t>
            </w:r>
            <w:proofErr w:type="spellEnd"/>
            <w:r>
              <w:rPr>
                <w:sz w:val="20"/>
              </w:rPr>
              <w:t>&gt;</w:t>
            </w:r>
          </w:p>
        </w:tc>
        <w:tc>
          <w:tcPr>
            <w:tcW w:w="743" w:type="dxa"/>
          </w:tcPr>
          <w:p w14:paraId="79980133" w14:textId="77777777" w:rsidR="00FB6B3D" w:rsidRDefault="00752AC3">
            <w:pPr>
              <w:rPr>
                <w:sz w:val="20"/>
              </w:rPr>
            </w:pPr>
            <w:r>
              <w:rPr>
                <w:sz w:val="20"/>
              </w:rPr>
              <w:t>[</w:t>
            </w:r>
            <w:proofErr w:type="gramStart"/>
            <w:r>
              <w:rPr>
                <w:sz w:val="20"/>
              </w:rPr>
              <w:t>1..</w:t>
            </w:r>
            <w:proofErr w:type="gramEnd"/>
            <w:r>
              <w:rPr>
                <w:sz w:val="20"/>
              </w:rPr>
              <w:t>1]</w:t>
            </w:r>
          </w:p>
        </w:tc>
        <w:tc>
          <w:tcPr>
            <w:tcW w:w="2671" w:type="dxa"/>
          </w:tcPr>
          <w:p w14:paraId="5772F55E" w14:textId="77777777" w:rsidR="00FB6B3D" w:rsidRDefault="00752AC3">
            <w:pPr>
              <w:rPr>
                <w:sz w:val="20"/>
              </w:rPr>
            </w:pPr>
            <w:r>
              <w:rPr>
                <w:sz w:val="20"/>
              </w:rPr>
              <w:t>Max35Text</w:t>
            </w:r>
          </w:p>
        </w:tc>
        <w:tc>
          <w:tcPr>
            <w:tcW w:w="283" w:type="dxa"/>
          </w:tcPr>
          <w:p w14:paraId="703BEA17" w14:textId="77777777" w:rsidR="00FB6B3D" w:rsidRDefault="00FB6B3D">
            <w:pPr>
              <w:rPr>
                <w:sz w:val="20"/>
              </w:rPr>
            </w:pPr>
          </w:p>
        </w:tc>
        <w:tc>
          <w:tcPr>
            <w:tcW w:w="373" w:type="dxa"/>
          </w:tcPr>
          <w:p w14:paraId="4590777B" w14:textId="77777777" w:rsidR="00FB6B3D" w:rsidRDefault="00FB6B3D">
            <w:pPr>
              <w:rPr>
                <w:sz w:val="20"/>
              </w:rPr>
            </w:pPr>
          </w:p>
        </w:tc>
      </w:tr>
      <w:tr w:rsidR="00FB6B3D" w14:paraId="333FD610" w14:textId="77777777">
        <w:tc>
          <w:tcPr>
            <w:tcW w:w="469" w:type="dxa"/>
          </w:tcPr>
          <w:p w14:paraId="28BE85A1" w14:textId="77777777" w:rsidR="00FB6B3D" w:rsidRDefault="00FB6B3D">
            <w:pPr>
              <w:rPr>
                <w:sz w:val="20"/>
              </w:rPr>
            </w:pPr>
          </w:p>
        </w:tc>
        <w:tc>
          <w:tcPr>
            <w:tcW w:w="4476" w:type="dxa"/>
          </w:tcPr>
          <w:p w14:paraId="30194615" w14:textId="77777777" w:rsidR="00FB6B3D" w:rsidRDefault="00752AC3">
            <w:pPr>
              <w:rPr>
                <w:sz w:val="20"/>
              </w:rPr>
            </w:pPr>
            <w:r>
              <w:rPr>
                <w:sz w:val="20"/>
              </w:rPr>
              <w:t xml:space="preserve">        </w:t>
            </w:r>
            <w:proofErr w:type="spellStart"/>
            <w:r>
              <w:rPr>
                <w:sz w:val="20"/>
              </w:rPr>
              <w:t>ConfigurationStatus</w:t>
            </w:r>
            <w:proofErr w:type="spellEnd"/>
            <w:r>
              <w:rPr>
                <w:sz w:val="20"/>
              </w:rPr>
              <w:t xml:space="preserve"> &lt;</w:t>
            </w:r>
            <w:proofErr w:type="spellStart"/>
            <w:r>
              <w:rPr>
                <w:sz w:val="20"/>
              </w:rPr>
              <w:t>ConfigSts</w:t>
            </w:r>
            <w:proofErr w:type="spellEnd"/>
            <w:r>
              <w:rPr>
                <w:sz w:val="20"/>
              </w:rPr>
              <w:t>&gt;</w:t>
            </w:r>
          </w:p>
        </w:tc>
        <w:tc>
          <w:tcPr>
            <w:tcW w:w="743" w:type="dxa"/>
          </w:tcPr>
          <w:p w14:paraId="54A2703D" w14:textId="77777777" w:rsidR="00FB6B3D" w:rsidRDefault="00752AC3">
            <w:pPr>
              <w:rPr>
                <w:sz w:val="20"/>
              </w:rPr>
            </w:pPr>
            <w:r>
              <w:rPr>
                <w:sz w:val="20"/>
              </w:rPr>
              <w:t>[</w:t>
            </w:r>
            <w:proofErr w:type="gramStart"/>
            <w:r>
              <w:rPr>
                <w:sz w:val="20"/>
              </w:rPr>
              <w:t>1..</w:t>
            </w:r>
            <w:proofErr w:type="gramEnd"/>
            <w:r>
              <w:rPr>
                <w:sz w:val="20"/>
              </w:rPr>
              <w:t>1]</w:t>
            </w:r>
          </w:p>
        </w:tc>
        <w:tc>
          <w:tcPr>
            <w:tcW w:w="2671" w:type="dxa"/>
          </w:tcPr>
          <w:p w14:paraId="76B8C17A" w14:textId="77777777" w:rsidR="00FB6B3D" w:rsidRDefault="00752AC3">
            <w:pPr>
              <w:rPr>
                <w:sz w:val="20"/>
              </w:rPr>
            </w:pPr>
            <w:proofErr w:type="spellStart"/>
            <w:r>
              <w:rPr>
                <w:sz w:val="20"/>
              </w:rPr>
              <w:t>Codeset</w:t>
            </w:r>
            <w:proofErr w:type="spellEnd"/>
            <w:r>
              <w:rPr>
                <w:sz w:val="20"/>
              </w:rPr>
              <w:t xml:space="preserve">: values: Fail, </w:t>
            </w:r>
            <w:proofErr w:type="spellStart"/>
            <w:r>
              <w:rPr>
                <w:sz w:val="20"/>
              </w:rPr>
              <w:t>AwaitingActivation</w:t>
            </w:r>
            <w:proofErr w:type="spellEnd"/>
          </w:p>
        </w:tc>
        <w:tc>
          <w:tcPr>
            <w:tcW w:w="283" w:type="dxa"/>
          </w:tcPr>
          <w:p w14:paraId="28E3660D" w14:textId="77777777" w:rsidR="00FB6B3D" w:rsidRDefault="00FB6B3D">
            <w:pPr>
              <w:rPr>
                <w:sz w:val="20"/>
              </w:rPr>
            </w:pPr>
          </w:p>
        </w:tc>
        <w:tc>
          <w:tcPr>
            <w:tcW w:w="373" w:type="dxa"/>
          </w:tcPr>
          <w:p w14:paraId="36CEB699" w14:textId="77777777" w:rsidR="00FB6B3D" w:rsidRDefault="00FB6B3D">
            <w:pPr>
              <w:rPr>
                <w:sz w:val="20"/>
              </w:rPr>
            </w:pPr>
          </w:p>
        </w:tc>
      </w:tr>
      <w:tr w:rsidR="00FB6B3D" w14:paraId="2C6CDA08" w14:textId="77777777">
        <w:tc>
          <w:tcPr>
            <w:tcW w:w="469" w:type="dxa"/>
          </w:tcPr>
          <w:p w14:paraId="3303EC6B" w14:textId="77777777" w:rsidR="00FB6B3D" w:rsidRDefault="00FB6B3D">
            <w:pPr>
              <w:rPr>
                <w:sz w:val="20"/>
              </w:rPr>
            </w:pPr>
          </w:p>
        </w:tc>
        <w:tc>
          <w:tcPr>
            <w:tcW w:w="4476" w:type="dxa"/>
          </w:tcPr>
          <w:p w14:paraId="38919F16" w14:textId="77777777" w:rsidR="00FB6B3D" w:rsidRDefault="00752AC3">
            <w:pPr>
              <w:rPr>
                <w:sz w:val="20"/>
              </w:rPr>
            </w:pPr>
            <w:r>
              <w:rPr>
                <w:sz w:val="20"/>
              </w:rPr>
              <w:t xml:space="preserve">        </w:t>
            </w:r>
            <w:proofErr w:type="spellStart"/>
            <w:r>
              <w:rPr>
                <w:sz w:val="20"/>
              </w:rPr>
              <w:t>FailReason</w:t>
            </w:r>
            <w:proofErr w:type="spellEnd"/>
            <w:r>
              <w:rPr>
                <w:sz w:val="20"/>
              </w:rPr>
              <w:t xml:space="preserve"> &lt;</w:t>
            </w:r>
            <w:proofErr w:type="spellStart"/>
            <w:r>
              <w:rPr>
                <w:sz w:val="20"/>
              </w:rPr>
              <w:t>FailRsn</w:t>
            </w:r>
            <w:proofErr w:type="spellEnd"/>
            <w:r>
              <w:rPr>
                <w:sz w:val="20"/>
              </w:rPr>
              <w:t>&gt;</w:t>
            </w:r>
          </w:p>
        </w:tc>
        <w:tc>
          <w:tcPr>
            <w:tcW w:w="743" w:type="dxa"/>
          </w:tcPr>
          <w:p w14:paraId="4590DD24" w14:textId="77777777" w:rsidR="00FB6B3D" w:rsidRDefault="00752AC3">
            <w:pPr>
              <w:rPr>
                <w:sz w:val="20"/>
              </w:rPr>
            </w:pPr>
            <w:r>
              <w:rPr>
                <w:sz w:val="20"/>
              </w:rPr>
              <w:t>[</w:t>
            </w:r>
            <w:proofErr w:type="gramStart"/>
            <w:r>
              <w:rPr>
                <w:sz w:val="20"/>
              </w:rPr>
              <w:t>0..</w:t>
            </w:r>
            <w:proofErr w:type="gramEnd"/>
            <w:r>
              <w:rPr>
                <w:sz w:val="20"/>
              </w:rPr>
              <w:t>1]</w:t>
            </w:r>
          </w:p>
        </w:tc>
        <w:tc>
          <w:tcPr>
            <w:tcW w:w="2671" w:type="dxa"/>
          </w:tcPr>
          <w:p w14:paraId="61809939" w14:textId="77777777" w:rsidR="00FB6B3D" w:rsidRDefault="00752AC3">
            <w:pPr>
              <w:rPr>
                <w:bCs/>
                <w:sz w:val="20"/>
              </w:rPr>
            </w:pPr>
            <w:r>
              <w:rPr>
                <w:bCs/>
                <w:sz w:val="20"/>
              </w:rPr>
              <w:t>Max70Text</w:t>
            </w:r>
          </w:p>
        </w:tc>
        <w:tc>
          <w:tcPr>
            <w:tcW w:w="283" w:type="dxa"/>
          </w:tcPr>
          <w:p w14:paraId="1D83162C" w14:textId="77777777" w:rsidR="00FB6B3D" w:rsidRDefault="00FB6B3D">
            <w:pPr>
              <w:rPr>
                <w:sz w:val="20"/>
              </w:rPr>
            </w:pPr>
          </w:p>
        </w:tc>
        <w:tc>
          <w:tcPr>
            <w:tcW w:w="373" w:type="dxa"/>
          </w:tcPr>
          <w:p w14:paraId="48F65021" w14:textId="77777777" w:rsidR="00FB6B3D" w:rsidRDefault="00FB6B3D">
            <w:pPr>
              <w:rPr>
                <w:sz w:val="20"/>
              </w:rPr>
            </w:pPr>
          </w:p>
        </w:tc>
      </w:tr>
      <w:tr w:rsidR="00FB6B3D" w14:paraId="6B3C6BA4" w14:textId="77777777">
        <w:tc>
          <w:tcPr>
            <w:tcW w:w="469" w:type="dxa"/>
          </w:tcPr>
          <w:p w14:paraId="66F528CA" w14:textId="77777777" w:rsidR="00FB6B3D" w:rsidRDefault="00FB6B3D">
            <w:pPr>
              <w:rPr>
                <w:sz w:val="20"/>
              </w:rPr>
            </w:pPr>
          </w:p>
        </w:tc>
        <w:tc>
          <w:tcPr>
            <w:tcW w:w="4476" w:type="dxa"/>
          </w:tcPr>
          <w:p w14:paraId="662ABCF3" w14:textId="77777777" w:rsidR="00FB6B3D" w:rsidRDefault="00752AC3">
            <w:pPr>
              <w:rPr>
                <w:sz w:val="20"/>
              </w:rPr>
            </w:pPr>
            <w:proofErr w:type="spellStart"/>
            <w:r>
              <w:rPr>
                <w:sz w:val="20"/>
              </w:rPr>
              <w:t>SecurityTrailer</w:t>
            </w:r>
            <w:proofErr w:type="spellEnd"/>
            <w:r>
              <w:rPr>
                <w:sz w:val="20"/>
              </w:rPr>
              <w:t xml:space="preserve"> &lt;</w:t>
            </w:r>
            <w:proofErr w:type="spellStart"/>
            <w:r>
              <w:rPr>
                <w:sz w:val="20"/>
              </w:rPr>
              <w:t>ScrtyTrlr</w:t>
            </w:r>
            <w:proofErr w:type="spellEnd"/>
            <w:r>
              <w:rPr>
                <w:sz w:val="20"/>
              </w:rPr>
              <w:t>&gt;</w:t>
            </w:r>
          </w:p>
        </w:tc>
        <w:tc>
          <w:tcPr>
            <w:tcW w:w="743" w:type="dxa"/>
          </w:tcPr>
          <w:p w14:paraId="109FA1E1" w14:textId="77777777" w:rsidR="00FB6B3D" w:rsidRDefault="00752AC3">
            <w:pPr>
              <w:rPr>
                <w:sz w:val="20"/>
              </w:rPr>
            </w:pPr>
            <w:r>
              <w:rPr>
                <w:sz w:val="20"/>
              </w:rPr>
              <w:t>[</w:t>
            </w:r>
            <w:proofErr w:type="gramStart"/>
            <w:r>
              <w:rPr>
                <w:sz w:val="20"/>
              </w:rPr>
              <w:t>0..</w:t>
            </w:r>
            <w:proofErr w:type="gramEnd"/>
            <w:r>
              <w:rPr>
                <w:sz w:val="20"/>
              </w:rPr>
              <w:t>1]</w:t>
            </w:r>
          </w:p>
        </w:tc>
        <w:tc>
          <w:tcPr>
            <w:tcW w:w="2671" w:type="dxa"/>
          </w:tcPr>
          <w:p w14:paraId="5711E1EB" w14:textId="77777777" w:rsidR="00FB6B3D" w:rsidRDefault="00752AC3">
            <w:pPr>
              <w:rPr>
                <w:sz w:val="20"/>
              </w:rPr>
            </w:pPr>
            <w:r>
              <w:rPr>
                <w:bCs/>
                <w:sz w:val="20"/>
              </w:rPr>
              <w:t>ContentInformationType15</w:t>
            </w:r>
          </w:p>
        </w:tc>
        <w:tc>
          <w:tcPr>
            <w:tcW w:w="283" w:type="dxa"/>
          </w:tcPr>
          <w:p w14:paraId="6414E284" w14:textId="77777777" w:rsidR="00FB6B3D" w:rsidRDefault="00FB6B3D">
            <w:pPr>
              <w:rPr>
                <w:sz w:val="20"/>
              </w:rPr>
            </w:pPr>
          </w:p>
        </w:tc>
        <w:tc>
          <w:tcPr>
            <w:tcW w:w="373" w:type="dxa"/>
          </w:tcPr>
          <w:p w14:paraId="1042BC3F" w14:textId="77777777" w:rsidR="00FB6B3D" w:rsidRDefault="00FB6B3D">
            <w:pPr>
              <w:rPr>
                <w:sz w:val="20"/>
              </w:rPr>
            </w:pPr>
          </w:p>
        </w:tc>
      </w:tr>
    </w:tbl>
    <w:p w14:paraId="07FA599C" w14:textId="77777777" w:rsidR="00FB6B3D" w:rsidRDefault="00FB6B3D">
      <w:pPr>
        <w:ind w:left="360"/>
        <w:rPr>
          <w:rFonts w:asciiTheme="minorHAnsi" w:hAnsiTheme="minorHAnsi" w:cstheme="minorBidi"/>
          <w:sz w:val="22"/>
          <w:szCs w:val="22"/>
        </w:rPr>
      </w:pPr>
    </w:p>
    <w:p w14:paraId="2A4C5FDC" w14:textId="77777777" w:rsidR="00FB6B3D" w:rsidRDefault="00752AC3">
      <w:pPr>
        <w:ind w:left="360"/>
      </w:pPr>
      <w:r>
        <w:t>Where:</w:t>
      </w:r>
    </w:p>
    <w:p w14:paraId="4F063883" w14:textId="77777777" w:rsidR="00FB6B3D" w:rsidRDefault="00752AC3">
      <w:pPr>
        <w:ind w:left="360"/>
        <w:rPr>
          <w:b/>
        </w:rPr>
      </w:pPr>
      <w:proofErr w:type="spellStart"/>
      <w:r>
        <w:rPr>
          <w:b/>
        </w:rPr>
        <w:t>ActiveVersion</w:t>
      </w:r>
      <w:proofErr w:type="spellEnd"/>
      <w:r>
        <w:rPr>
          <w:b/>
        </w:rPr>
        <w:t xml:space="preserve"> &lt;</w:t>
      </w:r>
      <w:proofErr w:type="spellStart"/>
      <w:r>
        <w:rPr>
          <w:b/>
        </w:rPr>
        <w:t>ActvVrsn</w:t>
      </w:r>
      <w:proofErr w:type="spellEnd"/>
      <w:r>
        <w:rPr>
          <w:b/>
        </w:rPr>
        <w:t>&gt;</w:t>
      </w:r>
    </w:p>
    <w:p w14:paraId="3CB2DF45" w14:textId="77777777" w:rsidR="00FB6B3D" w:rsidRDefault="00752AC3">
      <w:pPr>
        <w:ind w:left="360"/>
      </w:pPr>
      <w:r>
        <w:t>Presence: [</w:t>
      </w:r>
      <w:proofErr w:type="gramStart"/>
      <w:r>
        <w:t>0..</w:t>
      </w:r>
      <w:proofErr w:type="gramEnd"/>
      <w:r>
        <w:t>1]</w:t>
      </w:r>
    </w:p>
    <w:p w14:paraId="352C2033" w14:textId="77777777" w:rsidR="00FB6B3D" w:rsidRDefault="00752AC3">
      <w:pPr>
        <w:ind w:left="360"/>
      </w:pPr>
      <w:r>
        <w:t>Definition: The configuration version which is active on the terminal.</w:t>
      </w:r>
    </w:p>
    <w:p w14:paraId="78DC1EF6" w14:textId="77777777" w:rsidR="00FB6B3D" w:rsidRDefault="00752AC3">
      <w:pPr>
        <w:ind w:left="360"/>
      </w:pPr>
      <w:r>
        <w:t>Datatype: Max35Text</w:t>
      </w:r>
    </w:p>
    <w:p w14:paraId="2F9CCCC9" w14:textId="77777777" w:rsidR="00FB6B3D" w:rsidRDefault="00752AC3">
      <w:pPr>
        <w:ind w:left="360"/>
        <w:rPr>
          <w:b/>
        </w:rPr>
      </w:pPr>
      <w:proofErr w:type="spellStart"/>
      <w:r>
        <w:rPr>
          <w:b/>
        </w:rPr>
        <w:t>ConfigurationVersion</w:t>
      </w:r>
      <w:proofErr w:type="spellEnd"/>
      <w:r>
        <w:rPr>
          <w:b/>
        </w:rPr>
        <w:t xml:space="preserve"> &lt;</w:t>
      </w:r>
      <w:proofErr w:type="spellStart"/>
      <w:r>
        <w:t>ConfgrtnVrsn</w:t>
      </w:r>
      <w:proofErr w:type="spellEnd"/>
      <w:r>
        <w:rPr>
          <w:b/>
        </w:rPr>
        <w:t>&gt;</w:t>
      </w:r>
    </w:p>
    <w:p w14:paraId="2D6919F5" w14:textId="77777777" w:rsidR="00FB6B3D" w:rsidRDefault="00752AC3">
      <w:pPr>
        <w:ind w:left="360"/>
      </w:pPr>
      <w:r>
        <w:t>Presence: [</w:t>
      </w:r>
      <w:proofErr w:type="gramStart"/>
      <w:r>
        <w:t>1..</w:t>
      </w:r>
      <w:proofErr w:type="gramEnd"/>
      <w:r>
        <w:t>1]</w:t>
      </w:r>
    </w:p>
    <w:p w14:paraId="341584CD" w14:textId="77777777" w:rsidR="00FB6B3D" w:rsidRDefault="00752AC3">
      <w:pPr>
        <w:ind w:left="360"/>
      </w:pPr>
      <w:r>
        <w:t>Definition: The non-active configuration version which is being reported.</w:t>
      </w:r>
    </w:p>
    <w:p w14:paraId="38947A2D" w14:textId="77777777" w:rsidR="00FB6B3D" w:rsidRDefault="00752AC3">
      <w:pPr>
        <w:ind w:left="360"/>
      </w:pPr>
      <w:r>
        <w:t>Datatype: Max35Text</w:t>
      </w:r>
    </w:p>
    <w:p w14:paraId="331FD1B0" w14:textId="77777777" w:rsidR="00FB6B3D" w:rsidRDefault="00752AC3">
      <w:pPr>
        <w:ind w:left="360"/>
        <w:rPr>
          <w:b/>
        </w:rPr>
      </w:pPr>
      <w:proofErr w:type="spellStart"/>
      <w:r>
        <w:rPr>
          <w:b/>
        </w:rPr>
        <w:t>ConfigurationStatus</w:t>
      </w:r>
      <w:proofErr w:type="spellEnd"/>
      <w:r>
        <w:rPr>
          <w:b/>
        </w:rPr>
        <w:t xml:space="preserve"> &lt;</w:t>
      </w:r>
      <w:proofErr w:type="spellStart"/>
      <w:r>
        <w:t>ConfgrtnSts</w:t>
      </w:r>
      <w:proofErr w:type="spellEnd"/>
      <w:r>
        <w:rPr>
          <w:b/>
        </w:rPr>
        <w:t>&gt;</w:t>
      </w:r>
    </w:p>
    <w:p w14:paraId="66BC0F66" w14:textId="77777777" w:rsidR="00FB6B3D" w:rsidRDefault="00752AC3">
      <w:pPr>
        <w:ind w:left="360"/>
      </w:pPr>
      <w:r>
        <w:t>Presence: [</w:t>
      </w:r>
      <w:proofErr w:type="gramStart"/>
      <w:r>
        <w:t>1..</w:t>
      </w:r>
      <w:proofErr w:type="gramEnd"/>
      <w:r>
        <w:t>1]</w:t>
      </w:r>
    </w:p>
    <w:p w14:paraId="57A79A50" w14:textId="77777777" w:rsidR="00FB6B3D" w:rsidRDefault="00752AC3">
      <w:pPr>
        <w:ind w:left="360"/>
      </w:pPr>
      <w:r>
        <w:t>Definition: The status of the non-active configuration. This can be either: ‘Fail’ (i.e. the configuration update has failed), or ‘</w:t>
      </w:r>
      <w:proofErr w:type="spellStart"/>
      <w:r>
        <w:t>AwaitingActivation</w:t>
      </w:r>
      <w:proofErr w:type="spellEnd"/>
      <w:r>
        <w:t>’ (i.e. the configuration download was successful and is now awaiting a future activation date).</w:t>
      </w:r>
    </w:p>
    <w:p w14:paraId="53D7DC3B" w14:textId="77777777" w:rsidR="00FB6B3D" w:rsidRDefault="00752AC3">
      <w:pPr>
        <w:ind w:left="360"/>
      </w:pPr>
      <w:r>
        <w:t xml:space="preserve">Datatype: </w:t>
      </w:r>
      <w:proofErr w:type="spellStart"/>
      <w:r>
        <w:t>ActivationStatus</w:t>
      </w:r>
      <w:proofErr w:type="spellEnd"/>
    </w:p>
    <w:p w14:paraId="1B28B63A" w14:textId="77777777" w:rsidR="00FB6B3D" w:rsidRDefault="00752AC3">
      <w:pPr>
        <w:ind w:left="360"/>
        <w:rPr>
          <w:b/>
        </w:rPr>
      </w:pPr>
      <w:proofErr w:type="spellStart"/>
      <w:r>
        <w:rPr>
          <w:b/>
        </w:rPr>
        <w:lastRenderedPageBreak/>
        <w:t>FailReason</w:t>
      </w:r>
      <w:proofErr w:type="spellEnd"/>
      <w:r>
        <w:rPr>
          <w:b/>
        </w:rPr>
        <w:t xml:space="preserve"> &lt;</w:t>
      </w:r>
      <w:proofErr w:type="spellStart"/>
      <w:r>
        <w:t>FailRsn</w:t>
      </w:r>
      <w:proofErr w:type="spellEnd"/>
      <w:r>
        <w:rPr>
          <w:b/>
        </w:rPr>
        <w:t>&gt;</w:t>
      </w:r>
    </w:p>
    <w:p w14:paraId="03E38D0A" w14:textId="77777777" w:rsidR="00FB6B3D" w:rsidRDefault="00752AC3">
      <w:pPr>
        <w:ind w:left="360"/>
      </w:pPr>
      <w:r>
        <w:t>Presence: [</w:t>
      </w:r>
      <w:proofErr w:type="gramStart"/>
      <w:r>
        <w:t>0..</w:t>
      </w:r>
      <w:proofErr w:type="gramEnd"/>
      <w:r>
        <w:t>1]</w:t>
      </w:r>
    </w:p>
    <w:p w14:paraId="4BA6746D" w14:textId="77777777" w:rsidR="00FB6B3D" w:rsidRDefault="00752AC3">
      <w:pPr>
        <w:ind w:left="360"/>
      </w:pPr>
      <w:r>
        <w:t>Definition: The reason a configuration update has failed on the terminal.</w:t>
      </w:r>
    </w:p>
    <w:p w14:paraId="4BCD517D" w14:textId="77777777" w:rsidR="00FB6B3D" w:rsidRDefault="00752AC3">
      <w:pPr>
        <w:ind w:left="360"/>
      </w:pPr>
      <w:r>
        <w:t>Datatype: Max70Text</w:t>
      </w:r>
    </w:p>
    <w:p w14:paraId="1EBC04B9" w14:textId="77777777" w:rsidR="00FB6B3D" w:rsidRDefault="00FB6B3D">
      <w:pPr>
        <w:ind w:left="360"/>
      </w:pPr>
    </w:p>
    <w:p w14:paraId="2E0DFEA8" w14:textId="77777777" w:rsidR="00FB6B3D" w:rsidRDefault="00752AC3">
      <w:pPr>
        <w:ind w:left="360"/>
      </w:pPr>
      <w:r>
        <w:t xml:space="preserve">The </w:t>
      </w:r>
      <w:proofErr w:type="spellStart"/>
      <w:r>
        <w:t>ATMConfigurationControl</w:t>
      </w:r>
      <w:proofErr w:type="spellEnd"/>
      <w:r>
        <w:t xml:space="preserve"> is defined:</w:t>
      </w:r>
    </w:p>
    <w:p w14:paraId="69EF3783" w14:textId="77777777" w:rsidR="00FB6B3D" w:rsidRDefault="00FB6B3D">
      <w:pPr>
        <w:ind w:left="360"/>
      </w:pPr>
    </w:p>
    <w:tbl>
      <w:tblPr>
        <w:tblStyle w:val="TableGrid"/>
        <w:tblW w:w="9119" w:type="dxa"/>
        <w:tblLayout w:type="fixed"/>
        <w:tblLook w:val="04A0" w:firstRow="1" w:lastRow="0" w:firstColumn="1" w:lastColumn="0" w:noHBand="0" w:noVBand="1"/>
      </w:tblPr>
      <w:tblGrid>
        <w:gridCol w:w="470"/>
        <w:gridCol w:w="4476"/>
        <w:gridCol w:w="741"/>
        <w:gridCol w:w="2778"/>
        <w:gridCol w:w="282"/>
        <w:gridCol w:w="372"/>
      </w:tblGrid>
      <w:tr w:rsidR="00FB6B3D" w14:paraId="55E67D57" w14:textId="77777777">
        <w:tc>
          <w:tcPr>
            <w:tcW w:w="469" w:type="dxa"/>
            <w:shd w:val="clear" w:color="auto" w:fill="D9D9D9" w:themeFill="background1" w:themeFillShade="D9"/>
          </w:tcPr>
          <w:p w14:paraId="19319D8B" w14:textId="77777777" w:rsidR="00FB6B3D" w:rsidRDefault="00752AC3">
            <w:pPr>
              <w:rPr>
                <w:sz w:val="20"/>
              </w:rPr>
            </w:pPr>
            <w:r>
              <w:rPr>
                <w:sz w:val="20"/>
              </w:rPr>
              <w:t>Or</w:t>
            </w:r>
          </w:p>
        </w:tc>
        <w:tc>
          <w:tcPr>
            <w:tcW w:w="4476" w:type="dxa"/>
            <w:shd w:val="clear" w:color="auto" w:fill="D9D9D9" w:themeFill="background1" w:themeFillShade="D9"/>
          </w:tcPr>
          <w:p w14:paraId="1F75A821" w14:textId="77777777" w:rsidR="00FB6B3D" w:rsidRDefault="00752AC3">
            <w:pPr>
              <w:rPr>
                <w:sz w:val="20"/>
              </w:rPr>
            </w:pPr>
            <w:r>
              <w:rPr>
                <w:sz w:val="20"/>
              </w:rPr>
              <w:t>Message Element</w:t>
            </w:r>
          </w:p>
        </w:tc>
        <w:tc>
          <w:tcPr>
            <w:tcW w:w="741" w:type="dxa"/>
            <w:shd w:val="clear" w:color="auto" w:fill="D9D9D9" w:themeFill="background1" w:themeFillShade="D9"/>
          </w:tcPr>
          <w:p w14:paraId="7FBFAA2A" w14:textId="77777777" w:rsidR="00FB6B3D" w:rsidRDefault="00752AC3">
            <w:pPr>
              <w:rPr>
                <w:sz w:val="20"/>
              </w:rPr>
            </w:pPr>
            <w:r>
              <w:rPr>
                <w:sz w:val="20"/>
              </w:rPr>
              <w:t>Mult.</w:t>
            </w:r>
          </w:p>
        </w:tc>
        <w:tc>
          <w:tcPr>
            <w:tcW w:w="2778" w:type="dxa"/>
            <w:shd w:val="clear" w:color="auto" w:fill="D9D9D9" w:themeFill="background1" w:themeFillShade="D9"/>
          </w:tcPr>
          <w:p w14:paraId="76F00597" w14:textId="77777777" w:rsidR="00FB6B3D" w:rsidRDefault="00752AC3">
            <w:pPr>
              <w:rPr>
                <w:sz w:val="20"/>
              </w:rPr>
            </w:pPr>
            <w:r>
              <w:rPr>
                <w:sz w:val="20"/>
              </w:rPr>
              <w:t>Type</w:t>
            </w:r>
          </w:p>
        </w:tc>
        <w:tc>
          <w:tcPr>
            <w:tcW w:w="282" w:type="dxa"/>
            <w:shd w:val="clear" w:color="auto" w:fill="D9D9D9" w:themeFill="background1" w:themeFillShade="D9"/>
          </w:tcPr>
          <w:p w14:paraId="71136744" w14:textId="77777777" w:rsidR="00FB6B3D" w:rsidRDefault="00FB6B3D">
            <w:pPr>
              <w:ind w:left="360"/>
              <w:rPr>
                <w:sz w:val="20"/>
              </w:rPr>
            </w:pPr>
          </w:p>
        </w:tc>
        <w:tc>
          <w:tcPr>
            <w:tcW w:w="372" w:type="dxa"/>
            <w:shd w:val="clear" w:color="auto" w:fill="D9D9D9" w:themeFill="background1" w:themeFillShade="D9"/>
          </w:tcPr>
          <w:p w14:paraId="106D8DD2" w14:textId="77777777" w:rsidR="00FB6B3D" w:rsidRDefault="00FB6B3D">
            <w:pPr>
              <w:ind w:left="360"/>
              <w:rPr>
                <w:sz w:val="20"/>
              </w:rPr>
            </w:pPr>
          </w:p>
        </w:tc>
      </w:tr>
      <w:tr w:rsidR="00FB6B3D" w14:paraId="5F4AE627" w14:textId="77777777">
        <w:tc>
          <w:tcPr>
            <w:tcW w:w="469" w:type="dxa"/>
          </w:tcPr>
          <w:p w14:paraId="06635A76" w14:textId="77777777" w:rsidR="00FB6B3D" w:rsidRDefault="00FB6B3D">
            <w:pPr>
              <w:ind w:left="360"/>
              <w:rPr>
                <w:sz w:val="20"/>
              </w:rPr>
            </w:pPr>
          </w:p>
        </w:tc>
        <w:tc>
          <w:tcPr>
            <w:tcW w:w="4476" w:type="dxa"/>
          </w:tcPr>
          <w:p w14:paraId="2C920AE7" w14:textId="77777777" w:rsidR="00FB6B3D" w:rsidRDefault="00752AC3">
            <w:pPr>
              <w:rPr>
                <w:sz w:val="20"/>
              </w:rPr>
            </w:pPr>
            <w:r>
              <w:rPr>
                <w:sz w:val="20"/>
              </w:rPr>
              <w:t>Header &lt;</w:t>
            </w:r>
            <w:proofErr w:type="spellStart"/>
            <w:r>
              <w:rPr>
                <w:sz w:val="20"/>
              </w:rPr>
              <w:t>Hdr</w:t>
            </w:r>
            <w:proofErr w:type="spellEnd"/>
            <w:r>
              <w:rPr>
                <w:sz w:val="20"/>
              </w:rPr>
              <w:t>&gt;</w:t>
            </w:r>
          </w:p>
        </w:tc>
        <w:tc>
          <w:tcPr>
            <w:tcW w:w="741" w:type="dxa"/>
          </w:tcPr>
          <w:p w14:paraId="79B915EF" w14:textId="77777777" w:rsidR="00FB6B3D" w:rsidRDefault="00752AC3">
            <w:pPr>
              <w:rPr>
                <w:sz w:val="20"/>
              </w:rPr>
            </w:pPr>
            <w:r>
              <w:rPr>
                <w:sz w:val="20"/>
              </w:rPr>
              <w:t>[</w:t>
            </w:r>
            <w:proofErr w:type="gramStart"/>
            <w:r>
              <w:rPr>
                <w:sz w:val="20"/>
              </w:rPr>
              <w:t>1..</w:t>
            </w:r>
            <w:proofErr w:type="gramEnd"/>
            <w:r>
              <w:rPr>
                <w:sz w:val="20"/>
              </w:rPr>
              <w:t>1]</w:t>
            </w:r>
          </w:p>
        </w:tc>
        <w:tc>
          <w:tcPr>
            <w:tcW w:w="2778" w:type="dxa"/>
          </w:tcPr>
          <w:p w14:paraId="4C8B5FBE" w14:textId="77777777" w:rsidR="00FB6B3D" w:rsidRDefault="00752AC3">
            <w:pPr>
              <w:rPr>
                <w:sz w:val="20"/>
              </w:rPr>
            </w:pPr>
            <w:r>
              <w:rPr>
                <w:sz w:val="20"/>
              </w:rPr>
              <w:t>Header31</w:t>
            </w:r>
          </w:p>
        </w:tc>
        <w:tc>
          <w:tcPr>
            <w:tcW w:w="282" w:type="dxa"/>
          </w:tcPr>
          <w:p w14:paraId="19E4E7D9" w14:textId="77777777" w:rsidR="00FB6B3D" w:rsidRDefault="00FB6B3D">
            <w:pPr>
              <w:ind w:left="360"/>
              <w:rPr>
                <w:sz w:val="20"/>
              </w:rPr>
            </w:pPr>
          </w:p>
        </w:tc>
        <w:tc>
          <w:tcPr>
            <w:tcW w:w="372" w:type="dxa"/>
          </w:tcPr>
          <w:p w14:paraId="7D9F31EA" w14:textId="77777777" w:rsidR="00FB6B3D" w:rsidRDefault="00FB6B3D">
            <w:pPr>
              <w:ind w:left="360"/>
              <w:rPr>
                <w:sz w:val="20"/>
              </w:rPr>
            </w:pPr>
          </w:p>
        </w:tc>
      </w:tr>
      <w:tr w:rsidR="00FB6B3D" w14:paraId="1985BC0B" w14:textId="77777777">
        <w:tc>
          <w:tcPr>
            <w:tcW w:w="469" w:type="dxa"/>
          </w:tcPr>
          <w:p w14:paraId="576C41A8" w14:textId="77777777" w:rsidR="00FB6B3D" w:rsidRDefault="00FB6B3D">
            <w:pPr>
              <w:ind w:left="360"/>
              <w:rPr>
                <w:sz w:val="20"/>
              </w:rPr>
            </w:pPr>
          </w:p>
        </w:tc>
        <w:tc>
          <w:tcPr>
            <w:tcW w:w="4476" w:type="dxa"/>
          </w:tcPr>
          <w:p w14:paraId="6F1F9B8D" w14:textId="77777777" w:rsidR="00FB6B3D" w:rsidRDefault="00752AC3">
            <w:pPr>
              <w:rPr>
                <w:sz w:val="20"/>
              </w:rPr>
            </w:pPr>
            <w:proofErr w:type="spellStart"/>
            <w:r>
              <w:rPr>
                <w:sz w:val="20"/>
              </w:rPr>
              <w:t>ProtectedATMConfigurationControl</w:t>
            </w:r>
            <w:proofErr w:type="spellEnd"/>
            <w:r>
              <w:rPr>
                <w:sz w:val="20"/>
              </w:rPr>
              <w:t xml:space="preserve"> &lt;</w:t>
            </w:r>
            <w:proofErr w:type="spellStart"/>
            <w:r>
              <w:rPr>
                <w:sz w:val="20"/>
              </w:rPr>
              <w:t>PrtctdAtmCfgCtrl</w:t>
            </w:r>
            <w:proofErr w:type="spellEnd"/>
            <w:r>
              <w:rPr>
                <w:sz w:val="20"/>
              </w:rPr>
              <w:t>&gt;</w:t>
            </w:r>
          </w:p>
        </w:tc>
        <w:tc>
          <w:tcPr>
            <w:tcW w:w="741" w:type="dxa"/>
          </w:tcPr>
          <w:p w14:paraId="2A9F620A"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3F80F02D" w14:textId="77777777" w:rsidR="00FB6B3D" w:rsidRDefault="00752AC3">
            <w:pPr>
              <w:rPr>
                <w:sz w:val="20"/>
              </w:rPr>
            </w:pPr>
            <w:r>
              <w:rPr>
                <w:rFonts w:ascii="Arial" w:hAnsi="Arial" w:cs="Arial"/>
                <w:sz w:val="18"/>
                <w:szCs w:val="18"/>
              </w:rPr>
              <w:t>±</w:t>
            </w:r>
          </w:p>
        </w:tc>
        <w:tc>
          <w:tcPr>
            <w:tcW w:w="282" w:type="dxa"/>
          </w:tcPr>
          <w:p w14:paraId="508AC052" w14:textId="77777777" w:rsidR="00FB6B3D" w:rsidRDefault="00FB6B3D">
            <w:pPr>
              <w:ind w:left="360"/>
              <w:rPr>
                <w:sz w:val="20"/>
              </w:rPr>
            </w:pPr>
          </w:p>
        </w:tc>
        <w:tc>
          <w:tcPr>
            <w:tcW w:w="372" w:type="dxa"/>
          </w:tcPr>
          <w:p w14:paraId="7600D8B0" w14:textId="77777777" w:rsidR="00FB6B3D" w:rsidRDefault="00FB6B3D">
            <w:pPr>
              <w:ind w:left="360"/>
              <w:rPr>
                <w:sz w:val="20"/>
              </w:rPr>
            </w:pPr>
          </w:p>
        </w:tc>
      </w:tr>
      <w:tr w:rsidR="00FB6B3D" w14:paraId="21A7B633" w14:textId="77777777">
        <w:tc>
          <w:tcPr>
            <w:tcW w:w="469" w:type="dxa"/>
          </w:tcPr>
          <w:p w14:paraId="3A8BBF3F" w14:textId="77777777" w:rsidR="00FB6B3D" w:rsidRDefault="00FB6B3D">
            <w:pPr>
              <w:ind w:left="360"/>
              <w:rPr>
                <w:sz w:val="20"/>
              </w:rPr>
            </w:pPr>
          </w:p>
        </w:tc>
        <w:tc>
          <w:tcPr>
            <w:tcW w:w="4476" w:type="dxa"/>
          </w:tcPr>
          <w:p w14:paraId="1E34B825" w14:textId="77777777" w:rsidR="00FB6B3D" w:rsidRDefault="00752AC3">
            <w:pPr>
              <w:rPr>
                <w:sz w:val="20"/>
              </w:rPr>
            </w:pPr>
            <w:proofErr w:type="spellStart"/>
            <w:r>
              <w:rPr>
                <w:sz w:val="20"/>
              </w:rPr>
              <w:t>ATMConfigurationControl</w:t>
            </w:r>
            <w:proofErr w:type="spellEnd"/>
            <w:r>
              <w:rPr>
                <w:sz w:val="20"/>
              </w:rPr>
              <w:t xml:space="preserve"> &lt;</w:t>
            </w:r>
            <w:proofErr w:type="spellStart"/>
            <w:r>
              <w:rPr>
                <w:sz w:val="20"/>
              </w:rPr>
              <w:t>AtmCfgCtrl</w:t>
            </w:r>
            <w:proofErr w:type="spellEnd"/>
            <w:r>
              <w:rPr>
                <w:sz w:val="20"/>
              </w:rPr>
              <w:t>&gt;</w:t>
            </w:r>
          </w:p>
        </w:tc>
        <w:tc>
          <w:tcPr>
            <w:tcW w:w="741" w:type="dxa"/>
          </w:tcPr>
          <w:p w14:paraId="67891844"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1174C4B8" w14:textId="77777777" w:rsidR="00FB6B3D" w:rsidRDefault="00FB6B3D">
            <w:pPr>
              <w:rPr>
                <w:sz w:val="20"/>
              </w:rPr>
            </w:pPr>
          </w:p>
        </w:tc>
        <w:tc>
          <w:tcPr>
            <w:tcW w:w="282" w:type="dxa"/>
          </w:tcPr>
          <w:p w14:paraId="47AB7C6B" w14:textId="77777777" w:rsidR="00FB6B3D" w:rsidRDefault="00FB6B3D">
            <w:pPr>
              <w:ind w:left="360"/>
              <w:rPr>
                <w:sz w:val="20"/>
              </w:rPr>
            </w:pPr>
          </w:p>
        </w:tc>
        <w:tc>
          <w:tcPr>
            <w:tcW w:w="372" w:type="dxa"/>
          </w:tcPr>
          <w:p w14:paraId="18D0E9D8" w14:textId="77777777" w:rsidR="00FB6B3D" w:rsidRDefault="00FB6B3D">
            <w:pPr>
              <w:ind w:left="360"/>
              <w:rPr>
                <w:sz w:val="20"/>
              </w:rPr>
            </w:pPr>
          </w:p>
        </w:tc>
      </w:tr>
      <w:tr w:rsidR="00FB6B3D" w14:paraId="3122BC6F" w14:textId="77777777">
        <w:tc>
          <w:tcPr>
            <w:tcW w:w="469" w:type="dxa"/>
          </w:tcPr>
          <w:p w14:paraId="3A0574E1" w14:textId="77777777" w:rsidR="00FB6B3D" w:rsidRDefault="00FB6B3D">
            <w:pPr>
              <w:ind w:left="360"/>
              <w:rPr>
                <w:sz w:val="20"/>
              </w:rPr>
            </w:pPr>
          </w:p>
        </w:tc>
        <w:tc>
          <w:tcPr>
            <w:tcW w:w="4476" w:type="dxa"/>
          </w:tcPr>
          <w:p w14:paraId="7E61B7F9" w14:textId="77777777" w:rsidR="00FB6B3D" w:rsidRDefault="00752AC3">
            <w:pPr>
              <w:rPr>
                <w:sz w:val="20"/>
              </w:rPr>
            </w:pPr>
            <w:r>
              <w:rPr>
                <w:sz w:val="20"/>
              </w:rPr>
              <w:t xml:space="preserve">  Environment &lt;Env&gt;</w:t>
            </w:r>
          </w:p>
        </w:tc>
        <w:tc>
          <w:tcPr>
            <w:tcW w:w="741" w:type="dxa"/>
          </w:tcPr>
          <w:p w14:paraId="05DBBC4E" w14:textId="77777777" w:rsidR="00FB6B3D" w:rsidRDefault="00752AC3">
            <w:pPr>
              <w:rPr>
                <w:sz w:val="20"/>
              </w:rPr>
            </w:pPr>
            <w:r>
              <w:rPr>
                <w:sz w:val="20"/>
              </w:rPr>
              <w:t>[</w:t>
            </w:r>
            <w:proofErr w:type="gramStart"/>
            <w:r>
              <w:rPr>
                <w:sz w:val="20"/>
              </w:rPr>
              <w:t>1..</w:t>
            </w:r>
            <w:proofErr w:type="gramEnd"/>
            <w:r>
              <w:rPr>
                <w:sz w:val="20"/>
              </w:rPr>
              <w:t>1]</w:t>
            </w:r>
          </w:p>
        </w:tc>
        <w:tc>
          <w:tcPr>
            <w:tcW w:w="2778" w:type="dxa"/>
          </w:tcPr>
          <w:p w14:paraId="59D39EBA" w14:textId="77777777" w:rsidR="00FB6B3D" w:rsidRDefault="00752AC3">
            <w:pPr>
              <w:rPr>
                <w:sz w:val="20"/>
              </w:rPr>
            </w:pPr>
            <w:r>
              <w:rPr>
                <w:sz w:val="20"/>
              </w:rPr>
              <w:t>ATMEnvironment7</w:t>
            </w:r>
          </w:p>
        </w:tc>
        <w:tc>
          <w:tcPr>
            <w:tcW w:w="282" w:type="dxa"/>
          </w:tcPr>
          <w:p w14:paraId="267D2DB9" w14:textId="77777777" w:rsidR="00FB6B3D" w:rsidRDefault="00FB6B3D">
            <w:pPr>
              <w:ind w:left="360"/>
              <w:rPr>
                <w:sz w:val="20"/>
              </w:rPr>
            </w:pPr>
          </w:p>
        </w:tc>
        <w:tc>
          <w:tcPr>
            <w:tcW w:w="372" w:type="dxa"/>
          </w:tcPr>
          <w:p w14:paraId="2B4FD81E" w14:textId="77777777" w:rsidR="00FB6B3D" w:rsidRDefault="00FB6B3D">
            <w:pPr>
              <w:ind w:left="360"/>
              <w:rPr>
                <w:sz w:val="20"/>
              </w:rPr>
            </w:pPr>
          </w:p>
        </w:tc>
      </w:tr>
      <w:tr w:rsidR="00FB6B3D" w14:paraId="4E1D91C0" w14:textId="77777777">
        <w:tc>
          <w:tcPr>
            <w:tcW w:w="469" w:type="dxa"/>
          </w:tcPr>
          <w:p w14:paraId="1CA3B762" w14:textId="77777777" w:rsidR="00FB6B3D" w:rsidRDefault="00FB6B3D">
            <w:pPr>
              <w:ind w:left="360"/>
              <w:rPr>
                <w:sz w:val="20"/>
              </w:rPr>
            </w:pPr>
          </w:p>
        </w:tc>
        <w:tc>
          <w:tcPr>
            <w:tcW w:w="4476" w:type="dxa"/>
          </w:tcPr>
          <w:p w14:paraId="4FBEE1E6" w14:textId="77777777" w:rsidR="00FB6B3D" w:rsidRDefault="00752AC3">
            <w:pPr>
              <w:rPr>
                <w:sz w:val="20"/>
              </w:rPr>
            </w:pPr>
            <w:r>
              <w:rPr>
                <w:sz w:val="20"/>
              </w:rPr>
              <w:t xml:space="preserve">  </w:t>
            </w:r>
            <w:proofErr w:type="spellStart"/>
            <w:r>
              <w:rPr>
                <w:sz w:val="20"/>
              </w:rPr>
              <w:t>ConfigurationVersion</w:t>
            </w:r>
            <w:proofErr w:type="spellEnd"/>
            <w:r>
              <w:rPr>
                <w:sz w:val="20"/>
              </w:rPr>
              <w:t xml:space="preserve"> &lt;</w:t>
            </w:r>
            <w:proofErr w:type="spellStart"/>
            <w:r>
              <w:rPr>
                <w:sz w:val="20"/>
              </w:rPr>
              <w:t>ConfgrntVrsn</w:t>
            </w:r>
            <w:proofErr w:type="spellEnd"/>
            <w:r>
              <w:rPr>
                <w:sz w:val="20"/>
              </w:rPr>
              <w:t>&gt;</w:t>
            </w:r>
          </w:p>
        </w:tc>
        <w:tc>
          <w:tcPr>
            <w:tcW w:w="741" w:type="dxa"/>
          </w:tcPr>
          <w:p w14:paraId="68ED1057"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6998C700" w14:textId="77777777" w:rsidR="00FB6B3D" w:rsidRDefault="00752AC3">
            <w:pPr>
              <w:rPr>
                <w:sz w:val="20"/>
              </w:rPr>
            </w:pPr>
            <w:r>
              <w:rPr>
                <w:sz w:val="20"/>
              </w:rPr>
              <w:t>Max35Text</w:t>
            </w:r>
          </w:p>
        </w:tc>
        <w:tc>
          <w:tcPr>
            <w:tcW w:w="282" w:type="dxa"/>
          </w:tcPr>
          <w:p w14:paraId="25172C55" w14:textId="77777777" w:rsidR="00FB6B3D" w:rsidRDefault="00FB6B3D">
            <w:pPr>
              <w:ind w:left="360"/>
              <w:rPr>
                <w:sz w:val="20"/>
              </w:rPr>
            </w:pPr>
          </w:p>
        </w:tc>
        <w:tc>
          <w:tcPr>
            <w:tcW w:w="372" w:type="dxa"/>
          </w:tcPr>
          <w:p w14:paraId="050C90D9" w14:textId="77777777" w:rsidR="00FB6B3D" w:rsidRDefault="00FB6B3D">
            <w:pPr>
              <w:ind w:left="360"/>
              <w:rPr>
                <w:sz w:val="20"/>
              </w:rPr>
            </w:pPr>
          </w:p>
        </w:tc>
      </w:tr>
      <w:tr w:rsidR="00FB6B3D" w14:paraId="263C799B" w14:textId="77777777">
        <w:tc>
          <w:tcPr>
            <w:tcW w:w="469" w:type="dxa"/>
          </w:tcPr>
          <w:p w14:paraId="5F6D4013" w14:textId="77777777" w:rsidR="00FB6B3D" w:rsidRDefault="00FB6B3D">
            <w:pPr>
              <w:ind w:left="360"/>
              <w:rPr>
                <w:sz w:val="20"/>
              </w:rPr>
            </w:pPr>
          </w:p>
        </w:tc>
        <w:tc>
          <w:tcPr>
            <w:tcW w:w="4476" w:type="dxa"/>
          </w:tcPr>
          <w:p w14:paraId="7D40041F" w14:textId="77777777" w:rsidR="00FB6B3D" w:rsidRDefault="00752AC3">
            <w:pPr>
              <w:rPr>
                <w:sz w:val="20"/>
              </w:rPr>
            </w:pPr>
            <w:r>
              <w:rPr>
                <w:sz w:val="20"/>
              </w:rPr>
              <w:t xml:space="preserve">  </w:t>
            </w:r>
            <w:proofErr w:type="spellStart"/>
            <w:r>
              <w:rPr>
                <w:sz w:val="20"/>
              </w:rPr>
              <w:t>ActionRequired</w:t>
            </w:r>
            <w:proofErr w:type="spellEnd"/>
            <w:r>
              <w:rPr>
                <w:sz w:val="20"/>
              </w:rPr>
              <w:t xml:space="preserve"> &lt;</w:t>
            </w:r>
            <w:proofErr w:type="spellStart"/>
            <w:r>
              <w:rPr>
                <w:sz w:val="20"/>
              </w:rPr>
              <w:t>ActnReq</w:t>
            </w:r>
            <w:proofErr w:type="spellEnd"/>
            <w:r>
              <w:rPr>
                <w:sz w:val="20"/>
              </w:rPr>
              <w:t>&gt;</w:t>
            </w:r>
          </w:p>
        </w:tc>
        <w:tc>
          <w:tcPr>
            <w:tcW w:w="741" w:type="dxa"/>
          </w:tcPr>
          <w:p w14:paraId="1BEB16B2" w14:textId="77777777" w:rsidR="00FB6B3D" w:rsidRDefault="00752AC3">
            <w:pPr>
              <w:rPr>
                <w:sz w:val="20"/>
              </w:rPr>
            </w:pPr>
            <w:r>
              <w:rPr>
                <w:sz w:val="20"/>
              </w:rPr>
              <w:t>[</w:t>
            </w:r>
            <w:proofErr w:type="gramStart"/>
            <w:r>
              <w:rPr>
                <w:sz w:val="20"/>
              </w:rPr>
              <w:t>1..</w:t>
            </w:r>
            <w:proofErr w:type="gramEnd"/>
            <w:r>
              <w:rPr>
                <w:sz w:val="20"/>
              </w:rPr>
              <w:t>1]</w:t>
            </w:r>
          </w:p>
        </w:tc>
        <w:tc>
          <w:tcPr>
            <w:tcW w:w="2778" w:type="dxa"/>
          </w:tcPr>
          <w:p w14:paraId="24D260D7" w14:textId="77777777" w:rsidR="00FB6B3D" w:rsidRDefault="00752AC3">
            <w:pPr>
              <w:rPr>
                <w:sz w:val="20"/>
              </w:rPr>
            </w:pPr>
            <w:proofErr w:type="spellStart"/>
            <w:r>
              <w:rPr>
                <w:sz w:val="20"/>
              </w:rPr>
              <w:t>Codeset</w:t>
            </w:r>
            <w:proofErr w:type="spellEnd"/>
            <w:r>
              <w:rPr>
                <w:sz w:val="20"/>
              </w:rPr>
              <w:t>. Values: APLY, NONE</w:t>
            </w:r>
          </w:p>
        </w:tc>
        <w:tc>
          <w:tcPr>
            <w:tcW w:w="282" w:type="dxa"/>
          </w:tcPr>
          <w:p w14:paraId="35D9D818" w14:textId="77777777" w:rsidR="00FB6B3D" w:rsidRDefault="00FB6B3D">
            <w:pPr>
              <w:ind w:left="360"/>
              <w:rPr>
                <w:sz w:val="20"/>
              </w:rPr>
            </w:pPr>
          </w:p>
        </w:tc>
        <w:tc>
          <w:tcPr>
            <w:tcW w:w="372" w:type="dxa"/>
          </w:tcPr>
          <w:p w14:paraId="0143EF35" w14:textId="77777777" w:rsidR="00FB6B3D" w:rsidRDefault="00FB6B3D">
            <w:pPr>
              <w:ind w:left="360"/>
              <w:rPr>
                <w:sz w:val="20"/>
              </w:rPr>
            </w:pPr>
          </w:p>
        </w:tc>
      </w:tr>
      <w:tr w:rsidR="00FB6B3D" w14:paraId="378221A6" w14:textId="77777777">
        <w:tc>
          <w:tcPr>
            <w:tcW w:w="469" w:type="dxa"/>
          </w:tcPr>
          <w:p w14:paraId="7911EF5F" w14:textId="77777777" w:rsidR="00FB6B3D" w:rsidRDefault="00FB6B3D">
            <w:pPr>
              <w:ind w:left="360"/>
              <w:rPr>
                <w:sz w:val="20"/>
              </w:rPr>
            </w:pPr>
          </w:p>
        </w:tc>
        <w:tc>
          <w:tcPr>
            <w:tcW w:w="4476" w:type="dxa"/>
          </w:tcPr>
          <w:p w14:paraId="40190077" w14:textId="77777777" w:rsidR="00FB6B3D" w:rsidRDefault="00752AC3">
            <w:pPr>
              <w:rPr>
                <w:sz w:val="20"/>
              </w:rPr>
            </w:pPr>
            <w:r>
              <w:rPr>
                <w:sz w:val="20"/>
              </w:rPr>
              <w:t xml:space="preserve">  Property &lt;Prop&gt;</w:t>
            </w:r>
          </w:p>
        </w:tc>
        <w:tc>
          <w:tcPr>
            <w:tcW w:w="741" w:type="dxa"/>
          </w:tcPr>
          <w:p w14:paraId="1A33BB83" w14:textId="77777777" w:rsidR="00FB6B3D" w:rsidRDefault="00752AC3">
            <w:pPr>
              <w:rPr>
                <w:sz w:val="20"/>
              </w:rPr>
            </w:pPr>
            <w:r>
              <w:rPr>
                <w:sz w:val="20"/>
              </w:rPr>
              <w:t>[</w:t>
            </w:r>
            <w:proofErr w:type="gramStart"/>
            <w:r>
              <w:rPr>
                <w:sz w:val="20"/>
              </w:rPr>
              <w:t>0..</w:t>
            </w:r>
            <w:proofErr w:type="gramEnd"/>
            <w:r>
              <w:rPr>
                <w:sz w:val="20"/>
              </w:rPr>
              <w:t>*]</w:t>
            </w:r>
          </w:p>
        </w:tc>
        <w:tc>
          <w:tcPr>
            <w:tcW w:w="2778" w:type="dxa"/>
          </w:tcPr>
          <w:p w14:paraId="4DAD41BE" w14:textId="77777777" w:rsidR="00FB6B3D" w:rsidRDefault="00FB6B3D">
            <w:pPr>
              <w:ind w:left="360"/>
              <w:rPr>
                <w:sz w:val="20"/>
              </w:rPr>
            </w:pPr>
          </w:p>
        </w:tc>
        <w:tc>
          <w:tcPr>
            <w:tcW w:w="282" w:type="dxa"/>
          </w:tcPr>
          <w:p w14:paraId="0ABFF5DC" w14:textId="77777777" w:rsidR="00FB6B3D" w:rsidRDefault="00FB6B3D">
            <w:pPr>
              <w:ind w:left="360"/>
              <w:rPr>
                <w:sz w:val="20"/>
              </w:rPr>
            </w:pPr>
          </w:p>
        </w:tc>
        <w:tc>
          <w:tcPr>
            <w:tcW w:w="372" w:type="dxa"/>
          </w:tcPr>
          <w:p w14:paraId="0147B89D" w14:textId="77777777" w:rsidR="00FB6B3D" w:rsidRDefault="00FB6B3D">
            <w:pPr>
              <w:ind w:left="360"/>
              <w:rPr>
                <w:sz w:val="20"/>
              </w:rPr>
            </w:pPr>
          </w:p>
        </w:tc>
      </w:tr>
      <w:tr w:rsidR="00FB6B3D" w14:paraId="474E8E4E" w14:textId="77777777">
        <w:tc>
          <w:tcPr>
            <w:tcW w:w="469" w:type="dxa"/>
          </w:tcPr>
          <w:p w14:paraId="1651A324" w14:textId="77777777" w:rsidR="00FB6B3D" w:rsidRDefault="00FB6B3D">
            <w:pPr>
              <w:ind w:left="360"/>
              <w:rPr>
                <w:sz w:val="20"/>
              </w:rPr>
            </w:pPr>
          </w:p>
        </w:tc>
        <w:tc>
          <w:tcPr>
            <w:tcW w:w="4476" w:type="dxa"/>
          </w:tcPr>
          <w:p w14:paraId="54EC661B" w14:textId="77777777" w:rsidR="00FB6B3D" w:rsidRDefault="00752AC3">
            <w:pPr>
              <w:rPr>
                <w:sz w:val="20"/>
              </w:rPr>
            </w:pPr>
            <w:r>
              <w:rPr>
                <w:sz w:val="20"/>
              </w:rPr>
              <w:t xml:space="preserve">    </w:t>
            </w:r>
            <w:proofErr w:type="spellStart"/>
            <w:r>
              <w:rPr>
                <w:sz w:val="20"/>
              </w:rPr>
              <w:t>PropertyName</w:t>
            </w:r>
            <w:proofErr w:type="spellEnd"/>
            <w:r>
              <w:rPr>
                <w:sz w:val="20"/>
              </w:rPr>
              <w:t xml:space="preserve"> &lt;</w:t>
            </w:r>
            <w:proofErr w:type="spellStart"/>
            <w:r>
              <w:rPr>
                <w:sz w:val="20"/>
              </w:rPr>
              <w:t>PropName</w:t>
            </w:r>
            <w:proofErr w:type="spellEnd"/>
            <w:r>
              <w:rPr>
                <w:sz w:val="20"/>
              </w:rPr>
              <w:t>&gt;</w:t>
            </w:r>
          </w:p>
        </w:tc>
        <w:tc>
          <w:tcPr>
            <w:tcW w:w="741" w:type="dxa"/>
          </w:tcPr>
          <w:p w14:paraId="0C160556" w14:textId="77777777" w:rsidR="00FB6B3D" w:rsidRDefault="00752AC3">
            <w:pPr>
              <w:rPr>
                <w:sz w:val="20"/>
              </w:rPr>
            </w:pPr>
            <w:r>
              <w:rPr>
                <w:sz w:val="20"/>
              </w:rPr>
              <w:t>[</w:t>
            </w:r>
            <w:proofErr w:type="gramStart"/>
            <w:r>
              <w:rPr>
                <w:sz w:val="20"/>
              </w:rPr>
              <w:t>1..</w:t>
            </w:r>
            <w:proofErr w:type="gramEnd"/>
            <w:r>
              <w:rPr>
                <w:sz w:val="20"/>
              </w:rPr>
              <w:t>1]</w:t>
            </w:r>
          </w:p>
        </w:tc>
        <w:tc>
          <w:tcPr>
            <w:tcW w:w="2778" w:type="dxa"/>
          </w:tcPr>
          <w:p w14:paraId="43D75A75" w14:textId="77777777" w:rsidR="00FB6B3D" w:rsidRDefault="00752AC3">
            <w:pPr>
              <w:rPr>
                <w:sz w:val="20"/>
              </w:rPr>
            </w:pPr>
            <w:r>
              <w:rPr>
                <w:sz w:val="20"/>
              </w:rPr>
              <w:t>Max70Text</w:t>
            </w:r>
          </w:p>
        </w:tc>
        <w:tc>
          <w:tcPr>
            <w:tcW w:w="282" w:type="dxa"/>
          </w:tcPr>
          <w:p w14:paraId="37B60668" w14:textId="77777777" w:rsidR="00FB6B3D" w:rsidRDefault="00FB6B3D">
            <w:pPr>
              <w:ind w:left="360"/>
              <w:rPr>
                <w:sz w:val="20"/>
              </w:rPr>
            </w:pPr>
          </w:p>
        </w:tc>
        <w:tc>
          <w:tcPr>
            <w:tcW w:w="372" w:type="dxa"/>
          </w:tcPr>
          <w:p w14:paraId="5D209DB2" w14:textId="77777777" w:rsidR="00FB6B3D" w:rsidRDefault="00FB6B3D">
            <w:pPr>
              <w:ind w:left="360"/>
              <w:rPr>
                <w:sz w:val="20"/>
              </w:rPr>
            </w:pPr>
          </w:p>
        </w:tc>
      </w:tr>
      <w:tr w:rsidR="00FB6B3D" w14:paraId="2A2FF338" w14:textId="77777777">
        <w:tc>
          <w:tcPr>
            <w:tcW w:w="469" w:type="dxa"/>
          </w:tcPr>
          <w:p w14:paraId="2BB61B9B" w14:textId="77777777" w:rsidR="00FB6B3D" w:rsidRDefault="00FB6B3D">
            <w:pPr>
              <w:ind w:left="360"/>
              <w:rPr>
                <w:sz w:val="20"/>
              </w:rPr>
            </w:pPr>
          </w:p>
        </w:tc>
        <w:tc>
          <w:tcPr>
            <w:tcW w:w="4476" w:type="dxa"/>
          </w:tcPr>
          <w:p w14:paraId="044DD7EA" w14:textId="77777777" w:rsidR="00FB6B3D" w:rsidRDefault="00752AC3">
            <w:pPr>
              <w:rPr>
                <w:sz w:val="20"/>
              </w:rPr>
            </w:pPr>
            <w:r>
              <w:rPr>
                <w:sz w:val="20"/>
              </w:rPr>
              <w:t xml:space="preserve">    </w:t>
            </w:r>
            <w:proofErr w:type="spellStart"/>
            <w:r>
              <w:rPr>
                <w:sz w:val="20"/>
              </w:rPr>
              <w:t>PropertyType</w:t>
            </w:r>
            <w:proofErr w:type="spellEnd"/>
            <w:r>
              <w:rPr>
                <w:sz w:val="20"/>
              </w:rPr>
              <w:t xml:space="preserve"> &lt;</w:t>
            </w:r>
            <w:proofErr w:type="spellStart"/>
            <w:r>
              <w:rPr>
                <w:sz w:val="20"/>
              </w:rPr>
              <w:t>PropTp</w:t>
            </w:r>
            <w:proofErr w:type="spellEnd"/>
            <w:r>
              <w:rPr>
                <w:sz w:val="20"/>
              </w:rPr>
              <w:t xml:space="preserve">&gt; </w:t>
            </w:r>
          </w:p>
        </w:tc>
        <w:tc>
          <w:tcPr>
            <w:tcW w:w="741" w:type="dxa"/>
          </w:tcPr>
          <w:p w14:paraId="3960CDE0"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51C6E81C" w14:textId="77777777" w:rsidR="00FB6B3D" w:rsidRDefault="00752AC3">
            <w:pPr>
              <w:rPr>
                <w:sz w:val="20"/>
              </w:rPr>
            </w:pPr>
            <w:proofErr w:type="spellStart"/>
            <w:r>
              <w:rPr>
                <w:sz w:val="20"/>
              </w:rPr>
              <w:t>Codeset</w:t>
            </w:r>
            <w:proofErr w:type="spellEnd"/>
            <w:r>
              <w:rPr>
                <w:sz w:val="20"/>
              </w:rPr>
              <w:t>. Values: String, Number, Boolean, JSON, CSV</w:t>
            </w:r>
          </w:p>
        </w:tc>
        <w:tc>
          <w:tcPr>
            <w:tcW w:w="282" w:type="dxa"/>
          </w:tcPr>
          <w:p w14:paraId="56C35CED" w14:textId="77777777" w:rsidR="00FB6B3D" w:rsidRDefault="00FB6B3D">
            <w:pPr>
              <w:ind w:left="360"/>
              <w:rPr>
                <w:sz w:val="20"/>
              </w:rPr>
            </w:pPr>
          </w:p>
        </w:tc>
        <w:tc>
          <w:tcPr>
            <w:tcW w:w="372" w:type="dxa"/>
          </w:tcPr>
          <w:p w14:paraId="1FD0D960" w14:textId="77777777" w:rsidR="00FB6B3D" w:rsidRDefault="00FB6B3D">
            <w:pPr>
              <w:ind w:left="360"/>
              <w:rPr>
                <w:sz w:val="20"/>
              </w:rPr>
            </w:pPr>
          </w:p>
        </w:tc>
      </w:tr>
      <w:tr w:rsidR="00FB6B3D" w14:paraId="7D397EEA" w14:textId="77777777">
        <w:tc>
          <w:tcPr>
            <w:tcW w:w="469" w:type="dxa"/>
          </w:tcPr>
          <w:p w14:paraId="0C927FCB" w14:textId="77777777" w:rsidR="00FB6B3D" w:rsidRDefault="00FB6B3D">
            <w:pPr>
              <w:ind w:left="360"/>
              <w:rPr>
                <w:sz w:val="20"/>
              </w:rPr>
            </w:pPr>
          </w:p>
        </w:tc>
        <w:tc>
          <w:tcPr>
            <w:tcW w:w="4476" w:type="dxa"/>
          </w:tcPr>
          <w:p w14:paraId="6B3D370E" w14:textId="77777777" w:rsidR="00FB6B3D" w:rsidRDefault="00752AC3">
            <w:pPr>
              <w:rPr>
                <w:sz w:val="20"/>
              </w:rPr>
            </w:pPr>
            <w:r>
              <w:rPr>
                <w:sz w:val="20"/>
              </w:rPr>
              <w:t xml:space="preserve">    </w:t>
            </w:r>
            <w:proofErr w:type="spellStart"/>
            <w:r>
              <w:rPr>
                <w:sz w:val="20"/>
              </w:rPr>
              <w:t>PropertyValue</w:t>
            </w:r>
            <w:proofErr w:type="spellEnd"/>
            <w:r>
              <w:rPr>
                <w:sz w:val="20"/>
              </w:rPr>
              <w:t xml:space="preserve"> &lt;</w:t>
            </w:r>
            <w:proofErr w:type="spellStart"/>
            <w:r>
              <w:rPr>
                <w:sz w:val="20"/>
              </w:rPr>
              <w:t>PropVal</w:t>
            </w:r>
            <w:proofErr w:type="spellEnd"/>
            <w:r>
              <w:rPr>
                <w:sz w:val="20"/>
              </w:rPr>
              <w:t>&gt;</w:t>
            </w:r>
          </w:p>
        </w:tc>
        <w:tc>
          <w:tcPr>
            <w:tcW w:w="741" w:type="dxa"/>
          </w:tcPr>
          <w:p w14:paraId="267609A6" w14:textId="77777777" w:rsidR="00FB6B3D" w:rsidRDefault="00752AC3">
            <w:pPr>
              <w:rPr>
                <w:sz w:val="20"/>
              </w:rPr>
            </w:pPr>
            <w:r>
              <w:rPr>
                <w:sz w:val="20"/>
              </w:rPr>
              <w:t>[</w:t>
            </w:r>
            <w:proofErr w:type="gramStart"/>
            <w:r>
              <w:rPr>
                <w:sz w:val="20"/>
              </w:rPr>
              <w:t>1..</w:t>
            </w:r>
            <w:proofErr w:type="gramEnd"/>
            <w:r>
              <w:rPr>
                <w:sz w:val="20"/>
              </w:rPr>
              <w:t>1]</w:t>
            </w:r>
          </w:p>
        </w:tc>
        <w:tc>
          <w:tcPr>
            <w:tcW w:w="2778" w:type="dxa"/>
          </w:tcPr>
          <w:p w14:paraId="195CFEFF" w14:textId="77777777" w:rsidR="00FB6B3D" w:rsidRDefault="00752AC3">
            <w:pPr>
              <w:rPr>
                <w:sz w:val="20"/>
              </w:rPr>
            </w:pPr>
            <w:r>
              <w:rPr>
                <w:sz w:val="20"/>
              </w:rPr>
              <w:t>Max2000Text</w:t>
            </w:r>
          </w:p>
        </w:tc>
        <w:tc>
          <w:tcPr>
            <w:tcW w:w="282" w:type="dxa"/>
          </w:tcPr>
          <w:p w14:paraId="1FAF4060" w14:textId="77777777" w:rsidR="00FB6B3D" w:rsidRDefault="00FB6B3D">
            <w:pPr>
              <w:ind w:left="360"/>
              <w:rPr>
                <w:sz w:val="20"/>
              </w:rPr>
            </w:pPr>
          </w:p>
        </w:tc>
        <w:tc>
          <w:tcPr>
            <w:tcW w:w="372" w:type="dxa"/>
          </w:tcPr>
          <w:p w14:paraId="21455E25" w14:textId="77777777" w:rsidR="00FB6B3D" w:rsidRDefault="00FB6B3D">
            <w:pPr>
              <w:ind w:left="360"/>
              <w:rPr>
                <w:sz w:val="20"/>
              </w:rPr>
            </w:pPr>
          </w:p>
        </w:tc>
      </w:tr>
      <w:tr w:rsidR="00FB6B3D" w14:paraId="74F560A5" w14:textId="77777777">
        <w:tc>
          <w:tcPr>
            <w:tcW w:w="469" w:type="dxa"/>
          </w:tcPr>
          <w:p w14:paraId="21C6D02B" w14:textId="77777777" w:rsidR="00FB6B3D" w:rsidRDefault="00FB6B3D">
            <w:pPr>
              <w:ind w:left="360"/>
              <w:rPr>
                <w:sz w:val="20"/>
              </w:rPr>
            </w:pPr>
          </w:p>
        </w:tc>
        <w:tc>
          <w:tcPr>
            <w:tcW w:w="4476" w:type="dxa"/>
          </w:tcPr>
          <w:p w14:paraId="632CD085" w14:textId="77777777" w:rsidR="00FB6B3D" w:rsidRDefault="00752AC3">
            <w:pPr>
              <w:rPr>
                <w:sz w:val="20"/>
              </w:rPr>
            </w:pPr>
            <w:r>
              <w:rPr>
                <w:sz w:val="20"/>
              </w:rPr>
              <w:t xml:space="preserve"> </w:t>
            </w:r>
            <w:proofErr w:type="spellStart"/>
            <w:r>
              <w:rPr>
                <w:sz w:val="20"/>
              </w:rPr>
              <w:t>ActivationDate</w:t>
            </w:r>
            <w:proofErr w:type="spellEnd"/>
            <w:r>
              <w:rPr>
                <w:sz w:val="20"/>
              </w:rPr>
              <w:t xml:space="preserve"> &lt;</w:t>
            </w:r>
            <w:proofErr w:type="spellStart"/>
            <w:r>
              <w:rPr>
                <w:sz w:val="20"/>
              </w:rPr>
              <w:t>ActvtnDt</w:t>
            </w:r>
            <w:proofErr w:type="spellEnd"/>
            <w:r>
              <w:rPr>
                <w:sz w:val="20"/>
              </w:rPr>
              <w:t>&gt;</w:t>
            </w:r>
          </w:p>
        </w:tc>
        <w:tc>
          <w:tcPr>
            <w:tcW w:w="741" w:type="dxa"/>
          </w:tcPr>
          <w:p w14:paraId="4948626C"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78F4967B" w14:textId="77777777" w:rsidR="00FB6B3D" w:rsidRDefault="00752AC3">
            <w:pPr>
              <w:rPr>
                <w:sz w:val="20"/>
              </w:rPr>
            </w:pPr>
            <w:proofErr w:type="spellStart"/>
            <w:r>
              <w:rPr>
                <w:sz w:val="20"/>
              </w:rPr>
              <w:t>DateTime</w:t>
            </w:r>
            <w:proofErr w:type="spellEnd"/>
          </w:p>
        </w:tc>
        <w:tc>
          <w:tcPr>
            <w:tcW w:w="282" w:type="dxa"/>
          </w:tcPr>
          <w:p w14:paraId="5A3DF74D" w14:textId="77777777" w:rsidR="00FB6B3D" w:rsidRDefault="00FB6B3D">
            <w:pPr>
              <w:ind w:left="360"/>
              <w:rPr>
                <w:sz w:val="20"/>
              </w:rPr>
            </w:pPr>
          </w:p>
        </w:tc>
        <w:tc>
          <w:tcPr>
            <w:tcW w:w="372" w:type="dxa"/>
          </w:tcPr>
          <w:p w14:paraId="16452050" w14:textId="77777777" w:rsidR="00FB6B3D" w:rsidRDefault="00FB6B3D">
            <w:pPr>
              <w:ind w:left="360"/>
              <w:rPr>
                <w:sz w:val="20"/>
              </w:rPr>
            </w:pPr>
          </w:p>
        </w:tc>
      </w:tr>
      <w:tr w:rsidR="00FB6B3D" w14:paraId="577ADC19" w14:textId="77777777">
        <w:tc>
          <w:tcPr>
            <w:tcW w:w="469" w:type="dxa"/>
          </w:tcPr>
          <w:p w14:paraId="04899401" w14:textId="77777777" w:rsidR="00FB6B3D" w:rsidRDefault="00FB6B3D">
            <w:pPr>
              <w:ind w:left="360"/>
              <w:rPr>
                <w:sz w:val="20"/>
              </w:rPr>
            </w:pPr>
          </w:p>
        </w:tc>
        <w:tc>
          <w:tcPr>
            <w:tcW w:w="4476" w:type="dxa"/>
          </w:tcPr>
          <w:p w14:paraId="2CFF99CB" w14:textId="77777777" w:rsidR="00FB6B3D" w:rsidRDefault="00752AC3">
            <w:pPr>
              <w:rPr>
                <w:sz w:val="20"/>
              </w:rPr>
            </w:pPr>
            <w:proofErr w:type="spellStart"/>
            <w:r>
              <w:rPr>
                <w:sz w:val="20"/>
              </w:rPr>
              <w:t>SecurityTrailer</w:t>
            </w:r>
            <w:proofErr w:type="spellEnd"/>
            <w:r>
              <w:rPr>
                <w:sz w:val="20"/>
              </w:rPr>
              <w:t xml:space="preserve"> &lt;</w:t>
            </w:r>
            <w:proofErr w:type="spellStart"/>
            <w:r>
              <w:rPr>
                <w:sz w:val="20"/>
              </w:rPr>
              <w:t>ScrtyTrlr</w:t>
            </w:r>
            <w:proofErr w:type="spellEnd"/>
            <w:r>
              <w:rPr>
                <w:sz w:val="20"/>
              </w:rPr>
              <w:t>&gt;</w:t>
            </w:r>
          </w:p>
        </w:tc>
        <w:tc>
          <w:tcPr>
            <w:tcW w:w="741" w:type="dxa"/>
          </w:tcPr>
          <w:p w14:paraId="64BBD9C2" w14:textId="77777777" w:rsidR="00FB6B3D" w:rsidRDefault="00752AC3">
            <w:pPr>
              <w:rPr>
                <w:sz w:val="20"/>
              </w:rPr>
            </w:pPr>
            <w:r>
              <w:rPr>
                <w:sz w:val="20"/>
              </w:rPr>
              <w:t>[</w:t>
            </w:r>
            <w:proofErr w:type="gramStart"/>
            <w:r>
              <w:rPr>
                <w:sz w:val="20"/>
              </w:rPr>
              <w:t>0..</w:t>
            </w:r>
            <w:proofErr w:type="gramEnd"/>
            <w:r>
              <w:rPr>
                <w:sz w:val="20"/>
              </w:rPr>
              <w:t>1]</w:t>
            </w:r>
          </w:p>
        </w:tc>
        <w:tc>
          <w:tcPr>
            <w:tcW w:w="2778" w:type="dxa"/>
          </w:tcPr>
          <w:p w14:paraId="159DDF97" w14:textId="77777777" w:rsidR="00FB6B3D" w:rsidRDefault="00752AC3">
            <w:pPr>
              <w:ind w:left="360"/>
              <w:rPr>
                <w:sz w:val="20"/>
              </w:rPr>
            </w:pPr>
            <w:r>
              <w:rPr>
                <w:bCs/>
                <w:sz w:val="20"/>
              </w:rPr>
              <w:t>ContentInformationType15</w:t>
            </w:r>
          </w:p>
        </w:tc>
        <w:tc>
          <w:tcPr>
            <w:tcW w:w="282" w:type="dxa"/>
          </w:tcPr>
          <w:p w14:paraId="64975DD9" w14:textId="77777777" w:rsidR="00FB6B3D" w:rsidRDefault="00FB6B3D">
            <w:pPr>
              <w:ind w:left="360"/>
              <w:rPr>
                <w:sz w:val="20"/>
              </w:rPr>
            </w:pPr>
          </w:p>
        </w:tc>
        <w:tc>
          <w:tcPr>
            <w:tcW w:w="372" w:type="dxa"/>
          </w:tcPr>
          <w:p w14:paraId="1DF83E4D" w14:textId="77777777" w:rsidR="00FB6B3D" w:rsidRDefault="00FB6B3D">
            <w:pPr>
              <w:ind w:left="360"/>
              <w:rPr>
                <w:sz w:val="20"/>
              </w:rPr>
            </w:pPr>
          </w:p>
        </w:tc>
      </w:tr>
    </w:tbl>
    <w:p w14:paraId="1F5A99E7" w14:textId="77777777" w:rsidR="00FB6B3D" w:rsidRDefault="00FB6B3D">
      <w:pPr>
        <w:ind w:left="360"/>
        <w:rPr>
          <w:rFonts w:asciiTheme="minorHAnsi" w:hAnsiTheme="minorHAnsi" w:cstheme="minorBidi"/>
          <w:sz w:val="22"/>
          <w:szCs w:val="22"/>
        </w:rPr>
      </w:pPr>
    </w:p>
    <w:p w14:paraId="71CEFF31" w14:textId="77777777" w:rsidR="00FB6B3D" w:rsidRDefault="00752AC3">
      <w:pPr>
        <w:ind w:left="360"/>
      </w:pPr>
      <w:r>
        <w:lastRenderedPageBreak/>
        <w:t>Where:</w:t>
      </w:r>
    </w:p>
    <w:p w14:paraId="2D20F78F" w14:textId="77777777" w:rsidR="00FB6B3D" w:rsidRDefault="00752AC3">
      <w:pPr>
        <w:ind w:left="360"/>
        <w:rPr>
          <w:b/>
        </w:rPr>
      </w:pPr>
      <w:proofErr w:type="spellStart"/>
      <w:r>
        <w:rPr>
          <w:b/>
        </w:rPr>
        <w:t>ConfigurationVersion</w:t>
      </w:r>
      <w:proofErr w:type="spellEnd"/>
      <w:r>
        <w:rPr>
          <w:b/>
        </w:rPr>
        <w:t xml:space="preserve"> &lt;</w:t>
      </w:r>
      <w:proofErr w:type="spellStart"/>
      <w:r>
        <w:t>ConfgrtnVrsn</w:t>
      </w:r>
      <w:proofErr w:type="spellEnd"/>
      <w:r>
        <w:rPr>
          <w:b/>
        </w:rPr>
        <w:t>&gt;</w:t>
      </w:r>
    </w:p>
    <w:p w14:paraId="64C5ED0F" w14:textId="77777777" w:rsidR="00FB6B3D" w:rsidRDefault="00752AC3">
      <w:pPr>
        <w:ind w:left="360"/>
      </w:pPr>
      <w:r>
        <w:t>Presence: [</w:t>
      </w:r>
      <w:proofErr w:type="gramStart"/>
      <w:r>
        <w:t>0..</w:t>
      </w:r>
      <w:proofErr w:type="gramEnd"/>
      <w:r>
        <w:t>1]</w:t>
      </w:r>
    </w:p>
    <w:p w14:paraId="18243690" w14:textId="77777777" w:rsidR="00FB6B3D" w:rsidRDefault="00752AC3">
      <w:pPr>
        <w:ind w:left="360"/>
      </w:pPr>
      <w:r>
        <w:t>Definition: The configuration version which is being sent to the terminal.</w:t>
      </w:r>
    </w:p>
    <w:p w14:paraId="404DEB2F" w14:textId="77777777" w:rsidR="00FB6B3D" w:rsidRDefault="00752AC3">
      <w:pPr>
        <w:ind w:left="360"/>
      </w:pPr>
      <w:r>
        <w:t>Datatype: Max35Text</w:t>
      </w:r>
    </w:p>
    <w:p w14:paraId="08443EBF" w14:textId="77777777" w:rsidR="00FB6B3D" w:rsidRDefault="00752AC3">
      <w:pPr>
        <w:ind w:left="360"/>
        <w:rPr>
          <w:b/>
        </w:rPr>
      </w:pPr>
      <w:proofErr w:type="spellStart"/>
      <w:r>
        <w:rPr>
          <w:b/>
        </w:rPr>
        <w:t>ActionRequired</w:t>
      </w:r>
      <w:proofErr w:type="spellEnd"/>
      <w:r>
        <w:rPr>
          <w:b/>
        </w:rPr>
        <w:t xml:space="preserve"> &lt;</w:t>
      </w:r>
      <w:proofErr w:type="spellStart"/>
      <w:r>
        <w:t>ActnReq</w:t>
      </w:r>
      <w:proofErr w:type="spellEnd"/>
      <w:r>
        <w:rPr>
          <w:b/>
        </w:rPr>
        <w:t>&gt;</w:t>
      </w:r>
    </w:p>
    <w:p w14:paraId="3D27E29B" w14:textId="77777777" w:rsidR="00FB6B3D" w:rsidRDefault="00752AC3">
      <w:pPr>
        <w:ind w:left="360"/>
      </w:pPr>
      <w:r>
        <w:t>Presence: [</w:t>
      </w:r>
      <w:proofErr w:type="gramStart"/>
      <w:r>
        <w:t>1..</w:t>
      </w:r>
      <w:proofErr w:type="gramEnd"/>
      <w:r>
        <w:t>1]</w:t>
      </w:r>
    </w:p>
    <w:p w14:paraId="3E2D1725" w14:textId="77777777" w:rsidR="00FB6B3D" w:rsidRDefault="00752AC3">
      <w:pPr>
        <w:ind w:left="360"/>
      </w:pPr>
      <w:r>
        <w:t>Definition: The action which is required by the terminal on receipt of this configuration update. This will be one of: APLY (Apply) apply the configuration update, or NONE no configuration to be applied.</w:t>
      </w:r>
    </w:p>
    <w:p w14:paraId="62DDC12E" w14:textId="77777777" w:rsidR="00FB6B3D" w:rsidRDefault="00752AC3">
      <w:pPr>
        <w:ind w:left="360"/>
      </w:pPr>
      <w:r>
        <w:t xml:space="preserve">Datatype: </w:t>
      </w:r>
      <w:proofErr w:type="spellStart"/>
      <w:r>
        <w:t>Codeset</w:t>
      </w:r>
      <w:proofErr w:type="spellEnd"/>
    </w:p>
    <w:p w14:paraId="7048DA46" w14:textId="77777777" w:rsidR="00FB6B3D" w:rsidRDefault="00752AC3">
      <w:pPr>
        <w:ind w:left="360"/>
        <w:rPr>
          <w:b/>
        </w:rPr>
      </w:pPr>
      <w:proofErr w:type="spellStart"/>
      <w:r>
        <w:rPr>
          <w:b/>
        </w:rPr>
        <w:t>PropertyName</w:t>
      </w:r>
      <w:proofErr w:type="spellEnd"/>
      <w:r>
        <w:rPr>
          <w:b/>
        </w:rPr>
        <w:t xml:space="preserve"> &lt;</w:t>
      </w:r>
      <w:proofErr w:type="spellStart"/>
      <w:r>
        <w:rPr>
          <w:b/>
        </w:rPr>
        <w:t>PropName</w:t>
      </w:r>
      <w:proofErr w:type="spellEnd"/>
      <w:r>
        <w:rPr>
          <w:b/>
        </w:rPr>
        <w:t>&gt;</w:t>
      </w:r>
    </w:p>
    <w:p w14:paraId="35EAA418" w14:textId="77777777" w:rsidR="00FB6B3D" w:rsidRDefault="00752AC3">
      <w:pPr>
        <w:ind w:left="360"/>
      </w:pPr>
      <w:r>
        <w:t>Presence: [</w:t>
      </w:r>
      <w:proofErr w:type="gramStart"/>
      <w:r>
        <w:t>1..</w:t>
      </w:r>
      <w:proofErr w:type="gramEnd"/>
      <w:r>
        <w:t>1]</w:t>
      </w:r>
    </w:p>
    <w:p w14:paraId="05A5FF85" w14:textId="77777777" w:rsidR="00FB6B3D" w:rsidRDefault="00752AC3">
      <w:pPr>
        <w:ind w:left="360"/>
      </w:pPr>
      <w:r>
        <w:t>Definition: The name of the property to be update on the terminal.</w:t>
      </w:r>
    </w:p>
    <w:p w14:paraId="4C4839C7" w14:textId="77777777" w:rsidR="00FB6B3D" w:rsidRDefault="00752AC3">
      <w:pPr>
        <w:ind w:left="360"/>
      </w:pPr>
      <w:r>
        <w:t>Datatype: text</w:t>
      </w:r>
    </w:p>
    <w:p w14:paraId="09DD646F" w14:textId="77777777" w:rsidR="00FB6B3D" w:rsidRDefault="00752AC3">
      <w:pPr>
        <w:ind w:left="360"/>
        <w:rPr>
          <w:b/>
        </w:rPr>
      </w:pPr>
      <w:proofErr w:type="spellStart"/>
      <w:r>
        <w:rPr>
          <w:b/>
        </w:rPr>
        <w:t>PropertyType</w:t>
      </w:r>
      <w:proofErr w:type="spellEnd"/>
      <w:r>
        <w:rPr>
          <w:b/>
        </w:rPr>
        <w:t xml:space="preserve"> &lt;</w:t>
      </w:r>
      <w:proofErr w:type="spellStart"/>
      <w:r>
        <w:rPr>
          <w:b/>
        </w:rPr>
        <w:t>PropTp</w:t>
      </w:r>
      <w:proofErr w:type="spellEnd"/>
      <w:r>
        <w:rPr>
          <w:b/>
        </w:rPr>
        <w:t>&gt;</w:t>
      </w:r>
    </w:p>
    <w:p w14:paraId="0D62A156" w14:textId="77777777" w:rsidR="00FB6B3D" w:rsidRDefault="00752AC3">
      <w:pPr>
        <w:ind w:left="360"/>
      </w:pPr>
      <w:r>
        <w:t>Presence: [</w:t>
      </w:r>
      <w:proofErr w:type="gramStart"/>
      <w:r>
        <w:t>1..</w:t>
      </w:r>
      <w:proofErr w:type="gramEnd"/>
      <w:r>
        <w:t>1]</w:t>
      </w:r>
    </w:p>
    <w:p w14:paraId="1BD41DC3" w14:textId="77777777" w:rsidR="00FB6B3D" w:rsidRDefault="00752AC3">
      <w:pPr>
        <w:ind w:left="360"/>
      </w:pPr>
      <w:r>
        <w:t>Definition: The type of the property. It will be one of: String, Number, Boolean, JSON, CSV (i.e. a CSV</w:t>
      </w:r>
      <w:r>
        <w:rPr>
          <w:rStyle w:val="FootnoteReference"/>
        </w:rPr>
        <w:footnoteReference w:id="1"/>
      </w:r>
      <w:r>
        <w:t xml:space="preserve"> string representing a table of data).</w:t>
      </w:r>
    </w:p>
    <w:p w14:paraId="33867A30" w14:textId="77777777" w:rsidR="00FB6B3D" w:rsidRDefault="00752AC3">
      <w:pPr>
        <w:ind w:left="360"/>
      </w:pPr>
      <w:r>
        <w:t xml:space="preserve">Datatype: </w:t>
      </w:r>
      <w:proofErr w:type="spellStart"/>
      <w:r>
        <w:t>codeset</w:t>
      </w:r>
      <w:proofErr w:type="spellEnd"/>
    </w:p>
    <w:p w14:paraId="490A4DB1" w14:textId="77777777" w:rsidR="00FB6B3D" w:rsidRDefault="00752AC3">
      <w:pPr>
        <w:ind w:left="360"/>
        <w:rPr>
          <w:b/>
        </w:rPr>
      </w:pPr>
      <w:proofErr w:type="spellStart"/>
      <w:r>
        <w:rPr>
          <w:b/>
        </w:rPr>
        <w:t>PropertyValue</w:t>
      </w:r>
      <w:proofErr w:type="spellEnd"/>
      <w:r>
        <w:rPr>
          <w:b/>
        </w:rPr>
        <w:t xml:space="preserve"> &lt;</w:t>
      </w:r>
      <w:proofErr w:type="spellStart"/>
      <w:r>
        <w:rPr>
          <w:b/>
        </w:rPr>
        <w:t>PropVal</w:t>
      </w:r>
      <w:proofErr w:type="spellEnd"/>
      <w:r>
        <w:rPr>
          <w:b/>
        </w:rPr>
        <w:t>&gt;</w:t>
      </w:r>
    </w:p>
    <w:p w14:paraId="2B53595E" w14:textId="77777777" w:rsidR="00FB6B3D" w:rsidRDefault="00752AC3">
      <w:pPr>
        <w:ind w:left="360"/>
      </w:pPr>
      <w:r>
        <w:lastRenderedPageBreak/>
        <w:t>Presence: [</w:t>
      </w:r>
      <w:proofErr w:type="gramStart"/>
      <w:r>
        <w:t>1..</w:t>
      </w:r>
      <w:proofErr w:type="gramEnd"/>
      <w:r>
        <w:t>1]</w:t>
      </w:r>
    </w:p>
    <w:p w14:paraId="37982B5D" w14:textId="77777777" w:rsidR="00FB6B3D" w:rsidRDefault="00752AC3">
      <w:pPr>
        <w:ind w:left="360"/>
      </w:pPr>
      <w:r>
        <w:t>Definition: The value to be assigned to the property.</w:t>
      </w:r>
    </w:p>
    <w:p w14:paraId="63C45BCF" w14:textId="77777777" w:rsidR="00FB6B3D" w:rsidRDefault="00752AC3">
      <w:pPr>
        <w:ind w:left="360"/>
      </w:pPr>
      <w:r>
        <w:t>Datatype: Max2000Text</w:t>
      </w:r>
    </w:p>
    <w:p w14:paraId="7F0309E8" w14:textId="77777777" w:rsidR="00FB6B3D" w:rsidRDefault="00752AC3">
      <w:pPr>
        <w:ind w:left="360"/>
        <w:rPr>
          <w:b/>
        </w:rPr>
      </w:pPr>
      <w:proofErr w:type="spellStart"/>
      <w:r>
        <w:rPr>
          <w:b/>
        </w:rPr>
        <w:t>ActivationDate</w:t>
      </w:r>
      <w:proofErr w:type="spellEnd"/>
      <w:r>
        <w:rPr>
          <w:b/>
        </w:rPr>
        <w:t xml:space="preserve"> &lt;</w:t>
      </w:r>
      <w:proofErr w:type="spellStart"/>
      <w:r>
        <w:rPr>
          <w:b/>
        </w:rPr>
        <w:t>ActvntDt</w:t>
      </w:r>
      <w:proofErr w:type="spellEnd"/>
      <w:r>
        <w:rPr>
          <w:b/>
        </w:rPr>
        <w:t>&gt;</w:t>
      </w:r>
    </w:p>
    <w:p w14:paraId="32A01732" w14:textId="77777777" w:rsidR="00FB6B3D" w:rsidRDefault="00752AC3">
      <w:pPr>
        <w:ind w:left="360"/>
      </w:pPr>
      <w:r>
        <w:t>Presence: [</w:t>
      </w:r>
      <w:proofErr w:type="gramStart"/>
      <w:r>
        <w:t>0..</w:t>
      </w:r>
      <w:proofErr w:type="gramEnd"/>
      <w:r>
        <w:t>1]</w:t>
      </w:r>
    </w:p>
    <w:p w14:paraId="42A6B434" w14:textId="77777777" w:rsidR="00FB6B3D" w:rsidRDefault="00752AC3">
      <w:pPr>
        <w:ind w:left="360"/>
      </w:pPr>
      <w:r>
        <w:t>Definition: Date when the whole configuration is to be activated. If no activation date is provided, the activation must occur immediately.</w:t>
      </w:r>
    </w:p>
    <w:p w14:paraId="105BFCF8" w14:textId="77777777" w:rsidR="00FB6B3D" w:rsidRDefault="00752AC3">
      <w:pPr>
        <w:ind w:left="360"/>
      </w:pPr>
      <w:r>
        <w:t>Datatype: “</w:t>
      </w:r>
      <w:proofErr w:type="spellStart"/>
      <w:r>
        <w:t>ISODate</w:t>
      </w:r>
      <w:proofErr w:type="spellEnd"/>
      <w:r>
        <w:t>”</w:t>
      </w:r>
    </w:p>
    <w:p w14:paraId="340473E9" w14:textId="77777777" w:rsidR="00FB6B3D" w:rsidRDefault="00FB6B3D">
      <w:pPr>
        <w:rPr>
          <w:lang w:val="en-GB"/>
        </w:rPr>
      </w:pPr>
    </w:p>
    <w:p w14:paraId="29DF85DE" w14:textId="77777777" w:rsidR="00FB6B3D" w:rsidRDefault="00FB6B3D">
      <w:pPr>
        <w:rPr>
          <w:lang w:val="en-GB"/>
        </w:rPr>
      </w:pPr>
    </w:p>
    <w:p w14:paraId="7F1F4F6A" w14:textId="77777777" w:rsidR="00FB6B3D" w:rsidRDefault="00752AC3">
      <w:pPr>
        <w:numPr>
          <w:ilvl w:val="0"/>
          <w:numId w:val="1"/>
        </w:numPr>
        <w:rPr>
          <w:szCs w:val="24"/>
          <w:lang w:val="en-GB"/>
        </w:rPr>
      </w:pPr>
      <w:r>
        <w:rPr>
          <w:b/>
          <w:szCs w:val="24"/>
          <w:lang w:val="en-GB"/>
        </w:rPr>
        <w:t>Purpose of the change:</w:t>
      </w:r>
    </w:p>
    <w:p w14:paraId="6F36976E" w14:textId="77777777" w:rsidR="00FB6B3D" w:rsidRDefault="00752AC3">
      <w:r>
        <w:t>Business justification:</w:t>
      </w:r>
    </w:p>
    <w:p w14:paraId="1C5C55F8" w14:textId="77777777" w:rsidR="00FB6B3D" w:rsidRDefault="00752AC3">
      <w:pPr>
        <w:rPr>
          <w:rFonts w:eastAsiaTheme="minorHAnsi"/>
          <w:sz w:val="22"/>
        </w:rPr>
      </w:pPr>
      <w:r>
        <w:t>It is very common to have configuration options on ATM client applications. For example, updating a Financial Institution Table (FIT) to enable new cards to be supported, or enabling a transaction which previously had been disabled.</w:t>
      </w:r>
    </w:p>
    <w:p w14:paraId="1D5ABA14" w14:textId="77777777" w:rsidR="00FB6B3D" w:rsidRDefault="00752AC3">
      <w:r>
        <w:t>Ideally, we want such configuration changes to be made dynamically without requiring an application restart. They are different to application configuration changes which can be done using software download and then require the terminal to be restarted to take effect.</w:t>
      </w:r>
    </w:p>
    <w:p w14:paraId="3CA14079" w14:textId="77777777" w:rsidR="00FB6B3D" w:rsidRDefault="00752AC3">
      <w:r>
        <w:t>The proposal is to add a very lightweight set of messages which enable properties of the client to be updated. The property is defined by a name (text), a type (</w:t>
      </w:r>
      <w:proofErr w:type="spellStart"/>
      <w:r>
        <w:t>codeset</w:t>
      </w:r>
      <w:proofErr w:type="spellEnd"/>
      <w:r>
        <w:t xml:space="preserve">) and a value (text). The value types would </w:t>
      </w:r>
      <w:proofErr w:type="gramStart"/>
      <w:r>
        <w:t>be:</w:t>
      </w:r>
      <w:proofErr w:type="gramEnd"/>
      <w:r>
        <w:t xml:space="preserve"> a number, a string, a </w:t>
      </w:r>
      <w:proofErr w:type="spellStart"/>
      <w:r>
        <w:t>boolean</w:t>
      </w:r>
      <w:proofErr w:type="spellEnd"/>
      <w:r>
        <w:t>, a complex structure in a JSON formatted string, or a Table which is made up of a CSV string representing a table of data). A configuration will have a version. When requested by a server the terminal will be able to report the version of the configuration properties it has active, so the server can decide whether to update the client with a new version or not. A date and time optional element would denote when the configur</w:t>
      </w:r>
      <w:r>
        <w:t>ation should be activated on the terminal.</w:t>
      </w:r>
    </w:p>
    <w:p w14:paraId="11332612" w14:textId="77777777" w:rsidR="00FB6B3D" w:rsidRDefault="00FB6B3D"/>
    <w:p w14:paraId="72483848" w14:textId="77777777" w:rsidR="00FB6B3D" w:rsidRDefault="00752AC3">
      <w:pPr>
        <w:pStyle w:val="Heading2"/>
      </w:pPr>
      <w:r>
        <w:lastRenderedPageBreak/>
        <w:t xml:space="preserve">Example use </w:t>
      </w:r>
      <w:proofErr w:type="gramStart"/>
      <w:r>
        <w:t>cases</w:t>
      </w:r>
      <w:proofErr w:type="gramEnd"/>
    </w:p>
    <w:p w14:paraId="57A427C1" w14:textId="77777777" w:rsidR="00FB6B3D" w:rsidRDefault="00752AC3">
      <w:pPr>
        <w:pStyle w:val="Heading3"/>
        <w:numPr>
          <w:ilvl w:val="0"/>
          <w:numId w:val="2"/>
        </w:numPr>
      </w:pPr>
      <w:r>
        <w:t>Dynamic Configuration Update</w:t>
      </w:r>
    </w:p>
    <w:p w14:paraId="4F95EBDB" w14:textId="77777777" w:rsidR="00FB6B3D" w:rsidRDefault="00752AC3">
      <w:r>
        <w:t xml:space="preserve">The following shows a sequence diagram of the use case where the configuration update is requested by the server on the back of a Response message. The Terminal sends an </w:t>
      </w:r>
      <w:proofErr w:type="spellStart"/>
      <w:r>
        <w:t>ATMConfigurationReport</w:t>
      </w:r>
      <w:proofErr w:type="spellEnd"/>
      <w:r>
        <w:t xml:space="preserve"> message to the server with the version of the configuration which is active. The server determines a new version of the configuration properties needs to be sent to the terminal and responds with an </w:t>
      </w:r>
      <w:proofErr w:type="spellStart"/>
      <w:r>
        <w:t>ATMConfigurationControl</w:t>
      </w:r>
      <w:proofErr w:type="spellEnd"/>
      <w:r>
        <w:t xml:space="preserve"> message containing the updated properties. Once the client has made the updates on the terminal, it sends an </w:t>
      </w:r>
      <w:proofErr w:type="spellStart"/>
      <w:r>
        <w:t>ATMConfigurationReport</w:t>
      </w:r>
      <w:proofErr w:type="spellEnd"/>
      <w:r>
        <w:t xml:space="preserve"> message to inform the server the updates have been activated on the terminal and informs it of its new configuration version. The serv</w:t>
      </w:r>
      <w:r>
        <w:t xml:space="preserve">er responds with an </w:t>
      </w:r>
      <w:proofErr w:type="spellStart"/>
      <w:r>
        <w:t>ATMConfigurationControl</w:t>
      </w:r>
      <w:proofErr w:type="spellEnd"/>
      <w:r>
        <w:t xml:space="preserve"> (informing the client no further updates are required).</w:t>
      </w:r>
    </w:p>
    <w:p w14:paraId="45861B1B" w14:textId="77777777" w:rsidR="00FB6B3D" w:rsidRDefault="00752AC3">
      <w:r>
        <w:rPr>
          <w:noProof/>
        </w:rPr>
        <w:drawing>
          <wp:inline distT="0" distB="0" distL="0" distR="0" wp14:anchorId="3E58E220" wp14:editId="72E7B9FE">
            <wp:extent cx="4432300" cy="32321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8"/>
                    <a:stretch>
                      <a:fillRect/>
                    </a:stretch>
                  </pic:blipFill>
                  <pic:spPr bwMode="auto">
                    <a:xfrm>
                      <a:off x="0" y="0"/>
                      <a:ext cx="4432300" cy="3232150"/>
                    </a:xfrm>
                    <a:prstGeom prst="rect">
                      <a:avLst/>
                    </a:prstGeom>
                  </pic:spPr>
                </pic:pic>
              </a:graphicData>
            </a:graphic>
          </wp:inline>
        </w:drawing>
      </w:r>
    </w:p>
    <w:p w14:paraId="44CABFE3" w14:textId="77777777" w:rsidR="00FB6B3D" w:rsidRDefault="00752AC3">
      <w:r>
        <w:t>Diagram: Dynamic Configuration Update</w:t>
      </w:r>
    </w:p>
    <w:p w14:paraId="31304294" w14:textId="77777777" w:rsidR="00FB6B3D" w:rsidRDefault="00FB6B3D"/>
    <w:p w14:paraId="2376FCD0" w14:textId="77777777" w:rsidR="00FB6B3D" w:rsidRDefault="00752AC3">
      <w:pPr>
        <w:pStyle w:val="Heading3"/>
        <w:numPr>
          <w:ilvl w:val="0"/>
          <w:numId w:val="2"/>
        </w:numPr>
      </w:pPr>
      <w:r>
        <w:lastRenderedPageBreak/>
        <w:t>Timed Configuration Update</w:t>
      </w:r>
    </w:p>
    <w:p w14:paraId="26CD7142" w14:textId="77777777" w:rsidR="00FB6B3D" w:rsidRDefault="00752AC3">
      <w:r>
        <w:t xml:space="preserve">The following diagram shows a timed configuration update. The configuration change is sent back to the terminal in the </w:t>
      </w:r>
      <w:proofErr w:type="spellStart"/>
      <w:r>
        <w:t>ATMConfigurationControl</w:t>
      </w:r>
      <w:proofErr w:type="spellEnd"/>
      <w:r>
        <w:t xml:space="preserve">. The terminal parses the updates to be made, and if these are changes it can make, it schedules a task to activate the updates at the time requested and sends back an </w:t>
      </w:r>
      <w:proofErr w:type="spellStart"/>
      <w:r>
        <w:t>ATMConfigurationReport</w:t>
      </w:r>
      <w:proofErr w:type="spellEnd"/>
      <w:r>
        <w:t xml:space="preserve"> message with a Status value for the configuration version of </w:t>
      </w:r>
      <w:proofErr w:type="spellStart"/>
      <w:r>
        <w:t>AwaitingActivation</w:t>
      </w:r>
      <w:proofErr w:type="spellEnd"/>
      <w:r>
        <w:t>. When the time comes to make the update, the terminal activates the configuration updates. If the update was successfully made, it will update the version of the configuration on the terminal to the one associated with</w:t>
      </w:r>
      <w:r>
        <w:t xml:space="preserve"> the new configuration. Optionally the terminal may send another </w:t>
      </w:r>
      <w:proofErr w:type="spellStart"/>
      <w:r>
        <w:t>ATMConfigurationReport</w:t>
      </w:r>
      <w:proofErr w:type="spellEnd"/>
      <w:r>
        <w:t xml:space="preserve"> message to the server informing it of the change in status of the configuration version.</w:t>
      </w:r>
    </w:p>
    <w:p w14:paraId="327EC592" w14:textId="77777777" w:rsidR="00FB6B3D" w:rsidRDefault="00752AC3">
      <w:r>
        <w:rPr>
          <w:noProof/>
        </w:rPr>
        <w:drawing>
          <wp:inline distT="0" distB="0" distL="0" distR="0" wp14:anchorId="3ED73358" wp14:editId="60D98A5D">
            <wp:extent cx="4286250" cy="344805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9"/>
                    <a:stretch>
                      <a:fillRect/>
                    </a:stretch>
                  </pic:blipFill>
                  <pic:spPr bwMode="auto">
                    <a:xfrm>
                      <a:off x="0" y="0"/>
                      <a:ext cx="4286250" cy="3448050"/>
                    </a:xfrm>
                    <a:prstGeom prst="rect">
                      <a:avLst/>
                    </a:prstGeom>
                  </pic:spPr>
                </pic:pic>
              </a:graphicData>
            </a:graphic>
          </wp:inline>
        </w:drawing>
      </w:r>
    </w:p>
    <w:p w14:paraId="446E4EA7" w14:textId="77777777" w:rsidR="00FB6B3D" w:rsidRDefault="00752AC3">
      <w:r>
        <w:t>Diagram: Timed configuration update</w:t>
      </w:r>
    </w:p>
    <w:p w14:paraId="56CC23A0" w14:textId="77777777" w:rsidR="00FB6B3D" w:rsidRDefault="00752AC3">
      <w:pPr>
        <w:pStyle w:val="Heading3"/>
      </w:pPr>
      <w:r>
        <w:lastRenderedPageBreak/>
        <w:t>Configuration Update Failure</w:t>
      </w:r>
    </w:p>
    <w:p w14:paraId="707F8B7C" w14:textId="77777777" w:rsidR="00FB6B3D" w:rsidRDefault="00752AC3">
      <w:r>
        <w:t xml:space="preserve">The sequence diagram for a failed configuration update will be the same as the previous diagram. When a configuration download or its activation fails, a </w:t>
      </w:r>
      <w:proofErr w:type="spellStart"/>
      <w:r>
        <w:t>ConfigurationReport</w:t>
      </w:r>
      <w:proofErr w:type="spellEnd"/>
      <w:r>
        <w:t xml:space="preserve"> should be sent to the server to inform it of the failure. An optional </w:t>
      </w:r>
      <w:proofErr w:type="spellStart"/>
      <w:r>
        <w:t>FailReason</w:t>
      </w:r>
      <w:proofErr w:type="spellEnd"/>
      <w:r>
        <w:t xml:space="preserve"> element describing in text the reason for the failure. The proposed semantics would be if any one parameter update fails, all updates are backed out, so the configuration version clearly identifies the values of all configuration parameters.</w:t>
      </w:r>
    </w:p>
    <w:p w14:paraId="6817167F" w14:textId="77777777" w:rsidR="00FB6B3D" w:rsidRDefault="00FB6B3D"/>
    <w:p w14:paraId="58C6E91E" w14:textId="77777777" w:rsidR="00FB6B3D" w:rsidRDefault="00752AC3">
      <w:pPr>
        <w:numPr>
          <w:ilvl w:val="0"/>
          <w:numId w:val="1"/>
        </w:numPr>
        <w:rPr>
          <w:b/>
          <w:szCs w:val="24"/>
          <w:lang w:val="en-GB"/>
        </w:rPr>
      </w:pPr>
      <w:r>
        <w:rPr>
          <w:b/>
          <w:szCs w:val="24"/>
          <w:lang w:val="en-GB"/>
        </w:rPr>
        <w:t>Urgency of the request:</w:t>
      </w:r>
    </w:p>
    <w:p w14:paraId="61E9FBB6" w14:textId="77777777" w:rsidR="00FB6B3D" w:rsidRDefault="00752AC3">
      <w:pPr>
        <w:rPr>
          <w:i/>
          <w:szCs w:val="24"/>
          <w:lang w:val="en-GB"/>
        </w:rPr>
      </w:pPr>
      <w:r>
        <w:rPr>
          <w:i/>
          <w:szCs w:val="24"/>
          <w:lang w:val="en-GB"/>
        </w:rPr>
        <w:t>Urgent.</w:t>
      </w:r>
    </w:p>
    <w:p w14:paraId="686A70D2" w14:textId="77777777" w:rsidR="00FB6B3D" w:rsidRDefault="00FB6B3D">
      <w:pPr>
        <w:rPr>
          <w:lang w:val="en-GB"/>
        </w:rPr>
      </w:pPr>
    </w:p>
    <w:p w14:paraId="56772438" w14:textId="77777777" w:rsidR="00FB6B3D" w:rsidRDefault="00752AC3">
      <w:pPr>
        <w:numPr>
          <w:ilvl w:val="0"/>
          <w:numId w:val="1"/>
        </w:numPr>
        <w:rPr>
          <w:szCs w:val="24"/>
          <w:lang w:val="en-GB"/>
        </w:rPr>
      </w:pPr>
      <w:r>
        <w:rPr>
          <w:b/>
          <w:szCs w:val="24"/>
          <w:lang w:val="en-GB"/>
        </w:rPr>
        <w:t>Business examples:</w:t>
      </w:r>
    </w:p>
    <w:p w14:paraId="33B562D1" w14:textId="77777777" w:rsidR="00FB6B3D" w:rsidRDefault="00FB6B3D">
      <w:pPr>
        <w:ind w:left="360"/>
        <w:rPr>
          <w:lang w:val="en-GB"/>
        </w:rPr>
      </w:pPr>
    </w:p>
    <w:p w14:paraId="509CCA09" w14:textId="77777777" w:rsidR="00FB6B3D" w:rsidRDefault="00752AC3">
      <w:pPr>
        <w:numPr>
          <w:ilvl w:val="0"/>
          <w:numId w:val="1"/>
        </w:numPr>
        <w:rPr>
          <w:b/>
          <w:lang w:val="en-GB"/>
        </w:rPr>
      </w:pPr>
      <w:r>
        <w:rPr>
          <w:b/>
          <w:lang w:val="en-GB"/>
        </w:rPr>
        <w:t>SEG recommendation:</w:t>
      </w:r>
    </w:p>
    <w:p w14:paraId="29FF9A81" w14:textId="77777777" w:rsidR="00FB6B3D" w:rsidRDefault="00752AC3">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w:t>
      </w:r>
    </w:p>
    <w:p w14:paraId="4DD71B88" w14:textId="77777777" w:rsidR="00FB6B3D" w:rsidRDefault="00FB6B3D">
      <w:pPr>
        <w:rPr>
          <w:i/>
          <w:szCs w:val="24"/>
          <w:lang w:val="en-GB"/>
        </w:rPr>
      </w:pPr>
    </w:p>
    <w:tbl>
      <w:tblPr>
        <w:tblW w:w="9133" w:type="dxa"/>
        <w:tblLayout w:type="fixed"/>
        <w:tblLook w:val="01E0" w:firstRow="1" w:lastRow="1" w:firstColumn="1" w:lastColumn="1" w:noHBand="0" w:noVBand="0"/>
      </w:tblPr>
      <w:tblGrid>
        <w:gridCol w:w="1061"/>
        <w:gridCol w:w="183"/>
        <w:gridCol w:w="567"/>
        <w:gridCol w:w="1699"/>
        <w:gridCol w:w="4254"/>
        <w:gridCol w:w="424"/>
        <w:gridCol w:w="945"/>
      </w:tblGrid>
      <w:tr w:rsidR="00FB6B3D" w14:paraId="04068693" w14:textId="77777777">
        <w:tc>
          <w:tcPr>
            <w:tcW w:w="1243" w:type="dxa"/>
            <w:gridSpan w:val="2"/>
            <w:tcBorders>
              <w:top w:val="single" w:sz="4" w:space="0" w:color="000000"/>
              <w:left w:val="single" w:sz="4" w:space="0" w:color="000000"/>
              <w:bottom w:val="single" w:sz="4" w:space="0" w:color="000000"/>
              <w:right w:val="single" w:sz="4" w:space="0" w:color="000000"/>
            </w:tcBorders>
          </w:tcPr>
          <w:p w14:paraId="504813FC" w14:textId="77777777" w:rsidR="00FB6B3D" w:rsidRDefault="00752AC3">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783393BE" w14:textId="77777777" w:rsidR="00FB6B3D" w:rsidRDefault="00FB6B3D">
            <w:pPr>
              <w:widowControl w:val="0"/>
              <w:rPr>
                <w:color w:val="FF0000"/>
                <w:szCs w:val="24"/>
                <w:lang w:val="en-GB"/>
              </w:rPr>
            </w:pPr>
          </w:p>
        </w:tc>
        <w:tc>
          <w:tcPr>
            <w:tcW w:w="1699" w:type="dxa"/>
            <w:tcBorders>
              <w:top w:val="single" w:sz="4" w:space="0" w:color="000000"/>
              <w:left w:val="single" w:sz="4" w:space="0" w:color="000000"/>
              <w:bottom w:val="single" w:sz="4" w:space="0" w:color="000000"/>
              <w:right w:val="single" w:sz="4" w:space="0" w:color="000000"/>
            </w:tcBorders>
          </w:tcPr>
          <w:p w14:paraId="6DB7E11F" w14:textId="77777777" w:rsidR="00FB6B3D" w:rsidRDefault="00752AC3">
            <w:pPr>
              <w:widowControl w:val="0"/>
              <w:rPr>
                <w:b/>
                <w:szCs w:val="24"/>
                <w:lang w:val="en-GB"/>
              </w:rPr>
            </w:pPr>
            <w:r>
              <w:rPr>
                <w:b/>
                <w:szCs w:val="24"/>
                <w:lang w:val="en-GB"/>
              </w:rPr>
              <w:t>Timing</w:t>
            </w:r>
          </w:p>
        </w:tc>
        <w:tc>
          <w:tcPr>
            <w:tcW w:w="4254" w:type="dxa"/>
          </w:tcPr>
          <w:p w14:paraId="42446144" w14:textId="77777777" w:rsidR="00FB6B3D" w:rsidRDefault="00FB6B3D">
            <w:pPr>
              <w:widowControl w:val="0"/>
            </w:pPr>
          </w:p>
        </w:tc>
        <w:tc>
          <w:tcPr>
            <w:tcW w:w="424" w:type="dxa"/>
          </w:tcPr>
          <w:p w14:paraId="5454430C" w14:textId="77777777" w:rsidR="00FB6B3D" w:rsidRDefault="00FB6B3D">
            <w:pPr>
              <w:widowControl w:val="0"/>
            </w:pPr>
          </w:p>
        </w:tc>
        <w:tc>
          <w:tcPr>
            <w:tcW w:w="945" w:type="dxa"/>
          </w:tcPr>
          <w:p w14:paraId="3F9CF8EE" w14:textId="77777777" w:rsidR="00FB6B3D" w:rsidRDefault="00FB6B3D">
            <w:pPr>
              <w:widowControl w:val="0"/>
            </w:pPr>
          </w:p>
        </w:tc>
      </w:tr>
      <w:tr w:rsidR="00FB6B3D" w14:paraId="2C74DF06" w14:textId="77777777">
        <w:trPr>
          <w:trHeight w:val="501"/>
        </w:trPr>
        <w:tc>
          <w:tcPr>
            <w:tcW w:w="1060" w:type="dxa"/>
          </w:tcPr>
          <w:p w14:paraId="09656D27" w14:textId="77777777" w:rsidR="00FB6B3D" w:rsidRDefault="00FB6B3D">
            <w:pPr>
              <w:widowControl w:val="0"/>
              <w:rPr>
                <w:szCs w:val="24"/>
                <w:lang w:val="en-GB"/>
              </w:rPr>
            </w:pPr>
          </w:p>
        </w:tc>
        <w:tc>
          <w:tcPr>
            <w:tcW w:w="750" w:type="dxa"/>
            <w:gridSpan w:val="2"/>
            <w:tcBorders>
              <w:top w:val="single" w:sz="4" w:space="0" w:color="000000"/>
              <w:right w:val="single" w:sz="4" w:space="0" w:color="000000"/>
            </w:tcBorders>
          </w:tcPr>
          <w:p w14:paraId="13192A0B" w14:textId="77777777" w:rsidR="00FB6B3D" w:rsidRDefault="00FB6B3D">
            <w:pPr>
              <w:widowControl w:val="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476E964D" w14:textId="77777777" w:rsidR="00FB6B3D" w:rsidRDefault="00752AC3">
            <w:pPr>
              <w:widowControl w:val="0"/>
              <w:spacing w:before="0"/>
            </w:pPr>
            <w:r>
              <w:rPr>
                <w:szCs w:val="24"/>
                <w:lang w:val="en-GB"/>
              </w:rPr>
              <w:t xml:space="preserve">- </w:t>
            </w:r>
            <w:r>
              <w:rPr>
                <w:b/>
                <w:szCs w:val="24"/>
                <w:lang w:val="en-GB"/>
              </w:rPr>
              <w:t>Next yearly cycle: 2024/2025</w:t>
            </w:r>
          </w:p>
          <w:p w14:paraId="7888EB8D" w14:textId="77777777" w:rsidR="00FB6B3D" w:rsidRDefault="00752AC3">
            <w:pPr>
              <w:widowControl w:val="0"/>
              <w:spacing w:before="0"/>
            </w:pPr>
            <w:r>
              <w:rPr>
                <w:szCs w:val="24"/>
                <w:lang w:val="en-GB"/>
              </w:rPr>
              <w:t>(the change will be considered for implementation in the yearly maintenance cycle which starts in 2024 and completes with the publication of new message versions in the spring of 2025)</w:t>
            </w:r>
          </w:p>
        </w:tc>
        <w:tc>
          <w:tcPr>
            <w:tcW w:w="424" w:type="dxa"/>
            <w:tcBorders>
              <w:top w:val="single" w:sz="4" w:space="0" w:color="000000"/>
              <w:left w:val="single" w:sz="4" w:space="0" w:color="000000"/>
              <w:bottom w:val="single" w:sz="4" w:space="0" w:color="000000"/>
              <w:right w:val="single" w:sz="4" w:space="0" w:color="000000"/>
            </w:tcBorders>
          </w:tcPr>
          <w:p w14:paraId="37C1696C" w14:textId="2CEC82AE" w:rsidR="00FB6B3D" w:rsidRPr="002735A5" w:rsidRDefault="00752AC3">
            <w:pPr>
              <w:widowControl w:val="0"/>
              <w:snapToGrid w:val="0"/>
              <w:spacing w:before="0"/>
              <w:jc w:val="both"/>
              <w:rPr>
                <w:color w:val="FF0000"/>
                <w:szCs w:val="24"/>
              </w:rPr>
            </w:pPr>
            <w:r>
              <w:rPr>
                <w:color w:val="FF0000"/>
                <w:szCs w:val="24"/>
              </w:rPr>
              <w:t>X</w:t>
            </w:r>
          </w:p>
        </w:tc>
        <w:tc>
          <w:tcPr>
            <w:tcW w:w="945" w:type="dxa"/>
          </w:tcPr>
          <w:p w14:paraId="11F62EFA" w14:textId="77777777" w:rsidR="00FB6B3D" w:rsidRDefault="00FB6B3D">
            <w:pPr>
              <w:widowControl w:val="0"/>
            </w:pPr>
          </w:p>
        </w:tc>
      </w:tr>
      <w:tr w:rsidR="00FB6B3D" w14:paraId="66B38BF2" w14:textId="77777777">
        <w:trPr>
          <w:trHeight w:val="501"/>
        </w:trPr>
        <w:tc>
          <w:tcPr>
            <w:tcW w:w="1060" w:type="dxa"/>
          </w:tcPr>
          <w:p w14:paraId="1A9CB77B" w14:textId="77777777" w:rsidR="00FB6B3D" w:rsidRDefault="00FB6B3D">
            <w:pPr>
              <w:widowControl w:val="0"/>
              <w:spacing w:before="0"/>
              <w:rPr>
                <w:szCs w:val="24"/>
                <w:lang w:val="en-GB"/>
              </w:rPr>
            </w:pPr>
          </w:p>
        </w:tc>
        <w:tc>
          <w:tcPr>
            <w:tcW w:w="750" w:type="dxa"/>
            <w:gridSpan w:val="2"/>
            <w:tcBorders>
              <w:right w:val="single" w:sz="4" w:space="0" w:color="000000"/>
            </w:tcBorders>
          </w:tcPr>
          <w:p w14:paraId="0937BC68" w14:textId="77777777" w:rsidR="00FB6B3D" w:rsidRDefault="00FB6B3D">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3A43A9A3" w14:textId="77777777" w:rsidR="00FB6B3D" w:rsidRDefault="00752AC3">
            <w:pPr>
              <w:widowControl w:val="0"/>
              <w:spacing w:before="0"/>
              <w:jc w:val="both"/>
            </w:pPr>
            <w:r>
              <w:rPr>
                <w:szCs w:val="24"/>
                <w:lang w:val="en-GB"/>
              </w:rPr>
              <w:t xml:space="preserve">- </w:t>
            </w:r>
            <w:r>
              <w:rPr>
                <w:b/>
                <w:szCs w:val="24"/>
                <w:lang w:val="en-GB"/>
              </w:rPr>
              <w:t xml:space="preserve">At the occasion of the next </w:t>
            </w:r>
            <w:r>
              <w:rPr>
                <w:b/>
                <w:szCs w:val="24"/>
                <w:lang w:val="en-GB"/>
              </w:rPr>
              <w:t>maintenance of the messages</w:t>
            </w:r>
          </w:p>
          <w:p w14:paraId="50CFB379" w14:textId="77777777" w:rsidR="00FB6B3D" w:rsidRDefault="00752AC3">
            <w:pPr>
              <w:widowControl w:val="0"/>
              <w:spacing w:before="0"/>
            </w:pPr>
            <w:r>
              <w:rPr>
                <w:szCs w:val="24"/>
                <w:lang w:val="en-GB"/>
              </w:rPr>
              <w:t>(the change will be considered for implementation, but does not justify maintenance of the messages in its own right – will be pending until more critical change requests are received for the messages)</w:t>
            </w:r>
          </w:p>
        </w:tc>
        <w:tc>
          <w:tcPr>
            <w:tcW w:w="424" w:type="dxa"/>
            <w:tcBorders>
              <w:top w:val="single" w:sz="4" w:space="0" w:color="000000"/>
              <w:left w:val="single" w:sz="4" w:space="0" w:color="000000"/>
              <w:bottom w:val="single" w:sz="4" w:space="0" w:color="000000"/>
              <w:right w:val="single" w:sz="4" w:space="0" w:color="000000"/>
            </w:tcBorders>
          </w:tcPr>
          <w:p w14:paraId="4B24F9F4" w14:textId="77777777" w:rsidR="00FB6B3D" w:rsidRDefault="00FB6B3D">
            <w:pPr>
              <w:widowControl w:val="0"/>
              <w:snapToGrid w:val="0"/>
              <w:spacing w:before="0"/>
              <w:jc w:val="center"/>
              <w:rPr>
                <w:color w:val="FF0000"/>
                <w:szCs w:val="24"/>
                <w:lang w:val="en-GB"/>
              </w:rPr>
            </w:pPr>
          </w:p>
        </w:tc>
        <w:tc>
          <w:tcPr>
            <w:tcW w:w="945" w:type="dxa"/>
          </w:tcPr>
          <w:p w14:paraId="6495ED0A" w14:textId="77777777" w:rsidR="00FB6B3D" w:rsidRDefault="00FB6B3D">
            <w:pPr>
              <w:widowControl w:val="0"/>
            </w:pPr>
          </w:p>
        </w:tc>
      </w:tr>
      <w:tr w:rsidR="00FB6B3D" w14:paraId="6393FC13" w14:textId="77777777">
        <w:trPr>
          <w:trHeight w:val="511"/>
        </w:trPr>
        <w:tc>
          <w:tcPr>
            <w:tcW w:w="1060" w:type="dxa"/>
          </w:tcPr>
          <w:p w14:paraId="110CB1A9" w14:textId="77777777" w:rsidR="00FB6B3D" w:rsidRDefault="00FB6B3D">
            <w:pPr>
              <w:widowControl w:val="0"/>
              <w:spacing w:before="0"/>
              <w:rPr>
                <w:szCs w:val="24"/>
                <w:lang w:val="en-GB"/>
              </w:rPr>
            </w:pPr>
          </w:p>
        </w:tc>
        <w:tc>
          <w:tcPr>
            <w:tcW w:w="750" w:type="dxa"/>
            <w:gridSpan w:val="2"/>
            <w:tcBorders>
              <w:right w:val="single" w:sz="4" w:space="0" w:color="000000"/>
            </w:tcBorders>
          </w:tcPr>
          <w:p w14:paraId="2F0865B4" w14:textId="77777777" w:rsidR="00FB6B3D" w:rsidRDefault="00FB6B3D">
            <w:pPr>
              <w:widowControl w:val="0"/>
              <w:spacing w:before="0"/>
              <w:rPr>
                <w:szCs w:val="24"/>
                <w:lang w:val="en-GB"/>
              </w:rPr>
            </w:pPr>
          </w:p>
        </w:tc>
        <w:tc>
          <w:tcPr>
            <w:tcW w:w="5953" w:type="dxa"/>
            <w:gridSpan w:val="2"/>
            <w:tcBorders>
              <w:top w:val="single" w:sz="4" w:space="0" w:color="000000"/>
              <w:left w:val="single" w:sz="4" w:space="0" w:color="000000"/>
              <w:bottom w:val="single" w:sz="4" w:space="0" w:color="000000"/>
              <w:right w:val="single" w:sz="4" w:space="0" w:color="000000"/>
            </w:tcBorders>
          </w:tcPr>
          <w:p w14:paraId="703284E7" w14:textId="77777777" w:rsidR="00FB6B3D" w:rsidRDefault="00752AC3">
            <w:pPr>
              <w:widowControl w:val="0"/>
              <w:spacing w:before="0"/>
              <w:jc w:val="both"/>
            </w:pPr>
            <w:r>
              <w:rPr>
                <w:szCs w:val="24"/>
                <w:lang w:val="en-GB"/>
              </w:rPr>
              <w:t xml:space="preserve">- </w:t>
            </w:r>
            <w:r>
              <w:rPr>
                <w:b/>
                <w:szCs w:val="24"/>
                <w:lang w:val="en-GB"/>
              </w:rPr>
              <w:t xml:space="preserve">Urgent </w:t>
            </w:r>
            <w:r>
              <w:rPr>
                <w:b/>
                <w:szCs w:val="24"/>
                <w:lang w:val="en-GB"/>
              </w:rPr>
              <w:t>unscheduled</w:t>
            </w:r>
          </w:p>
          <w:p w14:paraId="5D217BF1" w14:textId="77777777" w:rsidR="00FB6B3D" w:rsidRDefault="00752AC3">
            <w:pPr>
              <w:widowControl w:val="0"/>
              <w:spacing w:before="0"/>
            </w:pPr>
            <w:r>
              <w:rPr>
                <w:szCs w:val="24"/>
                <w:lang w:val="en-GB"/>
              </w:rPr>
              <w:t>(the change justifies an urgent implementation outside of the normal yearly cycle)</w:t>
            </w:r>
          </w:p>
        </w:tc>
        <w:tc>
          <w:tcPr>
            <w:tcW w:w="424" w:type="dxa"/>
            <w:tcBorders>
              <w:top w:val="single" w:sz="4" w:space="0" w:color="000000"/>
              <w:left w:val="single" w:sz="4" w:space="0" w:color="000000"/>
              <w:bottom w:val="single" w:sz="4" w:space="0" w:color="000000"/>
              <w:right w:val="single" w:sz="4" w:space="0" w:color="000000"/>
            </w:tcBorders>
          </w:tcPr>
          <w:p w14:paraId="689CA749" w14:textId="77777777" w:rsidR="00FB6B3D" w:rsidRDefault="00FB6B3D">
            <w:pPr>
              <w:widowControl w:val="0"/>
              <w:snapToGrid w:val="0"/>
              <w:jc w:val="center"/>
              <w:rPr>
                <w:color w:val="FF0000"/>
                <w:szCs w:val="24"/>
                <w:lang w:val="en-GB"/>
              </w:rPr>
            </w:pPr>
          </w:p>
        </w:tc>
        <w:tc>
          <w:tcPr>
            <w:tcW w:w="945" w:type="dxa"/>
            <w:tcBorders>
              <w:left w:val="single" w:sz="4" w:space="0" w:color="000000"/>
            </w:tcBorders>
          </w:tcPr>
          <w:p w14:paraId="5CCA9A72" w14:textId="77777777" w:rsidR="00FB6B3D" w:rsidRDefault="00FB6B3D">
            <w:pPr>
              <w:widowControl w:val="0"/>
              <w:ind w:left="360"/>
              <w:jc w:val="both"/>
              <w:rPr>
                <w:szCs w:val="24"/>
                <w:lang w:val="en-GB"/>
              </w:rPr>
            </w:pPr>
          </w:p>
        </w:tc>
      </w:tr>
      <w:tr w:rsidR="00FB6B3D" w14:paraId="7E128EE3" w14:textId="77777777">
        <w:trPr>
          <w:trHeight w:val="511"/>
        </w:trPr>
        <w:tc>
          <w:tcPr>
            <w:tcW w:w="1060" w:type="dxa"/>
          </w:tcPr>
          <w:p w14:paraId="3F3A5DFD" w14:textId="77777777" w:rsidR="00FB6B3D" w:rsidRDefault="00FB6B3D">
            <w:pPr>
              <w:widowControl w:val="0"/>
              <w:spacing w:before="0"/>
              <w:rPr>
                <w:szCs w:val="24"/>
                <w:lang w:val="en-GB"/>
              </w:rPr>
            </w:pPr>
          </w:p>
        </w:tc>
        <w:tc>
          <w:tcPr>
            <w:tcW w:w="750" w:type="dxa"/>
            <w:gridSpan w:val="2"/>
            <w:tcBorders>
              <w:right w:val="single" w:sz="4" w:space="0" w:color="000000"/>
            </w:tcBorders>
          </w:tcPr>
          <w:p w14:paraId="3D347AC4" w14:textId="77777777" w:rsidR="00FB6B3D" w:rsidRDefault="00FB6B3D">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21569276" w14:textId="77777777" w:rsidR="00FB6B3D" w:rsidRDefault="00752AC3">
            <w:pPr>
              <w:widowControl w:val="0"/>
            </w:pPr>
            <w:r>
              <w:rPr>
                <w:szCs w:val="24"/>
                <w:lang w:val="en-GB"/>
              </w:rPr>
              <w:t xml:space="preserve">- </w:t>
            </w:r>
            <w:r>
              <w:rPr>
                <w:b/>
                <w:szCs w:val="24"/>
                <w:lang w:val="en-GB"/>
              </w:rPr>
              <w:t>Other timing:</w:t>
            </w:r>
          </w:p>
        </w:tc>
        <w:tc>
          <w:tcPr>
            <w:tcW w:w="945" w:type="dxa"/>
            <w:tcBorders>
              <w:left w:val="single" w:sz="4" w:space="0" w:color="000000"/>
            </w:tcBorders>
          </w:tcPr>
          <w:p w14:paraId="113D89DE" w14:textId="77777777" w:rsidR="00FB6B3D" w:rsidRDefault="00FB6B3D">
            <w:pPr>
              <w:widowControl w:val="0"/>
              <w:ind w:left="360"/>
              <w:jc w:val="both"/>
              <w:rPr>
                <w:szCs w:val="24"/>
                <w:lang w:val="en-GB"/>
              </w:rPr>
            </w:pPr>
          </w:p>
          <w:p w14:paraId="00DECAB1" w14:textId="77777777" w:rsidR="00FB6B3D" w:rsidRDefault="00FB6B3D">
            <w:pPr>
              <w:widowControl w:val="0"/>
              <w:ind w:left="360"/>
              <w:jc w:val="both"/>
              <w:rPr>
                <w:szCs w:val="24"/>
                <w:lang w:val="en-GB"/>
              </w:rPr>
            </w:pPr>
          </w:p>
        </w:tc>
      </w:tr>
    </w:tbl>
    <w:p w14:paraId="29008936" w14:textId="77777777" w:rsidR="00FB6B3D" w:rsidRDefault="00FB6B3D">
      <w:pPr>
        <w:rPr>
          <w:szCs w:val="24"/>
          <w:lang w:val="en-GB"/>
        </w:rPr>
      </w:pPr>
    </w:p>
    <w:p w14:paraId="149CAD78" w14:textId="77777777" w:rsidR="00FB6B3D" w:rsidRDefault="00752AC3">
      <w:pPr>
        <w:rPr>
          <w:szCs w:val="24"/>
          <w:lang w:val="en-GB"/>
        </w:rPr>
      </w:pPr>
      <w:r>
        <w:rPr>
          <w:szCs w:val="24"/>
          <w:lang w:val="en-GB"/>
        </w:rPr>
        <w:t>Comments:</w:t>
      </w:r>
    </w:p>
    <w:p w14:paraId="59B787B2" w14:textId="77777777" w:rsidR="00FB6B3D" w:rsidRDefault="00FB6B3D">
      <w:pPr>
        <w:rPr>
          <w:szCs w:val="24"/>
          <w:lang w:val="en-GB"/>
        </w:rPr>
      </w:pPr>
    </w:p>
    <w:p w14:paraId="70DD8CDB" w14:textId="77777777" w:rsidR="00FB6B3D" w:rsidRDefault="00FB6B3D">
      <w:pPr>
        <w:rPr>
          <w:szCs w:val="24"/>
          <w:lang w:val="en-GB"/>
        </w:rPr>
      </w:pPr>
    </w:p>
    <w:tbl>
      <w:tblPr>
        <w:tblW w:w="1809" w:type="dxa"/>
        <w:tblLayout w:type="fixed"/>
        <w:tblLook w:val="01E0" w:firstRow="1" w:lastRow="1" w:firstColumn="1" w:lastColumn="1" w:noHBand="0" w:noVBand="0"/>
      </w:tblPr>
      <w:tblGrid>
        <w:gridCol w:w="1243"/>
        <w:gridCol w:w="566"/>
      </w:tblGrid>
      <w:tr w:rsidR="00FB6B3D" w14:paraId="51056E9F" w14:textId="77777777">
        <w:tc>
          <w:tcPr>
            <w:tcW w:w="1242" w:type="dxa"/>
            <w:tcBorders>
              <w:top w:val="single" w:sz="4" w:space="0" w:color="000000"/>
              <w:left w:val="single" w:sz="4" w:space="0" w:color="000000"/>
              <w:bottom w:val="single" w:sz="4" w:space="0" w:color="000000"/>
              <w:right w:val="single" w:sz="4" w:space="0" w:color="000000"/>
            </w:tcBorders>
          </w:tcPr>
          <w:p w14:paraId="7E719B8D" w14:textId="77777777" w:rsidR="00FB6B3D" w:rsidRDefault="00752AC3">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676962F0" w14:textId="77777777" w:rsidR="00FB6B3D" w:rsidRDefault="00FB6B3D">
            <w:pPr>
              <w:widowControl w:val="0"/>
              <w:rPr>
                <w:color w:val="FF0000"/>
                <w:szCs w:val="24"/>
                <w:lang w:val="en-GB"/>
              </w:rPr>
            </w:pPr>
          </w:p>
        </w:tc>
      </w:tr>
    </w:tbl>
    <w:p w14:paraId="5871B702" w14:textId="77777777" w:rsidR="00FB6B3D" w:rsidRDefault="00752AC3">
      <w:pPr>
        <w:rPr>
          <w:szCs w:val="24"/>
          <w:lang w:val="en-GB"/>
        </w:rPr>
      </w:pPr>
      <w:r>
        <w:rPr>
          <w:szCs w:val="24"/>
          <w:lang w:val="en-GB"/>
        </w:rPr>
        <w:t>Reason for rejection:</w:t>
      </w:r>
    </w:p>
    <w:p w14:paraId="1D869B20" w14:textId="77777777" w:rsidR="00FB6B3D" w:rsidRDefault="00FB6B3D"/>
    <w:p w14:paraId="4FF9D478" w14:textId="77777777" w:rsidR="00FB6B3D" w:rsidRDefault="00FB6B3D"/>
    <w:sectPr w:rsidR="00FB6B3D">
      <w:headerReference w:type="default" r:id="rId10"/>
      <w:footerReference w:type="default" r:id="rId11"/>
      <w:pgSz w:w="16838" w:h="11906" w:orient="landscape"/>
      <w:pgMar w:top="1797" w:right="1440" w:bottom="1134"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AC987" w14:textId="77777777" w:rsidR="002A7070" w:rsidRDefault="002A7070">
      <w:pPr>
        <w:spacing w:before="0"/>
      </w:pPr>
      <w:r>
        <w:separator/>
      </w:r>
    </w:p>
  </w:endnote>
  <w:endnote w:type="continuationSeparator" w:id="0">
    <w:p w14:paraId="7A3B37B9" w14:textId="77777777" w:rsidR="002A7070" w:rsidRDefault="002A70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w:panose1 w:val="020B0502040504020204"/>
    <w:charset w:val="00"/>
    <w:family w:val="swiss"/>
    <w:pitch w:val="variable"/>
    <w:sig w:usb0="E00082FF" w:usb1="400078FF" w:usb2="00000021" w:usb3="00000000" w:csb0="0000019F" w:csb1="00000000"/>
  </w:font>
  <w:font w:name="FreeSan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D71E" w14:textId="69E53062" w:rsidR="00FB6B3D" w:rsidRDefault="00752AC3">
    <w:pPr>
      <w:pStyle w:val="Footer"/>
    </w:pPr>
    <w:r>
      <w:fldChar w:fldCharType="begin"/>
    </w:r>
    <w:r>
      <w:instrText xml:space="preserve"> FILENAME </w:instrText>
    </w:r>
    <w:r>
      <w:fldChar w:fldCharType="separate"/>
    </w:r>
    <w:r>
      <w:rPr>
        <w:noProof/>
      </w:rPr>
      <w:t>CR1383_nexo_atmconfig_v2.docx</w:t>
    </w:r>
    <w:r>
      <w:fldChar w:fldCharType="end"/>
    </w:r>
    <w:r>
      <w:tab/>
      <w:t>Submitted by nexo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A103" w14:textId="77777777" w:rsidR="002A7070" w:rsidRDefault="002A7070">
      <w:pPr>
        <w:rPr>
          <w:sz w:val="12"/>
        </w:rPr>
      </w:pPr>
      <w:r>
        <w:separator/>
      </w:r>
    </w:p>
  </w:footnote>
  <w:footnote w:type="continuationSeparator" w:id="0">
    <w:p w14:paraId="40318D8C" w14:textId="77777777" w:rsidR="002A7070" w:rsidRDefault="002A7070">
      <w:pPr>
        <w:rPr>
          <w:sz w:val="12"/>
        </w:rPr>
      </w:pPr>
      <w:r>
        <w:continuationSeparator/>
      </w:r>
    </w:p>
  </w:footnote>
  <w:footnote w:id="1">
    <w:p w14:paraId="44A8FE95" w14:textId="77777777" w:rsidR="00FB6B3D" w:rsidRDefault="00752AC3">
      <w:pPr>
        <w:pStyle w:val="FootnoteText"/>
        <w:rPr>
          <w:lang w:val="en-GB"/>
        </w:rPr>
      </w:pPr>
      <w:r>
        <w:rPr>
          <w:rStyle w:val="Caractresdenotedebasdepage"/>
        </w:rPr>
        <w:footnoteRef/>
      </w:r>
      <w:r>
        <w:t xml:space="preserve"> Conforms to </w:t>
      </w:r>
      <w:hyperlink r:id="rId1">
        <w:r>
          <w:rPr>
            <w:rStyle w:val="Hyperlink"/>
          </w:rPr>
          <w:t>https://tools.ietf.org/html/rfc4180</w:t>
        </w:r>
      </w:hyperlink>
      <w:r>
        <w:t>, where commas are used as separators, double quotes are used where a cell value has a comma, and headers are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345B" w14:textId="0FCAC35E" w:rsidR="00FB6B3D" w:rsidRDefault="00752AC3">
    <w:pPr>
      <w:pStyle w:val="Header"/>
    </w:pPr>
    <w:r>
      <w:t xml:space="preserve">RA ID: </w:t>
    </w:r>
    <w:r w:rsidR="00CC1C9C">
      <w:t>CR1383</w:t>
    </w:r>
  </w:p>
  <w:p w14:paraId="0748445B" w14:textId="77777777" w:rsidR="00FB6B3D" w:rsidRDefault="00FB6B3D">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70E40"/>
    <w:multiLevelType w:val="multilevel"/>
    <w:tmpl w:val="B4663C80"/>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3E8256E"/>
    <w:multiLevelType w:val="multilevel"/>
    <w:tmpl w:val="33CC98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527715"/>
    <w:multiLevelType w:val="multilevel"/>
    <w:tmpl w:val="5D807C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FAF3CA8"/>
    <w:multiLevelType w:val="multilevel"/>
    <w:tmpl w:val="92A2CE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58907015">
    <w:abstractNumId w:val="0"/>
  </w:num>
  <w:num w:numId="2" w16cid:durableId="1974407737">
    <w:abstractNumId w:val="2"/>
  </w:num>
  <w:num w:numId="3" w16cid:durableId="897203712">
    <w:abstractNumId w:val="3"/>
  </w:num>
  <w:num w:numId="4" w16cid:durableId="167734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3D"/>
    <w:rsid w:val="002735A5"/>
    <w:rsid w:val="002A7070"/>
    <w:rsid w:val="004A03E5"/>
    <w:rsid w:val="00752AC3"/>
    <w:rsid w:val="00B344B7"/>
    <w:rsid w:val="00C34EA5"/>
    <w:rsid w:val="00CC1C9C"/>
    <w:rsid w:val="00FB6B3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340D"/>
  <w15:docId w15:val="{6942FA99-06AE-4164-85BE-4C55078C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322"/>
    <w:pPr>
      <w:spacing w:before="140"/>
    </w:pPr>
    <w:rPr>
      <w:rFonts w:ascii="Times New Roman" w:eastAsia="Times" w:hAnsi="Times New Roman" w:cs="Times New Roman"/>
      <w:sz w:val="24"/>
      <w:szCs w:val="20"/>
      <w:lang w:val="en-US"/>
    </w:rPr>
  </w:style>
  <w:style w:type="paragraph" w:styleId="Heading1">
    <w:name w:val="heading 1"/>
    <w:basedOn w:val="Normal"/>
    <w:link w:val="Heading1Char"/>
    <w:uiPriority w:val="9"/>
    <w:qFormat/>
    <w:rsid w:val="00574873"/>
    <w:pPr>
      <w:spacing w:beforeAutospacing="1" w:afterAutospacing="1"/>
      <w:outlineLvl w:val="0"/>
    </w:pPr>
    <w:rPr>
      <w:rFonts w:eastAsia="Times New Roman"/>
      <w:b/>
      <w:bCs/>
      <w:kern w:val="2"/>
      <w:sz w:val="48"/>
      <w:szCs w:val="48"/>
      <w:lang w:val="en-GB" w:eastAsia="en-GB"/>
    </w:rPr>
  </w:style>
  <w:style w:type="paragraph" w:styleId="Heading2">
    <w:name w:val="heading 2"/>
    <w:basedOn w:val="Normal"/>
    <w:next w:val="Normal"/>
    <w:link w:val="Heading2Char"/>
    <w:uiPriority w:val="9"/>
    <w:semiHidden/>
    <w:unhideWhenUsed/>
    <w:qFormat/>
    <w:rsid w:val="00813D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339F"/>
    <w:pPr>
      <w:keepNext/>
      <w:keepLines/>
      <w:spacing w:before="40" w:line="252" w:lineRule="auto"/>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33EC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3322"/>
    <w:rPr>
      <w:rFonts w:ascii="Times New Roman" w:eastAsia="Times" w:hAnsi="Times New Roman" w:cs="Times New Roman"/>
      <w:sz w:val="24"/>
      <w:szCs w:val="20"/>
      <w:lang w:val="en-US"/>
    </w:rPr>
  </w:style>
  <w:style w:type="character" w:customStyle="1" w:styleId="FooterChar">
    <w:name w:val="Footer Char"/>
    <w:basedOn w:val="DefaultParagraphFont"/>
    <w:link w:val="Footer"/>
    <w:qFormat/>
    <w:rsid w:val="00BB3322"/>
    <w:rPr>
      <w:rFonts w:ascii="Times New Roman" w:eastAsia="Times New Roman" w:hAnsi="Times New Roman" w:cs="Times New Roman"/>
      <w:sz w:val="20"/>
      <w:szCs w:val="20"/>
      <w:lang w:val="en-US"/>
    </w:rPr>
  </w:style>
  <w:style w:type="character" w:styleId="PageNumber">
    <w:name w:val="page number"/>
    <w:basedOn w:val="DefaultParagraphFont"/>
    <w:qFormat/>
    <w:rsid w:val="00BB3322"/>
  </w:style>
  <w:style w:type="character" w:styleId="Strong">
    <w:name w:val="Strong"/>
    <w:basedOn w:val="DefaultParagraphFont"/>
    <w:uiPriority w:val="22"/>
    <w:qFormat/>
    <w:rsid w:val="007A2866"/>
    <w:rPr>
      <w:b/>
      <w:bCs/>
    </w:rPr>
  </w:style>
  <w:style w:type="character" w:styleId="Emphasis">
    <w:name w:val="Emphasis"/>
    <w:basedOn w:val="DefaultParagraphFont"/>
    <w:uiPriority w:val="20"/>
    <w:qFormat/>
    <w:rsid w:val="007A2866"/>
    <w:rPr>
      <w:i/>
      <w:iCs/>
    </w:rPr>
  </w:style>
  <w:style w:type="character" w:customStyle="1" w:styleId="Heading1Char">
    <w:name w:val="Heading 1 Char"/>
    <w:basedOn w:val="DefaultParagraphFont"/>
    <w:link w:val="Heading1"/>
    <w:uiPriority w:val="9"/>
    <w:qFormat/>
    <w:rsid w:val="00574873"/>
    <w:rPr>
      <w:rFonts w:ascii="Times New Roman" w:eastAsia="Times New Roman" w:hAnsi="Times New Roman" w:cs="Times New Roman"/>
      <w:b/>
      <w:bCs/>
      <w:kern w:val="2"/>
      <w:sz w:val="48"/>
      <w:szCs w:val="48"/>
      <w:lang w:eastAsia="en-GB"/>
    </w:rPr>
  </w:style>
  <w:style w:type="character" w:customStyle="1" w:styleId="Heading2Char">
    <w:name w:val="Heading 2 Char"/>
    <w:basedOn w:val="DefaultParagraphFont"/>
    <w:link w:val="Heading2"/>
    <w:uiPriority w:val="9"/>
    <w:semiHidden/>
    <w:qFormat/>
    <w:rsid w:val="00813D49"/>
    <w:rPr>
      <w:rFonts w:asciiTheme="majorHAnsi" w:eastAsiaTheme="majorEastAsia" w:hAnsiTheme="majorHAnsi" w:cstheme="majorBidi"/>
      <w:color w:val="2F5496" w:themeColor="accent1" w:themeShade="BF"/>
      <w:sz w:val="26"/>
      <w:szCs w:val="26"/>
      <w:lang w:val="en-US"/>
    </w:rPr>
  </w:style>
  <w:style w:type="character" w:customStyle="1" w:styleId="Heading5Char">
    <w:name w:val="Heading 5 Char"/>
    <w:basedOn w:val="DefaultParagraphFont"/>
    <w:link w:val="Heading5"/>
    <w:uiPriority w:val="9"/>
    <w:semiHidden/>
    <w:qFormat/>
    <w:rsid w:val="00533ECA"/>
    <w:rPr>
      <w:rFonts w:asciiTheme="majorHAnsi" w:eastAsiaTheme="majorEastAsia" w:hAnsiTheme="majorHAnsi" w:cstheme="majorBidi"/>
      <w:color w:val="2F5496" w:themeColor="accent1" w:themeShade="BF"/>
      <w:sz w:val="24"/>
      <w:szCs w:val="20"/>
      <w:lang w:val="en-US"/>
    </w:rPr>
  </w:style>
  <w:style w:type="character" w:styleId="HTMLCode">
    <w:name w:val="HTML Code"/>
    <w:basedOn w:val="DefaultParagraphFont"/>
    <w:uiPriority w:val="99"/>
    <w:semiHidden/>
    <w:unhideWhenUsed/>
    <w:qFormat/>
    <w:rsid w:val="00533ECA"/>
    <w:rPr>
      <w:rFonts w:ascii="Courier New" w:eastAsia="Times New Roman" w:hAnsi="Courier New" w:cs="Courier New"/>
      <w:sz w:val="20"/>
      <w:szCs w:val="20"/>
    </w:rPr>
  </w:style>
  <w:style w:type="character" w:customStyle="1" w:styleId="token">
    <w:name w:val="token"/>
    <w:basedOn w:val="DefaultParagraphFont"/>
    <w:qFormat/>
    <w:rsid w:val="00533ECA"/>
  </w:style>
  <w:style w:type="character" w:customStyle="1" w:styleId="fabric-text-color-mark">
    <w:name w:val="fabric-text-color-mark"/>
    <w:basedOn w:val="DefaultParagraphFont"/>
    <w:qFormat/>
    <w:rsid w:val="00EB6DA8"/>
  </w:style>
  <w:style w:type="character" w:styleId="Hyperlink">
    <w:name w:val="Hyperlink"/>
    <w:basedOn w:val="DefaultParagraphFont"/>
    <w:uiPriority w:val="99"/>
    <w:semiHidden/>
    <w:unhideWhenUsed/>
    <w:rsid w:val="00403995"/>
    <w:rPr>
      <w:color w:val="0000FF"/>
      <w:u w:val="single"/>
    </w:rPr>
  </w:style>
  <w:style w:type="character" w:customStyle="1" w:styleId="FootnoteTextChar">
    <w:name w:val="Footnote Text Char"/>
    <w:basedOn w:val="DefaultParagraphFont"/>
    <w:link w:val="FootnoteText"/>
    <w:uiPriority w:val="99"/>
    <w:semiHidden/>
    <w:qFormat/>
    <w:rsid w:val="00B27951"/>
    <w:rPr>
      <w:sz w:val="20"/>
      <w:szCs w:val="20"/>
      <w:lang w:val="en-US"/>
    </w:rPr>
  </w:style>
  <w:style w:type="character" w:customStyle="1" w:styleId="Caractresdenotedebasdepage">
    <w:name w:val="Caractères de note de bas de page"/>
    <w:uiPriority w:val="99"/>
    <w:semiHidden/>
    <w:unhideWhenUsed/>
    <w:qFormat/>
    <w:rsid w:val="00B27951"/>
    <w:rPr>
      <w:vertAlign w:val="superscript"/>
    </w:rPr>
  </w:style>
  <w:style w:type="character" w:styleId="FootnoteReference">
    <w:name w:val="footnote reference"/>
    <w:rPr>
      <w:vertAlign w:val="superscript"/>
    </w:rPr>
  </w:style>
  <w:style w:type="character" w:customStyle="1" w:styleId="Heading3Char">
    <w:name w:val="Heading 3 Char"/>
    <w:basedOn w:val="DefaultParagraphFont"/>
    <w:link w:val="Heading3"/>
    <w:uiPriority w:val="9"/>
    <w:semiHidden/>
    <w:qFormat/>
    <w:rsid w:val="0066339F"/>
    <w:rPr>
      <w:rFonts w:asciiTheme="majorHAnsi" w:eastAsiaTheme="majorEastAsia" w:hAnsiTheme="majorHAnsi" w:cstheme="majorBidi"/>
      <w:color w:val="1F3763" w:themeColor="accent1" w:themeShade="7F"/>
      <w:sz w:val="24"/>
      <w:szCs w:val="24"/>
      <w:lang w:val="en-US"/>
    </w:rPr>
  </w:style>
  <w:style w:type="character" w:styleId="LineNumber">
    <w:name w:val="line number"/>
  </w:style>
  <w:style w:type="character" w:customStyle="1" w:styleId="Puces">
    <w:name w:val="Puces"/>
    <w:qFormat/>
    <w:rPr>
      <w:rFonts w:ascii="OpenSymbol" w:eastAsia="OpenSymbol" w:hAnsi="OpenSymbol" w:cs="OpenSymbol"/>
    </w:rPr>
  </w:style>
  <w:style w:type="character" w:customStyle="1" w:styleId="Caractresdenotedefin">
    <w:name w:val="Caractères de note de fin"/>
    <w:qFormat/>
  </w:style>
  <w:style w:type="character" w:styleId="EndnoteReference">
    <w:name w:val="endnote reference"/>
    <w:rPr>
      <w:vertAlign w:val="superscript"/>
    </w:rPr>
  </w:style>
  <w:style w:type="character" w:customStyle="1" w:styleId="CommentTextChar">
    <w:name w:val="Comment Text Char"/>
    <w:basedOn w:val="DefaultParagraphFont"/>
    <w:link w:val="CommentText"/>
    <w:uiPriority w:val="99"/>
    <w:qFormat/>
    <w:rPr>
      <w:rFonts w:ascii="Times New Roman" w:eastAsia="Times"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C20ED5"/>
    <w:rPr>
      <w:rFonts w:ascii="Times New Roman" w:eastAsia="Times" w:hAnsi="Times New Roman" w:cs="Times New Roman"/>
      <w:b/>
      <w:bCs/>
      <w:sz w:val="20"/>
      <w:szCs w:val="20"/>
      <w:lang w:val="en-US"/>
    </w:rPr>
  </w:style>
  <w:style w:type="paragraph" w:customStyle="1" w:styleId="Titre">
    <w:name w:val="Titre"/>
    <w:basedOn w:val="Normal"/>
    <w:next w:val="BodyText"/>
    <w:qFormat/>
    <w:pPr>
      <w:keepNext/>
      <w:spacing w:before="240" w:after="120"/>
    </w:pPr>
    <w:rPr>
      <w:rFonts w:ascii="Liberation Sans" w:eastAsia="Noto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uiPriority w:val="99"/>
    <w:rsid w:val="00BB3322"/>
    <w:pPr>
      <w:tabs>
        <w:tab w:val="center" w:pos="4320"/>
        <w:tab w:val="right" w:pos="8640"/>
      </w:tabs>
    </w:pPr>
  </w:style>
  <w:style w:type="paragraph" w:styleId="Footer">
    <w:name w:val="footer"/>
    <w:basedOn w:val="Normal"/>
    <w:link w:val="FooterChar"/>
    <w:rsid w:val="00BB3322"/>
    <w:pPr>
      <w:pBdr>
        <w:top w:val="single" w:sz="2" w:space="1" w:color="000000"/>
      </w:pBdr>
      <w:tabs>
        <w:tab w:val="left" w:pos="3600"/>
        <w:tab w:val="right" w:pos="8640"/>
      </w:tabs>
      <w:spacing w:before="200"/>
    </w:pPr>
    <w:rPr>
      <w:rFonts w:eastAsia="Times New Roman"/>
      <w:sz w:val="20"/>
    </w:rPr>
  </w:style>
  <w:style w:type="paragraph" w:styleId="NormalWeb">
    <w:name w:val="Normal (Web)"/>
    <w:basedOn w:val="Normal"/>
    <w:uiPriority w:val="99"/>
    <w:unhideWhenUsed/>
    <w:qFormat/>
    <w:rsid w:val="00BB3322"/>
    <w:pPr>
      <w:spacing w:beforeAutospacing="1" w:afterAutospacing="1"/>
    </w:pPr>
    <w:rPr>
      <w:rFonts w:eastAsia="Times New Roman"/>
      <w:szCs w:val="24"/>
      <w:lang w:val="en-GB" w:eastAsia="en-GB"/>
    </w:rPr>
  </w:style>
  <w:style w:type="paragraph" w:styleId="ListParagraph">
    <w:name w:val="List Paragraph"/>
    <w:basedOn w:val="Normal"/>
    <w:uiPriority w:val="34"/>
    <w:qFormat/>
    <w:rsid w:val="00BB3322"/>
    <w:pPr>
      <w:ind w:left="720"/>
      <w:contextualSpacing/>
    </w:pPr>
  </w:style>
  <w:style w:type="paragraph" w:styleId="FootnoteText">
    <w:name w:val="footnote text"/>
    <w:basedOn w:val="Normal"/>
    <w:link w:val="FootnoteTextChar"/>
    <w:uiPriority w:val="99"/>
    <w:semiHidden/>
    <w:unhideWhenUsed/>
    <w:rsid w:val="00B27951"/>
    <w:pPr>
      <w:spacing w:before="0"/>
    </w:pPr>
    <w:rPr>
      <w:rFonts w:asciiTheme="minorHAnsi" w:eastAsiaTheme="minorHAnsi" w:hAnsiTheme="minorHAnsi" w:cstheme="minorBidi"/>
      <w:sz w:val="20"/>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link w:val="CommentTextChar"/>
    <w:uiPriority w:val="99"/>
    <w:unhideWhenUsed/>
    <w:qFormat/>
    <w:rPr>
      <w:sz w:val="20"/>
    </w:rPr>
  </w:style>
  <w:style w:type="paragraph" w:styleId="Revision">
    <w:name w:val="Revision"/>
    <w:uiPriority w:val="99"/>
    <w:semiHidden/>
    <w:qFormat/>
    <w:rsid w:val="00C20ED5"/>
    <w:pPr>
      <w:suppressAutoHyphens w:val="0"/>
    </w:pPr>
    <w:rPr>
      <w:rFonts w:ascii="Times New Roman" w:eastAsia="Times"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qFormat/>
    <w:rsid w:val="00C20ED5"/>
    <w:rPr>
      <w:b/>
      <w:bCs/>
    </w:rPr>
  </w:style>
  <w:style w:type="table" w:styleId="TableGrid">
    <w:name w:val="Table Grid"/>
    <w:basedOn w:val="TableNormal"/>
    <w:rsid w:val="00CC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r.hamilton@ncratleo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html/rfc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1220</Words>
  <Characters>6955</Characters>
  <Application>Microsoft Office Word</Application>
  <DocSecurity>0</DocSecurity>
  <Lines>57</Lines>
  <Paragraphs>16</Paragraphs>
  <ScaleCrop>false</ScaleCrop>
  <Company>S.W.I.F.T. SC</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 R</dc:creator>
  <dc:description/>
  <cp:lastModifiedBy>VANDAELE Benoit</cp:lastModifiedBy>
  <cp:revision>3</cp:revision>
  <dcterms:created xsi:type="dcterms:W3CDTF">2024-07-04T13:30:00Z</dcterms:created>
  <dcterms:modified xsi:type="dcterms:W3CDTF">2024-07-04T13:30:00Z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9209c-e354-4d83-bca2-a984d9b9e700_ActionId">
    <vt:lpwstr>380095a8-00d5-4ed2-84e1-369be7cfa588</vt:lpwstr>
  </property>
  <property fmtid="{D5CDD505-2E9C-101B-9397-08002B2CF9AE}" pid="3" name="MSIP_Label_9be9209c-e354-4d83-bca2-a984d9b9e700_ContentBits">
    <vt:lpwstr>0</vt:lpwstr>
  </property>
  <property fmtid="{D5CDD505-2E9C-101B-9397-08002B2CF9AE}" pid="4" name="MSIP_Label_9be9209c-e354-4d83-bca2-a984d9b9e700_Enabled">
    <vt:lpwstr>true</vt:lpwstr>
  </property>
  <property fmtid="{D5CDD505-2E9C-101B-9397-08002B2CF9AE}" pid="5" name="MSIP_Label_9be9209c-e354-4d83-bca2-a984d9b9e700_Method">
    <vt:lpwstr>Privileged</vt:lpwstr>
  </property>
  <property fmtid="{D5CDD505-2E9C-101B-9397-08002B2CF9AE}" pid="6" name="MSIP_Label_9be9209c-e354-4d83-bca2-a984d9b9e700_Name">
    <vt:lpwstr>Confidential</vt:lpwstr>
  </property>
  <property fmtid="{D5CDD505-2E9C-101B-9397-08002B2CF9AE}" pid="7" name="MSIP_Label_9be9209c-e354-4d83-bca2-a984d9b9e700_SetDate">
    <vt:lpwstr>2024-03-04T16:11:09Z</vt:lpwstr>
  </property>
  <property fmtid="{D5CDD505-2E9C-101B-9397-08002B2CF9AE}" pid="8" name="MSIP_Label_9be9209c-e354-4d83-bca2-a984d9b9e700_SiteId">
    <vt:lpwstr>6539da08-b835-422b-bc32-76ca20bec464</vt:lpwstr>
  </property>
</Properties>
</file>