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D30E9D3" w:rsidR="00865C2F" w:rsidRPr="00865C2F" w:rsidRDefault="00DD37B4" w:rsidP="00865C2F">
      <w:pPr>
        <w:jc w:val="center"/>
        <w:rPr>
          <w:b/>
          <w:smallCaps/>
          <w:szCs w:val="24"/>
          <w:lang w:val="en-GB"/>
        </w:rPr>
      </w:pPr>
      <w:r>
        <w:rPr>
          <w:b/>
          <w:smallCaps/>
          <w:szCs w:val="24"/>
          <w:lang w:val="en-GB"/>
        </w:rPr>
        <w:t>Change Request</w:t>
      </w:r>
      <w:r w:rsidR="00D05973">
        <w:rPr>
          <w:b/>
          <w:smallCaps/>
          <w:szCs w:val="24"/>
          <w:lang w:val="en-GB"/>
        </w:rPr>
        <w:t xml:space="preserve"> </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C26A8E4" w14:textId="17B6FF35" w:rsidR="00073B3F" w:rsidRDefault="008438AF" w:rsidP="00073B3F">
      <w:pPr>
        <w:rPr>
          <w:szCs w:val="24"/>
          <w:lang w:val="en-GB"/>
        </w:rPr>
      </w:pPr>
      <w:r w:rsidRPr="008438AF">
        <w:rPr>
          <w:i/>
          <w:szCs w:val="24"/>
          <w:lang w:val="en-GB"/>
        </w:rPr>
        <w:t>A.1 Submitter</w:t>
      </w:r>
      <w:r>
        <w:rPr>
          <w:szCs w:val="24"/>
          <w:lang w:val="en-GB"/>
        </w:rPr>
        <w:t xml:space="preserve">: </w:t>
      </w:r>
      <w:r w:rsidR="00073B3F" w:rsidRPr="00387C32">
        <w:rPr>
          <w:szCs w:val="24"/>
          <w:lang w:val="en-GB"/>
        </w:rPr>
        <w:t>DESSUG CA – PSG (Deutsche SWIFT Securities Market User Group - Corporate Actions - Proxy Subgroup Germany)</w:t>
      </w:r>
      <w:r w:rsidR="00387C32">
        <w:rPr>
          <w:szCs w:val="24"/>
          <w:lang w:val="en-GB"/>
        </w:rPr>
        <w:t xml:space="preserve">. </w:t>
      </w:r>
      <w:r w:rsidR="00073B3F" w:rsidRPr="00387C32">
        <w:rPr>
          <w:szCs w:val="24"/>
          <w:lang w:val="en-GB"/>
        </w:rPr>
        <w:t xml:space="preserve">This group represents more than </w:t>
      </w:r>
      <w:r w:rsidR="00FC366E" w:rsidRPr="00387C32">
        <w:rPr>
          <w:szCs w:val="24"/>
          <w:lang w:val="en-GB"/>
        </w:rPr>
        <w:t>20</w:t>
      </w:r>
      <w:r w:rsidR="00073B3F" w:rsidRPr="00387C32">
        <w:rPr>
          <w:szCs w:val="24"/>
          <w:lang w:val="en-GB"/>
        </w:rPr>
        <w:t xml:space="preserve"> different institutions including domestic and global proxy providers and registrars with a key role in the German General Meeting process.</w:t>
      </w:r>
      <w:r w:rsidR="00073B3F">
        <w:rPr>
          <w:szCs w:val="24"/>
          <w:lang w:val="en-GB"/>
        </w:rPr>
        <w:t xml:space="preserve"> </w:t>
      </w:r>
    </w:p>
    <w:p w14:paraId="5C009440" w14:textId="557FCE40" w:rsidR="00FC0C5E" w:rsidRPr="00387C32" w:rsidRDefault="000408BA" w:rsidP="00FC0C5E">
      <w:pPr>
        <w:rPr>
          <w:szCs w:val="24"/>
        </w:rPr>
      </w:pPr>
      <w:r w:rsidRPr="00FF4A40">
        <w:rPr>
          <w:i/>
          <w:szCs w:val="24"/>
        </w:rPr>
        <w:t xml:space="preserve">A.2 </w:t>
      </w:r>
      <w:r w:rsidR="00CC68E1" w:rsidRPr="00FF4A40">
        <w:rPr>
          <w:i/>
          <w:szCs w:val="24"/>
        </w:rPr>
        <w:t>C</w:t>
      </w:r>
      <w:r w:rsidRPr="00FF4A40">
        <w:rPr>
          <w:i/>
          <w:szCs w:val="24"/>
        </w:rPr>
        <w:t>ontact person:</w:t>
      </w:r>
      <w:r w:rsidR="008438AF" w:rsidRPr="00FF4A40">
        <w:rPr>
          <w:szCs w:val="24"/>
        </w:rPr>
        <w:t xml:space="preserve"> </w:t>
      </w:r>
      <w:r w:rsidR="00614894" w:rsidRPr="00BC2CD4">
        <w:rPr>
          <w:szCs w:val="24"/>
          <w:lang w:val="en-GB"/>
        </w:rPr>
        <w:t xml:space="preserve">Hendrik Melchior, </w:t>
      </w:r>
      <w:hyperlink r:id="rId13" w:history="1">
        <w:r w:rsidR="00BC2CD4" w:rsidRPr="00BC2CD4">
          <w:rPr>
            <w:rStyle w:val="Hyperlink"/>
            <w:szCs w:val="24"/>
            <w:lang w:val="en-GB"/>
          </w:rPr>
          <w:t>Hendrik.Melchior@Clearstream.com</w:t>
        </w:r>
      </w:hyperlink>
      <w:r w:rsidR="00614894" w:rsidRPr="00BC2CD4">
        <w:rPr>
          <w:szCs w:val="24"/>
          <w:lang w:val="en-GB"/>
        </w:rPr>
        <w:t xml:space="preserve">, </w:t>
      </w:r>
      <w:r w:rsidR="00614894" w:rsidRPr="00BC2CD4">
        <w:rPr>
          <w:szCs w:val="24"/>
          <w:lang w:val="en-GB" w:eastAsia="de-DE"/>
        </w:rPr>
        <w:t xml:space="preserve">Phone +49 </w:t>
      </w:r>
      <w:r w:rsidR="00BC2CD4" w:rsidRPr="00BC2CD4">
        <w:rPr>
          <w:szCs w:val="24"/>
          <w:lang w:val="en-GB" w:eastAsia="de-DE"/>
        </w:rPr>
        <w:t>69 211-13263</w:t>
      </w:r>
      <w:r w:rsidR="00387C32">
        <w:rPr>
          <w:szCs w:val="24"/>
          <w:lang w:val="en-GB"/>
        </w:rPr>
        <w:t xml:space="preserve"> --- </w:t>
      </w:r>
      <w:r w:rsidR="00614894" w:rsidRPr="00387C32">
        <w:rPr>
          <w:szCs w:val="24"/>
        </w:rPr>
        <w:t xml:space="preserve">Daniel Schäfer, </w:t>
      </w:r>
      <w:hyperlink r:id="rId14" w:history="1">
        <w:r w:rsidR="00387C32" w:rsidRPr="00387C32">
          <w:rPr>
            <w:rStyle w:val="Hyperlink"/>
            <w:szCs w:val="24"/>
            <w:lang w:eastAsia="en-AU"/>
          </w:rPr>
          <w:t>Daniel.Schaefer@hsbc.de</w:t>
        </w:r>
      </w:hyperlink>
      <w:r w:rsidR="00387C32" w:rsidRPr="00387C32">
        <w:rPr>
          <w:szCs w:val="24"/>
          <w:lang w:eastAsia="en-AU"/>
        </w:rPr>
        <w:t xml:space="preserve">, </w:t>
      </w:r>
      <w:r w:rsidR="00614894" w:rsidRPr="00387C32">
        <w:rPr>
          <w:szCs w:val="24"/>
          <w:lang w:eastAsia="en-AU"/>
        </w:rPr>
        <w:t>Phone +49 211 910-2362</w:t>
      </w:r>
      <w:r w:rsidR="00387C32">
        <w:rPr>
          <w:szCs w:val="24"/>
          <w:lang w:val="en-GB"/>
        </w:rPr>
        <w:t xml:space="preserve"> --- </w:t>
      </w:r>
      <w:r w:rsidR="00BC2CD4">
        <w:rPr>
          <w:szCs w:val="24"/>
          <w:lang w:eastAsia="en-AU"/>
        </w:rPr>
        <w:t xml:space="preserve">Nils Stock, </w:t>
      </w:r>
      <w:hyperlink r:id="rId15" w:history="1">
        <w:r w:rsidR="000D4DBB" w:rsidRPr="00442EBE">
          <w:rPr>
            <w:rStyle w:val="Hyperlink"/>
            <w:szCs w:val="24"/>
            <w:lang w:eastAsia="en-AU"/>
          </w:rPr>
          <w:t>Nils.Stock@db.com</w:t>
        </w:r>
      </w:hyperlink>
      <w:r w:rsidR="000D4DBB">
        <w:rPr>
          <w:szCs w:val="24"/>
          <w:lang w:eastAsia="en-AU"/>
        </w:rPr>
        <w:t>, Phone</w:t>
      </w:r>
      <w:r w:rsidR="000D4DBB" w:rsidRPr="000D4DBB">
        <w:rPr>
          <w:szCs w:val="24"/>
          <w:lang w:eastAsia="en-AU"/>
        </w:rPr>
        <w:t xml:space="preserve"> +49 69 910-43199</w:t>
      </w:r>
      <w:r w:rsidR="00387C32">
        <w:rPr>
          <w:szCs w:val="24"/>
          <w:lang w:val="en-GB"/>
        </w:rPr>
        <w:t xml:space="preserve"> --- </w:t>
      </w:r>
      <w:r w:rsidR="00BC2CD4" w:rsidRPr="00BC2CD4">
        <w:rPr>
          <w:szCs w:val="24"/>
          <w:lang w:eastAsia="en-AU"/>
        </w:rPr>
        <w:t xml:space="preserve">Rainer Prior, </w:t>
      </w:r>
      <w:hyperlink r:id="rId16" w:history="1">
        <w:r w:rsidR="00BC2CD4" w:rsidRPr="00442EBE">
          <w:rPr>
            <w:rStyle w:val="Hyperlink"/>
            <w:szCs w:val="24"/>
            <w:lang w:eastAsia="en-AU"/>
          </w:rPr>
          <w:t>Rainer.Prior@linkmarketservices.de</w:t>
        </w:r>
      </w:hyperlink>
      <w:r w:rsidR="00BC2CD4" w:rsidRPr="00BC2CD4">
        <w:rPr>
          <w:szCs w:val="24"/>
          <w:lang w:eastAsia="en-AU"/>
        </w:rPr>
        <w:t>, P</w:t>
      </w:r>
      <w:r w:rsidR="00BC2CD4">
        <w:rPr>
          <w:szCs w:val="24"/>
          <w:lang w:eastAsia="en-AU"/>
        </w:rPr>
        <w:t>hone</w:t>
      </w:r>
      <w:r w:rsidR="00FC0C5E" w:rsidRPr="00BC2CD4">
        <w:rPr>
          <w:szCs w:val="24"/>
          <w:lang w:eastAsia="en-AU"/>
        </w:rPr>
        <w:t xml:space="preserve"> +49 6196 8870 514</w:t>
      </w:r>
    </w:p>
    <w:p w14:paraId="1E0FC8CF" w14:textId="3031ACAD" w:rsidR="001A6C50" w:rsidRDefault="008438AF" w:rsidP="001A6C50">
      <w:pPr>
        <w:rPr>
          <w:szCs w:val="24"/>
          <w:lang w:val="en-GB"/>
        </w:rPr>
      </w:pPr>
      <w:r w:rsidRPr="00BC2CD4">
        <w:rPr>
          <w:i/>
          <w:szCs w:val="24"/>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1A6C50" w:rsidRPr="00387C32">
        <w:rPr>
          <w:szCs w:val="24"/>
          <w:lang w:val="en-GB"/>
        </w:rPr>
        <w:t>German Market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8F85865" w:rsidR="00854FA6" w:rsidRPr="00451986" w:rsidRDefault="00EC73B4" w:rsidP="00854FA6">
      <w:pPr>
        <w:rPr>
          <w:b/>
          <w:lang w:val="en-GB"/>
        </w:rPr>
      </w:pPr>
      <w:r w:rsidRPr="00EC73B4">
        <w:rPr>
          <w:lang w:val="en-GB"/>
        </w:rPr>
        <w:t>seev.</w:t>
      </w:r>
      <w:proofErr w:type="gramStart"/>
      <w:r w:rsidRPr="00EC73B4">
        <w:rPr>
          <w:lang w:val="en-GB"/>
        </w:rPr>
        <w:t>001.001.</w:t>
      </w:r>
      <w:r w:rsidR="00387C32">
        <w:rPr>
          <w:lang w:val="en-GB"/>
        </w:rPr>
        <w:t>xx</w:t>
      </w:r>
      <w:proofErr w:type="gramEnd"/>
    </w:p>
    <w:p w14:paraId="09EDAEAF" w14:textId="77777777" w:rsidR="00854FA6" w:rsidRDefault="006D4A37" w:rsidP="00854FA6">
      <w:pPr>
        <w:numPr>
          <w:ilvl w:val="0"/>
          <w:numId w:val="6"/>
        </w:numPr>
        <w:rPr>
          <w:lang w:val="en-GB"/>
        </w:rPr>
      </w:pPr>
      <w:r>
        <w:rPr>
          <w:b/>
          <w:lang w:val="en-GB"/>
        </w:rPr>
        <w:t>Description of the change request:</w:t>
      </w:r>
    </w:p>
    <w:p w14:paraId="0CAD3F94" w14:textId="77777777" w:rsidR="003A6B86" w:rsidRDefault="00C6184D" w:rsidP="00484D42">
      <w:pPr>
        <w:rPr>
          <w:lang w:val="en-GB"/>
        </w:rPr>
      </w:pPr>
      <w:r>
        <w:rPr>
          <w:lang w:val="en-GB"/>
        </w:rPr>
        <w:t>/</w:t>
      </w:r>
      <w:r w:rsidRPr="00C6184D">
        <w:rPr>
          <w:lang w:val="en-GB"/>
        </w:rPr>
        <w:t>Document/</w:t>
      </w:r>
      <w:proofErr w:type="spellStart"/>
      <w:r w:rsidRPr="00C6184D">
        <w:rPr>
          <w:lang w:val="en-GB"/>
        </w:rPr>
        <w:t>MtgNtfctn</w:t>
      </w:r>
      <w:proofErr w:type="spellEnd"/>
      <w:r w:rsidRPr="00C6184D">
        <w:rPr>
          <w:lang w:val="en-GB"/>
        </w:rPr>
        <w:t>/Vote/</w:t>
      </w:r>
      <w:proofErr w:type="spellStart"/>
      <w:r w:rsidRPr="00C6184D">
        <w:rPr>
          <w:lang w:val="en-GB"/>
        </w:rPr>
        <w:t>BnfclOwnrDsclsr</w:t>
      </w:r>
      <w:proofErr w:type="spellEnd"/>
      <w:r>
        <w:rPr>
          <w:lang w:val="en-GB"/>
        </w:rPr>
        <w:t xml:space="preserve"> </w:t>
      </w:r>
      <w:r w:rsidR="003A6B86">
        <w:rPr>
          <w:lang w:val="en-GB"/>
        </w:rPr>
        <w:t xml:space="preserve">– Beneficial Owner Disclosure. </w:t>
      </w:r>
    </w:p>
    <w:p w14:paraId="1ABB894B" w14:textId="6B4F5FC4" w:rsidR="00C35B5A" w:rsidRDefault="00C35B5A" w:rsidP="00484D42">
      <w:pPr>
        <w:rPr>
          <w:lang w:val="en-GB"/>
        </w:rPr>
      </w:pPr>
      <w:r>
        <w:rPr>
          <w:lang w:val="en-GB"/>
        </w:rPr>
        <w:t>This fiel</w:t>
      </w:r>
      <w:r w:rsidR="002D1F83">
        <w:rPr>
          <w:lang w:val="en-GB"/>
        </w:rPr>
        <w:t>d i</w:t>
      </w:r>
      <w:r w:rsidRPr="00C35B5A">
        <w:rPr>
          <w:lang w:val="en-GB"/>
        </w:rPr>
        <w:t xml:space="preserve">ndicates whether beneficiary details, for example, name and address, must be supplied </w:t>
      </w:r>
      <w:proofErr w:type="gramStart"/>
      <w:r w:rsidRPr="00C35B5A">
        <w:rPr>
          <w:lang w:val="en-GB"/>
        </w:rPr>
        <w:t>in order to</w:t>
      </w:r>
      <w:proofErr w:type="gramEnd"/>
      <w:r w:rsidRPr="00C35B5A">
        <w:rPr>
          <w:lang w:val="en-GB"/>
        </w:rPr>
        <w:t xml:space="preserve"> take part in a meeting.</w:t>
      </w:r>
      <w:r w:rsidR="002D1F83">
        <w:rPr>
          <w:lang w:val="en-GB"/>
        </w:rPr>
        <w:t xml:space="preserve"> </w:t>
      </w:r>
      <w:proofErr w:type="gramStart"/>
      <w:r w:rsidR="002D1F83">
        <w:rPr>
          <w:lang w:val="en-GB"/>
        </w:rPr>
        <w:t>However</w:t>
      </w:r>
      <w:proofErr w:type="gramEnd"/>
      <w:r w:rsidR="002D1F83">
        <w:rPr>
          <w:lang w:val="en-GB"/>
        </w:rPr>
        <w:t xml:space="preserve"> </w:t>
      </w:r>
      <w:r w:rsidR="00F44FEE">
        <w:rPr>
          <w:lang w:val="en-GB"/>
        </w:rPr>
        <w:t xml:space="preserve">the </w:t>
      </w:r>
      <w:r w:rsidR="009674AA">
        <w:rPr>
          <w:lang w:val="en-GB"/>
        </w:rPr>
        <w:t>o</w:t>
      </w:r>
      <w:r w:rsidR="00F44FEE">
        <w:rPr>
          <w:lang w:val="en-GB"/>
        </w:rPr>
        <w:t>riginator is not allowed to define</w:t>
      </w:r>
      <w:r w:rsidR="009674AA">
        <w:rPr>
          <w:lang w:val="en-GB"/>
        </w:rPr>
        <w:t xml:space="preserve"> </w:t>
      </w:r>
      <w:r w:rsidR="002D1F83">
        <w:rPr>
          <w:lang w:val="en-GB"/>
        </w:rPr>
        <w:t xml:space="preserve">which BO details </w:t>
      </w:r>
      <w:r w:rsidR="0011311A">
        <w:rPr>
          <w:lang w:val="en-GB"/>
        </w:rPr>
        <w:t xml:space="preserve">exactly </w:t>
      </w:r>
      <w:r w:rsidR="002D1F83">
        <w:rPr>
          <w:lang w:val="en-GB"/>
        </w:rPr>
        <w:t>are required</w:t>
      </w:r>
      <w:r w:rsidR="0011311A">
        <w:rPr>
          <w:lang w:val="en-GB"/>
        </w:rPr>
        <w:t xml:space="preserve">. </w:t>
      </w:r>
    </w:p>
    <w:p w14:paraId="685F6313" w14:textId="77777777" w:rsidR="00F21DA6" w:rsidRDefault="00484D42" w:rsidP="00484D42">
      <w:pPr>
        <w:rPr>
          <w:lang w:val="en-GB"/>
        </w:rPr>
      </w:pPr>
      <w:r w:rsidRPr="00484D42">
        <w:rPr>
          <w:lang w:val="en-GB"/>
        </w:rPr>
        <w:t xml:space="preserve">As there are different requirements on Issuer/Market level, the exact definition of requirements would enhance </w:t>
      </w:r>
      <w:r>
        <w:rPr>
          <w:lang w:val="en-GB"/>
        </w:rPr>
        <w:t>STP</w:t>
      </w:r>
      <w:r w:rsidRPr="00484D42">
        <w:rPr>
          <w:lang w:val="en-GB"/>
        </w:rPr>
        <w:t xml:space="preserve"> processing.</w:t>
      </w:r>
    </w:p>
    <w:p w14:paraId="7B3DD030" w14:textId="0F9D9DCD" w:rsidR="009E14A4" w:rsidRDefault="00D50162" w:rsidP="00484D42">
      <w:pPr>
        <w:rPr>
          <w:lang w:val="en-GB"/>
        </w:rPr>
      </w:pPr>
      <w:r>
        <w:rPr>
          <w:lang w:val="en-GB"/>
        </w:rPr>
        <w:t xml:space="preserve">The </w:t>
      </w:r>
      <w:r w:rsidR="00B0091B">
        <w:rPr>
          <w:lang w:val="en-GB"/>
        </w:rPr>
        <w:t xml:space="preserve">seev.001 should be enhanced with BO </w:t>
      </w:r>
      <w:r>
        <w:rPr>
          <w:lang w:val="en-GB"/>
        </w:rPr>
        <w:t>details</w:t>
      </w:r>
      <w:r w:rsidR="00B0091B">
        <w:rPr>
          <w:lang w:val="en-GB"/>
        </w:rPr>
        <w:t xml:space="preserve">. They </w:t>
      </w:r>
      <w:r>
        <w:rPr>
          <w:lang w:val="en-GB"/>
        </w:rPr>
        <w:t>should correspond the o</w:t>
      </w:r>
      <w:r w:rsidR="00A67FD2" w:rsidRPr="00A67FD2">
        <w:rPr>
          <w:lang w:val="en-GB"/>
        </w:rPr>
        <w:t>wner of the voting rights</w:t>
      </w:r>
      <w:r w:rsidR="00A67FD2">
        <w:rPr>
          <w:lang w:val="en-GB"/>
        </w:rPr>
        <w:t xml:space="preserve"> options provided </w:t>
      </w:r>
      <w:r>
        <w:rPr>
          <w:lang w:val="en-GB"/>
        </w:rPr>
        <w:t>in seev.004</w:t>
      </w:r>
      <w:r w:rsidR="004117FF">
        <w:rPr>
          <w:lang w:val="en-GB"/>
        </w:rPr>
        <w:t>.</w:t>
      </w:r>
    </w:p>
    <w:p w14:paraId="3BB91AEE" w14:textId="42A53615" w:rsidR="005246BE" w:rsidRDefault="005F396E" w:rsidP="00484D42">
      <w:pPr>
        <w:rPr>
          <w:b/>
          <w:szCs w:val="24"/>
          <w:lang w:val="en-GB"/>
        </w:rPr>
      </w:pPr>
      <w:r w:rsidRPr="005F396E">
        <w:rPr>
          <w:lang w:val="en-GB"/>
        </w:rPr>
        <w:t xml:space="preserve">The solution should indicate what information is required, if </w:t>
      </w:r>
      <w:r>
        <w:rPr>
          <w:lang w:val="en-GB"/>
        </w:rPr>
        <w:t>applicable</w:t>
      </w:r>
      <w:r w:rsidRPr="005F396E">
        <w:rPr>
          <w:lang w:val="en-GB"/>
        </w:rPr>
        <w:t>. For example, some countries require information such as mother's surname</w:t>
      </w:r>
      <w:r w:rsidR="00530E84">
        <w:rPr>
          <w:lang w:val="en-GB"/>
        </w:rPr>
        <w:t xml:space="preserve"> or email address</w:t>
      </w:r>
      <w:r w:rsidRPr="005F396E">
        <w:rPr>
          <w:lang w:val="en-GB"/>
        </w:rPr>
        <w:t xml:space="preserve">, which is not always available </w:t>
      </w:r>
      <w:r>
        <w:rPr>
          <w:lang w:val="en-GB"/>
        </w:rPr>
        <w:t>at</w:t>
      </w:r>
      <w:r w:rsidRPr="005F396E">
        <w:rPr>
          <w:lang w:val="en-GB"/>
        </w:rPr>
        <w:t xml:space="preserve"> intermediar</w:t>
      </w:r>
      <w:r>
        <w:rPr>
          <w:lang w:val="en-GB"/>
        </w:rPr>
        <w:t>y level</w:t>
      </w:r>
      <w:r w:rsidRPr="005F396E">
        <w:rPr>
          <w:lang w:val="en-GB"/>
        </w:rPr>
        <w:t xml:space="preserve">. </w:t>
      </w:r>
      <w:r w:rsidR="00E74C04">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4EBD14A7" w:rsidR="006D4A37" w:rsidRDefault="000E3E5C" w:rsidP="00865C2F">
      <w:r>
        <w:t xml:space="preserve">The change is required due to the </w:t>
      </w:r>
      <w:r w:rsidR="00320A89">
        <w:t>market practice, automation of the business process</w:t>
      </w:r>
      <w:r w:rsidR="00843648">
        <w:t xml:space="preserve"> and</w:t>
      </w:r>
      <w:r w:rsidR="00320A89">
        <w:t xml:space="preserve"> newly identified business requirement.</w:t>
      </w:r>
      <w:r w:rsidR="00937D26">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6387BC1" w14:textId="77777777" w:rsidR="00783891" w:rsidRPr="002B6649" w:rsidRDefault="00FF4AEF" w:rsidP="00451986">
      <w:pPr>
        <w:numPr>
          <w:ilvl w:val="0"/>
          <w:numId w:val="6"/>
        </w:numPr>
        <w:rPr>
          <w:szCs w:val="24"/>
          <w:lang w:val="en-GB"/>
        </w:rPr>
      </w:pPr>
      <w:r>
        <w:rPr>
          <w:b/>
          <w:szCs w:val="24"/>
          <w:lang w:val="en-GB"/>
        </w:rPr>
        <w:t>Business examples</w:t>
      </w:r>
      <w:r w:rsidR="00783891">
        <w:rPr>
          <w:b/>
          <w:szCs w:val="24"/>
          <w:lang w:val="en-GB"/>
        </w:rPr>
        <w:t>:</w:t>
      </w:r>
    </w:p>
    <w:p w14:paraId="151459B7" w14:textId="60CEF615"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2A67E275" w:rsidR="00130EB9" w:rsidRPr="00AD7CD5" w:rsidRDefault="00720216"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490FB78" w:rsidR="00567F13" w:rsidRDefault="00720216">
    <w:pPr>
      <w:pStyle w:val="Footer"/>
      <w:rPr>
        <w:rStyle w:val="PageNumber"/>
      </w:rPr>
    </w:pPr>
    <w:fldSimple w:instr=" FILENAME   \* MERGEFORMAT ">
      <w:r>
        <w:rPr>
          <w:noProof/>
        </w:rPr>
        <w:t>CR1400_PSG_seev001_with_bo_details_v2.docx</w:t>
      </w:r>
    </w:fldSimple>
    <w:r w:rsidR="00567F13">
      <w:tab/>
      <w:t xml:space="preserve">Produced by </w:t>
    </w:r>
    <w:r w:rsidR="00395A3C">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FDD1B83" w:rsidR="00E74C04" w:rsidRPr="00801493" w:rsidRDefault="00801493">
    <w:pPr>
      <w:pStyle w:val="Header"/>
      <w:rPr>
        <w:lang w:val="fr-BE"/>
      </w:rPr>
    </w:pPr>
    <w:r>
      <w:rPr>
        <w:lang w:val="fr-BE"/>
      </w:rPr>
      <w:t>RA ID :</w:t>
    </w:r>
    <w:r w:rsidR="000F4A84">
      <w:rPr>
        <w:lang w:val="fr-BE"/>
      </w:rPr>
      <w:t xml:space="preserve"> </w:t>
    </w:r>
    <w:r w:rsidR="000F4A84">
      <w:rPr>
        <w:lang w:val="fr-BE"/>
      </w:rPr>
      <w:t>CR1</w:t>
    </w:r>
    <w:r w:rsidR="000F4A84">
      <w:rPr>
        <w:lang w:val="fr-BE"/>
      </w:rPr>
      <w:t>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3B3F"/>
    <w:rsid w:val="00080D3A"/>
    <w:rsid w:val="000823AA"/>
    <w:rsid w:val="00082743"/>
    <w:rsid w:val="000837C7"/>
    <w:rsid w:val="00083C96"/>
    <w:rsid w:val="000A172E"/>
    <w:rsid w:val="000A20E4"/>
    <w:rsid w:val="000B65C7"/>
    <w:rsid w:val="000C015D"/>
    <w:rsid w:val="000D4DBB"/>
    <w:rsid w:val="000D5D39"/>
    <w:rsid w:val="000E2471"/>
    <w:rsid w:val="000E3E5C"/>
    <w:rsid w:val="000E7941"/>
    <w:rsid w:val="000F3C8B"/>
    <w:rsid w:val="000F43E3"/>
    <w:rsid w:val="000F4A84"/>
    <w:rsid w:val="00101212"/>
    <w:rsid w:val="00101D5F"/>
    <w:rsid w:val="00103124"/>
    <w:rsid w:val="00105754"/>
    <w:rsid w:val="0011311A"/>
    <w:rsid w:val="0012701C"/>
    <w:rsid w:val="00130EB9"/>
    <w:rsid w:val="0014379C"/>
    <w:rsid w:val="00153ED1"/>
    <w:rsid w:val="00163DB3"/>
    <w:rsid w:val="001711D3"/>
    <w:rsid w:val="00185453"/>
    <w:rsid w:val="00185E8E"/>
    <w:rsid w:val="001A6C50"/>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B6649"/>
    <w:rsid w:val="002D1F83"/>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87C32"/>
    <w:rsid w:val="00391D3D"/>
    <w:rsid w:val="00395A3C"/>
    <w:rsid w:val="003A1EBF"/>
    <w:rsid w:val="003A3D7D"/>
    <w:rsid w:val="003A6B86"/>
    <w:rsid w:val="003B261A"/>
    <w:rsid w:val="003C0213"/>
    <w:rsid w:val="003C0267"/>
    <w:rsid w:val="003C3840"/>
    <w:rsid w:val="003D56E3"/>
    <w:rsid w:val="003E59BF"/>
    <w:rsid w:val="003E67E5"/>
    <w:rsid w:val="003F1C24"/>
    <w:rsid w:val="003F547E"/>
    <w:rsid w:val="003F57CE"/>
    <w:rsid w:val="003F6B05"/>
    <w:rsid w:val="00401998"/>
    <w:rsid w:val="004117FF"/>
    <w:rsid w:val="00427966"/>
    <w:rsid w:val="0044313F"/>
    <w:rsid w:val="00445D10"/>
    <w:rsid w:val="00446B25"/>
    <w:rsid w:val="004475F9"/>
    <w:rsid w:val="0045022C"/>
    <w:rsid w:val="00451986"/>
    <w:rsid w:val="00462051"/>
    <w:rsid w:val="00465900"/>
    <w:rsid w:val="00473145"/>
    <w:rsid w:val="00484D42"/>
    <w:rsid w:val="004A02CE"/>
    <w:rsid w:val="004A168F"/>
    <w:rsid w:val="004A31AA"/>
    <w:rsid w:val="004B5A22"/>
    <w:rsid w:val="004D0B29"/>
    <w:rsid w:val="004E1F21"/>
    <w:rsid w:val="004F0578"/>
    <w:rsid w:val="004F0934"/>
    <w:rsid w:val="004F61D5"/>
    <w:rsid w:val="0050171A"/>
    <w:rsid w:val="0052302E"/>
    <w:rsid w:val="005246BE"/>
    <w:rsid w:val="00530E84"/>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5F396E"/>
    <w:rsid w:val="006043A9"/>
    <w:rsid w:val="00610B1B"/>
    <w:rsid w:val="00610F9A"/>
    <w:rsid w:val="00614894"/>
    <w:rsid w:val="006316E5"/>
    <w:rsid w:val="00631A43"/>
    <w:rsid w:val="0063312E"/>
    <w:rsid w:val="00633B0A"/>
    <w:rsid w:val="006643DC"/>
    <w:rsid w:val="006A02BC"/>
    <w:rsid w:val="006A7B96"/>
    <w:rsid w:val="006B20DC"/>
    <w:rsid w:val="006D4A37"/>
    <w:rsid w:val="006E2522"/>
    <w:rsid w:val="006E3DEC"/>
    <w:rsid w:val="00706604"/>
    <w:rsid w:val="007118C4"/>
    <w:rsid w:val="00720216"/>
    <w:rsid w:val="00723DE0"/>
    <w:rsid w:val="00725512"/>
    <w:rsid w:val="00732595"/>
    <w:rsid w:val="0074349F"/>
    <w:rsid w:val="0075466C"/>
    <w:rsid w:val="00774921"/>
    <w:rsid w:val="00776E9E"/>
    <w:rsid w:val="00780203"/>
    <w:rsid w:val="00780877"/>
    <w:rsid w:val="00783891"/>
    <w:rsid w:val="00783E6C"/>
    <w:rsid w:val="00791735"/>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648"/>
    <w:rsid w:val="008438AF"/>
    <w:rsid w:val="00843FE8"/>
    <w:rsid w:val="00854FA6"/>
    <w:rsid w:val="0085530C"/>
    <w:rsid w:val="00861DA2"/>
    <w:rsid w:val="0086406A"/>
    <w:rsid w:val="008656A6"/>
    <w:rsid w:val="00865C2F"/>
    <w:rsid w:val="0086676E"/>
    <w:rsid w:val="0087305A"/>
    <w:rsid w:val="00875210"/>
    <w:rsid w:val="008869D6"/>
    <w:rsid w:val="008A7F65"/>
    <w:rsid w:val="008C6FE8"/>
    <w:rsid w:val="008F5C90"/>
    <w:rsid w:val="00906C6A"/>
    <w:rsid w:val="00914273"/>
    <w:rsid w:val="00916A80"/>
    <w:rsid w:val="009279BF"/>
    <w:rsid w:val="00937D26"/>
    <w:rsid w:val="0094187F"/>
    <w:rsid w:val="00951C86"/>
    <w:rsid w:val="00956D7A"/>
    <w:rsid w:val="00965199"/>
    <w:rsid w:val="00966046"/>
    <w:rsid w:val="009674AA"/>
    <w:rsid w:val="009770EE"/>
    <w:rsid w:val="009C1445"/>
    <w:rsid w:val="009E14A4"/>
    <w:rsid w:val="00A10221"/>
    <w:rsid w:val="00A21B8D"/>
    <w:rsid w:val="00A22F1A"/>
    <w:rsid w:val="00A25B84"/>
    <w:rsid w:val="00A32450"/>
    <w:rsid w:val="00A46877"/>
    <w:rsid w:val="00A47C6F"/>
    <w:rsid w:val="00A5492F"/>
    <w:rsid w:val="00A60DC3"/>
    <w:rsid w:val="00A60E56"/>
    <w:rsid w:val="00A67FD2"/>
    <w:rsid w:val="00A91F56"/>
    <w:rsid w:val="00AA5E76"/>
    <w:rsid w:val="00AB2221"/>
    <w:rsid w:val="00AD7CD5"/>
    <w:rsid w:val="00AE0965"/>
    <w:rsid w:val="00AE0A90"/>
    <w:rsid w:val="00AE4D14"/>
    <w:rsid w:val="00AF09E1"/>
    <w:rsid w:val="00AF2EBF"/>
    <w:rsid w:val="00B0091B"/>
    <w:rsid w:val="00B01132"/>
    <w:rsid w:val="00B01B18"/>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93F2C"/>
    <w:rsid w:val="00BA1600"/>
    <w:rsid w:val="00BA611B"/>
    <w:rsid w:val="00BB7F97"/>
    <w:rsid w:val="00BC2CD4"/>
    <w:rsid w:val="00BC4D68"/>
    <w:rsid w:val="00BD3EB9"/>
    <w:rsid w:val="00BD6786"/>
    <w:rsid w:val="00C06496"/>
    <w:rsid w:val="00C122AE"/>
    <w:rsid w:val="00C12CEF"/>
    <w:rsid w:val="00C17665"/>
    <w:rsid w:val="00C32DF8"/>
    <w:rsid w:val="00C35B5A"/>
    <w:rsid w:val="00C40729"/>
    <w:rsid w:val="00C41DDB"/>
    <w:rsid w:val="00C46C5A"/>
    <w:rsid w:val="00C52ABE"/>
    <w:rsid w:val="00C6184D"/>
    <w:rsid w:val="00C656B1"/>
    <w:rsid w:val="00C7056E"/>
    <w:rsid w:val="00CB683A"/>
    <w:rsid w:val="00CB7C2C"/>
    <w:rsid w:val="00CC062F"/>
    <w:rsid w:val="00CC1768"/>
    <w:rsid w:val="00CC68E1"/>
    <w:rsid w:val="00CD0745"/>
    <w:rsid w:val="00CD363B"/>
    <w:rsid w:val="00CD3C90"/>
    <w:rsid w:val="00CD59B1"/>
    <w:rsid w:val="00CF098A"/>
    <w:rsid w:val="00CF3041"/>
    <w:rsid w:val="00D05973"/>
    <w:rsid w:val="00D123C1"/>
    <w:rsid w:val="00D234FD"/>
    <w:rsid w:val="00D2600B"/>
    <w:rsid w:val="00D413E6"/>
    <w:rsid w:val="00D50162"/>
    <w:rsid w:val="00D51B61"/>
    <w:rsid w:val="00D52D0E"/>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C73B4"/>
    <w:rsid w:val="00ED1FC8"/>
    <w:rsid w:val="00ED43BB"/>
    <w:rsid w:val="00EE43B0"/>
    <w:rsid w:val="00EF1E93"/>
    <w:rsid w:val="00EF3F75"/>
    <w:rsid w:val="00EF6661"/>
    <w:rsid w:val="00F21DA6"/>
    <w:rsid w:val="00F25441"/>
    <w:rsid w:val="00F260BE"/>
    <w:rsid w:val="00F33643"/>
    <w:rsid w:val="00F34C66"/>
    <w:rsid w:val="00F3743B"/>
    <w:rsid w:val="00F44FEE"/>
    <w:rsid w:val="00F521A4"/>
    <w:rsid w:val="00F52C18"/>
    <w:rsid w:val="00F56866"/>
    <w:rsid w:val="00F62A6F"/>
    <w:rsid w:val="00F6410E"/>
    <w:rsid w:val="00F74EB6"/>
    <w:rsid w:val="00F8432C"/>
    <w:rsid w:val="00F91D83"/>
    <w:rsid w:val="00F91F93"/>
    <w:rsid w:val="00F93A64"/>
    <w:rsid w:val="00F94A2A"/>
    <w:rsid w:val="00FA112C"/>
    <w:rsid w:val="00FB4F07"/>
    <w:rsid w:val="00FB56E2"/>
    <w:rsid w:val="00FC0C5E"/>
    <w:rsid w:val="00FC366E"/>
    <w:rsid w:val="00FC4D4F"/>
    <w:rsid w:val="00FC5011"/>
    <w:rsid w:val="00FD0B96"/>
    <w:rsid w:val="00FD54A5"/>
    <w:rsid w:val="00FD58BE"/>
    <w:rsid w:val="00FE6405"/>
    <w:rsid w:val="00FF4A40"/>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FF4A40"/>
    <w:rPr>
      <w:color w:val="605E5C"/>
      <w:shd w:val="clear" w:color="auto" w:fill="E1DFDD"/>
    </w:rPr>
  </w:style>
  <w:style w:type="character" w:customStyle="1" w:styleId="undefined">
    <w:name w:val="undefined"/>
    <w:basedOn w:val="DefaultParagraphFont"/>
    <w:rsid w:val="00725512"/>
  </w:style>
  <w:style w:type="character" w:customStyle="1" w:styleId="highlighted">
    <w:name w:val="highlighted"/>
    <w:basedOn w:val="DefaultParagraphFont"/>
    <w:rsid w:val="00725512"/>
  </w:style>
  <w:style w:type="paragraph" w:styleId="ListParagraph">
    <w:name w:val="List Paragraph"/>
    <w:basedOn w:val="Normal"/>
    <w:uiPriority w:val="34"/>
    <w:qFormat/>
    <w:rsid w:val="00D41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865">
      <w:bodyDiv w:val="1"/>
      <w:marLeft w:val="0"/>
      <w:marRight w:val="0"/>
      <w:marTop w:val="0"/>
      <w:marBottom w:val="0"/>
      <w:divBdr>
        <w:top w:val="none" w:sz="0" w:space="0" w:color="auto"/>
        <w:left w:val="none" w:sz="0" w:space="0" w:color="auto"/>
        <w:bottom w:val="none" w:sz="0" w:space="0" w:color="auto"/>
        <w:right w:val="none" w:sz="0" w:space="0" w:color="auto"/>
      </w:divBdr>
      <w:divsChild>
        <w:div w:id="1246919037">
          <w:marLeft w:val="0"/>
          <w:marRight w:val="0"/>
          <w:marTop w:val="0"/>
          <w:marBottom w:val="0"/>
          <w:divBdr>
            <w:top w:val="none" w:sz="0" w:space="0" w:color="auto"/>
            <w:left w:val="none" w:sz="0" w:space="0" w:color="auto"/>
            <w:bottom w:val="none" w:sz="0" w:space="0" w:color="auto"/>
            <w:right w:val="none" w:sz="0" w:space="0" w:color="auto"/>
          </w:divBdr>
        </w:div>
      </w:divsChild>
    </w:div>
    <w:div w:id="309285571">
      <w:bodyDiv w:val="1"/>
      <w:marLeft w:val="0"/>
      <w:marRight w:val="0"/>
      <w:marTop w:val="0"/>
      <w:marBottom w:val="0"/>
      <w:divBdr>
        <w:top w:val="none" w:sz="0" w:space="0" w:color="auto"/>
        <w:left w:val="none" w:sz="0" w:space="0" w:color="auto"/>
        <w:bottom w:val="none" w:sz="0" w:space="0" w:color="auto"/>
        <w:right w:val="none" w:sz="0" w:space="0" w:color="auto"/>
      </w:divBdr>
    </w:div>
    <w:div w:id="1044790852">
      <w:bodyDiv w:val="1"/>
      <w:marLeft w:val="0"/>
      <w:marRight w:val="0"/>
      <w:marTop w:val="0"/>
      <w:marBottom w:val="0"/>
      <w:divBdr>
        <w:top w:val="none" w:sz="0" w:space="0" w:color="auto"/>
        <w:left w:val="none" w:sz="0" w:space="0" w:color="auto"/>
        <w:bottom w:val="none" w:sz="0" w:space="0" w:color="auto"/>
        <w:right w:val="none" w:sz="0" w:space="0" w:color="auto"/>
      </w:divBdr>
      <w:divsChild>
        <w:div w:id="790854522">
          <w:marLeft w:val="0"/>
          <w:marRight w:val="0"/>
          <w:marTop w:val="0"/>
          <w:marBottom w:val="0"/>
          <w:divBdr>
            <w:top w:val="none" w:sz="0" w:space="0" w:color="auto"/>
            <w:left w:val="none" w:sz="0" w:space="0" w:color="auto"/>
            <w:bottom w:val="none" w:sz="0" w:space="0" w:color="auto"/>
            <w:right w:val="none" w:sz="0" w:space="0" w:color="auto"/>
          </w:divBdr>
          <w:divsChild>
            <w:div w:id="814100324">
              <w:marLeft w:val="0"/>
              <w:marRight w:val="0"/>
              <w:marTop w:val="0"/>
              <w:marBottom w:val="0"/>
              <w:divBdr>
                <w:top w:val="none" w:sz="0" w:space="0" w:color="auto"/>
                <w:left w:val="none" w:sz="0" w:space="0" w:color="auto"/>
                <w:bottom w:val="none" w:sz="0" w:space="0" w:color="auto"/>
                <w:right w:val="none" w:sz="0" w:space="0" w:color="auto"/>
              </w:divBdr>
            </w:div>
          </w:divsChild>
        </w:div>
        <w:div w:id="831801856">
          <w:marLeft w:val="0"/>
          <w:marRight w:val="0"/>
          <w:marTop w:val="0"/>
          <w:marBottom w:val="0"/>
          <w:divBdr>
            <w:top w:val="none" w:sz="0" w:space="0" w:color="auto"/>
            <w:left w:val="none" w:sz="0" w:space="0" w:color="auto"/>
            <w:bottom w:val="none" w:sz="0" w:space="0" w:color="auto"/>
            <w:right w:val="none" w:sz="0" w:space="0" w:color="auto"/>
          </w:divBdr>
        </w:div>
        <w:div w:id="55711992">
          <w:marLeft w:val="0"/>
          <w:marRight w:val="0"/>
          <w:marTop w:val="0"/>
          <w:marBottom w:val="0"/>
          <w:divBdr>
            <w:top w:val="none" w:sz="0" w:space="0" w:color="auto"/>
            <w:left w:val="none" w:sz="0" w:space="0" w:color="auto"/>
            <w:bottom w:val="none" w:sz="0" w:space="0" w:color="auto"/>
            <w:right w:val="none" w:sz="0" w:space="0" w:color="auto"/>
          </w:divBdr>
        </w:div>
        <w:div w:id="1909607297">
          <w:marLeft w:val="0"/>
          <w:marRight w:val="0"/>
          <w:marTop w:val="0"/>
          <w:marBottom w:val="0"/>
          <w:divBdr>
            <w:top w:val="none" w:sz="0" w:space="0" w:color="auto"/>
            <w:left w:val="none" w:sz="0" w:space="0" w:color="auto"/>
            <w:bottom w:val="none" w:sz="0" w:space="0" w:color="auto"/>
            <w:right w:val="none" w:sz="0" w:space="0" w:color="auto"/>
          </w:divBdr>
        </w:div>
        <w:div w:id="1632906904">
          <w:marLeft w:val="0"/>
          <w:marRight w:val="0"/>
          <w:marTop w:val="0"/>
          <w:marBottom w:val="0"/>
          <w:divBdr>
            <w:top w:val="none" w:sz="0" w:space="0" w:color="auto"/>
            <w:left w:val="none" w:sz="0" w:space="0" w:color="auto"/>
            <w:bottom w:val="none" w:sz="0" w:space="0" w:color="auto"/>
            <w:right w:val="none" w:sz="0" w:space="0" w:color="auto"/>
          </w:divBdr>
          <w:divsChild>
            <w:div w:id="655916817">
              <w:marLeft w:val="0"/>
              <w:marRight w:val="45"/>
              <w:marTop w:val="0"/>
              <w:marBottom w:val="0"/>
              <w:divBdr>
                <w:top w:val="none" w:sz="0" w:space="0" w:color="auto"/>
                <w:left w:val="none" w:sz="0" w:space="0" w:color="auto"/>
                <w:bottom w:val="none" w:sz="0" w:space="0" w:color="auto"/>
                <w:right w:val="none" w:sz="0" w:space="0" w:color="auto"/>
              </w:divBdr>
            </w:div>
          </w:divsChild>
        </w:div>
        <w:div w:id="372510897">
          <w:marLeft w:val="0"/>
          <w:marRight w:val="0"/>
          <w:marTop w:val="0"/>
          <w:marBottom w:val="0"/>
          <w:divBdr>
            <w:top w:val="none" w:sz="0" w:space="0" w:color="auto"/>
            <w:left w:val="none" w:sz="0" w:space="0" w:color="auto"/>
            <w:bottom w:val="none" w:sz="0" w:space="0" w:color="auto"/>
            <w:right w:val="none" w:sz="0" w:space="0" w:color="auto"/>
          </w:divBdr>
        </w:div>
        <w:div w:id="1596671608">
          <w:marLeft w:val="0"/>
          <w:marRight w:val="0"/>
          <w:marTop w:val="0"/>
          <w:marBottom w:val="0"/>
          <w:divBdr>
            <w:top w:val="none" w:sz="0" w:space="0" w:color="auto"/>
            <w:left w:val="none" w:sz="0" w:space="0" w:color="auto"/>
            <w:bottom w:val="none" w:sz="0" w:space="0" w:color="auto"/>
            <w:right w:val="none" w:sz="0" w:space="0" w:color="auto"/>
          </w:divBdr>
        </w:div>
        <w:div w:id="258564565">
          <w:marLeft w:val="0"/>
          <w:marRight w:val="0"/>
          <w:marTop w:val="0"/>
          <w:marBottom w:val="0"/>
          <w:divBdr>
            <w:top w:val="none" w:sz="0" w:space="0" w:color="auto"/>
            <w:left w:val="none" w:sz="0" w:space="0" w:color="auto"/>
            <w:bottom w:val="none" w:sz="0" w:space="0" w:color="auto"/>
            <w:right w:val="none" w:sz="0" w:space="0" w:color="auto"/>
          </w:divBdr>
        </w:div>
        <w:div w:id="1183590735">
          <w:marLeft w:val="0"/>
          <w:marRight w:val="0"/>
          <w:marTop w:val="0"/>
          <w:marBottom w:val="0"/>
          <w:divBdr>
            <w:top w:val="none" w:sz="0" w:space="0" w:color="auto"/>
            <w:left w:val="none" w:sz="0" w:space="0" w:color="auto"/>
            <w:bottom w:val="none" w:sz="0" w:space="0" w:color="auto"/>
            <w:right w:val="none" w:sz="0" w:space="0" w:color="auto"/>
          </w:divBdr>
        </w:div>
        <w:div w:id="1269460476">
          <w:marLeft w:val="0"/>
          <w:marRight w:val="0"/>
          <w:marTop w:val="0"/>
          <w:marBottom w:val="0"/>
          <w:divBdr>
            <w:top w:val="none" w:sz="0" w:space="0" w:color="auto"/>
            <w:left w:val="none" w:sz="0" w:space="0" w:color="auto"/>
            <w:bottom w:val="none" w:sz="0" w:space="0" w:color="auto"/>
            <w:right w:val="none" w:sz="0" w:space="0" w:color="auto"/>
          </w:divBdr>
        </w:div>
        <w:div w:id="299770182">
          <w:marLeft w:val="0"/>
          <w:marRight w:val="0"/>
          <w:marTop w:val="0"/>
          <w:marBottom w:val="0"/>
          <w:divBdr>
            <w:top w:val="none" w:sz="0" w:space="0" w:color="auto"/>
            <w:left w:val="none" w:sz="0" w:space="0" w:color="auto"/>
            <w:bottom w:val="none" w:sz="0" w:space="0" w:color="auto"/>
            <w:right w:val="none" w:sz="0" w:space="0" w:color="auto"/>
          </w:divBdr>
        </w:div>
        <w:div w:id="356733467">
          <w:marLeft w:val="0"/>
          <w:marRight w:val="0"/>
          <w:marTop w:val="0"/>
          <w:marBottom w:val="0"/>
          <w:divBdr>
            <w:top w:val="none" w:sz="0" w:space="0" w:color="auto"/>
            <w:left w:val="none" w:sz="0" w:space="0" w:color="auto"/>
            <w:bottom w:val="none" w:sz="0" w:space="0" w:color="auto"/>
            <w:right w:val="none" w:sz="0" w:space="0" w:color="auto"/>
          </w:divBdr>
        </w:div>
        <w:div w:id="1807510700">
          <w:marLeft w:val="0"/>
          <w:marRight w:val="0"/>
          <w:marTop w:val="0"/>
          <w:marBottom w:val="0"/>
          <w:divBdr>
            <w:top w:val="none" w:sz="0" w:space="0" w:color="auto"/>
            <w:left w:val="none" w:sz="0" w:space="0" w:color="auto"/>
            <w:bottom w:val="none" w:sz="0" w:space="0" w:color="auto"/>
            <w:right w:val="none" w:sz="0" w:space="0" w:color="auto"/>
          </w:divBdr>
        </w:div>
        <w:div w:id="1029453618">
          <w:marLeft w:val="0"/>
          <w:marRight w:val="0"/>
          <w:marTop w:val="0"/>
          <w:marBottom w:val="0"/>
          <w:divBdr>
            <w:top w:val="none" w:sz="0" w:space="0" w:color="auto"/>
            <w:left w:val="none" w:sz="0" w:space="0" w:color="auto"/>
            <w:bottom w:val="none" w:sz="0" w:space="0" w:color="auto"/>
            <w:right w:val="none" w:sz="0" w:space="0" w:color="auto"/>
          </w:divBdr>
        </w:div>
        <w:div w:id="51000018">
          <w:marLeft w:val="0"/>
          <w:marRight w:val="0"/>
          <w:marTop w:val="0"/>
          <w:marBottom w:val="0"/>
          <w:divBdr>
            <w:top w:val="none" w:sz="0" w:space="0" w:color="auto"/>
            <w:left w:val="none" w:sz="0" w:space="0" w:color="auto"/>
            <w:bottom w:val="none" w:sz="0" w:space="0" w:color="auto"/>
            <w:right w:val="none" w:sz="0" w:space="0" w:color="auto"/>
          </w:divBdr>
        </w:div>
        <w:div w:id="1278834830">
          <w:marLeft w:val="0"/>
          <w:marRight w:val="0"/>
          <w:marTop w:val="0"/>
          <w:marBottom w:val="0"/>
          <w:divBdr>
            <w:top w:val="none" w:sz="0" w:space="0" w:color="auto"/>
            <w:left w:val="none" w:sz="0" w:space="0" w:color="auto"/>
            <w:bottom w:val="none" w:sz="0" w:space="0" w:color="auto"/>
            <w:right w:val="none" w:sz="0" w:space="0" w:color="auto"/>
          </w:divBdr>
        </w:div>
        <w:div w:id="276986146">
          <w:marLeft w:val="0"/>
          <w:marRight w:val="0"/>
          <w:marTop w:val="0"/>
          <w:marBottom w:val="0"/>
          <w:divBdr>
            <w:top w:val="none" w:sz="0" w:space="0" w:color="auto"/>
            <w:left w:val="none" w:sz="0" w:space="0" w:color="auto"/>
            <w:bottom w:val="none" w:sz="0" w:space="0" w:color="auto"/>
            <w:right w:val="none" w:sz="0" w:space="0" w:color="auto"/>
          </w:divBdr>
        </w:div>
        <w:div w:id="785346795">
          <w:marLeft w:val="0"/>
          <w:marRight w:val="0"/>
          <w:marTop w:val="0"/>
          <w:marBottom w:val="0"/>
          <w:divBdr>
            <w:top w:val="none" w:sz="0" w:space="0" w:color="auto"/>
            <w:left w:val="none" w:sz="0" w:space="0" w:color="auto"/>
            <w:bottom w:val="none" w:sz="0" w:space="0" w:color="auto"/>
            <w:right w:val="none" w:sz="0" w:space="0" w:color="auto"/>
          </w:divBdr>
        </w:div>
        <w:div w:id="140851182">
          <w:marLeft w:val="0"/>
          <w:marRight w:val="0"/>
          <w:marTop w:val="0"/>
          <w:marBottom w:val="0"/>
          <w:divBdr>
            <w:top w:val="none" w:sz="0" w:space="0" w:color="auto"/>
            <w:left w:val="none" w:sz="0" w:space="0" w:color="auto"/>
            <w:bottom w:val="none" w:sz="0" w:space="0" w:color="auto"/>
            <w:right w:val="none" w:sz="0" w:space="0" w:color="auto"/>
          </w:divBdr>
        </w:div>
        <w:div w:id="1000810402">
          <w:marLeft w:val="0"/>
          <w:marRight w:val="0"/>
          <w:marTop w:val="0"/>
          <w:marBottom w:val="0"/>
          <w:divBdr>
            <w:top w:val="none" w:sz="0" w:space="0" w:color="auto"/>
            <w:left w:val="none" w:sz="0" w:space="0" w:color="auto"/>
            <w:bottom w:val="none" w:sz="0" w:space="0" w:color="auto"/>
            <w:right w:val="none" w:sz="0" w:space="0" w:color="auto"/>
          </w:divBdr>
        </w:div>
        <w:div w:id="1942452625">
          <w:marLeft w:val="0"/>
          <w:marRight w:val="0"/>
          <w:marTop w:val="0"/>
          <w:marBottom w:val="0"/>
          <w:divBdr>
            <w:top w:val="none" w:sz="0" w:space="0" w:color="auto"/>
            <w:left w:val="none" w:sz="0" w:space="0" w:color="auto"/>
            <w:bottom w:val="none" w:sz="0" w:space="0" w:color="auto"/>
            <w:right w:val="none" w:sz="0" w:space="0" w:color="auto"/>
          </w:divBdr>
        </w:div>
        <w:div w:id="1559585210">
          <w:marLeft w:val="0"/>
          <w:marRight w:val="0"/>
          <w:marTop w:val="0"/>
          <w:marBottom w:val="0"/>
          <w:divBdr>
            <w:top w:val="none" w:sz="0" w:space="0" w:color="auto"/>
            <w:left w:val="none" w:sz="0" w:space="0" w:color="auto"/>
            <w:bottom w:val="none" w:sz="0" w:space="0" w:color="auto"/>
            <w:right w:val="none" w:sz="0" w:space="0" w:color="auto"/>
          </w:divBdr>
        </w:div>
        <w:div w:id="796797509">
          <w:marLeft w:val="0"/>
          <w:marRight w:val="0"/>
          <w:marTop w:val="0"/>
          <w:marBottom w:val="0"/>
          <w:divBdr>
            <w:top w:val="none" w:sz="0" w:space="0" w:color="auto"/>
            <w:left w:val="none" w:sz="0" w:space="0" w:color="auto"/>
            <w:bottom w:val="none" w:sz="0" w:space="0" w:color="auto"/>
            <w:right w:val="none" w:sz="0" w:space="0" w:color="auto"/>
          </w:divBdr>
        </w:div>
        <w:div w:id="452409185">
          <w:marLeft w:val="0"/>
          <w:marRight w:val="0"/>
          <w:marTop w:val="0"/>
          <w:marBottom w:val="0"/>
          <w:divBdr>
            <w:top w:val="none" w:sz="0" w:space="0" w:color="auto"/>
            <w:left w:val="none" w:sz="0" w:space="0" w:color="auto"/>
            <w:bottom w:val="none" w:sz="0" w:space="0" w:color="auto"/>
            <w:right w:val="none" w:sz="0" w:space="0" w:color="auto"/>
          </w:divBdr>
        </w:div>
        <w:div w:id="161438526">
          <w:marLeft w:val="0"/>
          <w:marRight w:val="0"/>
          <w:marTop w:val="0"/>
          <w:marBottom w:val="0"/>
          <w:divBdr>
            <w:top w:val="none" w:sz="0" w:space="0" w:color="auto"/>
            <w:left w:val="none" w:sz="0" w:space="0" w:color="auto"/>
            <w:bottom w:val="none" w:sz="0" w:space="0" w:color="auto"/>
            <w:right w:val="none" w:sz="0" w:space="0" w:color="auto"/>
          </w:divBdr>
        </w:div>
        <w:div w:id="168638321">
          <w:marLeft w:val="0"/>
          <w:marRight w:val="0"/>
          <w:marTop w:val="0"/>
          <w:marBottom w:val="0"/>
          <w:divBdr>
            <w:top w:val="none" w:sz="0" w:space="0" w:color="auto"/>
            <w:left w:val="none" w:sz="0" w:space="0" w:color="auto"/>
            <w:bottom w:val="none" w:sz="0" w:space="0" w:color="auto"/>
            <w:right w:val="none" w:sz="0" w:space="0" w:color="auto"/>
          </w:divBdr>
        </w:div>
        <w:div w:id="163208547">
          <w:marLeft w:val="0"/>
          <w:marRight w:val="0"/>
          <w:marTop w:val="0"/>
          <w:marBottom w:val="0"/>
          <w:divBdr>
            <w:top w:val="none" w:sz="0" w:space="0" w:color="auto"/>
            <w:left w:val="none" w:sz="0" w:space="0" w:color="auto"/>
            <w:bottom w:val="none" w:sz="0" w:space="0" w:color="auto"/>
            <w:right w:val="none" w:sz="0" w:space="0" w:color="auto"/>
          </w:divBdr>
        </w:div>
        <w:div w:id="857623224">
          <w:marLeft w:val="0"/>
          <w:marRight w:val="0"/>
          <w:marTop w:val="0"/>
          <w:marBottom w:val="0"/>
          <w:divBdr>
            <w:top w:val="none" w:sz="0" w:space="0" w:color="auto"/>
            <w:left w:val="none" w:sz="0" w:space="0" w:color="auto"/>
            <w:bottom w:val="none" w:sz="0" w:space="0" w:color="auto"/>
            <w:right w:val="none" w:sz="0" w:space="0" w:color="auto"/>
          </w:divBdr>
        </w:div>
        <w:div w:id="84084436">
          <w:marLeft w:val="0"/>
          <w:marRight w:val="0"/>
          <w:marTop w:val="0"/>
          <w:marBottom w:val="0"/>
          <w:divBdr>
            <w:top w:val="none" w:sz="0" w:space="0" w:color="auto"/>
            <w:left w:val="none" w:sz="0" w:space="0" w:color="auto"/>
            <w:bottom w:val="none" w:sz="0" w:space="0" w:color="auto"/>
            <w:right w:val="none" w:sz="0" w:space="0" w:color="auto"/>
          </w:divBdr>
        </w:div>
        <w:div w:id="1788347581">
          <w:marLeft w:val="0"/>
          <w:marRight w:val="0"/>
          <w:marTop w:val="0"/>
          <w:marBottom w:val="0"/>
          <w:divBdr>
            <w:top w:val="none" w:sz="0" w:space="0" w:color="auto"/>
            <w:left w:val="none" w:sz="0" w:space="0" w:color="auto"/>
            <w:bottom w:val="none" w:sz="0" w:space="0" w:color="auto"/>
            <w:right w:val="none" w:sz="0" w:space="0" w:color="auto"/>
          </w:divBdr>
        </w:div>
        <w:div w:id="1182741078">
          <w:marLeft w:val="0"/>
          <w:marRight w:val="0"/>
          <w:marTop w:val="0"/>
          <w:marBottom w:val="0"/>
          <w:divBdr>
            <w:top w:val="none" w:sz="0" w:space="0" w:color="auto"/>
            <w:left w:val="none" w:sz="0" w:space="0" w:color="auto"/>
            <w:bottom w:val="none" w:sz="0" w:space="0" w:color="auto"/>
            <w:right w:val="none" w:sz="0" w:space="0" w:color="auto"/>
          </w:divBdr>
        </w:div>
        <w:div w:id="840657110">
          <w:marLeft w:val="0"/>
          <w:marRight w:val="0"/>
          <w:marTop w:val="0"/>
          <w:marBottom w:val="0"/>
          <w:divBdr>
            <w:top w:val="none" w:sz="0" w:space="0" w:color="auto"/>
            <w:left w:val="none" w:sz="0" w:space="0" w:color="auto"/>
            <w:bottom w:val="none" w:sz="0" w:space="0" w:color="auto"/>
            <w:right w:val="none" w:sz="0" w:space="0" w:color="auto"/>
          </w:divBdr>
        </w:div>
        <w:div w:id="268196462">
          <w:marLeft w:val="0"/>
          <w:marRight w:val="0"/>
          <w:marTop w:val="0"/>
          <w:marBottom w:val="0"/>
          <w:divBdr>
            <w:top w:val="none" w:sz="0" w:space="0" w:color="auto"/>
            <w:left w:val="none" w:sz="0" w:space="0" w:color="auto"/>
            <w:bottom w:val="none" w:sz="0" w:space="0" w:color="auto"/>
            <w:right w:val="none" w:sz="0" w:space="0" w:color="auto"/>
          </w:divBdr>
        </w:div>
        <w:div w:id="1345286693">
          <w:marLeft w:val="0"/>
          <w:marRight w:val="0"/>
          <w:marTop w:val="0"/>
          <w:marBottom w:val="0"/>
          <w:divBdr>
            <w:top w:val="none" w:sz="0" w:space="0" w:color="auto"/>
            <w:left w:val="none" w:sz="0" w:space="0" w:color="auto"/>
            <w:bottom w:val="none" w:sz="0" w:space="0" w:color="auto"/>
            <w:right w:val="none" w:sz="0" w:space="0" w:color="auto"/>
          </w:divBdr>
        </w:div>
        <w:div w:id="508446562">
          <w:marLeft w:val="0"/>
          <w:marRight w:val="0"/>
          <w:marTop w:val="0"/>
          <w:marBottom w:val="0"/>
          <w:divBdr>
            <w:top w:val="none" w:sz="0" w:space="0" w:color="auto"/>
            <w:left w:val="none" w:sz="0" w:space="0" w:color="auto"/>
            <w:bottom w:val="none" w:sz="0" w:space="0" w:color="auto"/>
            <w:right w:val="none" w:sz="0" w:space="0" w:color="auto"/>
          </w:divBdr>
        </w:div>
        <w:div w:id="124810589">
          <w:marLeft w:val="0"/>
          <w:marRight w:val="0"/>
          <w:marTop w:val="0"/>
          <w:marBottom w:val="0"/>
          <w:divBdr>
            <w:top w:val="none" w:sz="0" w:space="0" w:color="auto"/>
            <w:left w:val="none" w:sz="0" w:space="0" w:color="auto"/>
            <w:bottom w:val="none" w:sz="0" w:space="0" w:color="auto"/>
            <w:right w:val="none" w:sz="0" w:space="0" w:color="auto"/>
          </w:divBdr>
        </w:div>
        <w:div w:id="737049782">
          <w:marLeft w:val="0"/>
          <w:marRight w:val="0"/>
          <w:marTop w:val="0"/>
          <w:marBottom w:val="0"/>
          <w:divBdr>
            <w:top w:val="none" w:sz="0" w:space="0" w:color="auto"/>
            <w:left w:val="none" w:sz="0" w:space="0" w:color="auto"/>
            <w:bottom w:val="none" w:sz="0" w:space="0" w:color="auto"/>
            <w:right w:val="none" w:sz="0" w:space="0" w:color="auto"/>
          </w:divBdr>
        </w:div>
        <w:div w:id="1909727570">
          <w:marLeft w:val="0"/>
          <w:marRight w:val="0"/>
          <w:marTop w:val="0"/>
          <w:marBottom w:val="0"/>
          <w:divBdr>
            <w:top w:val="none" w:sz="0" w:space="0" w:color="auto"/>
            <w:left w:val="none" w:sz="0" w:space="0" w:color="auto"/>
            <w:bottom w:val="none" w:sz="0" w:space="0" w:color="auto"/>
            <w:right w:val="none" w:sz="0" w:space="0" w:color="auto"/>
          </w:divBdr>
        </w:div>
        <w:div w:id="1174956785">
          <w:marLeft w:val="0"/>
          <w:marRight w:val="0"/>
          <w:marTop w:val="0"/>
          <w:marBottom w:val="0"/>
          <w:divBdr>
            <w:top w:val="none" w:sz="0" w:space="0" w:color="auto"/>
            <w:left w:val="none" w:sz="0" w:space="0" w:color="auto"/>
            <w:bottom w:val="none" w:sz="0" w:space="0" w:color="auto"/>
            <w:right w:val="none" w:sz="0" w:space="0" w:color="auto"/>
          </w:divBdr>
        </w:div>
        <w:div w:id="1214580270">
          <w:marLeft w:val="0"/>
          <w:marRight w:val="0"/>
          <w:marTop w:val="0"/>
          <w:marBottom w:val="0"/>
          <w:divBdr>
            <w:top w:val="none" w:sz="0" w:space="0" w:color="auto"/>
            <w:left w:val="none" w:sz="0" w:space="0" w:color="auto"/>
            <w:bottom w:val="none" w:sz="0" w:space="0" w:color="auto"/>
            <w:right w:val="none" w:sz="0" w:space="0" w:color="auto"/>
          </w:divBdr>
        </w:div>
        <w:div w:id="712580979">
          <w:marLeft w:val="0"/>
          <w:marRight w:val="0"/>
          <w:marTop w:val="0"/>
          <w:marBottom w:val="0"/>
          <w:divBdr>
            <w:top w:val="none" w:sz="0" w:space="0" w:color="auto"/>
            <w:left w:val="none" w:sz="0" w:space="0" w:color="auto"/>
            <w:bottom w:val="none" w:sz="0" w:space="0" w:color="auto"/>
            <w:right w:val="none" w:sz="0" w:space="0" w:color="auto"/>
          </w:divBdr>
        </w:div>
        <w:div w:id="315114894">
          <w:marLeft w:val="0"/>
          <w:marRight w:val="0"/>
          <w:marTop w:val="0"/>
          <w:marBottom w:val="0"/>
          <w:divBdr>
            <w:top w:val="none" w:sz="0" w:space="0" w:color="auto"/>
            <w:left w:val="none" w:sz="0" w:space="0" w:color="auto"/>
            <w:bottom w:val="none" w:sz="0" w:space="0" w:color="auto"/>
            <w:right w:val="none" w:sz="0" w:space="0" w:color="auto"/>
          </w:divBdr>
        </w:div>
        <w:div w:id="1708723827">
          <w:marLeft w:val="0"/>
          <w:marRight w:val="0"/>
          <w:marTop w:val="0"/>
          <w:marBottom w:val="0"/>
          <w:divBdr>
            <w:top w:val="none" w:sz="0" w:space="0" w:color="auto"/>
            <w:left w:val="none" w:sz="0" w:space="0" w:color="auto"/>
            <w:bottom w:val="none" w:sz="0" w:space="0" w:color="auto"/>
            <w:right w:val="none" w:sz="0" w:space="0" w:color="auto"/>
          </w:divBdr>
        </w:div>
        <w:div w:id="1492061672">
          <w:marLeft w:val="0"/>
          <w:marRight w:val="0"/>
          <w:marTop w:val="0"/>
          <w:marBottom w:val="0"/>
          <w:divBdr>
            <w:top w:val="none" w:sz="0" w:space="0" w:color="auto"/>
            <w:left w:val="none" w:sz="0" w:space="0" w:color="auto"/>
            <w:bottom w:val="none" w:sz="0" w:space="0" w:color="auto"/>
            <w:right w:val="none" w:sz="0" w:space="0" w:color="auto"/>
          </w:divBdr>
        </w:div>
        <w:div w:id="305864723">
          <w:marLeft w:val="0"/>
          <w:marRight w:val="0"/>
          <w:marTop w:val="0"/>
          <w:marBottom w:val="0"/>
          <w:divBdr>
            <w:top w:val="none" w:sz="0" w:space="0" w:color="auto"/>
            <w:left w:val="none" w:sz="0" w:space="0" w:color="auto"/>
            <w:bottom w:val="none" w:sz="0" w:space="0" w:color="auto"/>
            <w:right w:val="none" w:sz="0" w:space="0" w:color="auto"/>
          </w:divBdr>
        </w:div>
        <w:div w:id="2090498339">
          <w:marLeft w:val="0"/>
          <w:marRight w:val="0"/>
          <w:marTop w:val="0"/>
          <w:marBottom w:val="0"/>
          <w:divBdr>
            <w:top w:val="none" w:sz="0" w:space="0" w:color="auto"/>
            <w:left w:val="none" w:sz="0" w:space="0" w:color="auto"/>
            <w:bottom w:val="none" w:sz="0" w:space="0" w:color="auto"/>
            <w:right w:val="none" w:sz="0" w:space="0" w:color="auto"/>
          </w:divBdr>
        </w:div>
        <w:div w:id="1927685876">
          <w:marLeft w:val="0"/>
          <w:marRight w:val="0"/>
          <w:marTop w:val="0"/>
          <w:marBottom w:val="0"/>
          <w:divBdr>
            <w:top w:val="none" w:sz="0" w:space="0" w:color="auto"/>
            <w:left w:val="none" w:sz="0" w:space="0" w:color="auto"/>
            <w:bottom w:val="none" w:sz="0" w:space="0" w:color="auto"/>
            <w:right w:val="none" w:sz="0" w:space="0" w:color="auto"/>
          </w:divBdr>
        </w:div>
        <w:div w:id="2042392570">
          <w:marLeft w:val="0"/>
          <w:marRight w:val="0"/>
          <w:marTop w:val="0"/>
          <w:marBottom w:val="0"/>
          <w:divBdr>
            <w:top w:val="none" w:sz="0" w:space="0" w:color="auto"/>
            <w:left w:val="none" w:sz="0" w:space="0" w:color="auto"/>
            <w:bottom w:val="none" w:sz="0" w:space="0" w:color="auto"/>
            <w:right w:val="none" w:sz="0" w:space="0" w:color="auto"/>
          </w:divBdr>
        </w:div>
        <w:div w:id="1727102172">
          <w:marLeft w:val="0"/>
          <w:marRight w:val="0"/>
          <w:marTop w:val="0"/>
          <w:marBottom w:val="0"/>
          <w:divBdr>
            <w:top w:val="none" w:sz="0" w:space="0" w:color="auto"/>
            <w:left w:val="none" w:sz="0" w:space="0" w:color="auto"/>
            <w:bottom w:val="none" w:sz="0" w:space="0" w:color="auto"/>
            <w:right w:val="none" w:sz="0" w:space="0" w:color="auto"/>
          </w:divBdr>
        </w:div>
        <w:div w:id="1095247961">
          <w:marLeft w:val="0"/>
          <w:marRight w:val="0"/>
          <w:marTop w:val="0"/>
          <w:marBottom w:val="0"/>
          <w:divBdr>
            <w:top w:val="none" w:sz="0" w:space="0" w:color="auto"/>
            <w:left w:val="none" w:sz="0" w:space="0" w:color="auto"/>
            <w:bottom w:val="none" w:sz="0" w:space="0" w:color="auto"/>
            <w:right w:val="none" w:sz="0" w:space="0" w:color="auto"/>
          </w:divBdr>
        </w:div>
        <w:div w:id="210437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drik.Melchior@Clearstream.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ainer.Prior@linkmarketservices.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hyperlink" Target="mailto:Nils.Stock@db.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Schaefer@hsb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9E48A4EAA9D543B2F3E24AAD76F66B" ma:contentTypeVersion="17" ma:contentTypeDescription="Create a new document." ma:contentTypeScope="" ma:versionID="cf265ca1d19042b283b0fdd25ed6e226">
  <xsd:schema xmlns:xsd="http://www.w3.org/2001/XMLSchema" xmlns:xs="http://www.w3.org/2001/XMLSchema" xmlns:p="http://schemas.microsoft.com/office/2006/metadata/properties" xmlns:ns2="cd185a31-aa98-4afe-94f1-cbafc4417cc1" xmlns:ns3="9b0625cd-fc09-4dd8-a02a-1c244114c1b6" targetNamespace="http://schemas.microsoft.com/office/2006/metadata/properties" ma:root="true" ma:fieldsID="67f3aa91a09ecfe9d7459b5f176c6b93" ns2:_="" ns3:_="">
    <xsd:import namespace="cd185a31-aa98-4afe-94f1-cbafc4417cc1"/>
    <xsd:import namespace="9b0625cd-fc09-4dd8-a02a-1c244114c1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85a31-aa98-4afe-94f1-cbafc441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625cd-fc09-4dd8-a02a-1c244114c1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69c606-a593-49dd-af20-36d50f680926}" ma:internalName="TaxCatchAll" ma:showField="CatchAllData" ma:web="9b0625cd-fc09-4dd8-a02a-1c244114c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185a31-aa98-4afe-94f1-cbafc4417cc1">
      <Terms xmlns="http://schemas.microsoft.com/office/infopath/2007/PartnerControls"/>
    </lcf76f155ced4ddcb4097134ff3c332f>
    <TaxCatchAll xmlns="9b0625cd-fc09-4dd8-a02a-1c244114c1b6" xsi:nil="true"/>
  </documentManagement>
</p:properties>
</file>

<file path=customXml/itemProps1.xml><?xml version="1.0" encoding="utf-8"?>
<ds:datastoreItem xmlns:ds="http://schemas.openxmlformats.org/officeDocument/2006/customXml" ds:itemID="{0C2A2CE4-E925-425E-91A8-03CA3E1429AE}">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458A5842-837B-4D77-8829-60DEB25A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85a31-aa98-4afe-94f1-cbafc4417cc1"/>
    <ds:schemaRef ds:uri="9b0625cd-fc09-4dd8-a02a-1c244114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B177C-14B4-4A45-86ED-5AF256AE2ABA}">
  <ds:schemaRefs>
    <ds:schemaRef ds:uri="http://purl.org/dc/elements/1.1/"/>
    <ds:schemaRef ds:uri="http://schemas.microsoft.com/office/2006/metadata/properties"/>
    <ds:schemaRef ds:uri="http://schemas.openxmlformats.org/package/2006/metadata/core-properties"/>
    <ds:schemaRef ds:uri="http://purl.org/dc/terms/"/>
    <ds:schemaRef ds:uri="9b0625cd-fc09-4dd8-a02a-1c244114c1b6"/>
    <ds:schemaRef ds:uri="http://purl.org/dc/dcmitype/"/>
    <ds:schemaRef ds:uri="http://schemas.microsoft.com/office/2006/documentManagement/types"/>
    <ds:schemaRef ds:uri="http://schemas.microsoft.com/office/infopath/2007/PartnerControls"/>
    <ds:schemaRef ds:uri="cd185a31-aa98-4afe-94f1-cbafc4417cc1"/>
    <ds:schemaRef ds:uri="http://www.w3.org/XML/1998/namespace"/>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3834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2024-07-04T12:55:00Z</dcterms:created>
  <dcterms:modified xsi:type="dcterms:W3CDTF">2024-07-04T12:56:00Z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2024-02-05T10:26:01Z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aa5ef08b-9e7e-43d3-be54-9b4947751185</vt:lpwstr>
  </property>
  <property fmtid="{D5CDD505-2E9C-101B-9397-08002B2CF9AE}" pid="15" name="MSIP_Label_2e952e98-911c-4aff-840a-f71bc6baaf7f_ContentBits">
    <vt:lpwstr>2</vt:lpwstr>
  </property>
  <property fmtid="{D5CDD505-2E9C-101B-9397-08002B2CF9AE}" pid="16" name="ContentTypeId">
    <vt:lpwstr>0x0101008C9E48A4EAA9D543B2F3E24AAD76F66B</vt:lpwstr>
  </property>
</Properties>
</file>