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24F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22B864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ACC1EF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3CE137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3CDE61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1A3D282" w14:textId="77777777" w:rsidTr="00021E80">
        <w:tc>
          <w:tcPr>
            <w:tcW w:w="2500" w:type="pct"/>
          </w:tcPr>
          <w:p w14:paraId="5D00F81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93A6E3D" w14:textId="3196BE2C" w:rsidR="00021E80" w:rsidRPr="00021E80" w:rsidRDefault="00CB75DF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STET</w:t>
            </w:r>
          </w:p>
        </w:tc>
      </w:tr>
    </w:tbl>
    <w:p w14:paraId="24CF8F7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9C03BBF" w14:textId="77777777" w:rsidR="00021E80" w:rsidRDefault="00021E80" w:rsidP="003A053F">
      <w:r w:rsidRPr="00021E80">
        <w:t>Person that can be contacted for additional information on the request</w:t>
      </w:r>
    </w:p>
    <w:p w14:paraId="6EC0F4F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5DA5748" w14:textId="77777777" w:rsidTr="00021E80">
        <w:tc>
          <w:tcPr>
            <w:tcW w:w="1952" w:type="pct"/>
          </w:tcPr>
          <w:p w14:paraId="7B8274C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6C605D3" w14:textId="6DE15F3A" w:rsidR="00021E80" w:rsidRPr="00021E80" w:rsidRDefault="00CB75D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Hervé Robache</w:t>
            </w:r>
          </w:p>
        </w:tc>
      </w:tr>
      <w:tr w:rsidR="00021E80" w:rsidRPr="00021E80" w14:paraId="568EC05E" w14:textId="77777777" w:rsidTr="00021E80">
        <w:tc>
          <w:tcPr>
            <w:tcW w:w="1952" w:type="pct"/>
          </w:tcPr>
          <w:p w14:paraId="245320A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41862B0" w14:textId="33E52EEA" w:rsidR="00021E80" w:rsidRPr="00021E80" w:rsidRDefault="00AD38E1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9" w:history="1">
              <w:r w:rsidR="00CB75DF" w:rsidRPr="00F417BC">
                <w:rPr>
                  <w:rStyle w:val="Hyperlink"/>
                  <w:b w:val="0"/>
                  <w:lang w:val="en-GB"/>
                </w:rPr>
                <w:t>Herve.robache@stet.eu</w:t>
              </w:r>
            </w:hyperlink>
          </w:p>
        </w:tc>
      </w:tr>
      <w:tr w:rsidR="00021E80" w:rsidRPr="00021E80" w14:paraId="273AB1F9" w14:textId="77777777" w:rsidTr="00021E80">
        <w:tc>
          <w:tcPr>
            <w:tcW w:w="1952" w:type="pct"/>
          </w:tcPr>
          <w:p w14:paraId="3D76CC7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18E9D71" w14:textId="407328DC" w:rsidR="00021E80" w:rsidRPr="00021E80" w:rsidRDefault="00CB75D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+33 </w:t>
            </w:r>
            <w:r w:rsidRPr="00CB75DF">
              <w:rPr>
                <w:b w:val="0"/>
                <w:lang w:val="en-GB"/>
              </w:rPr>
              <w:t>1 55 23 55 45</w:t>
            </w:r>
          </w:p>
        </w:tc>
      </w:tr>
    </w:tbl>
    <w:p w14:paraId="11CA6099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BE8777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03BFEAD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3C05EF0" w14:textId="77777777" w:rsidTr="003A053F">
        <w:tc>
          <w:tcPr>
            <w:tcW w:w="8978" w:type="dxa"/>
          </w:tcPr>
          <w:p w14:paraId="58A602A5" w14:textId="77777777" w:rsidR="003A053F" w:rsidRDefault="003A053F" w:rsidP="003A053F"/>
        </w:tc>
      </w:tr>
    </w:tbl>
    <w:p w14:paraId="360705B7" w14:textId="77777777" w:rsidR="003A053F" w:rsidRDefault="003A053F" w:rsidP="003A053F"/>
    <w:p w14:paraId="4672FFF1" w14:textId="77777777" w:rsidR="003A053F" w:rsidRDefault="003A053F" w:rsidP="003A053F">
      <w:r>
        <w:br w:type="page"/>
      </w:r>
    </w:p>
    <w:p w14:paraId="44D19ED0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8C6585F" w14:textId="77777777" w:rsidR="00622329" w:rsidRDefault="00622329" w:rsidP="003A053F">
      <w:r>
        <w:t>Specify the request type: creation of new code set, update of existing code set, deletion of existing code set.</w:t>
      </w:r>
    </w:p>
    <w:p w14:paraId="2C3900F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1E5DB8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578A51F" w14:textId="77777777" w:rsidTr="00CE2FCC">
        <w:tc>
          <w:tcPr>
            <w:tcW w:w="4485" w:type="dxa"/>
          </w:tcPr>
          <w:p w14:paraId="0A23391D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452BF11" w14:textId="07B44E29" w:rsidR="00622329" w:rsidRPr="00622329" w:rsidRDefault="00CB75DF" w:rsidP="00851BC7">
            <w:r>
              <w:t>Update</w:t>
            </w:r>
          </w:p>
        </w:tc>
      </w:tr>
    </w:tbl>
    <w:p w14:paraId="30638E13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64E3375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0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119176D" w14:textId="77777777" w:rsidR="00CE2FCC" w:rsidRDefault="00CE2FCC" w:rsidP="00CE2FCC">
      <w:r w:rsidRPr="00CD0854">
        <w:t>A specific change request form must be completed for each code set to be updated.</w:t>
      </w:r>
    </w:p>
    <w:p w14:paraId="2AA47742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7E600ACC" w14:textId="77777777" w:rsidTr="00E46DB1">
        <w:tc>
          <w:tcPr>
            <w:tcW w:w="8978" w:type="dxa"/>
          </w:tcPr>
          <w:p w14:paraId="027FDD79" w14:textId="321DC12C" w:rsidR="00CE2FCC" w:rsidRDefault="00CB75DF" w:rsidP="00E46DB1">
            <w:r>
              <w:t>ExternalStatusReason1Code FRAD</w:t>
            </w:r>
          </w:p>
        </w:tc>
      </w:tr>
    </w:tbl>
    <w:p w14:paraId="458B3BE2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9851CC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2ACCEC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A86CBF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1E1A644" w14:textId="77777777" w:rsidTr="00423B72">
        <w:tc>
          <w:tcPr>
            <w:tcW w:w="8978" w:type="dxa"/>
          </w:tcPr>
          <w:p w14:paraId="3CB4EF9A" w14:textId="77777777" w:rsidR="003A053F" w:rsidRDefault="00CB75DF" w:rsidP="003A053F">
            <w:r>
              <w:t>Potential confusion with ExternalCancellationReason1Code FRAD</w:t>
            </w:r>
          </w:p>
          <w:p w14:paraId="5D3061F2" w14:textId="77777777" w:rsidR="00CB75DF" w:rsidRDefault="00CB75DF" w:rsidP="003A053F"/>
          <w:p w14:paraId="54A16E0C" w14:textId="77777777" w:rsidR="00CB75DF" w:rsidRDefault="00CB75DF" w:rsidP="003A053F">
            <w:r>
              <w:t xml:space="preserve">Both codes share the same code definition which is </w:t>
            </w:r>
          </w:p>
          <w:p w14:paraId="7EAE5832" w14:textId="77777777" w:rsidR="00CB75DF" w:rsidRDefault="00CB75DF" w:rsidP="00CB75DF">
            <w:pPr>
              <w:ind w:left="720"/>
              <w:rPr>
                <w:lang w:val="en-GB"/>
              </w:rPr>
            </w:pPr>
            <w:r>
              <w:t>“</w:t>
            </w:r>
            <w:r>
              <w:rPr>
                <w:rFonts w:ascii="Helvetica" w:hAnsi="Helvetica" w:cs="Helvetica"/>
                <w:sz w:val="20"/>
              </w:rPr>
              <w:t xml:space="preserve">Cancellation requested following a transaction that was originated fraudulently. The use of the </w:t>
            </w:r>
            <w:proofErr w:type="spellStart"/>
            <w:r>
              <w:rPr>
                <w:rFonts w:ascii="Helvetica" w:hAnsi="Helvetica" w:cs="Helvetica"/>
                <w:sz w:val="20"/>
              </w:rPr>
              <w:t>FraudulentOrigin</w:t>
            </w:r>
            <w:proofErr w:type="spellEnd"/>
            <w:r>
              <w:rPr>
                <w:rFonts w:ascii="Helvetica" w:hAnsi="Helvetica" w:cs="Helvetica"/>
                <w:sz w:val="20"/>
              </w:rPr>
              <w:t xml:space="preserve"> code should be governed by jurisdictions.</w:t>
            </w:r>
            <w:r>
              <w:rPr>
                <w:lang w:val="en-GB"/>
              </w:rPr>
              <w:t>“</w:t>
            </w:r>
          </w:p>
          <w:p w14:paraId="1E043F04" w14:textId="77777777" w:rsidR="00CB75DF" w:rsidRDefault="00CB75DF" w:rsidP="00CB75DF">
            <w:r>
              <w:rPr>
                <w:rFonts w:cs="Helvetica"/>
                <w:lang w:val="en-GB"/>
              </w:rPr>
              <w:t xml:space="preserve">On one hand, we understand this definition is quite relevant for the </w:t>
            </w:r>
            <w:r>
              <w:t>ExternalCancellationReason1Code.</w:t>
            </w:r>
          </w:p>
          <w:p w14:paraId="04C1F741" w14:textId="77777777" w:rsidR="00CB75DF" w:rsidRDefault="00CB75DF" w:rsidP="00CB75DF">
            <w:r>
              <w:t>On the other hand the ExternalStatusReason1Code may not rely on any cancellation but on a payment for instance.</w:t>
            </w:r>
          </w:p>
          <w:p w14:paraId="77560E01" w14:textId="77777777" w:rsidR="00CB75DF" w:rsidRDefault="00CB75DF" w:rsidP="00CB75DF">
            <w:pPr>
              <w:rPr>
                <w:rFonts w:cs="Helvetica"/>
              </w:rPr>
            </w:pPr>
            <w:r>
              <w:rPr>
                <w:rFonts w:cs="Helvetica"/>
              </w:rPr>
              <w:t>So we suggest to review the definition, allowing for instance, the rejection of a payment in case of fraud detection. Here is a suggested definition:</w:t>
            </w:r>
          </w:p>
          <w:p w14:paraId="304BAABB" w14:textId="0101D4C0" w:rsidR="00CB75DF" w:rsidRPr="00CB75DF" w:rsidRDefault="00CB75DF" w:rsidP="00CB75DF">
            <w:pPr>
              <w:ind w:left="720"/>
              <w:rPr>
                <w:rFonts w:cs="Helvetica"/>
              </w:rPr>
            </w:pPr>
            <w:r>
              <w:rPr>
                <w:rFonts w:cs="Helvetica"/>
              </w:rPr>
              <w:t>“The payment/transaction was rejected due to fraud detection”</w:t>
            </w:r>
          </w:p>
        </w:tc>
      </w:tr>
    </w:tbl>
    <w:p w14:paraId="28B472D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DA690C7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A0CE0A2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B12857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07BDD9" w14:textId="77777777" w:rsidTr="00423B72">
        <w:tc>
          <w:tcPr>
            <w:tcW w:w="8978" w:type="dxa"/>
          </w:tcPr>
          <w:p w14:paraId="6097CFB2" w14:textId="3891C728" w:rsidR="003A053F" w:rsidRDefault="00CB75DF" w:rsidP="00423B72">
            <w:r>
              <w:t>Medium</w:t>
            </w:r>
          </w:p>
        </w:tc>
      </w:tr>
    </w:tbl>
    <w:p w14:paraId="330B1409" w14:textId="77777777" w:rsidR="00622329" w:rsidRDefault="00622329" w:rsidP="00622329">
      <w:pPr>
        <w:rPr>
          <w:lang w:val="en-GB"/>
        </w:rPr>
      </w:pPr>
    </w:p>
    <w:p w14:paraId="4B0C6DD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6DDCEE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656736A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D96960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EDE6199" w14:textId="77777777" w:rsidTr="00423B72">
        <w:tc>
          <w:tcPr>
            <w:tcW w:w="8978" w:type="dxa"/>
          </w:tcPr>
          <w:p w14:paraId="45057ECD" w14:textId="1861BBC6" w:rsidR="003A053F" w:rsidRDefault="00CB75DF" w:rsidP="00423B72">
            <w:r>
              <w:t>This code definition will allow much clarity between actors, especially in the context of payment initiation.</w:t>
            </w:r>
          </w:p>
        </w:tc>
      </w:tr>
    </w:tbl>
    <w:p w14:paraId="345336B3" w14:textId="77777777" w:rsidR="00622329" w:rsidRDefault="00622329" w:rsidP="003A053F">
      <w:pPr>
        <w:rPr>
          <w:lang w:val="en-GB"/>
        </w:rPr>
      </w:pPr>
    </w:p>
    <w:p w14:paraId="77663E4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8700E0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6DD7BDB2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8953F9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88A7EC2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B63DE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A70C46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32B207E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2EFD4E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42D8B0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223C62D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A99CC5" w14:textId="77777777" w:rsidR="00916A80" w:rsidRPr="00CD0854" w:rsidRDefault="00916A80" w:rsidP="003A053F"/>
        </w:tc>
      </w:tr>
      <w:tr w:rsidR="003A053F" w:rsidRPr="00CD0854" w14:paraId="7136229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5C8A47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D5A9E7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7EBD6F" w14:textId="77777777" w:rsidR="003A053F" w:rsidRPr="00CD0854" w:rsidRDefault="003A053F" w:rsidP="003A053F"/>
        </w:tc>
      </w:tr>
      <w:bookmarkEnd w:id="0"/>
    </w:tbl>
    <w:p w14:paraId="44DAD254" w14:textId="77777777" w:rsidR="003A053F" w:rsidRDefault="003A053F" w:rsidP="003A053F"/>
    <w:p w14:paraId="19C3AC92" w14:textId="77777777" w:rsidR="00C41DDB" w:rsidRPr="00CD0854" w:rsidRDefault="00C41DDB" w:rsidP="003A053F">
      <w:r w:rsidRPr="00CD0854">
        <w:t>Comments:</w:t>
      </w:r>
    </w:p>
    <w:p w14:paraId="02C01E88" w14:textId="77777777" w:rsidR="00C41DDB" w:rsidRDefault="00C41DDB" w:rsidP="003A053F"/>
    <w:p w14:paraId="1F5FF171" w14:textId="77777777" w:rsidR="003A053F" w:rsidRPr="00CD0854" w:rsidRDefault="003A053F" w:rsidP="003A053F"/>
    <w:p w14:paraId="3EBE521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4280B25" w14:textId="77777777" w:rsidTr="00F8432C">
        <w:tc>
          <w:tcPr>
            <w:tcW w:w="1242" w:type="dxa"/>
          </w:tcPr>
          <w:p w14:paraId="265F5B1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336B0C4" w14:textId="77777777" w:rsidR="00C41DDB" w:rsidRPr="00CD0854" w:rsidRDefault="00C41DDB" w:rsidP="003A053F"/>
        </w:tc>
      </w:tr>
    </w:tbl>
    <w:p w14:paraId="1F407045" w14:textId="77777777" w:rsidR="003A053F" w:rsidRDefault="003A053F" w:rsidP="003A053F"/>
    <w:p w14:paraId="061FDB24" w14:textId="77777777" w:rsidR="002E221D" w:rsidRPr="00CD0854" w:rsidRDefault="00C41DDB" w:rsidP="003A053F">
      <w:r w:rsidRPr="00CD0854">
        <w:t>Reason for rejection:</w:t>
      </w:r>
    </w:p>
    <w:p w14:paraId="0F269FEA" w14:textId="77777777" w:rsidR="002E221D" w:rsidRDefault="002E221D" w:rsidP="003A053F"/>
    <w:p w14:paraId="57D19173" w14:textId="77777777" w:rsidR="003A053F" w:rsidRDefault="003A053F" w:rsidP="003A053F"/>
    <w:p w14:paraId="1DC5C085" w14:textId="77777777" w:rsidR="00D843BF" w:rsidRDefault="00D843BF" w:rsidP="003A053F"/>
    <w:p w14:paraId="46777CB1" w14:textId="77777777" w:rsidR="00D843BF" w:rsidRPr="00CD0854" w:rsidRDefault="00D843BF" w:rsidP="003A053F">
      <w:pPr>
        <w:sectPr w:rsidR="00D843BF" w:rsidRPr="00CD0854" w:rsidSect="000A172E">
          <w:headerReference w:type="default" r:id="rId11"/>
          <w:footerReference w:type="default" r:id="rId12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70F76BFD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EF6B302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00AE5B79" w14:textId="77777777" w:rsidTr="00C26092">
        <w:trPr>
          <w:trHeight w:val="300"/>
        </w:trPr>
        <w:tc>
          <w:tcPr>
            <w:tcW w:w="1068" w:type="dxa"/>
          </w:tcPr>
          <w:p w14:paraId="393E355C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291D7E6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14655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980FC8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4645774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87BCE8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8B3163D" w14:textId="77777777" w:rsidTr="00C26092">
        <w:trPr>
          <w:trHeight w:val="300"/>
        </w:trPr>
        <w:tc>
          <w:tcPr>
            <w:tcW w:w="1068" w:type="dxa"/>
          </w:tcPr>
          <w:p w14:paraId="3BF7E94E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0BE1F98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CEC963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0010932A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16EA6E94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AA0DFB6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4B818CC5" w14:textId="77777777" w:rsidTr="00C26092">
        <w:trPr>
          <w:trHeight w:val="300"/>
        </w:trPr>
        <w:tc>
          <w:tcPr>
            <w:tcW w:w="1068" w:type="dxa"/>
          </w:tcPr>
          <w:p w14:paraId="1968F09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9E3715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7F897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8CA88C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EE2A9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E5873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72261CA" w14:textId="77777777" w:rsidTr="00C26092">
        <w:trPr>
          <w:trHeight w:val="300"/>
        </w:trPr>
        <w:tc>
          <w:tcPr>
            <w:tcW w:w="1068" w:type="dxa"/>
          </w:tcPr>
          <w:p w14:paraId="44022D1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288CF2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57FF86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69CDE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B0CF73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B74490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3365D9E" w14:textId="77777777" w:rsidTr="00C26092">
        <w:trPr>
          <w:trHeight w:val="300"/>
        </w:trPr>
        <w:tc>
          <w:tcPr>
            <w:tcW w:w="1068" w:type="dxa"/>
          </w:tcPr>
          <w:p w14:paraId="7D0E70D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E0B44F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1618A6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6066C2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F6EED0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D871B7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6BB4AA6" w14:textId="77777777" w:rsidTr="00C26092">
        <w:trPr>
          <w:trHeight w:val="300"/>
        </w:trPr>
        <w:tc>
          <w:tcPr>
            <w:tcW w:w="1068" w:type="dxa"/>
          </w:tcPr>
          <w:p w14:paraId="47B258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FF4E7C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16D76F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F78E2B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B9ED7F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7D08CE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8D77FE3" w14:textId="77777777" w:rsidTr="00C26092">
        <w:trPr>
          <w:trHeight w:val="300"/>
        </w:trPr>
        <w:tc>
          <w:tcPr>
            <w:tcW w:w="1068" w:type="dxa"/>
          </w:tcPr>
          <w:p w14:paraId="5A2B810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20177E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D62BA8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F99C6E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971205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3F2133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7BE4A0C" w14:textId="77777777" w:rsidTr="00C26092">
        <w:trPr>
          <w:trHeight w:val="300"/>
        </w:trPr>
        <w:tc>
          <w:tcPr>
            <w:tcW w:w="1068" w:type="dxa"/>
          </w:tcPr>
          <w:p w14:paraId="7E522B0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149F6F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D948E4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72392E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AC8C3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312150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56DB5F1" w14:textId="77777777" w:rsidTr="00C26092">
        <w:trPr>
          <w:trHeight w:val="300"/>
        </w:trPr>
        <w:tc>
          <w:tcPr>
            <w:tcW w:w="1068" w:type="dxa"/>
          </w:tcPr>
          <w:p w14:paraId="4A2B7C4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14BD2C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4E15F4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511EC5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BA54D2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F8CBE5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682CB6" w14:textId="77777777" w:rsidTr="00C26092">
        <w:trPr>
          <w:trHeight w:val="300"/>
        </w:trPr>
        <w:tc>
          <w:tcPr>
            <w:tcW w:w="1068" w:type="dxa"/>
          </w:tcPr>
          <w:p w14:paraId="7CE99ED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97F721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9491AC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494004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CDB9D6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0324A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BC496B5" w14:textId="77777777" w:rsidTr="00C26092">
        <w:trPr>
          <w:trHeight w:val="300"/>
        </w:trPr>
        <w:tc>
          <w:tcPr>
            <w:tcW w:w="1068" w:type="dxa"/>
          </w:tcPr>
          <w:p w14:paraId="3B8815D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EB9A24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293763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E2A7ED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F50985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1F0BE6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CB707D" w14:textId="77777777" w:rsidTr="00C26092">
        <w:trPr>
          <w:trHeight w:val="300"/>
        </w:trPr>
        <w:tc>
          <w:tcPr>
            <w:tcW w:w="1068" w:type="dxa"/>
          </w:tcPr>
          <w:p w14:paraId="6FD6872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40CB91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724946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15EC58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BCBD0A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50FD0D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19A767F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DA71" w14:textId="77777777" w:rsidR="0087305C" w:rsidRDefault="0087305C" w:rsidP="003A053F">
      <w:r>
        <w:separator/>
      </w:r>
    </w:p>
  </w:endnote>
  <w:endnote w:type="continuationSeparator" w:id="0">
    <w:p w14:paraId="60CDCF6B" w14:textId="77777777" w:rsidR="0087305C" w:rsidRDefault="0087305C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109F" w14:textId="4BF3D945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D38E1">
      <w:rPr>
        <w:noProof/>
      </w:rPr>
      <w:t>CR1152_STET_ExtStatusReason_v1.docx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AD38E1">
      <w:rPr>
        <w:i/>
        <w:shd w:val="clear" w:color="auto" w:fill="E7E6E6"/>
      </w:rPr>
      <w:t>STET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4F9A" w14:textId="77777777" w:rsidR="0087305C" w:rsidRDefault="0087305C" w:rsidP="003A053F">
      <w:r>
        <w:separator/>
      </w:r>
    </w:p>
  </w:footnote>
  <w:footnote w:type="continuationSeparator" w:id="0">
    <w:p w14:paraId="46EE9645" w14:textId="77777777" w:rsidR="0087305C" w:rsidRDefault="0087305C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1983" w14:textId="4BB37798" w:rsidR="00442581" w:rsidRPr="005A0C86" w:rsidRDefault="005A0C86" w:rsidP="003A053F">
    <w:pPr>
      <w:pStyle w:val="Header"/>
      <w:rPr>
        <w:lang w:val="en-GB"/>
      </w:rPr>
    </w:pPr>
    <w:r>
      <w:rPr>
        <w:lang w:val="en-GB"/>
      </w:rPr>
      <w:t>RA ID: CR1152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0C86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305C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D38E1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5DF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98FF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so20022.org/external_code_list.pa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ve.robache@stet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745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4946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2022-11-29T10:39:00Z</dcterms:created>
  <dcterms:modified xsi:type="dcterms:W3CDTF">2022-11-29T10:42:00Z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2022-11-29T10:35:45Z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d9caece0-6ad3-4414-9eea-3d4b0d44817a</vt:lpwstr>
  </property>
  <property fmtid="{D5CDD505-2E9C-101B-9397-08002B2CF9AE}" pid="8" name="MSIP_Label_4868b825-edee-44ac-b7a2-e857f0213f31_ContentBits">
    <vt:lpwstr>0</vt:lpwstr>
  </property>
</Properties>
</file>