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883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4F29D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A8CDE4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937C7D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E76B561" w14:textId="77777777" w:rsidTr="00021E80">
        <w:tc>
          <w:tcPr>
            <w:tcW w:w="2500" w:type="pct"/>
          </w:tcPr>
          <w:p w14:paraId="4BFA8D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6246D01" w14:textId="29CFE6F8" w:rsidR="00021E80" w:rsidRPr="00021E80" w:rsidRDefault="008519FA" w:rsidP="003A053F">
            <w:pPr>
              <w:rPr>
                <w:shd w:val="clear" w:color="auto" w:fill="E7E6E6"/>
              </w:rPr>
            </w:pPr>
            <w:r>
              <w:rPr>
                <w:lang w:eastAsia="en-AU"/>
              </w:rPr>
              <w:t>PMPG</w:t>
            </w:r>
          </w:p>
        </w:tc>
      </w:tr>
    </w:tbl>
    <w:p w14:paraId="4B1900F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945C198" w14:textId="77777777" w:rsidR="00021E80" w:rsidRDefault="00021E80" w:rsidP="003A053F">
      <w:r w:rsidRPr="00021E80">
        <w:t>Person that can be contacted for additional information on the request</w:t>
      </w:r>
    </w:p>
    <w:p w14:paraId="2420A5D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0607866" w14:textId="77777777" w:rsidTr="00021E80">
        <w:tc>
          <w:tcPr>
            <w:tcW w:w="1952" w:type="pct"/>
          </w:tcPr>
          <w:p w14:paraId="1387A0E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343EF7" w14:textId="1DE04D12" w:rsidR="00021E80" w:rsidRPr="00021E80" w:rsidRDefault="008519F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Michael Knorr</w:t>
            </w:r>
          </w:p>
        </w:tc>
      </w:tr>
      <w:tr w:rsidR="00021E80" w:rsidRPr="00021E80" w14:paraId="340E55D2" w14:textId="77777777" w:rsidTr="00021E80">
        <w:tc>
          <w:tcPr>
            <w:tcW w:w="1952" w:type="pct"/>
          </w:tcPr>
          <w:p w14:paraId="1FF7C5C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F6A821C" w14:textId="5D5CABB5" w:rsidR="00021E80" w:rsidRPr="000950C5" w:rsidRDefault="00713740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713740">
              <w:rPr>
                <w:b w:val="0"/>
                <w:bCs/>
                <w:lang w:val="en-GB"/>
              </w:rPr>
              <w:t>Michael.Knorr@wellsfargo.com</w:t>
            </w:r>
          </w:p>
        </w:tc>
      </w:tr>
      <w:tr w:rsidR="00021E80" w:rsidRPr="00021E80" w14:paraId="6E12E039" w14:textId="77777777" w:rsidTr="00021E80">
        <w:tc>
          <w:tcPr>
            <w:tcW w:w="1952" w:type="pct"/>
          </w:tcPr>
          <w:p w14:paraId="24FF37A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E05C2E6" w14:textId="63ED3D26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6530CF7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94ADBA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ED97EB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EC03D13" w14:textId="77777777" w:rsidTr="003A053F">
        <w:tc>
          <w:tcPr>
            <w:tcW w:w="8978" w:type="dxa"/>
          </w:tcPr>
          <w:p w14:paraId="48DE99D4" w14:textId="21ACC2C6" w:rsidR="003A053F" w:rsidRDefault="006E2A65" w:rsidP="003A053F">
            <w:r>
              <w:t xml:space="preserve">CBPR </w:t>
            </w:r>
            <w:r w:rsidR="00713740">
              <w:t>P</w:t>
            </w:r>
            <w:r>
              <w:t>lus</w:t>
            </w:r>
          </w:p>
        </w:tc>
      </w:tr>
    </w:tbl>
    <w:p w14:paraId="4FF3BA53" w14:textId="77777777" w:rsidR="003A053F" w:rsidRDefault="003A053F" w:rsidP="003A053F"/>
    <w:p w14:paraId="543FD360" w14:textId="77777777" w:rsidR="003A053F" w:rsidRDefault="003A053F" w:rsidP="003A053F">
      <w:r>
        <w:br w:type="page"/>
      </w:r>
    </w:p>
    <w:p w14:paraId="2F9CDFD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6E795B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D08CCF4" w14:textId="77777777" w:rsidTr="00CE2FCC">
        <w:tc>
          <w:tcPr>
            <w:tcW w:w="4485" w:type="dxa"/>
          </w:tcPr>
          <w:p w14:paraId="40BD18E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171925D" w14:textId="610445FB" w:rsidR="00622329" w:rsidRPr="00622329" w:rsidRDefault="00BD09E4" w:rsidP="00851BC7">
            <w:r>
              <w:t>Update</w:t>
            </w:r>
          </w:p>
        </w:tc>
      </w:tr>
    </w:tbl>
    <w:p w14:paraId="05AB9E5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22A66C9" w14:textId="77777777" w:rsidR="00BF5F63" w:rsidRDefault="00BF5F63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C2BBC7F" w14:textId="77777777" w:rsidTr="00BF5F63">
        <w:tc>
          <w:tcPr>
            <w:tcW w:w="8968" w:type="dxa"/>
          </w:tcPr>
          <w:p w14:paraId="18706DA9" w14:textId="7DB8F9DF" w:rsidR="00CE2FCC" w:rsidRDefault="00D27342" w:rsidP="00E46DB1">
            <w:r>
              <w:rPr>
                <w:szCs w:val="24"/>
                <w:lang w:val="en-GB"/>
              </w:rPr>
              <w:t>ExternalServiceLevel1code</w:t>
            </w:r>
          </w:p>
        </w:tc>
      </w:tr>
    </w:tbl>
    <w:p w14:paraId="24EB0E4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8176623" w14:textId="77777777" w:rsidR="001B6EC8" w:rsidRPr="001B6EC8" w:rsidRDefault="001B6EC8" w:rsidP="001B6EC8">
      <w:pPr>
        <w:rPr>
          <w:szCs w:val="24"/>
          <w:lang w:val="en-GB"/>
        </w:rPr>
      </w:pPr>
      <w:r w:rsidRPr="001B6EC8">
        <w:rPr>
          <w:szCs w:val="24"/>
          <w:lang w:val="en-GB"/>
        </w:rPr>
        <w:t xml:space="preserve">Add a code in the “ExternalServiceLevel1code” to identify that the pacs.008 should only be </w:t>
      </w:r>
    </w:p>
    <w:p w14:paraId="64B62EF2" w14:textId="77777777" w:rsidR="001B6EC8" w:rsidRPr="001B6EC8" w:rsidRDefault="001B6EC8" w:rsidP="001B6EC8">
      <w:pPr>
        <w:rPr>
          <w:szCs w:val="24"/>
          <w:lang w:val="en-GB"/>
        </w:rPr>
      </w:pPr>
      <w:r w:rsidRPr="001B6EC8">
        <w:rPr>
          <w:szCs w:val="24"/>
          <w:lang w:val="en-GB"/>
        </w:rPr>
        <w:t>processed once the covering settlement payment settlement is completed.</w:t>
      </w:r>
    </w:p>
    <w:p w14:paraId="6C9A4069" w14:textId="13DAD210" w:rsidR="006D4A37" w:rsidRDefault="006D4A37" w:rsidP="003A053F"/>
    <w:p w14:paraId="06076E1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5674E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DFB65A" w14:textId="77777777" w:rsidTr="00423B72">
        <w:tc>
          <w:tcPr>
            <w:tcW w:w="8978" w:type="dxa"/>
          </w:tcPr>
          <w:p w14:paraId="3DD065D7" w14:textId="6A86B4FB" w:rsidR="003A053F" w:rsidRDefault="00FA6DCE" w:rsidP="00423B72">
            <w:r>
              <w:t xml:space="preserve">Next </w:t>
            </w:r>
            <w:r w:rsidRPr="00CD0854">
              <w:t>quarterly publication</w:t>
            </w:r>
          </w:p>
        </w:tc>
      </w:tr>
    </w:tbl>
    <w:p w14:paraId="6763A550" w14:textId="77777777" w:rsidR="00622329" w:rsidRDefault="00622329" w:rsidP="00622329">
      <w:pPr>
        <w:rPr>
          <w:lang w:val="en-GB"/>
        </w:rPr>
      </w:pPr>
    </w:p>
    <w:p w14:paraId="7C40380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6B1523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BAB9EF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D5EE49" w14:textId="77777777" w:rsidTr="00423B72">
        <w:tc>
          <w:tcPr>
            <w:tcW w:w="8978" w:type="dxa"/>
          </w:tcPr>
          <w:p w14:paraId="21FEFA52" w14:textId="2E6FECFB" w:rsidR="003A053F" w:rsidRDefault="00515BB0" w:rsidP="00423B72">
            <w:r>
              <w:t>Pacs.008</w:t>
            </w:r>
          </w:p>
        </w:tc>
      </w:tr>
    </w:tbl>
    <w:p w14:paraId="1A54BC00" w14:textId="54BF5168" w:rsidR="00622329" w:rsidRDefault="00622329" w:rsidP="00622329">
      <w:pPr>
        <w:rPr>
          <w:lang w:val="en-GB"/>
        </w:rPr>
      </w:pPr>
    </w:p>
    <w:p w14:paraId="3FBD1BE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E32BF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A1AFA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EF595B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7FE45D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0C9D027" w14:textId="199566D8" w:rsidR="00706604" w:rsidRPr="00CD0854" w:rsidRDefault="00F43BBC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9431E7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71DA73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7CCA4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468958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3D3B6D" w14:textId="13973381" w:rsidR="00916A80" w:rsidRPr="00CD0854" w:rsidRDefault="00F43BBC" w:rsidP="003A053F">
            <w:r>
              <w:t>X</w:t>
            </w:r>
          </w:p>
        </w:tc>
      </w:tr>
      <w:tr w:rsidR="003A053F" w:rsidRPr="00CD0854" w14:paraId="37C4264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7A4513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5CD080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B97B84" w14:textId="77777777" w:rsidR="003A053F" w:rsidRPr="00CD0854" w:rsidRDefault="003A053F" w:rsidP="003A053F"/>
        </w:tc>
      </w:tr>
    </w:tbl>
    <w:bookmarkEnd w:id="0"/>
    <w:p w14:paraId="0F1E5342" w14:textId="77777777" w:rsidR="00C41DDB" w:rsidRPr="00CD0854" w:rsidRDefault="00C41DDB" w:rsidP="003A053F">
      <w:r w:rsidRPr="00CD0854">
        <w:t>Comments:</w:t>
      </w:r>
    </w:p>
    <w:p w14:paraId="207878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991D46D" w14:textId="77777777" w:rsidTr="00F8432C">
        <w:tc>
          <w:tcPr>
            <w:tcW w:w="1242" w:type="dxa"/>
          </w:tcPr>
          <w:p w14:paraId="48BDE4F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8060245" w14:textId="77777777" w:rsidR="00C41DDB" w:rsidRPr="00CD0854" w:rsidRDefault="00C41DDB" w:rsidP="003A053F"/>
        </w:tc>
      </w:tr>
    </w:tbl>
    <w:p w14:paraId="4A8F3EC0" w14:textId="77777777" w:rsidR="003A053F" w:rsidRDefault="003A053F" w:rsidP="003A053F"/>
    <w:p w14:paraId="2BCE65DB" w14:textId="1C188107" w:rsidR="00D843BF" w:rsidRDefault="00C41DDB" w:rsidP="003A053F">
      <w:r w:rsidRPr="00CD0854">
        <w:t>Reason for rejection:</w:t>
      </w:r>
    </w:p>
    <w:p w14:paraId="6467127C" w14:textId="77777777" w:rsidR="00D843BF" w:rsidRPr="00CD0854" w:rsidRDefault="00D843BF" w:rsidP="003A053F">
      <w:pPr>
        <w:sectPr w:rsidR="00D843BF" w:rsidRPr="00CD0854" w:rsidSect="000A17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13D0D3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E2FEB1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021"/>
        <w:gridCol w:w="5528"/>
        <w:gridCol w:w="1560"/>
        <w:gridCol w:w="3685"/>
      </w:tblGrid>
      <w:tr w:rsidR="00C26092" w:rsidRPr="00AF0DB5" w14:paraId="55A51666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0F5AA6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3B156FC" w14:textId="77777777" w:rsidR="00C26092" w:rsidRPr="00AF0DB5" w:rsidRDefault="00C26092" w:rsidP="003A053F">
            <w:r>
              <w:t>Code Value</w:t>
            </w:r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6562D205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1B1FE6C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31E63046" w14:textId="77777777" w:rsidR="00C26092" w:rsidRPr="00AF0DB5" w:rsidRDefault="00C26092" w:rsidP="003A053F">
            <w:r>
              <w:t>Replaced By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66D6B33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F9CDE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3959185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A08119C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12984A24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776110F4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61D4649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2C23C9C0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C0664" w:rsidRPr="00AF0DB5" w14:paraId="514AF69E" w14:textId="77777777" w:rsidTr="008B51CC">
        <w:trPr>
          <w:trHeight w:val="300"/>
        </w:trPr>
        <w:tc>
          <w:tcPr>
            <w:tcW w:w="1024" w:type="dxa"/>
          </w:tcPr>
          <w:p w14:paraId="3031F3D9" w14:textId="48BE57A3" w:rsidR="00CC0664" w:rsidRPr="00981063" w:rsidRDefault="00CC0664" w:rsidP="00CC0664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0764A7C6" w14:textId="165D2357" w:rsidR="00CC0664" w:rsidRPr="00981063" w:rsidRDefault="00CC0664" w:rsidP="00CC0664">
            <w:r>
              <w:rPr>
                <w:rFonts w:ascii="Calibri" w:hAnsi="Calibri" w:cs="Calibri"/>
                <w:color w:val="000000"/>
                <w:sz w:val="20"/>
              </w:rPr>
              <w:t>WFSM</w:t>
            </w:r>
          </w:p>
        </w:tc>
        <w:tc>
          <w:tcPr>
            <w:tcW w:w="3021" w:type="dxa"/>
            <w:shd w:val="clear" w:color="auto" w:fill="auto"/>
            <w:noWrap/>
            <w:vAlign w:val="bottom"/>
          </w:tcPr>
          <w:p w14:paraId="3B850589" w14:textId="36FB9DF2" w:rsidR="00CC0664" w:rsidRPr="00981063" w:rsidRDefault="00CC0664" w:rsidP="00CC0664">
            <w:r>
              <w:rPr>
                <w:rFonts w:ascii="Calibri" w:hAnsi="Calibri" w:cs="Calibri"/>
                <w:color w:val="000000"/>
                <w:sz w:val="20"/>
              </w:rPr>
              <w:t>Wait For Settlement</w:t>
            </w:r>
          </w:p>
        </w:tc>
        <w:tc>
          <w:tcPr>
            <w:tcW w:w="5528" w:type="dxa"/>
            <w:shd w:val="clear" w:color="auto" w:fill="auto"/>
            <w:noWrap/>
            <w:vAlign w:val="bottom"/>
          </w:tcPr>
          <w:p w14:paraId="793231DB" w14:textId="557F060A" w:rsidR="00CC0664" w:rsidRPr="00981063" w:rsidRDefault="00CC0664" w:rsidP="00CC0664">
            <w:r>
              <w:rPr>
                <w:rFonts w:ascii="Calibri" w:hAnsi="Calibri" w:cs="Calibri"/>
                <w:color w:val="000000"/>
                <w:sz w:val="20"/>
              </w:rPr>
              <w:t>Transaction is to be treated as an advice and only applied to the account of the creditor or next agent after settlement of the cover has been confirmed.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AF9DA4" w14:textId="05177FAF" w:rsidR="00CC0664" w:rsidRPr="00981063" w:rsidRDefault="00CC0664" w:rsidP="00CC0664">
            <w:r>
              <w:rPr>
                <w:rFonts w:ascii="Calibri" w:hAnsi="Calibri" w:cs="Calibri"/>
                <w:color w:val="000000"/>
                <w:sz w:val="20"/>
              </w:rPr>
              <w:t>WFSM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D3F5274" w14:textId="57FE3B3F" w:rsidR="00CC0664" w:rsidRPr="001557D7" w:rsidRDefault="00CC0664" w:rsidP="00CC0664">
            <w:pPr>
              <w:rPr>
                <w:highlight w:val="yellow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Wait For Settlement</w:t>
            </w:r>
          </w:p>
        </w:tc>
      </w:tr>
      <w:tr w:rsidR="009B1312" w:rsidRPr="00AF0DB5" w14:paraId="6BC383BD" w14:textId="77777777" w:rsidTr="00E24C4C">
        <w:trPr>
          <w:trHeight w:val="300"/>
        </w:trPr>
        <w:tc>
          <w:tcPr>
            <w:tcW w:w="1024" w:type="dxa"/>
          </w:tcPr>
          <w:p w14:paraId="54A6D684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1F805B26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1A35887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12BFFD0B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6A5B45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A99078D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  <w:tr w:rsidR="009B1312" w:rsidRPr="00AF0DB5" w14:paraId="50D96F02" w14:textId="77777777" w:rsidTr="00E24C4C">
        <w:trPr>
          <w:trHeight w:val="300"/>
        </w:trPr>
        <w:tc>
          <w:tcPr>
            <w:tcW w:w="1024" w:type="dxa"/>
          </w:tcPr>
          <w:p w14:paraId="46A1C97E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47BBCCE7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0AB0838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30B18737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259D07EC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1445B264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</w:tbl>
    <w:p w14:paraId="408480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74D" w14:textId="77777777" w:rsidR="00FE72CD" w:rsidRDefault="00FE72CD" w:rsidP="003A053F">
      <w:r>
        <w:separator/>
      </w:r>
    </w:p>
  </w:endnote>
  <w:endnote w:type="continuationSeparator" w:id="0">
    <w:p w14:paraId="3597573D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3C7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C1D6" w14:textId="27C9C58F" w:rsidR="00CC5C74" w:rsidRDefault="001C3681" w:rsidP="003A053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CR1148_PMPG_ExternalServiceLevel1code_v2.docx</w:t>
    </w:r>
    <w:r>
      <w:rPr>
        <w:noProof/>
      </w:rPr>
      <w:fldChar w:fldCharType="end"/>
    </w:r>
    <w:r w:rsidR="00DE0B93">
      <w:tab/>
      <w:t>Prepared by PMPG</w:t>
    </w:r>
    <w:r w:rsidR="00DE0B93">
      <w:tab/>
      <w:t xml:space="preserve">Page </w:t>
    </w:r>
    <w:r w:rsidR="00DE0B93">
      <w:fldChar w:fldCharType="begin"/>
    </w:r>
    <w:r w:rsidR="00DE0B93">
      <w:instrText xml:space="preserve"> PAGE  \* Arabic  \* MERGEFORMAT </w:instrText>
    </w:r>
    <w:r w:rsidR="00DE0B93">
      <w:fldChar w:fldCharType="separate"/>
    </w:r>
    <w:r w:rsidR="00DE0B93">
      <w:rPr>
        <w:noProof/>
      </w:rPr>
      <w:t>1</w:t>
    </w:r>
    <w:r w:rsidR="00DE0B93">
      <w:fldChar w:fldCharType="end"/>
    </w:r>
    <w:r w:rsidR="00DE0B9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49A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34AD" w14:textId="77777777" w:rsidR="00FE72CD" w:rsidRDefault="00FE72CD" w:rsidP="003A053F">
      <w:r>
        <w:separator/>
      </w:r>
    </w:p>
  </w:footnote>
  <w:footnote w:type="continuationSeparator" w:id="0">
    <w:p w14:paraId="0ABB9603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658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2955" w14:textId="1883B683" w:rsidR="00442581" w:rsidRPr="00847F14" w:rsidRDefault="00210A9D" w:rsidP="003A053F">
    <w:pPr>
      <w:pStyle w:val="Header"/>
      <w:rPr>
        <w:lang w:val="en-GB"/>
      </w:rPr>
    </w:pPr>
    <w:r>
      <w:rPr>
        <w:lang w:val="en-GB"/>
      </w:rPr>
      <w:t>RA ID: CR1148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10E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6362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50C5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DCB"/>
    <w:rsid w:val="00142F00"/>
    <w:rsid w:val="0014379C"/>
    <w:rsid w:val="00153ED1"/>
    <w:rsid w:val="001557D7"/>
    <w:rsid w:val="00163DB3"/>
    <w:rsid w:val="001711D3"/>
    <w:rsid w:val="00185453"/>
    <w:rsid w:val="001B6EC8"/>
    <w:rsid w:val="001C3681"/>
    <w:rsid w:val="001D0D1B"/>
    <w:rsid w:val="001D176B"/>
    <w:rsid w:val="001D20B3"/>
    <w:rsid w:val="001E287E"/>
    <w:rsid w:val="001E2B1C"/>
    <w:rsid w:val="001E3BCF"/>
    <w:rsid w:val="00210A9D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D5BAA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15BB0"/>
    <w:rsid w:val="0052302E"/>
    <w:rsid w:val="005246BE"/>
    <w:rsid w:val="0054498F"/>
    <w:rsid w:val="00555709"/>
    <w:rsid w:val="00563FFF"/>
    <w:rsid w:val="005661A3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5614"/>
    <w:rsid w:val="006A7B96"/>
    <w:rsid w:val="006B20DC"/>
    <w:rsid w:val="006D4A37"/>
    <w:rsid w:val="006E2A65"/>
    <w:rsid w:val="006F2DBB"/>
    <w:rsid w:val="00706604"/>
    <w:rsid w:val="007118C4"/>
    <w:rsid w:val="00713740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6604"/>
    <w:rsid w:val="00823961"/>
    <w:rsid w:val="008265E8"/>
    <w:rsid w:val="008270CD"/>
    <w:rsid w:val="008270DF"/>
    <w:rsid w:val="0084123C"/>
    <w:rsid w:val="008438AF"/>
    <w:rsid w:val="00843FE8"/>
    <w:rsid w:val="00847F14"/>
    <w:rsid w:val="008519FA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7BEA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B1312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09E4"/>
    <w:rsid w:val="00BD6786"/>
    <w:rsid w:val="00BE1C03"/>
    <w:rsid w:val="00BF5F63"/>
    <w:rsid w:val="00C06496"/>
    <w:rsid w:val="00C122AE"/>
    <w:rsid w:val="00C17665"/>
    <w:rsid w:val="00C26092"/>
    <w:rsid w:val="00C30551"/>
    <w:rsid w:val="00C32DF8"/>
    <w:rsid w:val="00C330A9"/>
    <w:rsid w:val="00C41DDB"/>
    <w:rsid w:val="00C46C5A"/>
    <w:rsid w:val="00C46CFB"/>
    <w:rsid w:val="00C52ABE"/>
    <w:rsid w:val="00C53715"/>
    <w:rsid w:val="00C62B03"/>
    <w:rsid w:val="00C656B1"/>
    <w:rsid w:val="00C852E6"/>
    <w:rsid w:val="00CA14D9"/>
    <w:rsid w:val="00CB683A"/>
    <w:rsid w:val="00CB7C2C"/>
    <w:rsid w:val="00CC062F"/>
    <w:rsid w:val="00CC0664"/>
    <w:rsid w:val="00CC1253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27342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BFA"/>
    <w:rsid w:val="00DE0B93"/>
    <w:rsid w:val="00E019E8"/>
    <w:rsid w:val="00E028B6"/>
    <w:rsid w:val="00E0329B"/>
    <w:rsid w:val="00E11D29"/>
    <w:rsid w:val="00E1588B"/>
    <w:rsid w:val="00E24C4C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5D72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3BBC"/>
    <w:rsid w:val="00F56866"/>
    <w:rsid w:val="00F62A6F"/>
    <w:rsid w:val="00F63ED8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6DCE"/>
    <w:rsid w:val="00FB56E2"/>
    <w:rsid w:val="00FC5011"/>
    <w:rsid w:val="00FD0B96"/>
    <w:rsid w:val="00FD54A5"/>
    <w:rsid w:val="00FD58BE"/>
    <w:rsid w:val="00FD6FDC"/>
    <w:rsid w:val="00FD7BD5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E0B93"/>
    <w:rPr>
      <w:rFonts w:ascii="Arial" w:eastAsia="Times New Roma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1888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2022-10-25T10:58:00Z</dcterms:created>
  <dcterms:modified xsi:type="dcterms:W3CDTF">2022-10-25T11:00:00Z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2022-07-06T06:34:49Z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94c5f841-9bfb-4b82-9add-0aadffc7f897</vt:lpwstr>
  </property>
  <property fmtid="{D5CDD505-2E9C-101B-9397-08002B2CF9AE}" pid="8" name="MSIP_Label_4868b825-edee-44ac-b7a2-e857f0213f31_ContentBits">
    <vt:lpwstr>0</vt:lpwstr>
  </property>
</Properties>
</file>