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A6532" w14:textId="77777777" w:rsidR="00865C2F" w:rsidRPr="00865C2F" w:rsidRDefault="00DD37B4" w:rsidP="00865C2F">
      <w:pPr>
        <w:jc w:val="center"/>
        <w:rPr>
          <w:b/>
          <w:smallCaps/>
          <w:szCs w:val="24"/>
          <w:lang w:val="en-GB"/>
        </w:rPr>
      </w:pPr>
      <w:r>
        <w:rPr>
          <w:b/>
          <w:smallCaps/>
          <w:szCs w:val="24"/>
          <w:lang w:val="en-GB"/>
        </w:rPr>
        <w:t>Change Request</w:t>
      </w:r>
    </w:p>
    <w:p w14:paraId="2A1920AF"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3E3E8968"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0F45F6A" w14:textId="58C16089" w:rsidR="00B92AAB" w:rsidRDefault="007E6023" w:rsidP="00B92AAB">
      <w:pPr>
        <w:rPr>
          <w:szCs w:val="24"/>
          <w:lang w:val="en-GB"/>
        </w:rPr>
      </w:pPr>
      <w:r>
        <w:rPr>
          <w:szCs w:val="24"/>
          <w:lang w:val="en-GB"/>
        </w:rPr>
        <w:t>German market</w:t>
      </w:r>
      <w:r w:rsidR="00F75F2B">
        <w:rPr>
          <w:szCs w:val="24"/>
          <w:lang w:val="en-GB"/>
        </w:rPr>
        <w:t>, DESSUG CA</w:t>
      </w:r>
    </w:p>
    <w:p w14:paraId="64D449F9" w14:textId="3703E51D" w:rsidR="003F0BF5" w:rsidRDefault="003F0BF5" w:rsidP="003F0BF5">
      <w:pPr>
        <w:rPr>
          <w:szCs w:val="24"/>
          <w:lang w:val="en-GB"/>
        </w:rPr>
      </w:pPr>
      <w:r w:rsidRPr="008C581E">
        <w:rPr>
          <w:szCs w:val="24"/>
          <w:lang w:val="en-GB"/>
        </w:rPr>
        <w:t xml:space="preserve">Hendrik Melchior </w:t>
      </w:r>
      <w:hyperlink r:id="rId8" w:history="1">
        <w:r w:rsidRPr="003D7BF0">
          <w:rPr>
            <w:rStyle w:val="Hyperlink"/>
            <w:szCs w:val="24"/>
            <w:lang w:val="en-GB"/>
          </w:rPr>
          <w:t>hendrik.melchior@clearstream.com</w:t>
        </w:r>
      </w:hyperlink>
      <w:r>
        <w:rPr>
          <w:szCs w:val="24"/>
          <w:lang w:val="en-GB"/>
        </w:rPr>
        <w:t xml:space="preserve">, </w:t>
      </w:r>
      <w:r w:rsidRPr="005B48CC">
        <w:rPr>
          <w:szCs w:val="24"/>
          <w:lang w:val="en-GB"/>
        </w:rPr>
        <w:t xml:space="preserve">P +49 69 211-13263 </w:t>
      </w:r>
    </w:p>
    <w:p w14:paraId="7A1D8790" w14:textId="77777777" w:rsidR="000737BE" w:rsidRDefault="007E6023" w:rsidP="00101244">
      <w:pPr>
        <w:rPr>
          <w:szCs w:val="24"/>
          <w:lang w:val="de-DE"/>
        </w:rPr>
      </w:pPr>
      <w:r w:rsidRPr="007E6023">
        <w:rPr>
          <w:szCs w:val="24"/>
          <w:lang w:val="de-DE"/>
        </w:rPr>
        <w:t xml:space="preserve">Daniel Schäfer </w:t>
      </w:r>
      <w:hyperlink r:id="rId9" w:history="1">
        <w:r w:rsidRPr="003D7BF0">
          <w:rPr>
            <w:rStyle w:val="Hyperlink"/>
            <w:szCs w:val="24"/>
            <w:lang w:val="de-DE"/>
          </w:rPr>
          <w:t>daniel.schaefer@hsbc.de</w:t>
        </w:r>
      </w:hyperlink>
      <w:r>
        <w:rPr>
          <w:szCs w:val="24"/>
          <w:lang w:val="de-DE"/>
        </w:rPr>
        <w:t xml:space="preserve">, </w:t>
      </w:r>
      <w:r w:rsidR="00D95B0F" w:rsidRPr="00D95B0F">
        <w:rPr>
          <w:szCs w:val="24"/>
          <w:lang w:val="de-DE"/>
        </w:rPr>
        <w:t>+49 211 910-2362</w:t>
      </w:r>
    </w:p>
    <w:p w14:paraId="0073D1D7" w14:textId="77777777" w:rsidR="000737BE" w:rsidRDefault="000737BE" w:rsidP="00101244">
      <w:pPr>
        <w:rPr>
          <w:szCs w:val="24"/>
          <w:lang w:val="de-DE"/>
        </w:rPr>
      </w:pPr>
    </w:p>
    <w:p w14:paraId="5BE3A436" w14:textId="59E6A5CF" w:rsidR="00A34140" w:rsidRPr="000737BE" w:rsidRDefault="000737BE" w:rsidP="00101244">
      <w:pPr>
        <w:rPr>
          <w:szCs w:val="24"/>
        </w:rPr>
      </w:pPr>
      <w:r>
        <w:rPr>
          <w:szCs w:val="24"/>
          <w:lang w:val="en-GB"/>
        </w:rPr>
        <w:t>Pre-discussed in the SMPG as item CA531. Supported by UK, LU</w:t>
      </w:r>
    </w:p>
    <w:p w14:paraId="269B80D5" w14:textId="77777777" w:rsidR="000737BE" w:rsidRPr="000737BE" w:rsidRDefault="000737BE" w:rsidP="00101244">
      <w:pPr>
        <w:rPr>
          <w:szCs w:val="24"/>
        </w:rPr>
      </w:pPr>
    </w:p>
    <w:p w14:paraId="595A34E4" w14:textId="77777777" w:rsidR="00854FA6" w:rsidRDefault="00854FA6" w:rsidP="00854FA6">
      <w:pPr>
        <w:numPr>
          <w:ilvl w:val="0"/>
          <w:numId w:val="6"/>
        </w:numPr>
        <w:rPr>
          <w:b/>
          <w:lang w:val="en-GB"/>
        </w:rPr>
      </w:pPr>
      <w:r>
        <w:rPr>
          <w:b/>
          <w:lang w:val="en-GB"/>
        </w:rPr>
        <w:t>Related m</w:t>
      </w:r>
      <w:r w:rsidRPr="00451986">
        <w:rPr>
          <w:b/>
          <w:lang w:val="en-GB"/>
        </w:rPr>
        <w:t>essages:</w:t>
      </w:r>
    </w:p>
    <w:p w14:paraId="5AA4CA9D" w14:textId="5F79C7D7" w:rsidR="00693CDC" w:rsidRPr="00101244" w:rsidRDefault="0052074C" w:rsidP="00854FA6">
      <w:pPr>
        <w:rPr>
          <w:szCs w:val="24"/>
          <w:lang w:val="en-GB"/>
        </w:rPr>
      </w:pPr>
      <w:r w:rsidRPr="00101244">
        <w:rPr>
          <w:szCs w:val="24"/>
          <w:lang w:val="en-GB"/>
        </w:rPr>
        <w:t>Seev.045</w:t>
      </w:r>
      <w:r w:rsidR="00101244" w:rsidRPr="00101244">
        <w:rPr>
          <w:szCs w:val="24"/>
          <w:lang w:val="en-GB"/>
        </w:rPr>
        <w:t xml:space="preserve"> - </w:t>
      </w:r>
      <w:r w:rsidR="00C97981" w:rsidRPr="00C97981">
        <w:rPr>
          <w:szCs w:val="24"/>
          <w:lang w:val="en-GB"/>
        </w:rPr>
        <w:t>Shareholders Identification Disclosure Request</w:t>
      </w:r>
    </w:p>
    <w:p w14:paraId="7E03E769" w14:textId="77777777" w:rsidR="0052074C" w:rsidRPr="00451986" w:rsidRDefault="0052074C" w:rsidP="00854FA6">
      <w:pPr>
        <w:rPr>
          <w:b/>
          <w:lang w:val="en-GB"/>
        </w:rPr>
      </w:pPr>
    </w:p>
    <w:p w14:paraId="6DBBC389" w14:textId="77777777" w:rsidR="00854FA6" w:rsidRDefault="006D4A37" w:rsidP="00854FA6">
      <w:pPr>
        <w:numPr>
          <w:ilvl w:val="0"/>
          <w:numId w:val="6"/>
        </w:numPr>
        <w:rPr>
          <w:lang w:val="en-GB"/>
        </w:rPr>
      </w:pPr>
      <w:r>
        <w:rPr>
          <w:b/>
          <w:lang w:val="en-GB"/>
        </w:rPr>
        <w:t>Description of the change request:</w:t>
      </w:r>
    </w:p>
    <w:p w14:paraId="48287522" w14:textId="311A644E" w:rsidR="00602975" w:rsidRPr="00A22E8F" w:rsidRDefault="007F345D" w:rsidP="00A22E8F">
      <w:pPr>
        <w:rPr>
          <w:szCs w:val="24"/>
          <w:lang w:val="en-GB"/>
        </w:rPr>
      </w:pPr>
      <w:r w:rsidRPr="00A22E8F">
        <w:rPr>
          <w:szCs w:val="24"/>
          <w:lang w:val="en-GB"/>
        </w:rPr>
        <w:t xml:space="preserve">Add </w:t>
      </w:r>
      <w:r w:rsidR="000F3C7D">
        <w:rPr>
          <w:szCs w:val="24"/>
          <w:lang w:val="en-GB"/>
        </w:rPr>
        <w:t xml:space="preserve">a </w:t>
      </w:r>
      <w:r w:rsidRPr="00A22E8F">
        <w:rPr>
          <w:szCs w:val="24"/>
          <w:lang w:val="en-GB"/>
        </w:rPr>
        <w:t xml:space="preserve">new </w:t>
      </w:r>
      <w:r w:rsidR="00402228" w:rsidRPr="00A22E8F">
        <w:rPr>
          <w:szCs w:val="24"/>
          <w:lang w:val="en-GB"/>
        </w:rPr>
        <w:t xml:space="preserve">mandatory </w:t>
      </w:r>
      <w:r w:rsidR="00152A81" w:rsidRPr="00A22E8F">
        <w:rPr>
          <w:szCs w:val="24"/>
          <w:lang w:val="en-GB"/>
        </w:rPr>
        <w:t>field</w:t>
      </w:r>
      <w:r w:rsidR="00402228" w:rsidRPr="00A22E8F">
        <w:rPr>
          <w:szCs w:val="24"/>
          <w:lang w:val="en-GB"/>
        </w:rPr>
        <w:t xml:space="preserve"> </w:t>
      </w:r>
      <w:r w:rsidR="00C0588C">
        <w:rPr>
          <w:szCs w:val="24"/>
          <w:lang w:val="en-GB"/>
        </w:rPr>
        <w:t>to</w:t>
      </w:r>
      <w:r w:rsidR="005864BC" w:rsidRPr="00A22E8F">
        <w:rPr>
          <w:szCs w:val="24"/>
          <w:lang w:val="en-GB"/>
        </w:rPr>
        <w:t xml:space="preserve"> </w:t>
      </w:r>
      <w:r w:rsidR="00202BB5" w:rsidRPr="00A22E8F">
        <w:rPr>
          <w:szCs w:val="24"/>
          <w:lang w:val="en-GB"/>
        </w:rPr>
        <w:t>report the</w:t>
      </w:r>
      <w:r w:rsidR="00402228" w:rsidRPr="00A22E8F">
        <w:rPr>
          <w:szCs w:val="24"/>
          <w:lang w:val="en-GB"/>
        </w:rPr>
        <w:t xml:space="preserve"> </w:t>
      </w:r>
      <w:r w:rsidR="00E25ABF" w:rsidRPr="00E25ABF">
        <w:rPr>
          <w:szCs w:val="24"/>
          <w:lang w:val="en-GB"/>
        </w:rPr>
        <w:t>Governing Law</w:t>
      </w:r>
      <w:r w:rsidR="00E25ABF">
        <w:rPr>
          <w:szCs w:val="24"/>
          <w:lang w:val="en-GB"/>
        </w:rPr>
        <w:t>/</w:t>
      </w:r>
      <w:r w:rsidR="00E25ABF" w:rsidRPr="00E25ABF">
        <w:rPr>
          <w:szCs w:val="24"/>
          <w:lang w:val="en-GB"/>
        </w:rPr>
        <w:t>Place of Jurisdiction</w:t>
      </w:r>
      <w:r w:rsidR="00E25ABF">
        <w:rPr>
          <w:szCs w:val="24"/>
          <w:lang w:val="en-GB"/>
        </w:rPr>
        <w:t xml:space="preserve"> </w:t>
      </w:r>
      <w:r w:rsidR="00202BB5" w:rsidRPr="00A22E8F">
        <w:rPr>
          <w:szCs w:val="24"/>
          <w:lang w:val="en-GB"/>
        </w:rPr>
        <w:t xml:space="preserve">where </w:t>
      </w:r>
      <w:r w:rsidR="00F61256" w:rsidRPr="00A22E8F">
        <w:rPr>
          <w:szCs w:val="24"/>
          <w:lang w:val="en-GB"/>
        </w:rPr>
        <w:t xml:space="preserve">this </w:t>
      </w:r>
      <w:r w:rsidR="00207783">
        <w:rPr>
          <w:szCs w:val="24"/>
          <w:lang w:val="en-GB"/>
        </w:rPr>
        <w:t>request</w:t>
      </w:r>
      <w:r w:rsidR="00202BB5" w:rsidRPr="00A22E8F">
        <w:rPr>
          <w:szCs w:val="24"/>
          <w:lang w:val="en-GB"/>
        </w:rPr>
        <w:t xml:space="preserve"> relates</w:t>
      </w:r>
      <w:r w:rsidR="00F61256" w:rsidRPr="00A22E8F">
        <w:rPr>
          <w:szCs w:val="24"/>
          <w:lang w:val="en-GB"/>
        </w:rPr>
        <w:t xml:space="preserve"> to. </w:t>
      </w:r>
      <w:r w:rsidR="005864BC" w:rsidRPr="00A22E8F">
        <w:rPr>
          <w:szCs w:val="24"/>
          <w:lang w:val="en-GB"/>
        </w:rPr>
        <w:t>The two-</w:t>
      </w:r>
      <w:r w:rsidR="001937EA" w:rsidRPr="00A22E8F">
        <w:rPr>
          <w:szCs w:val="24"/>
          <w:lang w:val="en-GB"/>
        </w:rPr>
        <w:t>letter</w:t>
      </w:r>
      <w:r w:rsidR="005864BC" w:rsidRPr="00A22E8F">
        <w:rPr>
          <w:szCs w:val="24"/>
          <w:lang w:val="en-GB"/>
        </w:rPr>
        <w:t xml:space="preserve"> </w:t>
      </w:r>
      <w:r w:rsidR="006113BF" w:rsidRPr="00A22E8F">
        <w:rPr>
          <w:szCs w:val="24"/>
          <w:lang w:val="en-GB"/>
        </w:rPr>
        <w:t>ISO country</w:t>
      </w:r>
      <w:r w:rsidR="005864BC" w:rsidRPr="00A22E8F">
        <w:rPr>
          <w:szCs w:val="24"/>
          <w:lang w:val="en-GB"/>
        </w:rPr>
        <w:t xml:space="preserve"> code should be </w:t>
      </w:r>
      <w:r w:rsidR="006113BF" w:rsidRPr="00A22E8F">
        <w:rPr>
          <w:szCs w:val="24"/>
          <w:lang w:val="en-GB"/>
        </w:rPr>
        <w:t xml:space="preserve">reported (e.g. </w:t>
      </w:r>
      <w:r w:rsidR="0048680B">
        <w:rPr>
          <w:szCs w:val="24"/>
          <w:lang w:val="en-GB"/>
        </w:rPr>
        <w:t xml:space="preserve">AU for Australia, </w:t>
      </w:r>
      <w:r w:rsidR="006113BF" w:rsidRPr="00A22E8F">
        <w:rPr>
          <w:szCs w:val="24"/>
          <w:lang w:val="en-GB"/>
        </w:rPr>
        <w:t xml:space="preserve">DE for Germany, FR for France or </w:t>
      </w:r>
      <w:r w:rsidR="00101244" w:rsidRPr="00A22E8F">
        <w:rPr>
          <w:szCs w:val="24"/>
          <w:lang w:val="en-GB"/>
        </w:rPr>
        <w:t>GB</w:t>
      </w:r>
      <w:r w:rsidR="006113BF" w:rsidRPr="00A22E8F">
        <w:rPr>
          <w:szCs w:val="24"/>
          <w:lang w:val="en-GB"/>
        </w:rPr>
        <w:t xml:space="preserve"> for Great Britain). </w:t>
      </w:r>
    </w:p>
    <w:p w14:paraId="03CB41C3" w14:textId="145A1DE6" w:rsidR="00B567F1" w:rsidRPr="00A22E8F" w:rsidRDefault="00E32CF4" w:rsidP="00A22E8F">
      <w:pPr>
        <w:rPr>
          <w:szCs w:val="24"/>
          <w:lang w:val="en-GB"/>
        </w:rPr>
      </w:pPr>
      <w:r w:rsidRPr="00A22E8F">
        <w:rPr>
          <w:szCs w:val="24"/>
          <w:lang w:val="en-GB"/>
        </w:rPr>
        <w:t xml:space="preserve">Add an optional </w:t>
      </w:r>
      <w:r w:rsidR="00CD30B0" w:rsidRPr="00A22E8F">
        <w:rPr>
          <w:szCs w:val="24"/>
          <w:lang w:val="en-GB"/>
        </w:rPr>
        <w:t>description</w:t>
      </w:r>
      <w:r w:rsidRPr="00A22E8F">
        <w:rPr>
          <w:szCs w:val="24"/>
          <w:lang w:val="en-GB"/>
        </w:rPr>
        <w:t xml:space="preserve"> </w:t>
      </w:r>
      <w:r w:rsidR="00266348" w:rsidRPr="00A22E8F">
        <w:rPr>
          <w:szCs w:val="24"/>
          <w:lang w:val="en-GB"/>
        </w:rPr>
        <w:t>field (</w:t>
      </w:r>
      <w:r w:rsidR="00654269" w:rsidRPr="00A22E8F">
        <w:rPr>
          <w:szCs w:val="24"/>
          <w:lang w:val="en-GB"/>
        </w:rPr>
        <w:t>Max</w:t>
      </w:r>
      <w:r w:rsidR="006B002E" w:rsidRPr="00A22E8F">
        <w:rPr>
          <w:szCs w:val="24"/>
          <w:lang w:val="en-GB"/>
        </w:rPr>
        <w:t>35</w:t>
      </w:r>
      <w:r w:rsidR="00654269" w:rsidRPr="00A22E8F">
        <w:rPr>
          <w:szCs w:val="24"/>
          <w:lang w:val="en-GB"/>
        </w:rPr>
        <w:t xml:space="preserve">Text) under the </w:t>
      </w:r>
      <w:r w:rsidR="00E25ABF" w:rsidRPr="00E25ABF">
        <w:rPr>
          <w:szCs w:val="24"/>
          <w:lang w:val="en-GB"/>
        </w:rPr>
        <w:t>Governing Law</w:t>
      </w:r>
      <w:r w:rsidR="00E25ABF">
        <w:rPr>
          <w:szCs w:val="24"/>
          <w:lang w:val="en-GB"/>
        </w:rPr>
        <w:t>/</w:t>
      </w:r>
      <w:r w:rsidR="00E25ABF" w:rsidRPr="00E25ABF">
        <w:rPr>
          <w:szCs w:val="24"/>
          <w:lang w:val="en-GB"/>
        </w:rPr>
        <w:t>Place of Jurisdiction</w:t>
      </w:r>
      <w:r w:rsidR="00E25ABF">
        <w:rPr>
          <w:szCs w:val="24"/>
          <w:lang w:val="en-GB"/>
        </w:rPr>
        <w:t xml:space="preserve"> </w:t>
      </w:r>
      <w:r w:rsidR="004B3FB1" w:rsidRPr="00A22E8F">
        <w:rPr>
          <w:szCs w:val="24"/>
          <w:lang w:val="en-GB"/>
        </w:rPr>
        <w:t>w</w:t>
      </w:r>
      <w:r w:rsidR="00760CD1" w:rsidRPr="00A22E8F">
        <w:rPr>
          <w:szCs w:val="24"/>
          <w:lang w:val="en-GB"/>
        </w:rPr>
        <w:t xml:space="preserve">here </w:t>
      </w:r>
      <w:r w:rsidR="00851229" w:rsidRPr="00A22E8F">
        <w:rPr>
          <w:szCs w:val="24"/>
          <w:lang w:val="en-GB"/>
        </w:rPr>
        <w:t xml:space="preserve">the </w:t>
      </w:r>
      <w:r w:rsidR="00C05C7F">
        <w:rPr>
          <w:szCs w:val="24"/>
          <w:lang w:val="en-GB"/>
        </w:rPr>
        <w:t xml:space="preserve">applicable </w:t>
      </w:r>
      <w:r w:rsidR="00851229" w:rsidRPr="00A22E8F">
        <w:rPr>
          <w:szCs w:val="24"/>
          <w:lang w:val="en-GB"/>
        </w:rPr>
        <w:t>law can be reported to which th</w:t>
      </w:r>
      <w:r w:rsidR="00C05C7F">
        <w:rPr>
          <w:szCs w:val="24"/>
          <w:lang w:val="en-GB"/>
        </w:rPr>
        <w:t>e</w:t>
      </w:r>
      <w:r w:rsidR="00851229" w:rsidRPr="00A22E8F">
        <w:rPr>
          <w:szCs w:val="24"/>
          <w:lang w:val="en-GB"/>
        </w:rPr>
        <w:t xml:space="preserve"> disclosure</w:t>
      </w:r>
      <w:r w:rsidR="008F694B">
        <w:rPr>
          <w:szCs w:val="24"/>
          <w:lang w:val="en-GB"/>
        </w:rPr>
        <w:t xml:space="preserve"> request</w:t>
      </w:r>
      <w:r w:rsidR="00851229" w:rsidRPr="00A22E8F">
        <w:rPr>
          <w:szCs w:val="24"/>
          <w:lang w:val="en-GB"/>
        </w:rPr>
        <w:t xml:space="preserve"> refers to. </w:t>
      </w:r>
      <w:r w:rsidR="00CA333E" w:rsidRPr="00A22E8F">
        <w:rPr>
          <w:szCs w:val="24"/>
          <w:lang w:val="en-GB"/>
        </w:rPr>
        <w:t>(</w:t>
      </w:r>
      <w:r w:rsidR="005F36DC" w:rsidRPr="00A22E8F">
        <w:rPr>
          <w:szCs w:val="24"/>
          <w:lang w:val="en-GB"/>
        </w:rPr>
        <w:t xml:space="preserve">e.g. </w:t>
      </w:r>
      <w:r w:rsidR="005603A7" w:rsidRPr="00A22E8F">
        <w:rPr>
          <w:szCs w:val="24"/>
          <w:lang w:val="en-GB"/>
        </w:rPr>
        <w:t xml:space="preserve">Germany: </w:t>
      </w:r>
      <w:r w:rsidR="005F36DC" w:rsidRPr="00A22E8F">
        <w:rPr>
          <w:szCs w:val="24"/>
          <w:lang w:val="en-GB"/>
        </w:rPr>
        <w:t xml:space="preserve">§67d </w:t>
      </w:r>
      <w:r w:rsidR="006B002E" w:rsidRPr="00A22E8F">
        <w:rPr>
          <w:szCs w:val="24"/>
          <w:lang w:val="en-GB"/>
        </w:rPr>
        <w:t>Aktiengesetz</w:t>
      </w:r>
      <w:r w:rsidR="005F36DC" w:rsidRPr="00A22E8F">
        <w:rPr>
          <w:szCs w:val="24"/>
          <w:lang w:val="en-GB"/>
        </w:rPr>
        <w:t xml:space="preserve"> for SRDII requests</w:t>
      </w:r>
      <w:r w:rsidR="00101244" w:rsidRPr="00A22E8F">
        <w:rPr>
          <w:szCs w:val="24"/>
          <w:lang w:val="en-GB"/>
        </w:rPr>
        <w:t xml:space="preserve">, </w:t>
      </w:r>
      <w:r w:rsidR="005F36DC" w:rsidRPr="00A22E8F">
        <w:rPr>
          <w:szCs w:val="24"/>
          <w:lang w:val="en-GB"/>
        </w:rPr>
        <w:t xml:space="preserve">§67(4) </w:t>
      </w:r>
      <w:r w:rsidR="006B002E" w:rsidRPr="00A22E8F">
        <w:rPr>
          <w:szCs w:val="24"/>
          <w:lang w:val="en-GB"/>
        </w:rPr>
        <w:t xml:space="preserve">Aktiengesetz </w:t>
      </w:r>
      <w:r w:rsidR="005F36DC" w:rsidRPr="00A22E8F">
        <w:rPr>
          <w:szCs w:val="24"/>
          <w:lang w:val="en-GB"/>
        </w:rPr>
        <w:t>for German regist</w:t>
      </w:r>
      <w:r w:rsidR="002C3DA8" w:rsidRPr="00A22E8F">
        <w:rPr>
          <w:szCs w:val="24"/>
          <w:lang w:val="en-GB"/>
        </w:rPr>
        <w:t>ered shares</w:t>
      </w:r>
      <w:r w:rsidR="00101244" w:rsidRPr="00A22E8F">
        <w:rPr>
          <w:szCs w:val="24"/>
          <w:lang w:val="en-GB"/>
        </w:rPr>
        <w:t xml:space="preserve"> or Section 793 in UK, Section 1062 Comp.Act in Ireland, etc.</w:t>
      </w:r>
      <w:r w:rsidR="006B002E" w:rsidRPr="00A22E8F">
        <w:rPr>
          <w:szCs w:val="24"/>
          <w:lang w:val="en-GB"/>
        </w:rPr>
        <w:t>)</w:t>
      </w:r>
    </w:p>
    <w:p w14:paraId="5602401F" w14:textId="4575D365" w:rsidR="00503475" w:rsidRPr="00101244" w:rsidRDefault="00503475" w:rsidP="00693CDC">
      <w:pPr>
        <w:rPr>
          <w:szCs w:val="24"/>
          <w:lang w:val="en-GB"/>
        </w:rPr>
      </w:pPr>
    </w:p>
    <w:p w14:paraId="543BB2E4" w14:textId="5A6FC37E" w:rsidR="00DC25FD" w:rsidRPr="00101244" w:rsidRDefault="00FE53C7" w:rsidP="00693CDC">
      <w:r>
        <w:t>P</w:t>
      </w:r>
      <w:r w:rsidR="00207783">
        <w:t>lacOf</w:t>
      </w:r>
      <w:r>
        <w:t>Jur</w:t>
      </w:r>
      <w:r w:rsidR="007A64F4">
        <w:t xml:space="preserve"> </w:t>
      </w:r>
      <w:r w:rsidR="00DC25FD" w:rsidRPr="00101244">
        <w:t xml:space="preserve">= </w:t>
      </w:r>
      <w:r w:rsidR="00207783" w:rsidRPr="00207783">
        <w:t xml:space="preserve">Governing Law/Place of Jurisdiction </w:t>
      </w:r>
      <w:r w:rsidR="00DC25FD" w:rsidRPr="00101244">
        <w:t xml:space="preserve">where the disclosure request relates to. </w:t>
      </w:r>
    </w:p>
    <w:p w14:paraId="793E263D" w14:textId="1809E1A5" w:rsidR="00DC25FD" w:rsidRPr="00101244" w:rsidRDefault="00207783" w:rsidP="00693CDC">
      <w:r>
        <w:t>App</w:t>
      </w:r>
      <w:r w:rsidR="00DC25FD" w:rsidRPr="00101244">
        <w:t xml:space="preserve">Law = </w:t>
      </w:r>
      <w:r>
        <w:t xml:space="preserve">Applicable </w:t>
      </w:r>
      <w:r w:rsidR="00DC25FD" w:rsidRPr="00101244">
        <w:t xml:space="preserve">Law </w:t>
      </w:r>
      <w:r w:rsidR="00BA0487" w:rsidRPr="00101244">
        <w:t>where the disclosure request relates to.</w:t>
      </w:r>
    </w:p>
    <w:p w14:paraId="7FF1BD83" w14:textId="77777777" w:rsidR="00DC25FD" w:rsidRPr="00101244" w:rsidRDefault="00DC25FD" w:rsidP="00693CDC">
      <w:pPr>
        <w:rPr>
          <w:szCs w:val="24"/>
          <w:lang w:val="en-GB"/>
        </w:rPr>
      </w:pPr>
    </w:p>
    <w:p w14:paraId="090CF122" w14:textId="202FEE93" w:rsidR="005246BE" w:rsidRDefault="005246BE" w:rsidP="00693CDC">
      <w:pPr>
        <w:rPr>
          <w:b/>
          <w:szCs w:val="24"/>
          <w:lang w:val="en-GB"/>
        </w:rPr>
      </w:pPr>
      <w:r>
        <w:rPr>
          <w:b/>
          <w:szCs w:val="24"/>
          <w:lang w:val="en-GB"/>
        </w:rPr>
        <w:t xml:space="preserve">Purpose of the </w:t>
      </w:r>
      <w:r w:rsidR="00577861">
        <w:rPr>
          <w:b/>
          <w:szCs w:val="24"/>
          <w:lang w:val="en-GB"/>
        </w:rPr>
        <w:t>change</w:t>
      </w:r>
      <w:r>
        <w:rPr>
          <w:b/>
          <w:szCs w:val="24"/>
          <w:lang w:val="en-GB"/>
        </w:rPr>
        <w:t>:</w:t>
      </w:r>
    </w:p>
    <w:p w14:paraId="15F33E22" w14:textId="71981036" w:rsidR="00244CD9" w:rsidRPr="00101244" w:rsidRDefault="00460512" w:rsidP="00244CD9">
      <w:pPr>
        <w:rPr>
          <w:szCs w:val="24"/>
          <w:lang w:val="en-GB"/>
        </w:rPr>
      </w:pPr>
      <w:r>
        <w:rPr>
          <w:szCs w:val="24"/>
          <w:lang w:val="en-GB"/>
        </w:rPr>
        <w:t>The Shareholder Identification D</w:t>
      </w:r>
      <w:r w:rsidR="00244CD9" w:rsidRPr="00101244">
        <w:rPr>
          <w:szCs w:val="24"/>
          <w:lang w:val="en-GB"/>
        </w:rPr>
        <w:t xml:space="preserve">isclosure messages </w:t>
      </w:r>
      <w:r w:rsidR="006543DA">
        <w:rPr>
          <w:szCs w:val="24"/>
          <w:lang w:val="en-GB"/>
        </w:rPr>
        <w:t>(s</w:t>
      </w:r>
      <w:r w:rsidR="008F694B">
        <w:rPr>
          <w:szCs w:val="24"/>
          <w:lang w:val="en-GB"/>
        </w:rPr>
        <w:t>e</w:t>
      </w:r>
      <w:r w:rsidR="006543DA">
        <w:rPr>
          <w:szCs w:val="24"/>
          <w:lang w:val="en-GB"/>
        </w:rPr>
        <w:t>ev.045-seev.049) have been</w:t>
      </w:r>
      <w:r>
        <w:rPr>
          <w:szCs w:val="24"/>
          <w:lang w:val="en-GB"/>
        </w:rPr>
        <w:t xml:space="preserve"> designed </w:t>
      </w:r>
      <w:r w:rsidR="00555BDB">
        <w:rPr>
          <w:szCs w:val="24"/>
          <w:lang w:val="en-GB"/>
        </w:rPr>
        <w:t xml:space="preserve">for a global usage. The creation was driven </w:t>
      </w:r>
      <w:r w:rsidR="00187FC8">
        <w:rPr>
          <w:szCs w:val="24"/>
          <w:lang w:val="en-GB"/>
        </w:rPr>
        <w:t>in 2</w:t>
      </w:r>
      <w:r w:rsidR="00091782">
        <w:rPr>
          <w:szCs w:val="24"/>
          <w:lang w:val="en-GB"/>
        </w:rPr>
        <w:t xml:space="preserve">019 </w:t>
      </w:r>
      <w:r w:rsidR="00555BDB">
        <w:rPr>
          <w:szCs w:val="24"/>
          <w:lang w:val="en-GB"/>
        </w:rPr>
        <w:t xml:space="preserve">by </w:t>
      </w:r>
      <w:r w:rsidR="00244CD9" w:rsidRPr="00101244">
        <w:rPr>
          <w:szCs w:val="24"/>
          <w:lang w:val="en-GB"/>
        </w:rPr>
        <w:t>European markets to</w:t>
      </w:r>
      <w:r w:rsidR="00555BDB">
        <w:rPr>
          <w:szCs w:val="24"/>
          <w:lang w:val="en-GB"/>
        </w:rPr>
        <w:t xml:space="preserve"> </w:t>
      </w:r>
      <w:r w:rsidR="00017254">
        <w:rPr>
          <w:szCs w:val="24"/>
          <w:lang w:val="en-GB"/>
        </w:rPr>
        <w:t>have</w:t>
      </w:r>
      <w:r w:rsidR="003260E1">
        <w:rPr>
          <w:szCs w:val="24"/>
          <w:lang w:val="en-GB"/>
        </w:rPr>
        <w:t xml:space="preserve"> </w:t>
      </w:r>
      <w:r w:rsidR="00017254">
        <w:rPr>
          <w:szCs w:val="24"/>
          <w:lang w:val="en-GB"/>
        </w:rPr>
        <w:t>technical message</w:t>
      </w:r>
      <w:r w:rsidR="003260E1">
        <w:rPr>
          <w:szCs w:val="24"/>
          <w:lang w:val="en-GB"/>
        </w:rPr>
        <w:t>s</w:t>
      </w:r>
      <w:r w:rsidR="00244CD9" w:rsidRPr="00101244">
        <w:rPr>
          <w:szCs w:val="24"/>
          <w:lang w:val="en-GB"/>
        </w:rPr>
        <w:t xml:space="preserve"> </w:t>
      </w:r>
      <w:r w:rsidR="00017254">
        <w:rPr>
          <w:szCs w:val="24"/>
          <w:lang w:val="en-GB"/>
        </w:rPr>
        <w:t xml:space="preserve">that </w:t>
      </w:r>
      <w:r w:rsidR="00196D3F">
        <w:rPr>
          <w:szCs w:val="24"/>
          <w:lang w:val="en-GB"/>
        </w:rPr>
        <w:t xml:space="preserve">fulfil all requirements of a </w:t>
      </w:r>
      <w:r w:rsidR="00091782">
        <w:rPr>
          <w:szCs w:val="24"/>
          <w:lang w:val="en-GB"/>
        </w:rPr>
        <w:t xml:space="preserve">new </w:t>
      </w:r>
      <w:r w:rsidR="001530CA">
        <w:rPr>
          <w:szCs w:val="24"/>
          <w:lang w:val="en-GB"/>
        </w:rPr>
        <w:t>EU regulation</w:t>
      </w:r>
      <w:r w:rsidR="00244CD9" w:rsidRPr="00101244">
        <w:rPr>
          <w:szCs w:val="24"/>
          <w:lang w:val="en-GB"/>
        </w:rPr>
        <w:t xml:space="preserve">. </w:t>
      </w:r>
      <w:r w:rsidR="00101244">
        <w:rPr>
          <w:szCs w:val="24"/>
          <w:lang w:val="en-GB"/>
        </w:rPr>
        <w:t>Some</w:t>
      </w:r>
      <w:r w:rsidR="00244CD9" w:rsidRPr="00101244">
        <w:rPr>
          <w:szCs w:val="24"/>
          <w:lang w:val="en-GB"/>
        </w:rPr>
        <w:t xml:space="preserve"> markets have already adopted the usage of these messages </w:t>
      </w:r>
      <w:r w:rsidR="006717AE">
        <w:rPr>
          <w:szCs w:val="24"/>
          <w:lang w:val="en-GB"/>
        </w:rPr>
        <w:t xml:space="preserve">or planning </w:t>
      </w:r>
      <w:r w:rsidR="00244CD9" w:rsidRPr="00101244">
        <w:rPr>
          <w:szCs w:val="24"/>
          <w:lang w:val="en-GB"/>
        </w:rPr>
        <w:t>to replace</w:t>
      </w:r>
      <w:r w:rsidR="006717AE">
        <w:rPr>
          <w:szCs w:val="24"/>
          <w:lang w:val="en-GB"/>
        </w:rPr>
        <w:t>/</w:t>
      </w:r>
      <w:r w:rsidR="00CB5FC9">
        <w:rPr>
          <w:szCs w:val="24"/>
          <w:lang w:val="en-GB"/>
        </w:rPr>
        <w:t>enhance a</w:t>
      </w:r>
      <w:r w:rsidR="00244CD9" w:rsidRPr="00101244">
        <w:rPr>
          <w:szCs w:val="24"/>
          <w:lang w:val="en-GB"/>
        </w:rPr>
        <w:t xml:space="preserve"> national shareholder identification processes or national registration processes. </w:t>
      </w:r>
    </w:p>
    <w:p w14:paraId="523C2E4A" w14:textId="11A50EE6" w:rsidR="001530CA" w:rsidRDefault="00DD6B32" w:rsidP="00865C2F">
      <w:pPr>
        <w:rPr>
          <w:szCs w:val="24"/>
          <w:lang w:val="en-GB"/>
        </w:rPr>
      </w:pPr>
      <w:r>
        <w:rPr>
          <w:szCs w:val="24"/>
          <w:lang w:val="en-GB"/>
        </w:rPr>
        <w:t xml:space="preserve">The current </w:t>
      </w:r>
      <w:r w:rsidR="007945FD">
        <w:rPr>
          <w:szCs w:val="24"/>
          <w:lang w:val="en-GB"/>
        </w:rPr>
        <w:t>seev.045 SI Disclosure Request</w:t>
      </w:r>
      <w:r>
        <w:rPr>
          <w:szCs w:val="24"/>
          <w:lang w:val="en-GB"/>
        </w:rPr>
        <w:t xml:space="preserve"> </w:t>
      </w:r>
      <w:r w:rsidR="007945FD">
        <w:rPr>
          <w:szCs w:val="24"/>
          <w:lang w:val="en-GB"/>
        </w:rPr>
        <w:t xml:space="preserve">message </w:t>
      </w:r>
      <w:r>
        <w:rPr>
          <w:szCs w:val="24"/>
          <w:lang w:val="en-GB"/>
        </w:rPr>
        <w:t xml:space="preserve">doesn’t indicate </w:t>
      </w:r>
      <w:r w:rsidR="007945FD">
        <w:rPr>
          <w:szCs w:val="24"/>
          <w:lang w:val="en-GB"/>
        </w:rPr>
        <w:t xml:space="preserve">to which </w:t>
      </w:r>
      <w:r w:rsidR="009424C6">
        <w:rPr>
          <w:szCs w:val="24"/>
          <w:lang w:val="en-GB"/>
        </w:rPr>
        <w:t>jurisdiction and applicable</w:t>
      </w:r>
      <w:r w:rsidR="001A248A">
        <w:rPr>
          <w:szCs w:val="24"/>
          <w:lang w:val="en-GB"/>
        </w:rPr>
        <w:t xml:space="preserve"> law the request refers to. </w:t>
      </w:r>
      <w:r w:rsidR="001D2DC2" w:rsidRPr="001D2DC2">
        <w:rPr>
          <w:szCs w:val="24"/>
          <w:lang w:val="en-GB"/>
        </w:rPr>
        <w:t>This CR should close a gap in the message that they can be used more frequently</w:t>
      </w:r>
      <w:r w:rsidR="008A07E0">
        <w:rPr>
          <w:szCs w:val="24"/>
          <w:lang w:val="en-GB"/>
        </w:rPr>
        <w:t xml:space="preserve"> with the </w:t>
      </w:r>
      <w:r w:rsidR="00466EBA">
        <w:rPr>
          <w:szCs w:val="24"/>
          <w:lang w:val="en-GB"/>
        </w:rPr>
        <w:t>long-term</w:t>
      </w:r>
      <w:r w:rsidR="008A07E0">
        <w:rPr>
          <w:szCs w:val="24"/>
          <w:lang w:val="en-GB"/>
        </w:rPr>
        <w:t xml:space="preserve"> target to replace </w:t>
      </w:r>
      <w:r w:rsidR="00FD34D4">
        <w:rPr>
          <w:szCs w:val="24"/>
          <w:lang w:val="en-GB"/>
        </w:rPr>
        <w:t>paper-based</w:t>
      </w:r>
      <w:r w:rsidR="008A07E0">
        <w:rPr>
          <w:szCs w:val="24"/>
          <w:lang w:val="en-GB"/>
        </w:rPr>
        <w:t xml:space="preserve"> processes for this business purpose. </w:t>
      </w:r>
    </w:p>
    <w:p w14:paraId="3BB62269" w14:textId="7EA19169" w:rsidR="001D2DC2" w:rsidRDefault="001D2DC2" w:rsidP="00865C2F">
      <w:pPr>
        <w:rPr>
          <w:szCs w:val="24"/>
          <w:lang w:val="en-GB"/>
        </w:rPr>
      </w:pPr>
    </w:p>
    <w:p w14:paraId="17546707" w14:textId="77777777" w:rsidR="001D2DC2" w:rsidRDefault="001D2DC2" w:rsidP="00865C2F"/>
    <w:p w14:paraId="40DAE0D6" w14:textId="77777777" w:rsidR="00783891" w:rsidRDefault="00AA5E76" w:rsidP="00C656B1">
      <w:pPr>
        <w:numPr>
          <w:ilvl w:val="0"/>
          <w:numId w:val="6"/>
        </w:numPr>
        <w:rPr>
          <w:b/>
          <w:szCs w:val="24"/>
          <w:lang w:val="en-GB"/>
        </w:rPr>
      </w:pPr>
      <w:r>
        <w:rPr>
          <w:b/>
          <w:szCs w:val="24"/>
          <w:lang w:val="en-GB"/>
        </w:rPr>
        <w:lastRenderedPageBreak/>
        <w:t>Urgency of the request</w:t>
      </w:r>
      <w:r w:rsidR="00783891">
        <w:rPr>
          <w:b/>
          <w:szCs w:val="24"/>
          <w:lang w:val="en-GB"/>
        </w:rPr>
        <w:t>:</w:t>
      </w:r>
    </w:p>
    <w:p w14:paraId="6B652003" w14:textId="04D0D0B2" w:rsidR="00693CDC" w:rsidRPr="00101244" w:rsidRDefault="00387AFF" w:rsidP="00F34C66">
      <w:pPr>
        <w:rPr>
          <w:iCs/>
          <w:szCs w:val="24"/>
          <w:lang w:val="en-GB"/>
        </w:rPr>
      </w:pPr>
      <w:r>
        <w:rPr>
          <w:iCs/>
          <w:szCs w:val="24"/>
          <w:lang w:val="en-GB"/>
        </w:rPr>
        <w:t>SR</w:t>
      </w:r>
      <w:r w:rsidR="00944ECE" w:rsidRPr="00101244">
        <w:rPr>
          <w:iCs/>
          <w:szCs w:val="24"/>
          <w:lang w:val="en-GB"/>
        </w:rPr>
        <w:t>2023.</w:t>
      </w:r>
    </w:p>
    <w:p w14:paraId="48132194" w14:textId="20FC013C" w:rsidR="00693CDC" w:rsidRDefault="00693CDC" w:rsidP="00F34C66">
      <w:pPr>
        <w:rPr>
          <w:i/>
          <w:szCs w:val="24"/>
          <w:lang w:val="en-GB"/>
        </w:rPr>
      </w:pPr>
    </w:p>
    <w:p w14:paraId="7EC825CC" w14:textId="77777777" w:rsidR="00693CDC" w:rsidRPr="0085530C" w:rsidRDefault="00693CDC" w:rsidP="00F34C66">
      <w:pPr>
        <w:rPr>
          <w:i/>
          <w:szCs w:val="24"/>
          <w:lang w:val="en-GB"/>
        </w:rPr>
      </w:pPr>
    </w:p>
    <w:p w14:paraId="795193BD"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37B58BF9" w14:textId="53813192" w:rsidR="00602975" w:rsidRPr="00101244" w:rsidRDefault="00101244" w:rsidP="00602975">
      <w:pPr>
        <w:rPr>
          <w:lang w:val="en-GB"/>
        </w:rPr>
      </w:pPr>
      <w:r>
        <w:t>1a</w:t>
      </w:r>
      <w:r w:rsidR="00602975" w:rsidRPr="00101244">
        <w:t xml:space="preserve"> </w:t>
      </w:r>
      <w:r w:rsidR="00387AFF">
        <w:t xml:space="preserve">- </w:t>
      </w:r>
      <w:r w:rsidR="0083201C">
        <w:t xml:space="preserve">Example </w:t>
      </w:r>
      <w:r w:rsidR="00387AFF">
        <w:t>message for a typical request</w:t>
      </w:r>
      <w:r w:rsidR="00602975" w:rsidRPr="00101244">
        <w:t xml:space="preserve"> </w:t>
      </w:r>
      <w:r w:rsidR="0083201C">
        <w:t>that relates to SRDII in Europe.</w:t>
      </w:r>
      <w:r w:rsidR="00602975" w:rsidRPr="00101244">
        <w:t xml:space="preserve">    </w:t>
      </w:r>
    </w:p>
    <w:p w14:paraId="5B7400A6" w14:textId="77777777" w:rsidR="006A7F28" w:rsidRPr="00101244" w:rsidRDefault="006A7F28" w:rsidP="006A7F28">
      <w:pPr>
        <w:pStyle w:val="NoSpacing"/>
      </w:pPr>
      <w:r w:rsidRPr="00101244">
        <w:t xml:space="preserve">        &lt;ShrhldrsIdDsclsrReq&gt;</w:t>
      </w:r>
    </w:p>
    <w:p w14:paraId="0C49B98C" w14:textId="7E41434E" w:rsidR="006A7F28" w:rsidRPr="00101244" w:rsidRDefault="006A7F28" w:rsidP="006A7F28">
      <w:pPr>
        <w:pStyle w:val="NoSpacing"/>
      </w:pPr>
      <w:r w:rsidRPr="00101244">
        <w:t xml:space="preserve">            &lt;IssrDsclsrReqId&gt;</w:t>
      </w:r>
      <w:r w:rsidR="0080627E" w:rsidRPr="00D31CAB">
        <w:rPr>
          <w:color w:val="4472C4" w:themeColor="accent5"/>
        </w:rPr>
        <w:t>ABCDEFGHIJKLMN1234567890</w:t>
      </w:r>
      <w:r w:rsidR="002C72FA" w:rsidRPr="00D31CAB">
        <w:rPr>
          <w:color w:val="4472C4" w:themeColor="accent5"/>
        </w:rPr>
        <w:t>1a</w:t>
      </w:r>
      <w:r w:rsidRPr="00101244">
        <w:t>&lt;/IssrDsclsrReqId&gt;</w:t>
      </w:r>
    </w:p>
    <w:p w14:paraId="035FF027" w14:textId="77777777" w:rsidR="006A7F28" w:rsidRPr="00101244" w:rsidRDefault="006A7F28" w:rsidP="006A7F28">
      <w:pPr>
        <w:pStyle w:val="NoSpacing"/>
      </w:pPr>
      <w:r w:rsidRPr="00101244">
        <w:t xml:space="preserve">            &lt;DsclsrReqTp&gt;</w:t>
      </w:r>
      <w:r w:rsidRPr="00D31CAB">
        <w:rPr>
          <w:color w:val="4472C4" w:themeColor="accent5"/>
        </w:rPr>
        <w:t>NEWM</w:t>
      </w:r>
      <w:r w:rsidRPr="00101244">
        <w:t>&lt;/DsclsrReqTp&gt;</w:t>
      </w:r>
    </w:p>
    <w:p w14:paraId="128CB5CD" w14:textId="77777777" w:rsidR="006A7F28" w:rsidRPr="00101244" w:rsidRDefault="006A7F28" w:rsidP="006A7F28">
      <w:pPr>
        <w:pStyle w:val="NoSpacing"/>
      </w:pPr>
      <w:r w:rsidRPr="00101244">
        <w:t xml:space="preserve">            &lt;FwdReqInd&gt;</w:t>
      </w:r>
      <w:r w:rsidRPr="00D31CAB">
        <w:rPr>
          <w:color w:val="4472C4" w:themeColor="accent5"/>
        </w:rPr>
        <w:t>true</w:t>
      </w:r>
      <w:r w:rsidRPr="00101244">
        <w:t>&lt;/FwdReqInd&gt;</w:t>
      </w:r>
    </w:p>
    <w:p w14:paraId="3B2744B4" w14:textId="77777777" w:rsidR="006A7F28" w:rsidRPr="00101244" w:rsidRDefault="006A7F28" w:rsidP="006A7F28">
      <w:pPr>
        <w:pStyle w:val="NoSpacing"/>
      </w:pPr>
      <w:r w:rsidRPr="00101244">
        <w:t xml:space="preserve">            &lt;RspnThrghChainInd&gt;</w:t>
      </w:r>
      <w:r w:rsidRPr="00D31CAB">
        <w:rPr>
          <w:color w:val="4472C4" w:themeColor="accent5"/>
        </w:rPr>
        <w:t>false</w:t>
      </w:r>
      <w:r w:rsidRPr="00101244">
        <w:t>&lt;/RspnThrghChainInd&gt;</w:t>
      </w:r>
    </w:p>
    <w:p w14:paraId="6C836EF3" w14:textId="7FE6F990" w:rsidR="006A7F28" w:rsidRPr="00101244" w:rsidRDefault="006A7F28" w:rsidP="006A7F28">
      <w:pPr>
        <w:pStyle w:val="NoSpacing"/>
      </w:pPr>
      <w:r w:rsidRPr="00101244">
        <w:t xml:space="preserve">            </w:t>
      </w:r>
      <w:r w:rsidRPr="00387AFF">
        <w:t>&lt;ShrhldrRghtsDrctvInd&gt;</w:t>
      </w:r>
      <w:r w:rsidRPr="00D31CAB">
        <w:rPr>
          <w:color w:val="4472C4" w:themeColor="accent5"/>
        </w:rPr>
        <w:t>true</w:t>
      </w:r>
      <w:r w:rsidRPr="00387AFF">
        <w:t>&lt;/ShrhldrRghtsDrctvInd&gt;</w:t>
      </w:r>
    </w:p>
    <w:p w14:paraId="09445E03" w14:textId="77777777" w:rsidR="006A7F28" w:rsidRPr="002C72FA" w:rsidRDefault="006A7F28" w:rsidP="006A7F28">
      <w:pPr>
        <w:pStyle w:val="NoSpacing"/>
      </w:pPr>
      <w:r w:rsidRPr="00A94B4C">
        <w:t xml:space="preserve">            </w:t>
      </w:r>
      <w:r w:rsidRPr="002C72FA">
        <w:t>&lt;FinInstrmId&gt;</w:t>
      </w:r>
    </w:p>
    <w:p w14:paraId="1ED744C7" w14:textId="3CBE371A" w:rsidR="006A7F28" w:rsidRPr="00666D15" w:rsidRDefault="006A7F28" w:rsidP="006A7F28">
      <w:pPr>
        <w:pStyle w:val="NoSpacing"/>
      </w:pPr>
      <w:r w:rsidRPr="002C72FA">
        <w:t xml:space="preserve">                </w:t>
      </w:r>
      <w:r w:rsidRPr="00666D15">
        <w:t>&lt;ISIN&gt;</w:t>
      </w:r>
      <w:r w:rsidR="0080627E" w:rsidRPr="00666D15">
        <w:rPr>
          <w:color w:val="4472C4" w:themeColor="accent5"/>
        </w:rPr>
        <w:t>DE00012345678</w:t>
      </w:r>
      <w:r w:rsidRPr="00666D15">
        <w:t>&lt;/ISIN&gt;</w:t>
      </w:r>
    </w:p>
    <w:p w14:paraId="437635CC" w14:textId="77777777" w:rsidR="006A7F28" w:rsidRPr="00666D15" w:rsidRDefault="006A7F28" w:rsidP="006A7F28">
      <w:pPr>
        <w:pStyle w:val="NoSpacing"/>
      </w:pPr>
      <w:r w:rsidRPr="00666D15">
        <w:t xml:space="preserve">            &lt;/FinInstrmId&gt;</w:t>
      </w:r>
    </w:p>
    <w:p w14:paraId="28FAB318" w14:textId="77777777" w:rsidR="006A7F28" w:rsidRPr="00666D15" w:rsidRDefault="006A7F28" w:rsidP="006A7F28">
      <w:pPr>
        <w:pStyle w:val="NoSpacing"/>
      </w:pPr>
      <w:r w:rsidRPr="00666D15">
        <w:t xml:space="preserve">            &lt;ShrhldrsDsclsrRcrdDt&gt;</w:t>
      </w:r>
    </w:p>
    <w:p w14:paraId="34B56D58" w14:textId="77777777" w:rsidR="006A7F28" w:rsidRPr="00666D15" w:rsidRDefault="006A7F28" w:rsidP="006A7F28">
      <w:pPr>
        <w:pStyle w:val="NoSpacing"/>
      </w:pPr>
      <w:r w:rsidRPr="00666D15">
        <w:t xml:space="preserve">                &lt;Dt&gt;</w:t>
      </w:r>
    </w:p>
    <w:p w14:paraId="2F30A9B4" w14:textId="189E07B8" w:rsidR="006A7F28" w:rsidRPr="00666D15" w:rsidRDefault="006A7F28" w:rsidP="006A7F28">
      <w:pPr>
        <w:pStyle w:val="NoSpacing"/>
      </w:pPr>
      <w:r w:rsidRPr="00666D15">
        <w:t xml:space="preserve">                    &lt;Dt&gt;</w:t>
      </w:r>
      <w:r w:rsidRPr="00666D15">
        <w:rPr>
          <w:color w:val="4472C4" w:themeColor="accent5"/>
        </w:rPr>
        <w:t>2022-03-1</w:t>
      </w:r>
      <w:r w:rsidR="00463C1D" w:rsidRPr="00666D15">
        <w:rPr>
          <w:color w:val="4472C4" w:themeColor="accent5"/>
        </w:rPr>
        <w:t>4</w:t>
      </w:r>
      <w:r w:rsidRPr="00666D15">
        <w:t>&lt;/Dt&gt;</w:t>
      </w:r>
    </w:p>
    <w:p w14:paraId="78EB24F8" w14:textId="77777777" w:rsidR="006A7F28" w:rsidRPr="00666D15" w:rsidRDefault="006A7F28" w:rsidP="006A7F28">
      <w:pPr>
        <w:pStyle w:val="NoSpacing"/>
      </w:pPr>
      <w:r w:rsidRPr="00666D15">
        <w:t xml:space="preserve">                &lt;/Dt&gt;</w:t>
      </w:r>
    </w:p>
    <w:p w14:paraId="6FF64257" w14:textId="77777777" w:rsidR="006A7F28" w:rsidRPr="00666D15" w:rsidRDefault="006A7F28" w:rsidP="006A7F28">
      <w:pPr>
        <w:pStyle w:val="NoSpacing"/>
      </w:pPr>
      <w:r w:rsidRPr="00666D15">
        <w:t xml:space="preserve">            &lt;/ShrhldrsDsclsrRcrdDt&gt;</w:t>
      </w:r>
    </w:p>
    <w:p w14:paraId="555BF45F" w14:textId="77777777" w:rsidR="006A7F28" w:rsidRPr="00666D15" w:rsidRDefault="006A7F28" w:rsidP="006A7F28">
      <w:pPr>
        <w:pStyle w:val="NoSpacing"/>
      </w:pPr>
      <w:r w:rsidRPr="00666D15">
        <w:t xml:space="preserve">            &lt;DsclsrRspnRcpt&gt;</w:t>
      </w:r>
    </w:p>
    <w:p w14:paraId="0DF0D729" w14:textId="4CA535E1" w:rsidR="006A7F28" w:rsidRPr="00666D15" w:rsidRDefault="006A7F28" w:rsidP="00783891"/>
    <w:p w14:paraId="7910C649" w14:textId="77777777" w:rsidR="0006130B" w:rsidRPr="00666D15" w:rsidRDefault="0006130B" w:rsidP="00783891"/>
    <w:p w14:paraId="7C05476F" w14:textId="09D54701" w:rsidR="00466EBA" w:rsidRPr="00101244" w:rsidRDefault="00466EBA" w:rsidP="00466EBA">
      <w:pPr>
        <w:rPr>
          <w:lang w:val="en-GB"/>
        </w:rPr>
      </w:pPr>
      <w:r>
        <w:t>1b</w:t>
      </w:r>
      <w:r w:rsidRPr="00101244">
        <w:t xml:space="preserve"> </w:t>
      </w:r>
      <w:r>
        <w:t>- Example message for a typical request</w:t>
      </w:r>
      <w:r w:rsidRPr="00101244">
        <w:t xml:space="preserve"> </w:t>
      </w:r>
      <w:r>
        <w:t>that relates to SRDII in Europe.</w:t>
      </w:r>
      <w:r w:rsidRPr="00101244">
        <w:t xml:space="preserve">    </w:t>
      </w:r>
    </w:p>
    <w:p w14:paraId="71926DE6" w14:textId="77777777" w:rsidR="00466EBA" w:rsidRPr="00101244" w:rsidRDefault="00466EBA" w:rsidP="00466EBA">
      <w:pPr>
        <w:pStyle w:val="NoSpacing"/>
      </w:pPr>
      <w:r w:rsidRPr="00101244">
        <w:t xml:space="preserve">        &lt;ShrhldrsIdDsclsrReq&gt;</w:t>
      </w:r>
    </w:p>
    <w:p w14:paraId="198F0512" w14:textId="7C4430EA" w:rsidR="00466EBA" w:rsidRPr="00101244" w:rsidRDefault="00466EBA" w:rsidP="00466EBA">
      <w:pPr>
        <w:pStyle w:val="NoSpacing"/>
      </w:pPr>
      <w:r w:rsidRPr="00101244">
        <w:t xml:space="preserve">            &lt;IssrDsclsrReqId&gt;</w:t>
      </w:r>
      <w:r w:rsidRPr="00D31CAB">
        <w:rPr>
          <w:color w:val="4472C4" w:themeColor="accent5"/>
        </w:rPr>
        <w:t>ABCDEFGHIJKLMN12345678901</w:t>
      </w:r>
      <w:r>
        <w:rPr>
          <w:color w:val="4472C4" w:themeColor="accent5"/>
        </w:rPr>
        <w:t>b</w:t>
      </w:r>
      <w:r w:rsidRPr="00101244">
        <w:t>&lt;/IssrDsclsrReqId&gt;</w:t>
      </w:r>
    </w:p>
    <w:p w14:paraId="1EC24867" w14:textId="77777777" w:rsidR="00466EBA" w:rsidRPr="00101244" w:rsidRDefault="00466EBA" w:rsidP="00466EBA">
      <w:pPr>
        <w:pStyle w:val="NoSpacing"/>
      </w:pPr>
      <w:r w:rsidRPr="00101244">
        <w:t xml:space="preserve">            &lt;DsclsrReqTp&gt;</w:t>
      </w:r>
      <w:r w:rsidRPr="00D31CAB">
        <w:rPr>
          <w:color w:val="4472C4" w:themeColor="accent5"/>
        </w:rPr>
        <w:t>NEWM</w:t>
      </w:r>
      <w:r w:rsidRPr="00101244">
        <w:t>&lt;/DsclsrReqTp&gt;</w:t>
      </w:r>
    </w:p>
    <w:p w14:paraId="1E604820" w14:textId="54BBEE23" w:rsidR="00466EBA" w:rsidRPr="00101244" w:rsidRDefault="00466EBA" w:rsidP="00466EBA">
      <w:pPr>
        <w:pStyle w:val="NoSpacing"/>
      </w:pPr>
      <w:r w:rsidRPr="00101244">
        <w:t xml:space="preserve">            &lt;FwdReqInd&gt;</w:t>
      </w:r>
      <w:r>
        <w:rPr>
          <w:color w:val="4472C4" w:themeColor="accent5"/>
        </w:rPr>
        <w:t>false</w:t>
      </w:r>
      <w:r w:rsidRPr="00101244">
        <w:t>&lt;/FwdReqInd&gt;</w:t>
      </w:r>
    </w:p>
    <w:p w14:paraId="6EBBA9A5" w14:textId="77777777" w:rsidR="00466EBA" w:rsidRPr="00101244" w:rsidRDefault="00466EBA" w:rsidP="00466EBA">
      <w:pPr>
        <w:pStyle w:val="NoSpacing"/>
      </w:pPr>
      <w:r w:rsidRPr="00101244">
        <w:t xml:space="preserve">            &lt;RspnThrghChainInd&gt;</w:t>
      </w:r>
      <w:r w:rsidRPr="00D31CAB">
        <w:rPr>
          <w:color w:val="4472C4" w:themeColor="accent5"/>
        </w:rPr>
        <w:t>false</w:t>
      </w:r>
      <w:r w:rsidRPr="00101244">
        <w:t>&lt;/RspnThrghChainInd&gt;</w:t>
      </w:r>
    </w:p>
    <w:p w14:paraId="30681DB9" w14:textId="77777777" w:rsidR="00466EBA" w:rsidRPr="00101244" w:rsidRDefault="00466EBA" w:rsidP="00466EBA">
      <w:pPr>
        <w:pStyle w:val="NoSpacing"/>
      </w:pPr>
      <w:r w:rsidRPr="00101244">
        <w:t xml:space="preserve">            </w:t>
      </w:r>
      <w:r w:rsidRPr="00387AFF">
        <w:t>&lt;ShrhldrRghtsDrctvInd&gt;</w:t>
      </w:r>
      <w:r w:rsidRPr="00D31CAB">
        <w:rPr>
          <w:color w:val="4472C4" w:themeColor="accent5"/>
        </w:rPr>
        <w:t>true</w:t>
      </w:r>
      <w:r w:rsidRPr="00387AFF">
        <w:t>&lt;/ShrhldrRghtsDrctvInd&gt;</w:t>
      </w:r>
    </w:p>
    <w:p w14:paraId="25490293" w14:textId="77777777" w:rsidR="00466EBA" w:rsidRPr="002C72FA" w:rsidRDefault="00466EBA" w:rsidP="00466EBA">
      <w:pPr>
        <w:pStyle w:val="NoSpacing"/>
      </w:pPr>
      <w:r w:rsidRPr="00A94B4C">
        <w:t xml:space="preserve">            </w:t>
      </w:r>
      <w:r w:rsidRPr="002C72FA">
        <w:t>&lt;FinInstrmId&gt;</w:t>
      </w:r>
    </w:p>
    <w:p w14:paraId="7CF47600" w14:textId="75606E96" w:rsidR="00466EBA" w:rsidRPr="00466EBA" w:rsidRDefault="00466EBA" w:rsidP="00466EBA">
      <w:pPr>
        <w:pStyle w:val="NoSpacing"/>
      </w:pPr>
      <w:r w:rsidRPr="002C72FA">
        <w:t xml:space="preserve">                </w:t>
      </w:r>
      <w:r w:rsidRPr="00466EBA">
        <w:t>&lt;ISIN&gt;</w:t>
      </w:r>
      <w:r>
        <w:rPr>
          <w:color w:val="4472C4" w:themeColor="accent5"/>
        </w:rPr>
        <w:t>FR</w:t>
      </w:r>
      <w:r w:rsidRPr="00466EBA">
        <w:rPr>
          <w:color w:val="4472C4" w:themeColor="accent5"/>
        </w:rPr>
        <w:t>00012345678</w:t>
      </w:r>
      <w:r w:rsidRPr="00466EBA">
        <w:t>&lt;/ISIN&gt;</w:t>
      </w:r>
    </w:p>
    <w:p w14:paraId="495FCB78" w14:textId="77777777" w:rsidR="00466EBA" w:rsidRPr="00466EBA" w:rsidRDefault="00466EBA" w:rsidP="00466EBA">
      <w:pPr>
        <w:pStyle w:val="NoSpacing"/>
      </w:pPr>
      <w:r w:rsidRPr="00466EBA">
        <w:t xml:space="preserve">            &lt;/FinInstrmId&gt;</w:t>
      </w:r>
    </w:p>
    <w:p w14:paraId="7B0DA2F7" w14:textId="77777777" w:rsidR="00466EBA" w:rsidRPr="00466EBA" w:rsidRDefault="00466EBA" w:rsidP="00466EBA">
      <w:pPr>
        <w:pStyle w:val="NoSpacing"/>
      </w:pPr>
      <w:r w:rsidRPr="00466EBA">
        <w:t xml:space="preserve">            &lt;ShrhldrsDsclsrRcrdDt&gt;</w:t>
      </w:r>
    </w:p>
    <w:p w14:paraId="5531DEE8" w14:textId="77777777" w:rsidR="00466EBA" w:rsidRPr="00466EBA" w:rsidRDefault="00466EBA" w:rsidP="00466EBA">
      <w:pPr>
        <w:pStyle w:val="NoSpacing"/>
      </w:pPr>
      <w:r w:rsidRPr="00466EBA">
        <w:t xml:space="preserve">                &lt;Dt&gt;</w:t>
      </w:r>
    </w:p>
    <w:p w14:paraId="754149D0" w14:textId="77777777" w:rsidR="00466EBA" w:rsidRPr="00466EBA" w:rsidRDefault="00466EBA" w:rsidP="00466EBA">
      <w:pPr>
        <w:pStyle w:val="NoSpacing"/>
      </w:pPr>
      <w:r w:rsidRPr="00466EBA">
        <w:t xml:space="preserve">                    &lt;Dt&gt;</w:t>
      </w:r>
      <w:r w:rsidRPr="00466EBA">
        <w:rPr>
          <w:color w:val="4472C4" w:themeColor="accent5"/>
        </w:rPr>
        <w:t>2022-03-14</w:t>
      </w:r>
      <w:r w:rsidRPr="00466EBA">
        <w:t>&lt;/Dt&gt;</w:t>
      </w:r>
    </w:p>
    <w:p w14:paraId="64B9A11A" w14:textId="77777777" w:rsidR="00466EBA" w:rsidRPr="00466EBA" w:rsidRDefault="00466EBA" w:rsidP="00466EBA">
      <w:pPr>
        <w:pStyle w:val="NoSpacing"/>
      </w:pPr>
      <w:r w:rsidRPr="00466EBA">
        <w:t xml:space="preserve">                &lt;/Dt&gt;</w:t>
      </w:r>
    </w:p>
    <w:p w14:paraId="40665C0E" w14:textId="77777777" w:rsidR="00466EBA" w:rsidRPr="00466EBA" w:rsidRDefault="00466EBA" w:rsidP="00466EBA">
      <w:pPr>
        <w:pStyle w:val="NoSpacing"/>
      </w:pPr>
      <w:r w:rsidRPr="00466EBA">
        <w:t xml:space="preserve">            &lt;/ShrhldrsDsclsrRcrdDt&gt;</w:t>
      </w:r>
    </w:p>
    <w:p w14:paraId="31E6575C" w14:textId="77777777" w:rsidR="00466EBA" w:rsidRPr="00466EBA" w:rsidRDefault="00466EBA" w:rsidP="00466EBA">
      <w:pPr>
        <w:pStyle w:val="NoSpacing"/>
      </w:pPr>
      <w:r w:rsidRPr="00466EBA">
        <w:t xml:space="preserve">            &lt;DsclsrRspnRcpt&gt;</w:t>
      </w:r>
    </w:p>
    <w:p w14:paraId="10EE1D0E" w14:textId="19DD57F6" w:rsidR="00466EBA" w:rsidRPr="00466EBA" w:rsidRDefault="00466EBA" w:rsidP="00783891"/>
    <w:p w14:paraId="5B8442D8" w14:textId="77777777" w:rsidR="00466EBA" w:rsidRPr="00466EBA" w:rsidRDefault="00466EBA" w:rsidP="00783891"/>
    <w:p w14:paraId="07F5FB25" w14:textId="6C4A4FDF" w:rsidR="00D31CAB" w:rsidRPr="00101244" w:rsidRDefault="00D31CAB" w:rsidP="00D31CAB">
      <w:pPr>
        <w:rPr>
          <w:lang w:val="en-GB"/>
        </w:rPr>
      </w:pPr>
      <w:r>
        <w:lastRenderedPageBreak/>
        <w:t>1</w:t>
      </w:r>
      <w:r w:rsidR="00466EBA">
        <w:t>c</w:t>
      </w:r>
      <w:r w:rsidRPr="00101244">
        <w:t xml:space="preserve"> </w:t>
      </w:r>
      <w:r w:rsidR="002C697C">
        <w:t>–</w:t>
      </w:r>
      <w:r>
        <w:t xml:space="preserve"> </w:t>
      </w:r>
      <w:r w:rsidR="00B0581E">
        <w:t>(</w:t>
      </w:r>
      <w:r w:rsidR="002C697C">
        <w:t>Theoretical</w:t>
      </w:r>
      <w:r w:rsidR="00B0581E">
        <w:t>)</w:t>
      </w:r>
      <w:r w:rsidR="002C697C">
        <w:t xml:space="preserve"> e</w:t>
      </w:r>
      <w:r>
        <w:t xml:space="preserve">xample message for a </w:t>
      </w:r>
      <w:r w:rsidR="003E37C4">
        <w:t xml:space="preserve">disclosure </w:t>
      </w:r>
      <w:r>
        <w:t>request</w:t>
      </w:r>
      <w:r w:rsidR="00C20EEB">
        <w:t xml:space="preserve"> for a non-European asset. It </w:t>
      </w:r>
      <w:r w:rsidR="003E37C4">
        <w:t xml:space="preserve">is not </w:t>
      </w:r>
      <w:r w:rsidR="00420AB6">
        <w:t>known</w:t>
      </w:r>
      <w:r w:rsidR="003E37C4">
        <w:t xml:space="preserve"> why </w:t>
      </w:r>
      <w:r w:rsidR="00F469E2">
        <w:t>this request</w:t>
      </w:r>
      <w:r w:rsidR="003E37C4">
        <w:t xml:space="preserve"> has been sent.</w:t>
      </w:r>
      <w:r w:rsidR="001141CA">
        <w:t xml:space="preserve"> </w:t>
      </w:r>
      <w:r w:rsidR="00C20EEB">
        <w:t>Note, s</w:t>
      </w:r>
      <w:r w:rsidR="001141CA">
        <w:t xml:space="preserve">uch </w:t>
      </w:r>
      <w:r w:rsidR="00C20EEB">
        <w:t xml:space="preserve">disclosure </w:t>
      </w:r>
      <w:r w:rsidR="001141CA">
        <w:t>request</w:t>
      </w:r>
      <w:r w:rsidR="00C20EEB">
        <w:t>s</w:t>
      </w:r>
      <w:r w:rsidR="001141CA">
        <w:t xml:space="preserve"> are currently sent by email, </w:t>
      </w:r>
      <w:r w:rsidR="009D58F7">
        <w:t>fax or post</w:t>
      </w:r>
      <w:r w:rsidR="00B0581E">
        <w:t xml:space="preserve"> and not as seev.045</w:t>
      </w:r>
      <w:r w:rsidR="009D58F7">
        <w:t xml:space="preserve">. </w:t>
      </w:r>
      <w:r w:rsidR="003E37C4">
        <w:t xml:space="preserve"> </w:t>
      </w:r>
      <w:r w:rsidRPr="00101244">
        <w:t xml:space="preserve">    </w:t>
      </w:r>
    </w:p>
    <w:p w14:paraId="02B07D6E" w14:textId="77777777" w:rsidR="00D31CAB" w:rsidRPr="00101244" w:rsidRDefault="00D31CAB" w:rsidP="00D31CAB">
      <w:pPr>
        <w:pStyle w:val="NoSpacing"/>
      </w:pPr>
      <w:r w:rsidRPr="00101244">
        <w:t xml:space="preserve">        &lt;ShrhldrsIdDsclsrReq&gt;</w:t>
      </w:r>
    </w:p>
    <w:p w14:paraId="47C8A746" w14:textId="35092FC9" w:rsidR="00D31CAB" w:rsidRPr="00101244" w:rsidRDefault="00D31CAB" w:rsidP="00D31CAB">
      <w:pPr>
        <w:pStyle w:val="NoSpacing"/>
      </w:pPr>
      <w:r w:rsidRPr="00101244">
        <w:t xml:space="preserve">            &lt;IssrDsclsrReqId&gt;</w:t>
      </w:r>
      <w:r w:rsidRPr="00D31CAB">
        <w:rPr>
          <w:color w:val="4472C4" w:themeColor="accent5"/>
        </w:rPr>
        <w:t>ABCDEFGHIJKLMN12345678901</w:t>
      </w:r>
      <w:r w:rsidR="00466EBA">
        <w:rPr>
          <w:color w:val="4472C4" w:themeColor="accent5"/>
        </w:rPr>
        <w:t>c</w:t>
      </w:r>
      <w:r w:rsidRPr="00101244">
        <w:t>&lt;/IssrDsclsrReqId&gt;</w:t>
      </w:r>
    </w:p>
    <w:p w14:paraId="77C5F8C1" w14:textId="77777777" w:rsidR="00D31CAB" w:rsidRPr="00101244" w:rsidRDefault="00D31CAB" w:rsidP="00D31CAB">
      <w:pPr>
        <w:pStyle w:val="NoSpacing"/>
      </w:pPr>
      <w:r w:rsidRPr="00101244">
        <w:t xml:space="preserve">            &lt;DsclsrReqTp&gt;</w:t>
      </w:r>
      <w:r w:rsidRPr="00D31CAB">
        <w:rPr>
          <w:color w:val="4472C4" w:themeColor="accent5"/>
        </w:rPr>
        <w:t>NEWM</w:t>
      </w:r>
      <w:r w:rsidRPr="00101244">
        <w:t>&lt;/DsclsrReqTp&gt;</w:t>
      </w:r>
    </w:p>
    <w:p w14:paraId="00E4EA2B" w14:textId="214D9ECD" w:rsidR="00D31CAB" w:rsidRPr="00101244" w:rsidRDefault="00D31CAB" w:rsidP="00D31CAB">
      <w:pPr>
        <w:pStyle w:val="NoSpacing"/>
      </w:pPr>
      <w:r w:rsidRPr="00101244">
        <w:t xml:space="preserve">            &lt;FwdReqInd&gt;</w:t>
      </w:r>
      <w:r w:rsidR="003E37C4">
        <w:rPr>
          <w:color w:val="4472C4" w:themeColor="accent5"/>
        </w:rPr>
        <w:t>false</w:t>
      </w:r>
      <w:r w:rsidRPr="00101244">
        <w:t>&lt;/FwdReqInd&gt;</w:t>
      </w:r>
    </w:p>
    <w:p w14:paraId="68F83661" w14:textId="77777777" w:rsidR="00D31CAB" w:rsidRPr="00101244" w:rsidRDefault="00D31CAB" w:rsidP="00D31CAB">
      <w:pPr>
        <w:pStyle w:val="NoSpacing"/>
      </w:pPr>
      <w:r w:rsidRPr="00101244">
        <w:t xml:space="preserve">            &lt;RspnThrghChainInd&gt;</w:t>
      </w:r>
      <w:r w:rsidRPr="00D31CAB">
        <w:rPr>
          <w:color w:val="4472C4" w:themeColor="accent5"/>
        </w:rPr>
        <w:t>false</w:t>
      </w:r>
      <w:r w:rsidRPr="00101244">
        <w:t>&lt;/RspnThrghChainInd&gt;</w:t>
      </w:r>
    </w:p>
    <w:p w14:paraId="7E4C21A9" w14:textId="77777777" w:rsidR="00D31CAB" w:rsidRPr="002C72FA" w:rsidRDefault="00D31CAB" w:rsidP="00D31CAB">
      <w:pPr>
        <w:pStyle w:val="NoSpacing"/>
      </w:pPr>
      <w:r w:rsidRPr="00A94B4C">
        <w:t xml:space="preserve">            </w:t>
      </w:r>
      <w:r w:rsidRPr="002C72FA">
        <w:t>&lt;FinInstrmId&gt;</w:t>
      </w:r>
    </w:p>
    <w:p w14:paraId="49B43CAA" w14:textId="756C362C" w:rsidR="00D31CAB" w:rsidRPr="00D31CAB" w:rsidRDefault="00D31CAB" w:rsidP="00D31CAB">
      <w:pPr>
        <w:pStyle w:val="NoSpacing"/>
      </w:pPr>
      <w:r w:rsidRPr="002C72FA">
        <w:t xml:space="preserve">                </w:t>
      </w:r>
      <w:r w:rsidRPr="00D31CAB">
        <w:t>&lt;ISIN&gt;</w:t>
      </w:r>
      <w:r>
        <w:rPr>
          <w:color w:val="4472C4" w:themeColor="accent5"/>
        </w:rPr>
        <w:t>GB</w:t>
      </w:r>
      <w:r w:rsidRPr="00D31CAB">
        <w:rPr>
          <w:color w:val="4472C4" w:themeColor="accent5"/>
        </w:rPr>
        <w:t>00012345678</w:t>
      </w:r>
      <w:r w:rsidRPr="00D31CAB">
        <w:t>&lt;/ISIN&gt;</w:t>
      </w:r>
    </w:p>
    <w:p w14:paraId="228831BB" w14:textId="77777777" w:rsidR="00D31CAB" w:rsidRPr="00D31CAB" w:rsidRDefault="00D31CAB" w:rsidP="00D31CAB">
      <w:pPr>
        <w:pStyle w:val="NoSpacing"/>
      </w:pPr>
      <w:r w:rsidRPr="00D31CAB">
        <w:t xml:space="preserve">            &lt;/FinInstrmId&gt;</w:t>
      </w:r>
    </w:p>
    <w:p w14:paraId="5DE8A2F5" w14:textId="77777777" w:rsidR="00D31CAB" w:rsidRPr="00D31CAB" w:rsidRDefault="00D31CAB" w:rsidP="00D31CAB">
      <w:pPr>
        <w:pStyle w:val="NoSpacing"/>
      </w:pPr>
      <w:r w:rsidRPr="00D31CAB">
        <w:t xml:space="preserve">            &lt;ShrhldrsDsclsrRcrdDt&gt;</w:t>
      </w:r>
    </w:p>
    <w:p w14:paraId="40C06A8B" w14:textId="77777777" w:rsidR="00D31CAB" w:rsidRPr="00D31CAB" w:rsidRDefault="00D31CAB" w:rsidP="00D31CAB">
      <w:pPr>
        <w:pStyle w:val="NoSpacing"/>
      </w:pPr>
      <w:r w:rsidRPr="00D31CAB">
        <w:t xml:space="preserve">                &lt;Dt&gt;</w:t>
      </w:r>
    </w:p>
    <w:p w14:paraId="30C432A9" w14:textId="77777777" w:rsidR="00D31CAB" w:rsidRPr="00D31CAB" w:rsidRDefault="00D31CAB" w:rsidP="00D31CAB">
      <w:pPr>
        <w:pStyle w:val="NoSpacing"/>
      </w:pPr>
      <w:r w:rsidRPr="00D31CAB">
        <w:t xml:space="preserve">                    &lt;Dt&gt;</w:t>
      </w:r>
      <w:r w:rsidRPr="00D31CAB">
        <w:rPr>
          <w:color w:val="4472C4" w:themeColor="accent5"/>
        </w:rPr>
        <w:t>2022-03-14</w:t>
      </w:r>
      <w:r w:rsidRPr="00D31CAB">
        <w:t>&lt;/Dt&gt;</w:t>
      </w:r>
    </w:p>
    <w:p w14:paraId="71D840E7" w14:textId="77777777" w:rsidR="00D31CAB" w:rsidRPr="009D58F7" w:rsidRDefault="00D31CAB" w:rsidP="00D31CAB">
      <w:pPr>
        <w:pStyle w:val="NoSpacing"/>
      </w:pPr>
      <w:r w:rsidRPr="00D31CAB">
        <w:t xml:space="preserve">                </w:t>
      </w:r>
      <w:r w:rsidRPr="009D58F7">
        <w:t>&lt;/Dt&gt;</w:t>
      </w:r>
    </w:p>
    <w:p w14:paraId="103ED103" w14:textId="77777777" w:rsidR="00D31CAB" w:rsidRPr="009D58F7" w:rsidRDefault="00D31CAB" w:rsidP="00D31CAB">
      <w:pPr>
        <w:pStyle w:val="NoSpacing"/>
      </w:pPr>
      <w:r w:rsidRPr="009D58F7">
        <w:t xml:space="preserve">            &lt;/ShrhldrsDsclsrRcrdDt&gt;</w:t>
      </w:r>
    </w:p>
    <w:p w14:paraId="54E51391" w14:textId="77777777" w:rsidR="00D31CAB" w:rsidRPr="009D58F7" w:rsidRDefault="00D31CAB" w:rsidP="00D31CAB">
      <w:pPr>
        <w:pStyle w:val="NoSpacing"/>
      </w:pPr>
      <w:r w:rsidRPr="009D58F7">
        <w:t xml:space="preserve">            &lt;DsclsrRspnRcpt&gt;</w:t>
      </w:r>
    </w:p>
    <w:p w14:paraId="18DDC6D7" w14:textId="0F21D756" w:rsidR="00D31CAB" w:rsidRPr="009D58F7" w:rsidRDefault="00D31CAB" w:rsidP="00783891"/>
    <w:p w14:paraId="204EBEAF" w14:textId="77777777" w:rsidR="00D31CAB" w:rsidRPr="009D58F7" w:rsidRDefault="00D31CAB" w:rsidP="00783891"/>
    <w:p w14:paraId="0D83C5EA" w14:textId="03D7CEAB" w:rsidR="0083201C" w:rsidRPr="00101244" w:rsidRDefault="002C72FA" w:rsidP="0083201C">
      <w:pPr>
        <w:rPr>
          <w:lang w:val="en-GB"/>
        </w:rPr>
      </w:pPr>
      <w:r>
        <w:t>2a</w:t>
      </w:r>
      <w:r w:rsidR="00B931C8">
        <w:t xml:space="preserve"> </w:t>
      </w:r>
      <w:r w:rsidR="0083201C">
        <w:t xml:space="preserve">- Example message </w:t>
      </w:r>
      <w:r w:rsidR="00B931C8">
        <w:t xml:space="preserve">with </w:t>
      </w:r>
      <w:r w:rsidR="000C3EA5">
        <w:t xml:space="preserve">the </w:t>
      </w:r>
      <w:r w:rsidR="00B931C8">
        <w:t>detail</w:t>
      </w:r>
      <w:r w:rsidR="00E02E17">
        <w:t xml:space="preserve"> to which</w:t>
      </w:r>
      <w:r w:rsidR="004F7A6E">
        <w:t xml:space="preserve"> </w:t>
      </w:r>
      <w:r w:rsidR="00C20EEB">
        <w:t>jurisdiction</w:t>
      </w:r>
      <w:r w:rsidR="009D58F7">
        <w:t xml:space="preserve"> </w:t>
      </w:r>
      <w:r w:rsidR="00E02E17">
        <w:t>this request refers</w:t>
      </w:r>
      <w:r w:rsidR="004F7A6E">
        <w:t xml:space="preserve"> to.</w:t>
      </w:r>
      <w:r w:rsidR="009D58F7">
        <w:t xml:space="preserve"> The security is in scope of SRDII.</w:t>
      </w:r>
    </w:p>
    <w:p w14:paraId="37E9C1F9" w14:textId="77777777" w:rsidR="00387AFF" w:rsidRPr="009D58F7" w:rsidRDefault="00387AFF" w:rsidP="00387AFF">
      <w:pPr>
        <w:pStyle w:val="NoSpacing"/>
      </w:pPr>
      <w:r w:rsidRPr="0083201C">
        <w:t xml:space="preserve">        </w:t>
      </w:r>
      <w:r w:rsidRPr="009D58F7">
        <w:t>&lt;ShrhldrsIdDsclsrReq&gt;</w:t>
      </w:r>
    </w:p>
    <w:p w14:paraId="1DC34E91" w14:textId="2724C5B9" w:rsidR="00387AFF" w:rsidRPr="009D58F7" w:rsidRDefault="00387AFF" w:rsidP="00387AFF">
      <w:pPr>
        <w:pStyle w:val="NoSpacing"/>
      </w:pPr>
      <w:r w:rsidRPr="009D58F7">
        <w:t xml:space="preserve">            &lt;IssrDsclsrReqId&gt;</w:t>
      </w:r>
      <w:r w:rsidRPr="009D58F7">
        <w:rPr>
          <w:color w:val="4472C4" w:themeColor="accent5"/>
        </w:rPr>
        <w:t>ABCDEFGHIJKLMN1234567890</w:t>
      </w:r>
      <w:r w:rsidR="002C72FA" w:rsidRPr="009D58F7">
        <w:rPr>
          <w:color w:val="4472C4" w:themeColor="accent5"/>
        </w:rPr>
        <w:t>2a</w:t>
      </w:r>
      <w:r w:rsidRPr="009D58F7">
        <w:t>&lt;/IssrDsclsrReqId&gt;</w:t>
      </w:r>
    </w:p>
    <w:p w14:paraId="68A9D3BC" w14:textId="77777777" w:rsidR="00387AFF" w:rsidRPr="00666D15" w:rsidRDefault="00387AFF" w:rsidP="00387AFF">
      <w:pPr>
        <w:pStyle w:val="NoSpacing"/>
      </w:pPr>
      <w:r w:rsidRPr="009D58F7">
        <w:t xml:space="preserve">            </w:t>
      </w:r>
      <w:r w:rsidRPr="00666D15">
        <w:t>&lt;DsclsrReqTp&gt;</w:t>
      </w:r>
      <w:r w:rsidRPr="00666D15">
        <w:rPr>
          <w:color w:val="4472C4" w:themeColor="accent5"/>
        </w:rPr>
        <w:t>NEWM</w:t>
      </w:r>
      <w:r w:rsidRPr="00666D15">
        <w:t>&lt;/DsclsrReqTp&gt;</w:t>
      </w:r>
    </w:p>
    <w:p w14:paraId="562CC2F0" w14:textId="77777777" w:rsidR="00387AFF" w:rsidRPr="00666D15" w:rsidRDefault="00387AFF" w:rsidP="00387AFF">
      <w:pPr>
        <w:pStyle w:val="NoSpacing"/>
      </w:pPr>
      <w:r w:rsidRPr="00666D15">
        <w:t xml:space="preserve">            &lt;FwdReqInd&gt;</w:t>
      </w:r>
      <w:r w:rsidRPr="00666D15">
        <w:rPr>
          <w:color w:val="4472C4" w:themeColor="accent5"/>
        </w:rPr>
        <w:t>true</w:t>
      </w:r>
      <w:r w:rsidRPr="00666D15">
        <w:t>&lt;/FwdReqInd&gt;</w:t>
      </w:r>
    </w:p>
    <w:p w14:paraId="0E3F63C2" w14:textId="77777777" w:rsidR="00387AFF" w:rsidRPr="00666D15" w:rsidRDefault="00387AFF" w:rsidP="00387AFF">
      <w:pPr>
        <w:pStyle w:val="NoSpacing"/>
      </w:pPr>
      <w:r w:rsidRPr="00666D15">
        <w:t xml:space="preserve">            &lt;RspnThrghChainInd&gt;</w:t>
      </w:r>
      <w:r w:rsidRPr="00666D15">
        <w:rPr>
          <w:color w:val="4472C4" w:themeColor="accent5"/>
        </w:rPr>
        <w:t>false</w:t>
      </w:r>
      <w:r w:rsidRPr="00666D15">
        <w:t>&lt;/RspnThrghChainInd&gt;</w:t>
      </w:r>
    </w:p>
    <w:p w14:paraId="30E2B28A" w14:textId="77777777" w:rsidR="00387AFF" w:rsidRPr="00666D15" w:rsidRDefault="00387AFF" w:rsidP="00387AFF">
      <w:pPr>
        <w:pStyle w:val="NoSpacing"/>
      </w:pPr>
      <w:r w:rsidRPr="00666D15">
        <w:t xml:space="preserve">            &lt;ShrhldrRghtsDrctvInd&gt;</w:t>
      </w:r>
      <w:r w:rsidRPr="00666D15">
        <w:rPr>
          <w:color w:val="4472C4" w:themeColor="accent5"/>
        </w:rPr>
        <w:t>true</w:t>
      </w:r>
      <w:r w:rsidRPr="00666D15">
        <w:t>&lt;/ShrhldrRghtsDrctvInd&gt;</w:t>
      </w:r>
    </w:p>
    <w:p w14:paraId="03E8204B" w14:textId="257B2162" w:rsidR="00387AFF" w:rsidRPr="00D31CAB" w:rsidRDefault="000916C5" w:rsidP="00387AFF">
      <w:pPr>
        <w:pStyle w:val="NoSpacing"/>
      </w:pPr>
      <w:r w:rsidRPr="000916C5">
        <w:rPr>
          <w:lang w:val="fr-FR"/>
        </w:rPr>
        <w:sym w:font="Wingdings" w:char="F0E8"/>
      </w:r>
      <w:r w:rsidR="00387AFF" w:rsidRPr="00666D15">
        <w:t xml:space="preserve">       </w:t>
      </w:r>
      <w:r w:rsidR="00387AFF" w:rsidRPr="00D31CAB">
        <w:t>&lt;</w:t>
      </w:r>
      <w:r w:rsidR="009424C6">
        <w:t>PlacOfJur</w:t>
      </w:r>
      <w:r w:rsidR="00387AFF" w:rsidRPr="00D31CAB">
        <w:t>&gt;</w:t>
      </w:r>
      <w:r w:rsidR="00C20EEB">
        <w:rPr>
          <w:color w:val="4472C4" w:themeColor="accent5"/>
        </w:rPr>
        <w:t>FR</w:t>
      </w:r>
      <w:r w:rsidR="00387AFF" w:rsidRPr="00D31CAB">
        <w:t>&lt;/</w:t>
      </w:r>
      <w:r w:rsidR="009424C6">
        <w:t>PlacOfJur</w:t>
      </w:r>
      <w:r w:rsidR="00387AFF" w:rsidRPr="00D31CAB">
        <w:t>&gt;</w:t>
      </w:r>
    </w:p>
    <w:p w14:paraId="50E6002E" w14:textId="77777777" w:rsidR="00387AFF" w:rsidRPr="00666D15" w:rsidRDefault="00387AFF" w:rsidP="00387AFF">
      <w:pPr>
        <w:pStyle w:val="NoSpacing"/>
      </w:pPr>
      <w:r w:rsidRPr="00A94B4C">
        <w:t xml:space="preserve">            </w:t>
      </w:r>
      <w:r w:rsidRPr="00666D15">
        <w:t>&lt;FinInstrmId&gt;</w:t>
      </w:r>
    </w:p>
    <w:p w14:paraId="22A1CDB0" w14:textId="6930505C" w:rsidR="00387AFF" w:rsidRPr="00666D15" w:rsidRDefault="00387AFF" w:rsidP="00387AFF">
      <w:pPr>
        <w:pStyle w:val="NoSpacing"/>
      </w:pPr>
      <w:r w:rsidRPr="00666D15">
        <w:t xml:space="preserve">                &lt;ISIN&gt;</w:t>
      </w:r>
      <w:r w:rsidR="00581D64" w:rsidRPr="00666D15">
        <w:rPr>
          <w:color w:val="4472C4" w:themeColor="accent5"/>
        </w:rPr>
        <w:t>FR</w:t>
      </w:r>
      <w:r w:rsidRPr="00666D15">
        <w:rPr>
          <w:color w:val="4472C4" w:themeColor="accent5"/>
        </w:rPr>
        <w:t>00012345678</w:t>
      </w:r>
      <w:r w:rsidRPr="00666D15">
        <w:t>&lt;/ISIN&gt;</w:t>
      </w:r>
    </w:p>
    <w:p w14:paraId="345C9EC6" w14:textId="77777777" w:rsidR="00387AFF" w:rsidRPr="00666D15" w:rsidRDefault="00387AFF" w:rsidP="00387AFF">
      <w:pPr>
        <w:pStyle w:val="NoSpacing"/>
      </w:pPr>
      <w:r w:rsidRPr="00666D15">
        <w:t xml:space="preserve">            &lt;/FinInstrmId&gt;</w:t>
      </w:r>
    </w:p>
    <w:p w14:paraId="6043D07E" w14:textId="77777777" w:rsidR="00387AFF" w:rsidRPr="00666D15" w:rsidRDefault="00387AFF" w:rsidP="00387AFF">
      <w:pPr>
        <w:pStyle w:val="NoSpacing"/>
      </w:pPr>
      <w:r w:rsidRPr="00666D15">
        <w:t xml:space="preserve">            &lt;ShrhldrsDsclsrRcrdDt&gt;</w:t>
      </w:r>
    </w:p>
    <w:p w14:paraId="24A26551" w14:textId="77777777" w:rsidR="00387AFF" w:rsidRPr="00666D15" w:rsidRDefault="00387AFF" w:rsidP="00387AFF">
      <w:pPr>
        <w:pStyle w:val="NoSpacing"/>
      </w:pPr>
      <w:r w:rsidRPr="00666D15">
        <w:t xml:space="preserve">                &lt;Dt&gt;</w:t>
      </w:r>
    </w:p>
    <w:p w14:paraId="05158B5A" w14:textId="77777777" w:rsidR="00387AFF" w:rsidRPr="00666D15" w:rsidRDefault="00387AFF" w:rsidP="00387AFF">
      <w:pPr>
        <w:pStyle w:val="NoSpacing"/>
      </w:pPr>
      <w:r w:rsidRPr="00666D15">
        <w:t xml:space="preserve">                    &lt;Dt&gt;</w:t>
      </w:r>
      <w:r w:rsidRPr="00666D15">
        <w:rPr>
          <w:color w:val="4472C4" w:themeColor="accent5"/>
        </w:rPr>
        <w:t>2022-03-14</w:t>
      </w:r>
      <w:r w:rsidRPr="00666D15">
        <w:t>&lt;/Dt&gt;</w:t>
      </w:r>
    </w:p>
    <w:p w14:paraId="268FB4A5" w14:textId="77777777" w:rsidR="00387AFF" w:rsidRPr="00666D15" w:rsidRDefault="00387AFF" w:rsidP="00387AFF">
      <w:pPr>
        <w:pStyle w:val="NoSpacing"/>
      </w:pPr>
      <w:r w:rsidRPr="00666D15">
        <w:t xml:space="preserve">                &lt;/Dt&gt;</w:t>
      </w:r>
    </w:p>
    <w:p w14:paraId="7211D336" w14:textId="77777777" w:rsidR="00387AFF" w:rsidRPr="00B931C8" w:rsidRDefault="00387AFF" w:rsidP="00387AFF">
      <w:pPr>
        <w:pStyle w:val="NoSpacing"/>
      </w:pPr>
      <w:r w:rsidRPr="00666D15">
        <w:t xml:space="preserve">            </w:t>
      </w:r>
      <w:r w:rsidRPr="00B931C8">
        <w:t>&lt;/ShrhldrsDsclsrRcrdDt&gt;</w:t>
      </w:r>
    </w:p>
    <w:p w14:paraId="30E0C471" w14:textId="77777777" w:rsidR="00387AFF" w:rsidRPr="00B931C8" w:rsidRDefault="00387AFF" w:rsidP="00387AFF">
      <w:pPr>
        <w:pStyle w:val="NoSpacing"/>
      </w:pPr>
      <w:r w:rsidRPr="00B931C8">
        <w:t xml:space="preserve">            &lt;DsclsrRspnRcpt&gt;</w:t>
      </w:r>
    </w:p>
    <w:p w14:paraId="1A76B92F" w14:textId="793ED069" w:rsidR="00387AFF" w:rsidRPr="00666D15" w:rsidRDefault="00387AFF" w:rsidP="00783891"/>
    <w:p w14:paraId="79CE552F" w14:textId="77777777" w:rsidR="00387AFF" w:rsidRPr="00666D15" w:rsidRDefault="00387AFF" w:rsidP="00783891"/>
    <w:p w14:paraId="2AB15329" w14:textId="5056C17F" w:rsidR="004F7A6E" w:rsidRPr="00101244" w:rsidRDefault="004F7A6E" w:rsidP="004F7A6E">
      <w:pPr>
        <w:rPr>
          <w:lang w:val="en-GB"/>
        </w:rPr>
      </w:pPr>
      <w:r>
        <w:t xml:space="preserve">2b - Example message with full details to which </w:t>
      </w:r>
      <w:r w:rsidR="000C3EA5">
        <w:t xml:space="preserve">jurisdiction </w:t>
      </w:r>
      <w:r>
        <w:t xml:space="preserve">law this request refers to. This disclosure request is </w:t>
      </w:r>
      <w:r w:rsidR="001141CA">
        <w:t>for a European asset, but it does</w:t>
      </w:r>
      <w:r w:rsidR="009D58F7">
        <w:t xml:space="preserve"> </w:t>
      </w:r>
      <w:r w:rsidR="001141CA">
        <w:t>n</w:t>
      </w:r>
      <w:r w:rsidR="009D58F7">
        <w:t>o</w:t>
      </w:r>
      <w:r w:rsidR="001141CA">
        <w:t>t relate to SRDII</w:t>
      </w:r>
      <w:r w:rsidR="00DB007E">
        <w:t>.</w:t>
      </w:r>
    </w:p>
    <w:p w14:paraId="1F7C83B7" w14:textId="77777777" w:rsidR="00DC25FD" w:rsidRPr="00DB007E" w:rsidRDefault="00DC25FD" w:rsidP="00DC25FD">
      <w:pPr>
        <w:pStyle w:val="NoSpacing"/>
      </w:pPr>
      <w:r w:rsidRPr="004F7A6E">
        <w:t xml:space="preserve">        </w:t>
      </w:r>
      <w:r w:rsidRPr="00DB007E">
        <w:t>&lt;ShrhldrsIdDsclsrReq&gt;</w:t>
      </w:r>
    </w:p>
    <w:p w14:paraId="06D5C0B3" w14:textId="4C1F3F10" w:rsidR="00DC25FD" w:rsidRPr="00DB007E" w:rsidRDefault="00DC25FD" w:rsidP="00DC25FD">
      <w:pPr>
        <w:pStyle w:val="NoSpacing"/>
      </w:pPr>
      <w:r w:rsidRPr="00DB007E">
        <w:t xml:space="preserve">            &lt;IssrDsclsrReqId&gt;</w:t>
      </w:r>
      <w:r w:rsidRPr="00D31CAB">
        <w:rPr>
          <w:color w:val="4472C4" w:themeColor="accent5"/>
        </w:rPr>
        <w:t>ABCDEFGHIJKLMN1234567890</w:t>
      </w:r>
      <w:r w:rsidR="004F7A6E" w:rsidRPr="00D31CAB">
        <w:rPr>
          <w:color w:val="4472C4" w:themeColor="accent5"/>
        </w:rPr>
        <w:t>2b</w:t>
      </w:r>
      <w:r w:rsidRPr="00DB007E">
        <w:t>&lt;/IssrDsclsrReqId&gt;</w:t>
      </w:r>
    </w:p>
    <w:p w14:paraId="514E55DD" w14:textId="77777777" w:rsidR="00DC25FD" w:rsidRPr="00666D15" w:rsidRDefault="00DC25FD" w:rsidP="00DC25FD">
      <w:pPr>
        <w:pStyle w:val="NoSpacing"/>
      </w:pPr>
      <w:r w:rsidRPr="00DB007E">
        <w:t xml:space="preserve">            </w:t>
      </w:r>
      <w:r w:rsidRPr="00666D15">
        <w:t>&lt;DsclsrReqTp&gt;</w:t>
      </w:r>
      <w:r w:rsidRPr="00666D15">
        <w:rPr>
          <w:color w:val="4472C4" w:themeColor="accent5"/>
        </w:rPr>
        <w:t>NEWM</w:t>
      </w:r>
      <w:r w:rsidRPr="00666D15">
        <w:t>&lt;/DsclsrReqTp&gt;</w:t>
      </w:r>
    </w:p>
    <w:p w14:paraId="4540DA06" w14:textId="77777777" w:rsidR="00DC25FD" w:rsidRPr="00666D15" w:rsidRDefault="00DC25FD" w:rsidP="00DC25FD">
      <w:pPr>
        <w:pStyle w:val="NoSpacing"/>
      </w:pPr>
      <w:r w:rsidRPr="00666D15">
        <w:t xml:space="preserve">            &lt;FwdReqInd&gt;</w:t>
      </w:r>
      <w:r w:rsidRPr="00666D15">
        <w:rPr>
          <w:color w:val="4472C4" w:themeColor="accent5"/>
        </w:rPr>
        <w:t>true</w:t>
      </w:r>
      <w:r w:rsidRPr="00666D15">
        <w:t>&lt;/FwdReqInd&gt;</w:t>
      </w:r>
    </w:p>
    <w:p w14:paraId="63F8F0BE" w14:textId="77777777" w:rsidR="00DC25FD" w:rsidRPr="00666D15" w:rsidRDefault="00DC25FD" w:rsidP="00DC25FD">
      <w:pPr>
        <w:pStyle w:val="NoSpacing"/>
      </w:pPr>
      <w:r w:rsidRPr="00666D15">
        <w:t xml:space="preserve">            &lt;RspnThrghChainInd&gt;</w:t>
      </w:r>
      <w:r w:rsidRPr="00666D15">
        <w:rPr>
          <w:color w:val="4472C4" w:themeColor="accent5"/>
        </w:rPr>
        <w:t>false</w:t>
      </w:r>
      <w:r w:rsidRPr="00666D15">
        <w:t>&lt;/RspnThrghChainInd&gt;</w:t>
      </w:r>
    </w:p>
    <w:p w14:paraId="77063BA8" w14:textId="45F3D69A" w:rsidR="00DC25FD" w:rsidRPr="000916C5" w:rsidRDefault="000916C5" w:rsidP="00DC25FD">
      <w:pPr>
        <w:pStyle w:val="NoSpacing"/>
      </w:pPr>
      <w:r w:rsidRPr="000916C5">
        <w:rPr>
          <w:lang w:val="fr-FR"/>
        </w:rPr>
        <w:lastRenderedPageBreak/>
        <w:sym w:font="Wingdings" w:char="F0E8"/>
      </w:r>
      <w:r w:rsidRPr="000916C5">
        <w:t xml:space="preserve"> </w:t>
      </w:r>
      <w:r w:rsidR="00DC25FD" w:rsidRPr="000916C5">
        <w:t xml:space="preserve">     </w:t>
      </w:r>
      <w:r w:rsidR="00A22E8F" w:rsidRPr="000916C5">
        <w:t xml:space="preserve"> </w:t>
      </w:r>
      <w:r w:rsidR="00DC25FD" w:rsidRPr="000916C5">
        <w:t>&lt;</w:t>
      </w:r>
      <w:r w:rsidR="009424C6">
        <w:t>PlacOfJur</w:t>
      </w:r>
      <w:r w:rsidR="00DC25FD" w:rsidRPr="000916C5">
        <w:t>&gt;</w:t>
      </w:r>
      <w:r w:rsidR="00DC25FD" w:rsidRPr="000916C5">
        <w:rPr>
          <w:color w:val="4472C4" w:themeColor="accent5"/>
        </w:rPr>
        <w:t>DE</w:t>
      </w:r>
      <w:r w:rsidR="00DC25FD" w:rsidRPr="000916C5">
        <w:t>&lt;/</w:t>
      </w:r>
      <w:r w:rsidR="009424C6">
        <w:t>PlacOfJur</w:t>
      </w:r>
      <w:r w:rsidR="00DC25FD" w:rsidRPr="000916C5">
        <w:t>&gt;</w:t>
      </w:r>
    </w:p>
    <w:p w14:paraId="452B8A40" w14:textId="1B6CA498" w:rsidR="00DC25FD" w:rsidRPr="004D58F2" w:rsidRDefault="000916C5" w:rsidP="00DC25FD">
      <w:pPr>
        <w:pStyle w:val="NoSpacing"/>
      </w:pPr>
      <w:r w:rsidRPr="000916C5">
        <w:rPr>
          <w:lang w:val="fr-FR"/>
        </w:rPr>
        <w:sym w:font="Wingdings" w:char="F0E8"/>
      </w:r>
      <w:r w:rsidR="00DC25FD" w:rsidRPr="000916C5">
        <w:t xml:space="preserve">         </w:t>
      </w:r>
      <w:r w:rsidR="00DC25FD" w:rsidRPr="000916C5">
        <w:tab/>
      </w:r>
      <w:r w:rsidR="00DC25FD" w:rsidRPr="000916C5">
        <w:tab/>
      </w:r>
      <w:r w:rsidR="00DC25FD" w:rsidRPr="004D58F2">
        <w:t xml:space="preserve"> &lt;</w:t>
      </w:r>
      <w:bookmarkStart w:id="0" w:name="_Hlk100079323"/>
      <w:r w:rsidR="009424C6">
        <w:t>App</w:t>
      </w:r>
      <w:r w:rsidR="009424C6" w:rsidRPr="00101244">
        <w:t>Law</w:t>
      </w:r>
      <w:r w:rsidR="00DC25FD" w:rsidRPr="004D58F2">
        <w:t>&gt;</w:t>
      </w:r>
      <w:r w:rsidR="00A94B4C" w:rsidRPr="004D58F2">
        <w:rPr>
          <w:color w:val="4472C4" w:themeColor="accent5"/>
        </w:rPr>
        <w:t xml:space="preserve">§ </w:t>
      </w:r>
      <w:r w:rsidR="00DC25FD" w:rsidRPr="004D58F2">
        <w:rPr>
          <w:color w:val="4472C4" w:themeColor="accent5"/>
        </w:rPr>
        <w:t xml:space="preserve">67(4) </w:t>
      </w:r>
      <w:r w:rsidR="00A94B4C" w:rsidRPr="004D58F2">
        <w:rPr>
          <w:color w:val="4472C4" w:themeColor="accent5"/>
        </w:rPr>
        <w:t>AktG (Stock Corp. Act)</w:t>
      </w:r>
      <w:bookmarkEnd w:id="0"/>
      <w:r w:rsidR="00DC25FD" w:rsidRPr="004D58F2">
        <w:t>&lt;/</w:t>
      </w:r>
      <w:r w:rsidR="009424C6">
        <w:t>App</w:t>
      </w:r>
      <w:r w:rsidR="009424C6" w:rsidRPr="00101244">
        <w:t>Law</w:t>
      </w:r>
      <w:r w:rsidR="00DC25FD" w:rsidRPr="004D58F2">
        <w:t>&gt;</w:t>
      </w:r>
    </w:p>
    <w:p w14:paraId="32639A95" w14:textId="77777777" w:rsidR="00DC25FD" w:rsidRPr="00101244" w:rsidRDefault="00DC25FD" w:rsidP="00DC25FD">
      <w:pPr>
        <w:pStyle w:val="NoSpacing"/>
        <w:rPr>
          <w:lang w:val="fr-FR"/>
        </w:rPr>
      </w:pPr>
      <w:r w:rsidRPr="004D58F2">
        <w:t xml:space="preserve">            </w:t>
      </w:r>
      <w:r w:rsidRPr="00D31CAB">
        <w:rPr>
          <w:lang w:val="fr-FR"/>
        </w:rPr>
        <w:t>&lt;FinInstrmId&gt;</w:t>
      </w:r>
    </w:p>
    <w:p w14:paraId="322E1E19" w14:textId="77777777" w:rsidR="00DC25FD" w:rsidRPr="00101244" w:rsidRDefault="00DC25FD" w:rsidP="00DC25FD">
      <w:pPr>
        <w:pStyle w:val="NoSpacing"/>
        <w:rPr>
          <w:lang w:val="fr-FR"/>
        </w:rPr>
      </w:pPr>
      <w:r w:rsidRPr="00101244">
        <w:rPr>
          <w:lang w:val="fr-FR"/>
        </w:rPr>
        <w:t xml:space="preserve">                &lt;ISIN&gt;</w:t>
      </w:r>
      <w:r w:rsidRPr="00D31CAB">
        <w:rPr>
          <w:color w:val="4472C4" w:themeColor="accent5"/>
          <w:lang w:val="fr-FR"/>
        </w:rPr>
        <w:t>DE00012345678</w:t>
      </w:r>
      <w:r w:rsidRPr="00101244">
        <w:rPr>
          <w:lang w:val="fr-FR"/>
        </w:rPr>
        <w:t>&lt;/ISIN&gt;</w:t>
      </w:r>
    </w:p>
    <w:p w14:paraId="2E456200" w14:textId="77777777" w:rsidR="00DC25FD" w:rsidRPr="00101244" w:rsidRDefault="00DC25FD" w:rsidP="00DC25FD">
      <w:pPr>
        <w:pStyle w:val="NoSpacing"/>
        <w:rPr>
          <w:lang w:val="fr-FR"/>
        </w:rPr>
      </w:pPr>
      <w:r w:rsidRPr="00101244">
        <w:rPr>
          <w:lang w:val="fr-FR"/>
        </w:rPr>
        <w:t xml:space="preserve">            &lt;/FinInstrmId&gt;</w:t>
      </w:r>
    </w:p>
    <w:p w14:paraId="36CD6754" w14:textId="77777777" w:rsidR="00DC25FD" w:rsidRPr="00101244" w:rsidRDefault="00DC25FD" w:rsidP="00DC25FD">
      <w:pPr>
        <w:pStyle w:val="NoSpacing"/>
        <w:rPr>
          <w:lang w:val="fr-FR"/>
        </w:rPr>
      </w:pPr>
      <w:r w:rsidRPr="00101244">
        <w:rPr>
          <w:lang w:val="fr-FR"/>
        </w:rPr>
        <w:t xml:space="preserve">            &lt;ShrhldrsDsclsrRcrdDt&gt;</w:t>
      </w:r>
    </w:p>
    <w:p w14:paraId="0101C661" w14:textId="77777777" w:rsidR="00DC25FD" w:rsidRPr="00101244" w:rsidRDefault="00DC25FD" w:rsidP="00DC25FD">
      <w:pPr>
        <w:pStyle w:val="NoSpacing"/>
        <w:rPr>
          <w:lang w:val="fr-FR"/>
        </w:rPr>
      </w:pPr>
      <w:r w:rsidRPr="00101244">
        <w:rPr>
          <w:lang w:val="fr-FR"/>
        </w:rPr>
        <w:t xml:space="preserve">                &lt;Dt&gt;</w:t>
      </w:r>
    </w:p>
    <w:p w14:paraId="3C2427F1" w14:textId="77777777" w:rsidR="00DC25FD" w:rsidRPr="00101244" w:rsidRDefault="00DC25FD" w:rsidP="00DC25FD">
      <w:pPr>
        <w:pStyle w:val="NoSpacing"/>
        <w:rPr>
          <w:lang w:val="fr-FR"/>
        </w:rPr>
      </w:pPr>
      <w:r w:rsidRPr="00101244">
        <w:rPr>
          <w:lang w:val="fr-FR"/>
        </w:rPr>
        <w:t xml:space="preserve">                    &lt;Dt&gt;</w:t>
      </w:r>
      <w:r w:rsidRPr="00D31CAB">
        <w:rPr>
          <w:color w:val="4472C4" w:themeColor="accent5"/>
          <w:lang w:val="fr-FR"/>
        </w:rPr>
        <w:t>2022-03-14</w:t>
      </w:r>
      <w:r w:rsidRPr="00101244">
        <w:rPr>
          <w:lang w:val="fr-FR"/>
        </w:rPr>
        <w:t>&lt;/Dt&gt;</w:t>
      </w:r>
    </w:p>
    <w:p w14:paraId="521D24F0" w14:textId="77777777" w:rsidR="00DC25FD" w:rsidRPr="00101244" w:rsidRDefault="00DC25FD" w:rsidP="00DC25FD">
      <w:pPr>
        <w:pStyle w:val="NoSpacing"/>
        <w:rPr>
          <w:lang w:val="fr-FR"/>
        </w:rPr>
      </w:pPr>
      <w:r w:rsidRPr="00101244">
        <w:rPr>
          <w:lang w:val="fr-FR"/>
        </w:rPr>
        <w:t xml:space="preserve">                &lt;/Dt&gt;</w:t>
      </w:r>
    </w:p>
    <w:p w14:paraId="431EEF11" w14:textId="77777777" w:rsidR="00DC25FD" w:rsidRPr="00666D15" w:rsidRDefault="00DC25FD" w:rsidP="00DC25FD">
      <w:pPr>
        <w:pStyle w:val="NoSpacing"/>
      </w:pPr>
      <w:r w:rsidRPr="00101244">
        <w:rPr>
          <w:lang w:val="fr-FR"/>
        </w:rPr>
        <w:t xml:space="preserve">            </w:t>
      </w:r>
      <w:r w:rsidRPr="00666D15">
        <w:t>&lt;/ShrhldrsDsclsrRcrdDt&gt;</w:t>
      </w:r>
    </w:p>
    <w:p w14:paraId="14C63DE3" w14:textId="77777777" w:rsidR="00DC25FD" w:rsidRPr="00666D15" w:rsidRDefault="00DC25FD" w:rsidP="00DC25FD">
      <w:pPr>
        <w:pStyle w:val="NoSpacing"/>
      </w:pPr>
      <w:r w:rsidRPr="00666D15">
        <w:t xml:space="preserve">            &lt;DsclsrRspnRcpt&gt;</w:t>
      </w:r>
    </w:p>
    <w:p w14:paraId="1440F7B9" w14:textId="3BA390ED" w:rsidR="00DC25FD" w:rsidRPr="00666D15" w:rsidRDefault="00DC25FD" w:rsidP="00DC25FD"/>
    <w:p w14:paraId="0CFBA15A" w14:textId="77777777" w:rsidR="001177A1" w:rsidRPr="00666D15" w:rsidRDefault="001177A1" w:rsidP="00DC25FD"/>
    <w:p w14:paraId="00F073B5" w14:textId="28300998" w:rsidR="00DB007E" w:rsidRPr="00101244" w:rsidRDefault="00DB007E" w:rsidP="00DB007E">
      <w:pPr>
        <w:rPr>
          <w:lang w:val="en-GB"/>
        </w:rPr>
      </w:pPr>
      <w:r>
        <w:t xml:space="preserve">2c - Example message with full details to which law this request refers to. </w:t>
      </w:r>
    </w:p>
    <w:p w14:paraId="5008A3B8" w14:textId="77777777" w:rsidR="00DC25FD" w:rsidRPr="00DB007E" w:rsidRDefault="00DC25FD" w:rsidP="00DC25FD">
      <w:pPr>
        <w:pStyle w:val="NoSpacing"/>
      </w:pPr>
      <w:r w:rsidRPr="00DB007E">
        <w:t xml:space="preserve">        &lt;ShrhldrsIdDsclsrReq&gt;</w:t>
      </w:r>
    </w:p>
    <w:p w14:paraId="767D9A8A" w14:textId="2199E698" w:rsidR="00DC25FD" w:rsidRPr="00666D15" w:rsidRDefault="00DC25FD" w:rsidP="00DC25FD">
      <w:pPr>
        <w:pStyle w:val="NoSpacing"/>
      </w:pPr>
      <w:r w:rsidRPr="00DB007E">
        <w:t xml:space="preserve">            </w:t>
      </w:r>
      <w:r w:rsidRPr="00666D15">
        <w:t>&lt;IssrDsclsrReqId&gt;</w:t>
      </w:r>
      <w:r w:rsidRPr="00666D15">
        <w:rPr>
          <w:color w:val="4472C4" w:themeColor="accent5"/>
        </w:rPr>
        <w:t>ABCDEFGHIJKLMN1234567890</w:t>
      </w:r>
      <w:r w:rsidR="00DB007E" w:rsidRPr="00666D15">
        <w:rPr>
          <w:color w:val="4472C4" w:themeColor="accent5"/>
        </w:rPr>
        <w:t>2c</w:t>
      </w:r>
      <w:r w:rsidRPr="00666D15">
        <w:t>&lt;/IssrDsclsrReqId&gt;</w:t>
      </w:r>
    </w:p>
    <w:p w14:paraId="4B9E9206" w14:textId="77777777" w:rsidR="00DC25FD" w:rsidRPr="00666D15" w:rsidRDefault="00DC25FD" w:rsidP="00DC25FD">
      <w:pPr>
        <w:pStyle w:val="NoSpacing"/>
      </w:pPr>
      <w:r w:rsidRPr="00666D15">
        <w:t xml:space="preserve">            &lt;DsclsrReqTp&gt;</w:t>
      </w:r>
      <w:r w:rsidRPr="00666D15">
        <w:rPr>
          <w:color w:val="4472C4" w:themeColor="accent5"/>
        </w:rPr>
        <w:t>NEWM</w:t>
      </w:r>
      <w:r w:rsidRPr="00666D15">
        <w:t>&lt;/DsclsrReqTp&gt;</w:t>
      </w:r>
    </w:p>
    <w:p w14:paraId="1D54CD9E" w14:textId="77777777" w:rsidR="00DC25FD" w:rsidRPr="00666D15" w:rsidRDefault="00DC25FD" w:rsidP="00DC25FD">
      <w:pPr>
        <w:pStyle w:val="NoSpacing"/>
      </w:pPr>
      <w:r w:rsidRPr="00666D15">
        <w:t xml:space="preserve">            &lt;FwdReqInd&gt;</w:t>
      </w:r>
      <w:r w:rsidRPr="00666D15">
        <w:rPr>
          <w:color w:val="4472C4" w:themeColor="accent5"/>
        </w:rPr>
        <w:t>true</w:t>
      </w:r>
      <w:r w:rsidRPr="00666D15">
        <w:t>&lt;/FwdReqInd&gt;</w:t>
      </w:r>
    </w:p>
    <w:p w14:paraId="5960ED48" w14:textId="77777777" w:rsidR="00DC25FD" w:rsidRPr="00666D15" w:rsidRDefault="00DC25FD" w:rsidP="00DC25FD">
      <w:pPr>
        <w:pStyle w:val="NoSpacing"/>
      </w:pPr>
      <w:r w:rsidRPr="00666D15">
        <w:t xml:space="preserve">            &lt;RspnThrghChainInd&gt;</w:t>
      </w:r>
      <w:r w:rsidRPr="00666D15">
        <w:rPr>
          <w:color w:val="4472C4" w:themeColor="accent5"/>
        </w:rPr>
        <w:t>false</w:t>
      </w:r>
      <w:r w:rsidRPr="00666D15">
        <w:t>&lt;/RspnThrghChainInd&gt;</w:t>
      </w:r>
    </w:p>
    <w:p w14:paraId="767BB68C" w14:textId="7E8DE676" w:rsidR="00DC25FD" w:rsidRPr="000916C5" w:rsidRDefault="000916C5" w:rsidP="00DC25FD">
      <w:pPr>
        <w:pStyle w:val="NoSpacing"/>
      </w:pPr>
      <w:r w:rsidRPr="000916C5">
        <w:rPr>
          <w:lang w:val="fr-FR"/>
        </w:rPr>
        <w:sym w:font="Wingdings" w:char="F0E8"/>
      </w:r>
      <w:r w:rsidR="00DC25FD" w:rsidRPr="000916C5">
        <w:t xml:space="preserve">       &lt;</w:t>
      </w:r>
      <w:r w:rsidR="009424C6">
        <w:t>PlacOfJur</w:t>
      </w:r>
      <w:r w:rsidR="00DC25FD" w:rsidRPr="000916C5">
        <w:t>&gt;</w:t>
      </w:r>
      <w:r w:rsidR="00A94B4C" w:rsidRPr="000916C5">
        <w:rPr>
          <w:color w:val="4472C4" w:themeColor="accent5"/>
        </w:rPr>
        <w:t>GB</w:t>
      </w:r>
      <w:r w:rsidR="00DC25FD" w:rsidRPr="000916C5">
        <w:t>&lt;</w:t>
      </w:r>
      <w:r w:rsidR="009424C6">
        <w:t>/PlacOfJur</w:t>
      </w:r>
      <w:r w:rsidR="00DC25FD" w:rsidRPr="000916C5">
        <w:t>&gt;</w:t>
      </w:r>
    </w:p>
    <w:p w14:paraId="03171F6F" w14:textId="2D168C7C" w:rsidR="00DC25FD" w:rsidRPr="000916C5" w:rsidRDefault="000916C5" w:rsidP="00DC25FD">
      <w:pPr>
        <w:pStyle w:val="NoSpacing"/>
      </w:pPr>
      <w:r w:rsidRPr="000916C5">
        <w:rPr>
          <w:lang w:val="fr-FR"/>
        </w:rPr>
        <w:sym w:font="Wingdings" w:char="F0E8"/>
      </w:r>
      <w:r w:rsidR="00DC25FD" w:rsidRPr="000916C5">
        <w:t xml:space="preserve">         </w:t>
      </w:r>
      <w:r w:rsidR="00DC25FD" w:rsidRPr="000916C5">
        <w:tab/>
      </w:r>
      <w:r w:rsidR="00DC25FD" w:rsidRPr="000916C5">
        <w:tab/>
        <w:t xml:space="preserve"> &lt;</w:t>
      </w:r>
      <w:r w:rsidR="009424C6">
        <w:t>App</w:t>
      </w:r>
      <w:r w:rsidR="009424C6" w:rsidRPr="00101244">
        <w:t>Law</w:t>
      </w:r>
      <w:r w:rsidR="00A94B4C" w:rsidRPr="009424C6">
        <w:t>&gt;</w:t>
      </w:r>
      <w:r w:rsidR="00A94B4C" w:rsidRPr="000916C5">
        <w:rPr>
          <w:color w:val="4472C4" w:themeColor="accent5"/>
        </w:rPr>
        <w:t>Section 793</w:t>
      </w:r>
      <w:r w:rsidR="00DC25FD" w:rsidRPr="000916C5">
        <w:t>&lt;/</w:t>
      </w:r>
      <w:r w:rsidR="009424C6">
        <w:t>App</w:t>
      </w:r>
      <w:r w:rsidR="009424C6" w:rsidRPr="00101244">
        <w:t>Law</w:t>
      </w:r>
      <w:r w:rsidR="00DC25FD" w:rsidRPr="000916C5">
        <w:t>&gt;</w:t>
      </w:r>
    </w:p>
    <w:p w14:paraId="291DA17E" w14:textId="77777777" w:rsidR="00DC25FD" w:rsidRPr="00666D15" w:rsidRDefault="00DC25FD" w:rsidP="00DC25FD">
      <w:pPr>
        <w:pStyle w:val="NoSpacing"/>
      </w:pPr>
      <w:r w:rsidRPr="000916C5">
        <w:t xml:space="preserve">            </w:t>
      </w:r>
      <w:r w:rsidRPr="00666D15">
        <w:t>&lt;FinInstrmId&gt;</w:t>
      </w:r>
    </w:p>
    <w:p w14:paraId="70C93324" w14:textId="3110043C" w:rsidR="00DC25FD" w:rsidRPr="00666D15" w:rsidRDefault="00DC25FD" w:rsidP="00DC25FD">
      <w:pPr>
        <w:pStyle w:val="NoSpacing"/>
      </w:pPr>
      <w:r w:rsidRPr="00666D15">
        <w:t xml:space="preserve">                &lt;ISIN&gt;</w:t>
      </w:r>
      <w:r w:rsidR="00F41108" w:rsidRPr="00666D15">
        <w:rPr>
          <w:color w:val="4472C4" w:themeColor="accent5"/>
        </w:rPr>
        <w:t>GB</w:t>
      </w:r>
      <w:r w:rsidRPr="00666D15">
        <w:rPr>
          <w:color w:val="4472C4" w:themeColor="accent5"/>
        </w:rPr>
        <w:t>00012345678</w:t>
      </w:r>
      <w:r w:rsidRPr="00666D15">
        <w:t>&lt;/ISIN&gt;</w:t>
      </w:r>
    </w:p>
    <w:p w14:paraId="71BBF126" w14:textId="77777777" w:rsidR="00DC25FD" w:rsidRPr="00666D15" w:rsidRDefault="00DC25FD" w:rsidP="00DC25FD">
      <w:pPr>
        <w:pStyle w:val="NoSpacing"/>
      </w:pPr>
      <w:r w:rsidRPr="00666D15">
        <w:t xml:space="preserve">            &lt;/FinInstrmId&gt;</w:t>
      </w:r>
    </w:p>
    <w:p w14:paraId="521F2F6C" w14:textId="77777777" w:rsidR="00DC25FD" w:rsidRPr="00666D15" w:rsidRDefault="00DC25FD" w:rsidP="00DC25FD">
      <w:pPr>
        <w:pStyle w:val="NoSpacing"/>
      </w:pPr>
      <w:r w:rsidRPr="00666D15">
        <w:t xml:space="preserve">            &lt;ShrhldrsDsclsrRcrdDt&gt;</w:t>
      </w:r>
    </w:p>
    <w:p w14:paraId="116B1C60" w14:textId="77777777" w:rsidR="00DC25FD" w:rsidRPr="00023CBE" w:rsidRDefault="00DC25FD" w:rsidP="00DC25FD">
      <w:pPr>
        <w:pStyle w:val="NoSpacing"/>
      </w:pPr>
      <w:r w:rsidRPr="00666D15">
        <w:t xml:space="preserve">                </w:t>
      </w:r>
      <w:r w:rsidRPr="00023CBE">
        <w:t>&lt;Dt&gt;</w:t>
      </w:r>
    </w:p>
    <w:p w14:paraId="552C560E" w14:textId="77777777" w:rsidR="00DC25FD" w:rsidRPr="00023CBE" w:rsidRDefault="00DC25FD" w:rsidP="00DC25FD">
      <w:pPr>
        <w:pStyle w:val="NoSpacing"/>
      </w:pPr>
      <w:r w:rsidRPr="00023CBE">
        <w:t xml:space="preserve">                    &lt;Dt&gt;</w:t>
      </w:r>
      <w:r w:rsidRPr="00023CBE">
        <w:rPr>
          <w:color w:val="4472C4" w:themeColor="accent5"/>
        </w:rPr>
        <w:t>2022-03-14</w:t>
      </w:r>
      <w:r w:rsidRPr="00023CBE">
        <w:t>&lt;/Dt&gt;</w:t>
      </w:r>
    </w:p>
    <w:p w14:paraId="20EE465B" w14:textId="77777777" w:rsidR="00DC25FD" w:rsidRPr="00023CBE" w:rsidRDefault="00DC25FD" w:rsidP="00DC25FD">
      <w:pPr>
        <w:pStyle w:val="NoSpacing"/>
      </w:pPr>
      <w:r w:rsidRPr="00023CBE">
        <w:t xml:space="preserve">                &lt;/Dt&gt;</w:t>
      </w:r>
    </w:p>
    <w:p w14:paraId="700DE0C8" w14:textId="77777777" w:rsidR="00DC25FD" w:rsidRPr="00023CBE" w:rsidRDefault="00DC25FD" w:rsidP="00DC25FD">
      <w:pPr>
        <w:pStyle w:val="NoSpacing"/>
      </w:pPr>
      <w:r w:rsidRPr="00023CBE">
        <w:t xml:space="preserve">            &lt;/ShrhldrsDsclsrRcrdDt&gt;</w:t>
      </w:r>
    </w:p>
    <w:p w14:paraId="5F753CAF" w14:textId="77777777" w:rsidR="00DC25FD" w:rsidRPr="00101244" w:rsidRDefault="00DC25FD" w:rsidP="00DC25FD">
      <w:pPr>
        <w:pStyle w:val="NoSpacing"/>
      </w:pPr>
      <w:r w:rsidRPr="00023CBE">
        <w:t xml:space="preserve">            </w:t>
      </w:r>
      <w:r w:rsidRPr="00101244">
        <w:t>&lt;DsclsrRspnRcpt&gt;</w:t>
      </w:r>
    </w:p>
    <w:p w14:paraId="59A9CE5A" w14:textId="2C69B796" w:rsidR="00DB007E" w:rsidRDefault="00DB007E" w:rsidP="00DB007E"/>
    <w:p w14:paraId="6EB4D0AD" w14:textId="77777777" w:rsidR="001177A1" w:rsidRDefault="001177A1" w:rsidP="00DB007E"/>
    <w:p w14:paraId="4E9E3DBD" w14:textId="514CBC09" w:rsidR="00DB007E" w:rsidRPr="00101244" w:rsidRDefault="00DB007E" w:rsidP="00DB007E">
      <w:pPr>
        <w:rPr>
          <w:lang w:val="en-GB"/>
        </w:rPr>
      </w:pPr>
      <w:r>
        <w:t xml:space="preserve">2d - Example message with full details to which law this request refers to. </w:t>
      </w:r>
    </w:p>
    <w:p w14:paraId="27B35D85" w14:textId="77777777" w:rsidR="00DB007E" w:rsidRPr="00DB007E" w:rsidRDefault="00DB007E" w:rsidP="00DB007E">
      <w:pPr>
        <w:pStyle w:val="NoSpacing"/>
      </w:pPr>
      <w:r w:rsidRPr="00DB007E">
        <w:t xml:space="preserve">        &lt;ShrhldrsIdDsclsrReq&gt;</w:t>
      </w:r>
    </w:p>
    <w:p w14:paraId="27177356" w14:textId="4644B145" w:rsidR="00DB007E" w:rsidRPr="00DB007E" w:rsidRDefault="00DB007E" w:rsidP="00DB007E">
      <w:pPr>
        <w:pStyle w:val="NoSpacing"/>
      </w:pPr>
      <w:r w:rsidRPr="00DB007E">
        <w:t xml:space="preserve">            &lt;IssrDsclsrReqId&gt;</w:t>
      </w:r>
      <w:r w:rsidRPr="00D31CAB">
        <w:rPr>
          <w:color w:val="4472C4" w:themeColor="accent5"/>
        </w:rPr>
        <w:t>ABCDEFGHIJKLMN12345678902</w:t>
      </w:r>
      <w:r w:rsidR="001141CA">
        <w:rPr>
          <w:color w:val="4472C4" w:themeColor="accent5"/>
        </w:rPr>
        <w:t>d</w:t>
      </w:r>
      <w:r w:rsidRPr="00DB007E">
        <w:t>&lt;/IssrDsclsrReqId&gt;</w:t>
      </w:r>
    </w:p>
    <w:p w14:paraId="49B070AD" w14:textId="77777777" w:rsidR="00DB007E" w:rsidRPr="00DB007E" w:rsidRDefault="00DB007E" w:rsidP="00DB007E">
      <w:pPr>
        <w:pStyle w:val="NoSpacing"/>
      </w:pPr>
      <w:r w:rsidRPr="00DB007E">
        <w:t xml:space="preserve">            &lt;DsclsrReqTp&gt;</w:t>
      </w:r>
      <w:r w:rsidRPr="00D31CAB">
        <w:rPr>
          <w:color w:val="4472C4" w:themeColor="accent5"/>
        </w:rPr>
        <w:t>NEWM</w:t>
      </w:r>
      <w:r w:rsidRPr="00DB007E">
        <w:t>&lt;/DsclsrReqTp&gt;</w:t>
      </w:r>
    </w:p>
    <w:p w14:paraId="10DF6CCD" w14:textId="1855EDE7" w:rsidR="00DB007E" w:rsidRPr="00DB007E" w:rsidRDefault="00DB007E" w:rsidP="00DB007E">
      <w:pPr>
        <w:pStyle w:val="NoSpacing"/>
      </w:pPr>
      <w:r w:rsidRPr="00DB007E">
        <w:t xml:space="preserve">            &lt;FwdReqInd&gt;</w:t>
      </w:r>
      <w:r w:rsidR="00D31CAB" w:rsidRPr="00D31CAB">
        <w:rPr>
          <w:color w:val="4472C4" w:themeColor="accent5"/>
        </w:rPr>
        <w:t>false</w:t>
      </w:r>
      <w:r w:rsidRPr="00DB007E">
        <w:t>&lt;/FwdReqInd&gt;</w:t>
      </w:r>
    </w:p>
    <w:p w14:paraId="665DA0AE" w14:textId="77777777" w:rsidR="00DB007E" w:rsidRPr="00DB007E" w:rsidRDefault="00DB007E" w:rsidP="00DB007E">
      <w:pPr>
        <w:pStyle w:val="NoSpacing"/>
      </w:pPr>
      <w:r w:rsidRPr="00DB007E">
        <w:t xml:space="preserve">            &lt;RspnThrghChainInd&gt;</w:t>
      </w:r>
      <w:r w:rsidRPr="00D31CAB">
        <w:rPr>
          <w:color w:val="4472C4" w:themeColor="accent5"/>
        </w:rPr>
        <w:t>false</w:t>
      </w:r>
      <w:r w:rsidRPr="00DB007E">
        <w:t>&lt;/RspnThrghChainInd&gt;</w:t>
      </w:r>
    </w:p>
    <w:p w14:paraId="30EA137F" w14:textId="60F61D32" w:rsidR="00DB007E" w:rsidRPr="00023CBE" w:rsidRDefault="000916C5" w:rsidP="00DB007E">
      <w:pPr>
        <w:pStyle w:val="NoSpacing"/>
      </w:pPr>
      <w:r w:rsidRPr="000916C5">
        <w:rPr>
          <w:lang w:val="fr-FR"/>
        </w:rPr>
        <w:sym w:font="Wingdings" w:char="F0E8"/>
      </w:r>
      <w:r w:rsidR="00DB007E" w:rsidRPr="00023CBE">
        <w:t xml:space="preserve">       &lt;</w:t>
      </w:r>
      <w:r w:rsidR="009424C6">
        <w:t>PlacOfJur</w:t>
      </w:r>
      <w:r w:rsidR="00DB007E" w:rsidRPr="00023CBE">
        <w:t>&gt;</w:t>
      </w:r>
      <w:r w:rsidR="00DB007E" w:rsidRPr="00023CBE">
        <w:rPr>
          <w:color w:val="4472C4" w:themeColor="accent5"/>
        </w:rPr>
        <w:t>AU</w:t>
      </w:r>
      <w:r w:rsidR="00DB007E" w:rsidRPr="00023CBE">
        <w:t>&lt;/</w:t>
      </w:r>
      <w:r w:rsidR="009424C6">
        <w:t>PlacOfJur</w:t>
      </w:r>
      <w:r w:rsidR="00DB007E" w:rsidRPr="00023CBE">
        <w:t>&gt;</w:t>
      </w:r>
    </w:p>
    <w:p w14:paraId="1EFAB246" w14:textId="49F14541" w:rsidR="00DB007E" w:rsidRPr="004D58F2" w:rsidRDefault="000916C5" w:rsidP="00DB007E">
      <w:pPr>
        <w:pStyle w:val="NoSpacing"/>
      </w:pPr>
      <w:r w:rsidRPr="000916C5">
        <w:rPr>
          <w:lang w:val="fr-FR"/>
        </w:rPr>
        <w:sym w:font="Wingdings" w:char="F0E8"/>
      </w:r>
      <w:r w:rsidR="00DB007E" w:rsidRPr="00023CBE">
        <w:t xml:space="preserve">        </w:t>
      </w:r>
      <w:r w:rsidR="00DB007E" w:rsidRPr="00023CBE">
        <w:tab/>
      </w:r>
      <w:r w:rsidR="00DB007E" w:rsidRPr="00023CBE">
        <w:tab/>
      </w:r>
      <w:r w:rsidR="00DB007E" w:rsidRPr="004D58F2">
        <w:t xml:space="preserve"> &lt;</w:t>
      </w:r>
      <w:r w:rsidR="009424C6">
        <w:t>App</w:t>
      </w:r>
      <w:r w:rsidR="009424C6" w:rsidRPr="00101244">
        <w:t>Law</w:t>
      </w:r>
      <w:r w:rsidR="00DB007E" w:rsidRPr="004D58F2">
        <w:t>&gt;</w:t>
      </w:r>
      <w:r w:rsidR="004D58F2" w:rsidRPr="004D58F2">
        <w:rPr>
          <w:color w:val="4472C4" w:themeColor="accent5"/>
        </w:rPr>
        <w:t xml:space="preserve">Company Act </w:t>
      </w:r>
      <w:r w:rsidR="00DB007E" w:rsidRPr="004D58F2">
        <w:rPr>
          <w:color w:val="4472C4" w:themeColor="accent5"/>
        </w:rPr>
        <w:t xml:space="preserve">Section </w:t>
      </w:r>
      <w:r w:rsidR="00D31CAB" w:rsidRPr="004D58F2">
        <w:rPr>
          <w:color w:val="4472C4" w:themeColor="accent5"/>
        </w:rPr>
        <w:t>xxx</w:t>
      </w:r>
      <w:r w:rsidR="00DB007E" w:rsidRPr="004D58F2">
        <w:t>&lt;/</w:t>
      </w:r>
      <w:r w:rsidR="009424C6">
        <w:t>App</w:t>
      </w:r>
      <w:r w:rsidR="009424C6" w:rsidRPr="00101244">
        <w:t>Law</w:t>
      </w:r>
      <w:r w:rsidR="00DB007E" w:rsidRPr="004D58F2">
        <w:t>&gt;</w:t>
      </w:r>
    </w:p>
    <w:p w14:paraId="1295F7AE" w14:textId="77777777" w:rsidR="00DB007E" w:rsidRPr="00CD5E83" w:rsidRDefault="00DB007E" w:rsidP="00DB007E">
      <w:pPr>
        <w:pStyle w:val="NoSpacing"/>
      </w:pPr>
      <w:r w:rsidRPr="004D58F2">
        <w:t xml:space="preserve">            </w:t>
      </w:r>
      <w:r w:rsidRPr="00CD5E83">
        <w:t>&lt;FinInstrmId&gt;</w:t>
      </w:r>
    </w:p>
    <w:p w14:paraId="1E4B964B" w14:textId="2EB6E1BA" w:rsidR="00DB007E" w:rsidRPr="00CD5E83" w:rsidRDefault="00DB007E" w:rsidP="00DB007E">
      <w:pPr>
        <w:pStyle w:val="NoSpacing"/>
      </w:pPr>
      <w:r w:rsidRPr="00CD5E83">
        <w:t xml:space="preserve">                &lt;ISIN&gt;</w:t>
      </w:r>
      <w:r w:rsidRPr="00CD5E83">
        <w:rPr>
          <w:color w:val="4472C4" w:themeColor="accent5"/>
        </w:rPr>
        <w:t>AU00012345678</w:t>
      </w:r>
      <w:r w:rsidRPr="00CD5E83">
        <w:t>&lt;/ISIN&gt;</w:t>
      </w:r>
    </w:p>
    <w:p w14:paraId="54D18B0B" w14:textId="77777777" w:rsidR="00DB007E" w:rsidRPr="00CD5E83" w:rsidRDefault="00DB007E" w:rsidP="00DB007E">
      <w:pPr>
        <w:pStyle w:val="NoSpacing"/>
      </w:pPr>
      <w:r w:rsidRPr="00CD5E83">
        <w:t xml:space="preserve">            &lt;/FinInstrmId&gt;</w:t>
      </w:r>
    </w:p>
    <w:p w14:paraId="05D00FFF" w14:textId="77777777" w:rsidR="00DB007E" w:rsidRPr="00CD5E83" w:rsidRDefault="00DB007E" w:rsidP="00DB007E">
      <w:pPr>
        <w:pStyle w:val="NoSpacing"/>
      </w:pPr>
      <w:r w:rsidRPr="00CD5E83">
        <w:t xml:space="preserve">            &lt;ShrhldrsDsclsrRcrdDt&gt;</w:t>
      </w:r>
    </w:p>
    <w:p w14:paraId="1A026BCD" w14:textId="77777777" w:rsidR="00DB007E" w:rsidRPr="00CD5E83" w:rsidRDefault="00DB007E" w:rsidP="00DB007E">
      <w:pPr>
        <w:pStyle w:val="NoSpacing"/>
      </w:pPr>
      <w:r w:rsidRPr="00CD5E83">
        <w:t xml:space="preserve">                &lt;Dt&gt;</w:t>
      </w:r>
    </w:p>
    <w:p w14:paraId="69EE59DB" w14:textId="77777777" w:rsidR="00DB007E" w:rsidRPr="00CD5E83" w:rsidRDefault="00DB007E" w:rsidP="00DB007E">
      <w:pPr>
        <w:pStyle w:val="NoSpacing"/>
      </w:pPr>
      <w:r w:rsidRPr="00CD5E83">
        <w:t xml:space="preserve">                    &lt;Dt&gt;</w:t>
      </w:r>
      <w:r w:rsidRPr="00CD5E83">
        <w:rPr>
          <w:color w:val="4472C4" w:themeColor="accent5"/>
        </w:rPr>
        <w:t>2022-03-14</w:t>
      </w:r>
      <w:r w:rsidRPr="00CD5E83">
        <w:t>&lt;/Dt&gt;</w:t>
      </w:r>
    </w:p>
    <w:p w14:paraId="77FA2436" w14:textId="77777777" w:rsidR="00DB007E" w:rsidRPr="00CD5E83" w:rsidRDefault="00DB007E" w:rsidP="00DB007E">
      <w:pPr>
        <w:pStyle w:val="NoSpacing"/>
      </w:pPr>
      <w:r w:rsidRPr="00CD5E83">
        <w:lastRenderedPageBreak/>
        <w:t xml:space="preserve">                &lt;/Dt&gt;</w:t>
      </w:r>
    </w:p>
    <w:p w14:paraId="524C1CE8" w14:textId="77777777" w:rsidR="00DB007E" w:rsidRPr="00DB007E" w:rsidRDefault="00DB007E" w:rsidP="00DB007E">
      <w:pPr>
        <w:pStyle w:val="NoSpacing"/>
      </w:pPr>
      <w:r w:rsidRPr="00CD5E83">
        <w:t xml:space="preserve">            </w:t>
      </w:r>
      <w:r w:rsidRPr="00DB007E">
        <w:t>&lt;/ShrhldrsDsclsrRcrdDt&gt;</w:t>
      </w:r>
    </w:p>
    <w:p w14:paraId="4CFDE2B2" w14:textId="77777777" w:rsidR="00DB007E" w:rsidRPr="00101244" w:rsidRDefault="00DB007E" w:rsidP="00DB007E">
      <w:pPr>
        <w:pStyle w:val="NoSpacing"/>
      </w:pPr>
      <w:r w:rsidRPr="00DB007E">
        <w:t xml:space="preserve">            </w:t>
      </w:r>
      <w:r w:rsidRPr="00101244">
        <w:t>&lt;DsclsrRspnRcpt&gt;</w:t>
      </w:r>
    </w:p>
    <w:p w14:paraId="2FA5F24C" w14:textId="77777777" w:rsidR="00DC25FD" w:rsidRPr="00101244" w:rsidRDefault="00DC25FD" w:rsidP="00DC25FD">
      <w:pPr>
        <w:rPr>
          <w:lang w:val="en-GB"/>
        </w:rPr>
      </w:pPr>
    </w:p>
    <w:p w14:paraId="393B2AEE" w14:textId="4932007B" w:rsidR="00693CDC" w:rsidRDefault="00693CDC" w:rsidP="00783891">
      <w:pPr>
        <w:rPr>
          <w:lang w:val="en-GB"/>
        </w:rPr>
      </w:pPr>
    </w:p>
    <w:p w14:paraId="1E49594F" w14:textId="77777777" w:rsidR="00DC25FD" w:rsidRDefault="00DC25FD" w:rsidP="00783891">
      <w:pPr>
        <w:rPr>
          <w:lang w:val="en-GB"/>
        </w:rPr>
      </w:pPr>
    </w:p>
    <w:p w14:paraId="404F834B" w14:textId="66FB0D13"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456CB9D9"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77229F5B"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1F092377" w14:textId="77777777" w:rsidTr="00130EB9">
        <w:trPr>
          <w:gridAfter w:val="3"/>
          <w:wAfter w:w="5623" w:type="dxa"/>
        </w:trPr>
        <w:tc>
          <w:tcPr>
            <w:tcW w:w="1242" w:type="dxa"/>
            <w:gridSpan w:val="2"/>
          </w:tcPr>
          <w:p w14:paraId="06486AFC" w14:textId="77777777" w:rsidR="00C40729" w:rsidRPr="00E3221E" w:rsidRDefault="00C40729" w:rsidP="0025138E">
            <w:pPr>
              <w:rPr>
                <w:b/>
                <w:szCs w:val="24"/>
                <w:lang w:val="en-GB"/>
              </w:rPr>
            </w:pPr>
            <w:r w:rsidRPr="00E3221E">
              <w:rPr>
                <w:b/>
                <w:szCs w:val="24"/>
                <w:lang w:val="en-GB"/>
              </w:rPr>
              <w:t>Consider</w:t>
            </w:r>
          </w:p>
        </w:tc>
        <w:tc>
          <w:tcPr>
            <w:tcW w:w="567" w:type="dxa"/>
          </w:tcPr>
          <w:p w14:paraId="233D0204"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76831D54" w14:textId="77777777" w:rsidR="00C40729" w:rsidRPr="00E3221E" w:rsidRDefault="00C40729" w:rsidP="0025138E">
            <w:pPr>
              <w:rPr>
                <w:b/>
                <w:szCs w:val="24"/>
                <w:lang w:val="en-GB"/>
              </w:rPr>
            </w:pPr>
            <w:r w:rsidRPr="00E3221E">
              <w:rPr>
                <w:b/>
                <w:szCs w:val="24"/>
                <w:lang w:val="en-GB"/>
              </w:rPr>
              <w:t>Timing</w:t>
            </w:r>
          </w:p>
        </w:tc>
      </w:tr>
      <w:tr w:rsidR="00130EB9" w:rsidRPr="006D7FF8" w14:paraId="3DC35B0A" w14:textId="77777777" w:rsidTr="00130EB9">
        <w:trPr>
          <w:gridBefore w:val="1"/>
          <w:gridAfter w:val="1"/>
          <w:wBefore w:w="1059" w:type="dxa"/>
          <w:wAfter w:w="945" w:type="dxa"/>
          <w:trHeight w:val="501"/>
        </w:trPr>
        <w:tc>
          <w:tcPr>
            <w:tcW w:w="750" w:type="dxa"/>
            <w:gridSpan w:val="2"/>
            <w:tcBorders>
              <w:left w:val="nil"/>
              <w:bottom w:val="nil"/>
            </w:tcBorders>
          </w:tcPr>
          <w:p w14:paraId="3CA26120" w14:textId="77777777" w:rsidR="00130EB9" w:rsidRDefault="00130EB9" w:rsidP="0025138E">
            <w:pPr>
              <w:rPr>
                <w:szCs w:val="24"/>
                <w:lang w:val="en-GB"/>
              </w:rPr>
            </w:pPr>
          </w:p>
        </w:tc>
        <w:tc>
          <w:tcPr>
            <w:tcW w:w="5954" w:type="dxa"/>
            <w:gridSpan w:val="2"/>
          </w:tcPr>
          <w:p w14:paraId="3C74DABF"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69F8AE38"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04409C93" w14:textId="59CF46F9" w:rsidR="00130EB9" w:rsidRPr="00AD7CD5" w:rsidRDefault="002E32AD" w:rsidP="0025138E">
            <w:pPr>
              <w:spacing w:before="0"/>
              <w:jc w:val="both"/>
              <w:rPr>
                <w:color w:val="FF0000"/>
                <w:szCs w:val="24"/>
                <w:lang w:val="en-GB"/>
              </w:rPr>
            </w:pPr>
            <w:r>
              <w:rPr>
                <w:color w:val="FF0000"/>
                <w:szCs w:val="24"/>
                <w:lang w:val="en-GB"/>
              </w:rPr>
              <w:t>X</w:t>
            </w:r>
          </w:p>
        </w:tc>
      </w:tr>
      <w:tr w:rsidR="00C40729" w:rsidRPr="006D7FF8" w14:paraId="69A02417" w14:textId="77777777" w:rsidTr="00130EB9">
        <w:trPr>
          <w:gridBefore w:val="1"/>
          <w:gridAfter w:val="1"/>
          <w:wBefore w:w="1059" w:type="dxa"/>
          <w:wAfter w:w="945" w:type="dxa"/>
          <w:trHeight w:val="501"/>
        </w:trPr>
        <w:tc>
          <w:tcPr>
            <w:tcW w:w="750" w:type="dxa"/>
            <w:gridSpan w:val="2"/>
            <w:tcBorders>
              <w:top w:val="nil"/>
              <w:left w:val="nil"/>
              <w:bottom w:val="nil"/>
            </w:tcBorders>
          </w:tcPr>
          <w:p w14:paraId="0A886BD9" w14:textId="77777777" w:rsidR="00C40729" w:rsidRDefault="00C40729" w:rsidP="0025138E">
            <w:pPr>
              <w:spacing w:before="0"/>
              <w:rPr>
                <w:szCs w:val="24"/>
                <w:lang w:val="en-GB"/>
              </w:rPr>
            </w:pPr>
          </w:p>
        </w:tc>
        <w:tc>
          <w:tcPr>
            <w:tcW w:w="5954" w:type="dxa"/>
            <w:gridSpan w:val="2"/>
          </w:tcPr>
          <w:p w14:paraId="2E9E15D0"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1B785F6"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789AE716" w14:textId="77777777" w:rsidR="00C40729" w:rsidRPr="00AD7CD5" w:rsidRDefault="00C40729" w:rsidP="0025138E">
            <w:pPr>
              <w:spacing w:before="0"/>
              <w:jc w:val="center"/>
              <w:rPr>
                <w:color w:val="FF0000"/>
                <w:szCs w:val="24"/>
                <w:lang w:val="en-GB"/>
              </w:rPr>
            </w:pPr>
          </w:p>
        </w:tc>
      </w:tr>
      <w:tr w:rsidR="00C40729" w:rsidRPr="006D7FF8" w14:paraId="2FA823ED" w14:textId="77777777" w:rsidTr="00130EB9">
        <w:trPr>
          <w:gridBefore w:val="1"/>
          <w:wBefore w:w="1059" w:type="dxa"/>
          <w:trHeight w:val="511"/>
        </w:trPr>
        <w:tc>
          <w:tcPr>
            <w:tcW w:w="750" w:type="dxa"/>
            <w:gridSpan w:val="2"/>
            <w:tcBorders>
              <w:top w:val="nil"/>
              <w:left w:val="nil"/>
              <w:bottom w:val="nil"/>
            </w:tcBorders>
          </w:tcPr>
          <w:p w14:paraId="3F9562E4" w14:textId="77777777" w:rsidR="00C40729" w:rsidRDefault="00C40729" w:rsidP="0025138E">
            <w:pPr>
              <w:spacing w:before="0"/>
              <w:rPr>
                <w:szCs w:val="24"/>
                <w:lang w:val="en-GB"/>
              </w:rPr>
            </w:pPr>
          </w:p>
        </w:tc>
        <w:tc>
          <w:tcPr>
            <w:tcW w:w="5954" w:type="dxa"/>
            <w:gridSpan w:val="2"/>
          </w:tcPr>
          <w:p w14:paraId="60FFAB2E"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4B56E232"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F3073E0"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0DA3ECD" w14:textId="77777777" w:rsidR="00C40729" w:rsidRDefault="00C40729" w:rsidP="0025138E">
            <w:pPr>
              <w:ind w:left="360"/>
              <w:jc w:val="both"/>
              <w:rPr>
                <w:szCs w:val="24"/>
                <w:lang w:val="en-GB"/>
              </w:rPr>
            </w:pPr>
          </w:p>
        </w:tc>
      </w:tr>
      <w:tr w:rsidR="00C40729" w:rsidRPr="006D7FF8" w14:paraId="1A1FB991" w14:textId="77777777" w:rsidTr="00130EB9">
        <w:trPr>
          <w:gridBefore w:val="1"/>
          <w:wBefore w:w="1059" w:type="dxa"/>
          <w:trHeight w:val="511"/>
        </w:trPr>
        <w:tc>
          <w:tcPr>
            <w:tcW w:w="750" w:type="dxa"/>
            <w:gridSpan w:val="2"/>
            <w:tcBorders>
              <w:top w:val="nil"/>
              <w:left w:val="nil"/>
              <w:bottom w:val="nil"/>
            </w:tcBorders>
          </w:tcPr>
          <w:p w14:paraId="607712B0" w14:textId="77777777" w:rsidR="00C40729" w:rsidRDefault="00C40729" w:rsidP="0025138E">
            <w:pPr>
              <w:spacing w:before="0"/>
              <w:rPr>
                <w:szCs w:val="24"/>
                <w:lang w:val="en-GB"/>
              </w:rPr>
            </w:pPr>
          </w:p>
        </w:tc>
        <w:tc>
          <w:tcPr>
            <w:tcW w:w="6379" w:type="dxa"/>
            <w:gridSpan w:val="3"/>
          </w:tcPr>
          <w:p w14:paraId="5314D0B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6098C497" w14:textId="77777777" w:rsidR="00C40729" w:rsidRDefault="00C40729" w:rsidP="0025138E">
            <w:pPr>
              <w:ind w:left="360"/>
              <w:jc w:val="both"/>
              <w:rPr>
                <w:szCs w:val="24"/>
                <w:lang w:val="en-GB"/>
              </w:rPr>
            </w:pPr>
          </w:p>
          <w:p w14:paraId="5FBABE34" w14:textId="77777777" w:rsidR="00C40729" w:rsidRDefault="00C40729" w:rsidP="0025138E">
            <w:pPr>
              <w:ind w:left="360"/>
              <w:jc w:val="both"/>
              <w:rPr>
                <w:szCs w:val="24"/>
                <w:lang w:val="en-GB"/>
              </w:rPr>
            </w:pPr>
          </w:p>
        </w:tc>
      </w:tr>
    </w:tbl>
    <w:p w14:paraId="4E1EC000" w14:textId="77777777" w:rsidR="00C41DDB" w:rsidRDefault="00C41DDB" w:rsidP="00567F13">
      <w:pPr>
        <w:rPr>
          <w:szCs w:val="24"/>
          <w:lang w:val="en-GB"/>
        </w:rPr>
      </w:pPr>
      <w:r>
        <w:rPr>
          <w:szCs w:val="24"/>
          <w:lang w:val="en-GB"/>
        </w:rPr>
        <w:t>Comments:</w:t>
      </w:r>
    </w:p>
    <w:p w14:paraId="0CB88F0E" w14:textId="77777777" w:rsidR="00C41DDB" w:rsidRDefault="00C41DDB" w:rsidP="00C41DDB">
      <w:pPr>
        <w:rPr>
          <w:szCs w:val="24"/>
          <w:lang w:val="en-GB"/>
        </w:rPr>
      </w:pPr>
    </w:p>
    <w:p w14:paraId="1F54B167"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5CD64317" w14:textId="77777777" w:rsidTr="00C40729">
        <w:tc>
          <w:tcPr>
            <w:tcW w:w="1242" w:type="dxa"/>
          </w:tcPr>
          <w:p w14:paraId="0F26816E" w14:textId="77777777" w:rsidR="00C41DDB" w:rsidRPr="00E3221E" w:rsidRDefault="00C41DDB" w:rsidP="00C41DDB">
            <w:pPr>
              <w:rPr>
                <w:b/>
                <w:szCs w:val="24"/>
                <w:lang w:val="en-GB"/>
              </w:rPr>
            </w:pPr>
            <w:r w:rsidRPr="00E3221E">
              <w:rPr>
                <w:b/>
                <w:szCs w:val="24"/>
                <w:lang w:val="en-GB"/>
              </w:rPr>
              <w:t>Reject</w:t>
            </w:r>
          </w:p>
        </w:tc>
        <w:tc>
          <w:tcPr>
            <w:tcW w:w="567" w:type="dxa"/>
          </w:tcPr>
          <w:p w14:paraId="5340179A" w14:textId="77777777" w:rsidR="00C41DDB" w:rsidRPr="00AD7CD5" w:rsidRDefault="00C41DDB" w:rsidP="00C41DDB">
            <w:pPr>
              <w:rPr>
                <w:color w:val="FF0000"/>
                <w:szCs w:val="24"/>
                <w:lang w:val="en-GB"/>
              </w:rPr>
            </w:pPr>
          </w:p>
        </w:tc>
      </w:tr>
    </w:tbl>
    <w:p w14:paraId="22D8A28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99F9" w14:textId="77777777" w:rsidR="00CA2EB3" w:rsidRDefault="00CA2EB3">
      <w:r>
        <w:separator/>
      </w:r>
    </w:p>
  </w:endnote>
  <w:endnote w:type="continuationSeparator" w:id="0">
    <w:p w14:paraId="215DD87C" w14:textId="77777777" w:rsidR="00CA2EB3" w:rsidRDefault="00CA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7B8F" w14:textId="77777777" w:rsidR="00424FA2" w:rsidRDefault="00424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30F8" w14:textId="1C6B41FD" w:rsidR="00567F13" w:rsidRDefault="002E32AD">
    <w:pPr>
      <w:pStyle w:val="Footer"/>
      <w:rPr>
        <w:rStyle w:val="PageNumber"/>
      </w:rPr>
    </w:pPr>
    <w:r>
      <w:fldChar w:fldCharType="begin"/>
    </w:r>
    <w:r>
      <w:instrText xml:space="preserve"> FILENAME   \* MERGEFORMAT </w:instrText>
    </w:r>
    <w:r>
      <w:fldChar w:fldCharType="separate"/>
    </w:r>
    <w:r>
      <w:rPr>
        <w:noProof/>
      </w:rPr>
      <w:t>CR1111_DESSUGCA_ShareholderIdentificationDisclosure_NationalProcess_v2.docx</w:t>
    </w:r>
    <w:r>
      <w:rPr>
        <w:noProof/>
      </w:rPr>
      <w:fldChar w:fldCharType="end"/>
    </w:r>
    <w:r w:rsidR="000737BE" w:rsidRPr="000737BE">
      <w:rPr>
        <w:noProof/>
      </w:rPr>
      <w:t xml:space="preserve">           </w:t>
    </w:r>
    <w:r w:rsidR="00567F13" w:rsidRPr="000737BE">
      <w:t xml:space="preserve">Produced by </w:t>
    </w:r>
    <w:r w:rsidR="000737BE" w:rsidRPr="000737BE">
      <w:t>DESSUG-CA</w:t>
    </w:r>
    <w:r w:rsidR="00567F13" w:rsidRPr="000737BE">
      <w:tab/>
      <w:t xml:space="preserve">Page </w:t>
    </w:r>
    <w:r w:rsidR="00567F13" w:rsidRPr="000737BE">
      <w:rPr>
        <w:rStyle w:val="PageNumber"/>
      </w:rPr>
      <w:fldChar w:fldCharType="begin"/>
    </w:r>
    <w:r w:rsidR="00567F13" w:rsidRPr="000737BE">
      <w:rPr>
        <w:rStyle w:val="PageNumber"/>
      </w:rPr>
      <w:instrText xml:space="preserve"> PAGE </w:instrText>
    </w:r>
    <w:r w:rsidR="00567F13" w:rsidRPr="000737BE">
      <w:rPr>
        <w:rStyle w:val="PageNumber"/>
      </w:rPr>
      <w:fldChar w:fldCharType="separate"/>
    </w:r>
    <w:r w:rsidR="00E840B6" w:rsidRPr="000737BE">
      <w:rPr>
        <w:rStyle w:val="PageNumber"/>
        <w:noProof/>
      </w:rPr>
      <w:t>3</w:t>
    </w:r>
    <w:r w:rsidR="00567F13" w:rsidRPr="000737BE">
      <w:rPr>
        <w:rStyle w:val="PageNumber"/>
      </w:rPr>
      <w:fldChar w:fldCharType="end"/>
    </w:r>
  </w:p>
  <w:p w14:paraId="1FEB50CB" w14:textId="77777777" w:rsidR="00567F13" w:rsidRDefault="00567F13">
    <w:pPr>
      <w:pStyle w:val="Footer"/>
      <w:rPr>
        <w:rStyle w:val="PageNumber"/>
      </w:rPr>
    </w:pPr>
  </w:p>
  <w:p w14:paraId="21874627"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5318" w14:textId="77777777" w:rsidR="00424FA2" w:rsidRDefault="00424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2440" w14:textId="77777777" w:rsidR="00CA2EB3" w:rsidRDefault="00CA2EB3">
      <w:r>
        <w:separator/>
      </w:r>
    </w:p>
  </w:footnote>
  <w:footnote w:type="continuationSeparator" w:id="0">
    <w:p w14:paraId="4EE04B66" w14:textId="77777777" w:rsidR="00CA2EB3" w:rsidRDefault="00CA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54B8" w14:textId="77777777" w:rsidR="00424FA2" w:rsidRDefault="00424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1A77" w14:textId="3477AF8B" w:rsidR="00E74C04" w:rsidRPr="00801493" w:rsidRDefault="00801493">
    <w:pPr>
      <w:pStyle w:val="Header"/>
      <w:rPr>
        <w:lang w:val="fr-BE"/>
      </w:rPr>
    </w:pPr>
    <w:r>
      <w:rPr>
        <w:lang w:val="fr-BE"/>
      </w:rPr>
      <w:t xml:space="preserve">RA ID : </w:t>
    </w:r>
    <w:r w:rsidR="00424FA2">
      <w:rPr>
        <w:lang w:val="fr-BE"/>
      </w:rPr>
      <w:t>CR1111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68B3" w14:textId="77777777" w:rsidR="00424FA2" w:rsidRDefault="00424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14417"/>
    <w:multiLevelType w:val="hybridMultilevel"/>
    <w:tmpl w:val="A1DC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1"/>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7254"/>
    <w:rsid w:val="00021C86"/>
    <w:rsid w:val="00023CBE"/>
    <w:rsid w:val="0003354F"/>
    <w:rsid w:val="0003395A"/>
    <w:rsid w:val="000408BA"/>
    <w:rsid w:val="00041661"/>
    <w:rsid w:val="000558EF"/>
    <w:rsid w:val="0006130B"/>
    <w:rsid w:val="0006293F"/>
    <w:rsid w:val="00070308"/>
    <w:rsid w:val="000737BE"/>
    <w:rsid w:val="00073D89"/>
    <w:rsid w:val="00077538"/>
    <w:rsid w:val="00080D3A"/>
    <w:rsid w:val="000823AA"/>
    <w:rsid w:val="00082743"/>
    <w:rsid w:val="000837C7"/>
    <w:rsid w:val="00083C96"/>
    <w:rsid w:val="000916C5"/>
    <w:rsid w:val="00091782"/>
    <w:rsid w:val="000A172E"/>
    <w:rsid w:val="000A20E4"/>
    <w:rsid w:val="000B4CFE"/>
    <w:rsid w:val="000B65C7"/>
    <w:rsid w:val="000C015D"/>
    <w:rsid w:val="000C3EA5"/>
    <w:rsid w:val="000D5D39"/>
    <w:rsid w:val="000E06DF"/>
    <w:rsid w:val="000E2471"/>
    <w:rsid w:val="000E7941"/>
    <w:rsid w:val="000F3C7D"/>
    <w:rsid w:val="000F3C8B"/>
    <w:rsid w:val="000F43E3"/>
    <w:rsid w:val="00101212"/>
    <w:rsid w:val="00101244"/>
    <w:rsid w:val="00101804"/>
    <w:rsid w:val="00101D5F"/>
    <w:rsid w:val="00103124"/>
    <w:rsid w:val="00105754"/>
    <w:rsid w:val="001141CA"/>
    <w:rsid w:val="001177A1"/>
    <w:rsid w:val="00130EB9"/>
    <w:rsid w:val="0014379C"/>
    <w:rsid w:val="00147B8B"/>
    <w:rsid w:val="00152A81"/>
    <w:rsid w:val="001530CA"/>
    <w:rsid w:val="00153ED1"/>
    <w:rsid w:val="00160BA5"/>
    <w:rsid w:val="00163DB3"/>
    <w:rsid w:val="001711D3"/>
    <w:rsid w:val="00185453"/>
    <w:rsid w:val="00185E8E"/>
    <w:rsid w:val="001870BB"/>
    <w:rsid w:val="00187FC8"/>
    <w:rsid w:val="001937EA"/>
    <w:rsid w:val="00196D3F"/>
    <w:rsid w:val="001A248A"/>
    <w:rsid w:val="001B1858"/>
    <w:rsid w:val="001D0D1B"/>
    <w:rsid w:val="001D176B"/>
    <w:rsid w:val="001D1F23"/>
    <w:rsid w:val="001D20B3"/>
    <w:rsid w:val="001D2DC2"/>
    <w:rsid w:val="001E287E"/>
    <w:rsid w:val="001E2B1C"/>
    <w:rsid w:val="001E3BCF"/>
    <w:rsid w:val="00202BB5"/>
    <w:rsid w:val="00207783"/>
    <w:rsid w:val="00217122"/>
    <w:rsid w:val="00217AE9"/>
    <w:rsid w:val="00225AA9"/>
    <w:rsid w:val="00230574"/>
    <w:rsid w:val="00231CFF"/>
    <w:rsid w:val="00244CD9"/>
    <w:rsid w:val="002472D9"/>
    <w:rsid w:val="002509A2"/>
    <w:rsid w:val="0025138E"/>
    <w:rsid w:val="002521C9"/>
    <w:rsid w:val="00266348"/>
    <w:rsid w:val="002711E6"/>
    <w:rsid w:val="002904C8"/>
    <w:rsid w:val="002B0567"/>
    <w:rsid w:val="002C3DA8"/>
    <w:rsid w:val="002C697C"/>
    <w:rsid w:val="002C72FA"/>
    <w:rsid w:val="002D466E"/>
    <w:rsid w:val="002D523C"/>
    <w:rsid w:val="002D549A"/>
    <w:rsid w:val="002E014D"/>
    <w:rsid w:val="002E27A9"/>
    <w:rsid w:val="002E32AD"/>
    <w:rsid w:val="002E3C38"/>
    <w:rsid w:val="003006F2"/>
    <w:rsid w:val="003014E7"/>
    <w:rsid w:val="00303E94"/>
    <w:rsid w:val="00304151"/>
    <w:rsid w:val="00316F04"/>
    <w:rsid w:val="00320A89"/>
    <w:rsid w:val="00324C6F"/>
    <w:rsid w:val="003260E1"/>
    <w:rsid w:val="00332E8F"/>
    <w:rsid w:val="00336209"/>
    <w:rsid w:val="00336ED6"/>
    <w:rsid w:val="00360300"/>
    <w:rsid w:val="00364F90"/>
    <w:rsid w:val="00365B04"/>
    <w:rsid w:val="00380512"/>
    <w:rsid w:val="00380928"/>
    <w:rsid w:val="00386B78"/>
    <w:rsid w:val="00387AFF"/>
    <w:rsid w:val="003A1EBF"/>
    <w:rsid w:val="003A3D7D"/>
    <w:rsid w:val="003B261A"/>
    <w:rsid w:val="003B55DD"/>
    <w:rsid w:val="003C0213"/>
    <w:rsid w:val="003C0267"/>
    <w:rsid w:val="003C3840"/>
    <w:rsid w:val="003D56E3"/>
    <w:rsid w:val="003E37C4"/>
    <w:rsid w:val="003E4977"/>
    <w:rsid w:val="003E59BF"/>
    <w:rsid w:val="003E67E5"/>
    <w:rsid w:val="003F0BF5"/>
    <w:rsid w:val="003F1C24"/>
    <w:rsid w:val="003F547E"/>
    <w:rsid w:val="003F57CE"/>
    <w:rsid w:val="003F6B05"/>
    <w:rsid w:val="00401998"/>
    <w:rsid w:val="00402228"/>
    <w:rsid w:val="00420AB6"/>
    <w:rsid w:val="00424FA2"/>
    <w:rsid w:val="00427966"/>
    <w:rsid w:val="004340F9"/>
    <w:rsid w:val="0044313F"/>
    <w:rsid w:val="00445D10"/>
    <w:rsid w:val="00446B25"/>
    <w:rsid w:val="004475F9"/>
    <w:rsid w:val="0045022C"/>
    <w:rsid w:val="00451986"/>
    <w:rsid w:val="00460512"/>
    <w:rsid w:val="004606E5"/>
    <w:rsid w:val="00462051"/>
    <w:rsid w:val="00463C1D"/>
    <w:rsid w:val="0046586F"/>
    <w:rsid w:val="00465900"/>
    <w:rsid w:val="00466EBA"/>
    <w:rsid w:val="00473145"/>
    <w:rsid w:val="00473BDA"/>
    <w:rsid w:val="0048680B"/>
    <w:rsid w:val="004A02CE"/>
    <w:rsid w:val="004A168F"/>
    <w:rsid w:val="004A31AA"/>
    <w:rsid w:val="004B3F72"/>
    <w:rsid w:val="004B3FB1"/>
    <w:rsid w:val="004B5A22"/>
    <w:rsid w:val="004D0B29"/>
    <w:rsid w:val="004D58F2"/>
    <w:rsid w:val="004E1F21"/>
    <w:rsid w:val="004E27AC"/>
    <w:rsid w:val="004F0578"/>
    <w:rsid w:val="004F0934"/>
    <w:rsid w:val="004F0E3A"/>
    <w:rsid w:val="004F61D5"/>
    <w:rsid w:val="004F7A6E"/>
    <w:rsid w:val="0050171A"/>
    <w:rsid w:val="00503475"/>
    <w:rsid w:val="0052074C"/>
    <w:rsid w:val="0052302E"/>
    <w:rsid w:val="005246BE"/>
    <w:rsid w:val="005411C7"/>
    <w:rsid w:val="00555709"/>
    <w:rsid w:val="00555BDB"/>
    <w:rsid w:val="005603A7"/>
    <w:rsid w:val="00563FFF"/>
    <w:rsid w:val="005677B8"/>
    <w:rsid w:val="00567F13"/>
    <w:rsid w:val="00573C83"/>
    <w:rsid w:val="00577861"/>
    <w:rsid w:val="00577BCC"/>
    <w:rsid w:val="005810CA"/>
    <w:rsid w:val="0058193F"/>
    <w:rsid w:val="00581D64"/>
    <w:rsid w:val="005864BC"/>
    <w:rsid w:val="00594A5F"/>
    <w:rsid w:val="005960E2"/>
    <w:rsid w:val="00596453"/>
    <w:rsid w:val="005A1AA5"/>
    <w:rsid w:val="005A7F37"/>
    <w:rsid w:val="005B4CAC"/>
    <w:rsid w:val="005B602E"/>
    <w:rsid w:val="005C4C5F"/>
    <w:rsid w:val="005D06FE"/>
    <w:rsid w:val="005E1210"/>
    <w:rsid w:val="005E3784"/>
    <w:rsid w:val="005E46E4"/>
    <w:rsid w:val="005E7092"/>
    <w:rsid w:val="005F05DB"/>
    <w:rsid w:val="005F2E6B"/>
    <w:rsid w:val="005F3316"/>
    <w:rsid w:val="005F36DC"/>
    <w:rsid w:val="00602975"/>
    <w:rsid w:val="006043A9"/>
    <w:rsid w:val="00610B1B"/>
    <w:rsid w:val="00610F9A"/>
    <w:rsid w:val="006113BF"/>
    <w:rsid w:val="006316E5"/>
    <w:rsid w:val="00631A43"/>
    <w:rsid w:val="0063312E"/>
    <w:rsid w:val="00633B0A"/>
    <w:rsid w:val="0064611E"/>
    <w:rsid w:val="00654269"/>
    <w:rsid w:val="006543DA"/>
    <w:rsid w:val="006643DC"/>
    <w:rsid w:val="00666D15"/>
    <w:rsid w:val="006717AE"/>
    <w:rsid w:val="00693CDC"/>
    <w:rsid w:val="006A02BC"/>
    <w:rsid w:val="006A7B96"/>
    <w:rsid w:val="006A7F28"/>
    <w:rsid w:val="006B002E"/>
    <w:rsid w:val="006B20DC"/>
    <w:rsid w:val="006B3611"/>
    <w:rsid w:val="006B7444"/>
    <w:rsid w:val="006D4A37"/>
    <w:rsid w:val="006E2522"/>
    <w:rsid w:val="006E3DEC"/>
    <w:rsid w:val="007036AE"/>
    <w:rsid w:val="00706604"/>
    <w:rsid w:val="007118C4"/>
    <w:rsid w:val="00723DE0"/>
    <w:rsid w:val="00731B34"/>
    <w:rsid w:val="00732595"/>
    <w:rsid w:val="0074349F"/>
    <w:rsid w:val="0075466C"/>
    <w:rsid w:val="00754D3F"/>
    <w:rsid w:val="00760CD1"/>
    <w:rsid w:val="00774921"/>
    <w:rsid w:val="00780877"/>
    <w:rsid w:val="00783891"/>
    <w:rsid w:val="00783E6C"/>
    <w:rsid w:val="007945FD"/>
    <w:rsid w:val="007949D8"/>
    <w:rsid w:val="007949EA"/>
    <w:rsid w:val="007A4CCC"/>
    <w:rsid w:val="007A64F4"/>
    <w:rsid w:val="007A6E0D"/>
    <w:rsid w:val="007B3927"/>
    <w:rsid w:val="007C7AB4"/>
    <w:rsid w:val="007C7CD2"/>
    <w:rsid w:val="007D3EB0"/>
    <w:rsid w:val="007D69B5"/>
    <w:rsid w:val="007D6A9F"/>
    <w:rsid w:val="007E271B"/>
    <w:rsid w:val="007E6023"/>
    <w:rsid w:val="007E64D9"/>
    <w:rsid w:val="007F345D"/>
    <w:rsid w:val="007F6A8C"/>
    <w:rsid w:val="00801493"/>
    <w:rsid w:val="008050F5"/>
    <w:rsid w:val="0080627E"/>
    <w:rsid w:val="0080736D"/>
    <w:rsid w:val="0081068B"/>
    <w:rsid w:val="00811DCF"/>
    <w:rsid w:val="00812324"/>
    <w:rsid w:val="00814D4C"/>
    <w:rsid w:val="008265E8"/>
    <w:rsid w:val="008270CD"/>
    <w:rsid w:val="008270DF"/>
    <w:rsid w:val="0083201C"/>
    <w:rsid w:val="00836954"/>
    <w:rsid w:val="0084123C"/>
    <w:rsid w:val="008438AF"/>
    <w:rsid w:val="00843FE8"/>
    <w:rsid w:val="00851229"/>
    <w:rsid w:val="00851343"/>
    <w:rsid w:val="00854FA6"/>
    <w:rsid w:val="0085530C"/>
    <w:rsid w:val="00861DA2"/>
    <w:rsid w:val="0086406A"/>
    <w:rsid w:val="008656A6"/>
    <w:rsid w:val="00865C2F"/>
    <w:rsid w:val="0086676E"/>
    <w:rsid w:val="00875210"/>
    <w:rsid w:val="0088556F"/>
    <w:rsid w:val="00885622"/>
    <w:rsid w:val="008869D6"/>
    <w:rsid w:val="00892FA5"/>
    <w:rsid w:val="008A07E0"/>
    <w:rsid w:val="008A7F65"/>
    <w:rsid w:val="008F5C90"/>
    <w:rsid w:val="008F694B"/>
    <w:rsid w:val="00906C6A"/>
    <w:rsid w:val="00914273"/>
    <w:rsid w:val="009158E4"/>
    <w:rsid w:val="00916A80"/>
    <w:rsid w:val="009279BF"/>
    <w:rsid w:val="00937D26"/>
    <w:rsid w:val="0094242F"/>
    <w:rsid w:val="009424C6"/>
    <w:rsid w:val="00944ECE"/>
    <w:rsid w:val="00951C86"/>
    <w:rsid w:val="00956D7A"/>
    <w:rsid w:val="00965199"/>
    <w:rsid w:val="0096603F"/>
    <w:rsid w:val="00966046"/>
    <w:rsid w:val="009770EE"/>
    <w:rsid w:val="009C1445"/>
    <w:rsid w:val="009D58F7"/>
    <w:rsid w:val="00A10221"/>
    <w:rsid w:val="00A15EE7"/>
    <w:rsid w:val="00A176C6"/>
    <w:rsid w:val="00A21B8D"/>
    <w:rsid w:val="00A22E8F"/>
    <w:rsid w:val="00A22F1A"/>
    <w:rsid w:val="00A25B84"/>
    <w:rsid w:val="00A32450"/>
    <w:rsid w:val="00A34140"/>
    <w:rsid w:val="00A46877"/>
    <w:rsid w:val="00A47C6F"/>
    <w:rsid w:val="00A5492F"/>
    <w:rsid w:val="00A60DC3"/>
    <w:rsid w:val="00A60E56"/>
    <w:rsid w:val="00A76BD1"/>
    <w:rsid w:val="00A854FC"/>
    <w:rsid w:val="00A91F56"/>
    <w:rsid w:val="00A94B4C"/>
    <w:rsid w:val="00AA5E76"/>
    <w:rsid w:val="00AD53A9"/>
    <w:rsid w:val="00AD7CD5"/>
    <w:rsid w:val="00AE0A90"/>
    <w:rsid w:val="00AE4D14"/>
    <w:rsid w:val="00AF09E1"/>
    <w:rsid w:val="00AF2EBF"/>
    <w:rsid w:val="00AF76C8"/>
    <w:rsid w:val="00B01132"/>
    <w:rsid w:val="00B0581E"/>
    <w:rsid w:val="00B06CA8"/>
    <w:rsid w:val="00B21761"/>
    <w:rsid w:val="00B21FA3"/>
    <w:rsid w:val="00B307A7"/>
    <w:rsid w:val="00B30D86"/>
    <w:rsid w:val="00B43BED"/>
    <w:rsid w:val="00B44DEE"/>
    <w:rsid w:val="00B45490"/>
    <w:rsid w:val="00B5520C"/>
    <w:rsid w:val="00B567F1"/>
    <w:rsid w:val="00B62561"/>
    <w:rsid w:val="00B64D8A"/>
    <w:rsid w:val="00B65C66"/>
    <w:rsid w:val="00B70B84"/>
    <w:rsid w:val="00B74C6C"/>
    <w:rsid w:val="00B8336E"/>
    <w:rsid w:val="00B865DB"/>
    <w:rsid w:val="00B921E0"/>
    <w:rsid w:val="00B92AAB"/>
    <w:rsid w:val="00B931C8"/>
    <w:rsid w:val="00BA0487"/>
    <w:rsid w:val="00BA1600"/>
    <w:rsid w:val="00BA611B"/>
    <w:rsid w:val="00BB2796"/>
    <w:rsid w:val="00BB7F97"/>
    <w:rsid w:val="00BC3CF0"/>
    <w:rsid w:val="00BC4D68"/>
    <w:rsid w:val="00BD6786"/>
    <w:rsid w:val="00BF605A"/>
    <w:rsid w:val="00C0588C"/>
    <w:rsid w:val="00C05C7F"/>
    <w:rsid w:val="00C06496"/>
    <w:rsid w:val="00C122AE"/>
    <w:rsid w:val="00C17665"/>
    <w:rsid w:val="00C17718"/>
    <w:rsid w:val="00C20EEB"/>
    <w:rsid w:val="00C32DF8"/>
    <w:rsid w:val="00C40729"/>
    <w:rsid w:val="00C41DDB"/>
    <w:rsid w:val="00C46C5A"/>
    <w:rsid w:val="00C52ABE"/>
    <w:rsid w:val="00C656B1"/>
    <w:rsid w:val="00C7056E"/>
    <w:rsid w:val="00C97981"/>
    <w:rsid w:val="00CA2EB3"/>
    <w:rsid w:val="00CA333E"/>
    <w:rsid w:val="00CB5FC9"/>
    <w:rsid w:val="00CB683A"/>
    <w:rsid w:val="00CB7C2C"/>
    <w:rsid w:val="00CC062F"/>
    <w:rsid w:val="00CC1768"/>
    <w:rsid w:val="00CC68E1"/>
    <w:rsid w:val="00CD0745"/>
    <w:rsid w:val="00CD30B0"/>
    <w:rsid w:val="00CD363B"/>
    <w:rsid w:val="00CD3C90"/>
    <w:rsid w:val="00CD59B1"/>
    <w:rsid w:val="00CD5E83"/>
    <w:rsid w:val="00CE343F"/>
    <w:rsid w:val="00CF098A"/>
    <w:rsid w:val="00CF3041"/>
    <w:rsid w:val="00D123C1"/>
    <w:rsid w:val="00D20B49"/>
    <w:rsid w:val="00D234FD"/>
    <w:rsid w:val="00D2600B"/>
    <w:rsid w:val="00D31CAB"/>
    <w:rsid w:val="00D3327F"/>
    <w:rsid w:val="00D51B61"/>
    <w:rsid w:val="00D55BC4"/>
    <w:rsid w:val="00D56571"/>
    <w:rsid w:val="00D66D90"/>
    <w:rsid w:val="00D67DE0"/>
    <w:rsid w:val="00D74F66"/>
    <w:rsid w:val="00D82FBD"/>
    <w:rsid w:val="00D9338F"/>
    <w:rsid w:val="00D93B55"/>
    <w:rsid w:val="00D95813"/>
    <w:rsid w:val="00D9582C"/>
    <w:rsid w:val="00D95B0F"/>
    <w:rsid w:val="00DA043A"/>
    <w:rsid w:val="00DA116C"/>
    <w:rsid w:val="00DA22C9"/>
    <w:rsid w:val="00DB007E"/>
    <w:rsid w:val="00DB419A"/>
    <w:rsid w:val="00DC1852"/>
    <w:rsid w:val="00DC195F"/>
    <w:rsid w:val="00DC25FD"/>
    <w:rsid w:val="00DC68D5"/>
    <w:rsid w:val="00DD37B4"/>
    <w:rsid w:val="00DD422D"/>
    <w:rsid w:val="00DD6B32"/>
    <w:rsid w:val="00E02E17"/>
    <w:rsid w:val="00E11D29"/>
    <w:rsid w:val="00E1588B"/>
    <w:rsid w:val="00E250D3"/>
    <w:rsid w:val="00E256FC"/>
    <w:rsid w:val="00E25ABF"/>
    <w:rsid w:val="00E3221E"/>
    <w:rsid w:val="00E32CF4"/>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0D16"/>
    <w:rsid w:val="00F1054B"/>
    <w:rsid w:val="00F147E3"/>
    <w:rsid w:val="00F25441"/>
    <w:rsid w:val="00F260BE"/>
    <w:rsid w:val="00F33643"/>
    <w:rsid w:val="00F34C66"/>
    <w:rsid w:val="00F3743B"/>
    <w:rsid w:val="00F41108"/>
    <w:rsid w:val="00F44EC9"/>
    <w:rsid w:val="00F458A5"/>
    <w:rsid w:val="00F46105"/>
    <w:rsid w:val="00F469E2"/>
    <w:rsid w:val="00F521A4"/>
    <w:rsid w:val="00F52C18"/>
    <w:rsid w:val="00F56866"/>
    <w:rsid w:val="00F61256"/>
    <w:rsid w:val="00F62A6F"/>
    <w:rsid w:val="00F6410E"/>
    <w:rsid w:val="00F74EB6"/>
    <w:rsid w:val="00F75F2B"/>
    <w:rsid w:val="00F811B6"/>
    <w:rsid w:val="00F821F4"/>
    <w:rsid w:val="00F8432C"/>
    <w:rsid w:val="00F91D83"/>
    <w:rsid w:val="00F91F93"/>
    <w:rsid w:val="00F937D1"/>
    <w:rsid w:val="00F93A64"/>
    <w:rsid w:val="00F94A2A"/>
    <w:rsid w:val="00FA112C"/>
    <w:rsid w:val="00FB56E2"/>
    <w:rsid w:val="00FC0B41"/>
    <w:rsid w:val="00FC5011"/>
    <w:rsid w:val="00FD054D"/>
    <w:rsid w:val="00FD0B96"/>
    <w:rsid w:val="00FD34D4"/>
    <w:rsid w:val="00FD54A5"/>
    <w:rsid w:val="00FD58BE"/>
    <w:rsid w:val="00FE53C7"/>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C33D69"/>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AF76C8"/>
    <w:rPr>
      <w:color w:val="605E5C"/>
      <w:shd w:val="clear" w:color="auto" w:fill="E1DFDD"/>
    </w:rPr>
  </w:style>
  <w:style w:type="character" w:customStyle="1" w:styleId="ng-binding">
    <w:name w:val="ng-binding"/>
    <w:basedOn w:val="DefaultParagraphFont"/>
    <w:rsid w:val="00BC3CF0"/>
  </w:style>
  <w:style w:type="paragraph" w:styleId="NoSpacing">
    <w:name w:val="No Spacing"/>
    <w:uiPriority w:val="1"/>
    <w:qFormat/>
    <w:rsid w:val="006A7F28"/>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602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1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drik.melchior@clearstream.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schaefer@hsbc.d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708</Words>
  <Characters>7261</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7954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2022-07-12T13:27:00Z</dcterms:created>
  <dcterms:modified xsi:type="dcterms:W3CDTF">2022-07-12T13:28:00Z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952e98-911c-4aff-840a-f71bc6baaf7f_Enabled">
    <vt:lpwstr>true</vt:lpwstr>
  </property>
  <property fmtid="{D5CDD505-2E9C-101B-9397-08002B2CF9AE}" pid="3" name="MSIP_Label_2e952e98-911c-4aff-840a-f71bc6baaf7f_SetDate">
    <vt:lpwstr>2022-05-25T07:09:27Z</vt:lpwstr>
  </property>
  <property fmtid="{D5CDD505-2E9C-101B-9397-08002B2CF9AE}" pid="4" name="MSIP_Label_2e952e98-911c-4aff-840a-f71bc6baaf7f_Method">
    <vt:lpwstr>Standard</vt:lpwstr>
  </property>
  <property fmtid="{D5CDD505-2E9C-101B-9397-08002B2CF9AE}" pid="5" name="MSIP_Label_2e952e98-911c-4aff-840a-f71bc6baaf7f_Name">
    <vt:lpwstr>2e952e98-911c-4aff-840a-f71bc6baaf7f</vt:lpwstr>
  </property>
  <property fmtid="{D5CDD505-2E9C-101B-9397-08002B2CF9AE}" pid="6" name="MSIP_Label_2e952e98-911c-4aff-840a-f71bc6baaf7f_SiteId">
    <vt:lpwstr>e00ddcdf-1e0f-4be5-a37a-894a4731986a</vt:lpwstr>
  </property>
  <property fmtid="{D5CDD505-2E9C-101B-9397-08002B2CF9AE}" pid="7" name="MSIP_Label_2e952e98-911c-4aff-840a-f71bc6baaf7f_ActionId">
    <vt:lpwstr>a815f775-ff4e-4371-83d1-641d846d8afb</vt:lpwstr>
  </property>
  <property fmtid="{D5CDD505-2E9C-101B-9397-08002B2CF9AE}" pid="8" name="MSIP_Label_2e952e98-911c-4aff-840a-f71bc6baaf7f_ContentBits">
    <vt:lpwstr>2</vt:lpwstr>
  </property>
  <property fmtid="{D5CDD505-2E9C-101B-9397-08002B2CF9AE}" pid="9" name="MSIP_Label_4868b825-edee-44ac-b7a2-e857f0213f31_Enabled">
    <vt:lpwstr>true</vt:lpwstr>
  </property>
  <property fmtid="{D5CDD505-2E9C-101B-9397-08002B2CF9AE}" pid="10" name="MSIP_Label_4868b825-edee-44ac-b7a2-e857f0213f31_SetDate">
    <vt:lpwstr>2022-05-27T09:45:43Z</vt:lpwstr>
  </property>
  <property fmtid="{D5CDD505-2E9C-101B-9397-08002B2CF9AE}" pid="11" name="MSIP_Label_4868b825-edee-44ac-b7a2-e857f0213f31_Method">
    <vt:lpwstr>Standard</vt:lpwstr>
  </property>
  <property fmtid="{D5CDD505-2E9C-101B-9397-08002B2CF9AE}" pid="12" name="MSIP_Label_4868b825-edee-44ac-b7a2-e857f0213f31_Name">
    <vt:lpwstr>Restricted - External</vt:lpwstr>
  </property>
  <property fmtid="{D5CDD505-2E9C-101B-9397-08002B2CF9AE}" pid="13" name="MSIP_Label_4868b825-edee-44ac-b7a2-e857f0213f31_SiteId">
    <vt:lpwstr>45b55e44-3503-4284-bbe1-0e6bf9fa1d0a</vt:lpwstr>
  </property>
  <property fmtid="{D5CDD505-2E9C-101B-9397-08002B2CF9AE}" pid="14" name="MSIP_Label_4868b825-edee-44ac-b7a2-e857f0213f31_ActionId">
    <vt:lpwstr>7e8b60b7-d0d8-4e3e-bd20-8c047aea4132</vt:lpwstr>
  </property>
  <property fmtid="{D5CDD505-2E9C-101B-9397-08002B2CF9AE}" pid="15" name="MSIP_Label_4868b825-edee-44ac-b7a2-e857f0213f31_ContentBits">
    <vt:lpwstr>0</vt:lpwstr>
  </property>
</Properties>
</file>