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5290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D751CC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7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0DED10C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F06746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5AC725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23458BA" w14:textId="77777777" w:rsidTr="00021E80">
        <w:tc>
          <w:tcPr>
            <w:tcW w:w="2500" w:type="pct"/>
          </w:tcPr>
          <w:p w14:paraId="33ABD17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18FBC36" w14:textId="37202051" w:rsidR="00021E80" w:rsidRPr="00021E80" w:rsidRDefault="00FF49A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 on behalf of </w:t>
            </w:r>
            <w:r w:rsidR="00E16AD5">
              <w:rPr>
                <w:shd w:val="clear" w:color="auto" w:fill="E7E6E6"/>
              </w:rPr>
              <w:t>Monetary Authority of Singapore</w:t>
            </w:r>
            <w:r w:rsidR="00B417AF">
              <w:rPr>
                <w:shd w:val="clear" w:color="auto" w:fill="E7E6E6"/>
              </w:rPr>
              <w:t xml:space="preserve"> (MAS)</w:t>
            </w:r>
          </w:p>
        </w:tc>
      </w:tr>
    </w:tbl>
    <w:p w14:paraId="0D3CD41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1A1BEF0" w14:textId="77777777" w:rsidR="00021E80" w:rsidRDefault="00021E80" w:rsidP="003A053F">
      <w:r w:rsidRPr="00021E80">
        <w:t>Person that can be contacted for additional information on the request</w:t>
      </w:r>
    </w:p>
    <w:p w14:paraId="6526E0B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02650E4" w14:textId="77777777" w:rsidTr="00021E80">
        <w:tc>
          <w:tcPr>
            <w:tcW w:w="1952" w:type="pct"/>
          </w:tcPr>
          <w:p w14:paraId="1F86C88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7AE87D7" w14:textId="77777777" w:rsidR="00FF49A7" w:rsidRDefault="00FF49A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Kenneth Leung</w:t>
            </w:r>
          </w:p>
          <w:p w14:paraId="6A83C2B1" w14:textId="05C4BDB5" w:rsidR="00021E80" w:rsidRDefault="00E16AD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Jimmy Khoo</w:t>
            </w:r>
          </w:p>
          <w:p w14:paraId="566D5720" w14:textId="77777777" w:rsidR="00E16AD5" w:rsidRDefault="00E16AD5" w:rsidP="00E16AD5">
            <w:pPr>
              <w:rPr>
                <w:lang w:val="en-GB"/>
              </w:rPr>
            </w:pPr>
            <w:r>
              <w:rPr>
                <w:lang w:val="en-GB"/>
              </w:rPr>
              <w:t>Kwa Boon Kee</w:t>
            </w:r>
          </w:p>
          <w:p w14:paraId="5A06680A" w14:textId="77777777" w:rsidR="00E16AD5" w:rsidRDefault="00E16AD5" w:rsidP="00E16AD5">
            <w:pPr>
              <w:rPr>
                <w:lang w:val="en-GB"/>
              </w:rPr>
            </w:pPr>
            <w:r>
              <w:rPr>
                <w:lang w:val="en-GB"/>
              </w:rPr>
              <w:t>Ryan Ang</w:t>
            </w:r>
          </w:p>
          <w:p w14:paraId="10C7E845" w14:textId="7698ABDE" w:rsidR="00E16AD5" w:rsidRPr="00E16AD5" w:rsidRDefault="00E16AD5" w:rsidP="00E16AD5">
            <w:pPr>
              <w:rPr>
                <w:lang w:val="en-GB"/>
              </w:rPr>
            </w:pPr>
          </w:p>
        </w:tc>
      </w:tr>
      <w:tr w:rsidR="00021E80" w:rsidRPr="00021E80" w14:paraId="6B6B8BDA" w14:textId="77777777" w:rsidTr="00021E80">
        <w:tc>
          <w:tcPr>
            <w:tcW w:w="1952" w:type="pct"/>
          </w:tcPr>
          <w:p w14:paraId="38FA330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57F0503" w14:textId="6BEC0D86" w:rsidR="00FF49A7" w:rsidRDefault="005720D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8" w:history="1">
              <w:r w:rsidR="00FF49A7" w:rsidRPr="00EF36B0">
                <w:rPr>
                  <w:rStyle w:val="Hyperlink"/>
                  <w:b w:val="0"/>
                  <w:lang w:val="en-GB"/>
                </w:rPr>
                <w:t>Kenneth.leung@swift.com</w:t>
              </w:r>
            </w:hyperlink>
          </w:p>
          <w:p w14:paraId="20D57869" w14:textId="4D3F03BB" w:rsidR="00021E80" w:rsidRDefault="00E16AD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</w:t>
            </w:r>
            <w:r w:rsidRPr="00E16AD5">
              <w:rPr>
                <w:b w:val="0"/>
                <w:lang w:val="en-GB"/>
              </w:rPr>
              <w:t>immy_khoo@mas.gov.sg</w:t>
            </w:r>
          </w:p>
          <w:p w14:paraId="7E7E71E7" w14:textId="09056C0C" w:rsidR="00E16AD5" w:rsidRDefault="00E16AD5" w:rsidP="00E16AD5">
            <w:pPr>
              <w:rPr>
                <w:lang w:val="en-GB"/>
              </w:rPr>
            </w:pPr>
            <w:r>
              <w:rPr>
                <w:lang w:val="en-GB"/>
              </w:rPr>
              <w:t>k</w:t>
            </w:r>
            <w:r w:rsidRPr="00E16AD5">
              <w:rPr>
                <w:lang w:val="en-GB"/>
              </w:rPr>
              <w:t>wa_Boon_Kee@mas.gov.sg</w:t>
            </w:r>
          </w:p>
          <w:p w14:paraId="28D757EF" w14:textId="117CF735" w:rsidR="00E16AD5" w:rsidRDefault="00E16AD5" w:rsidP="00E16AD5">
            <w:pPr>
              <w:rPr>
                <w:lang w:val="en-GB"/>
              </w:rPr>
            </w:pPr>
            <w:r w:rsidRPr="00E16AD5">
              <w:rPr>
                <w:lang w:val="en-GB"/>
              </w:rPr>
              <w:t>ryan_kl_ang_from.ibm@mas.gov.sg</w:t>
            </w:r>
          </w:p>
          <w:p w14:paraId="7183E16A" w14:textId="2697CE70" w:rsidR="00E16AD5" w:rsidRPr="00E16AD5" w:rsidRDefault="00E16AD5" w:rsidP="00E16AD5">
            <w:pPr>
              <w:rPr>
                <w:lang w:val="en-GB"/>
              </w:rPr>
            </w:pPr>
          </w:p>
        </w:tc>
      </w:tr>
      <w:tr w:rsidR="00021E80" w:rsidRPr="00021E80" w14:paraId="21A03813" w14:textId="77777777" w:rsidTr="00021E80">
        <w:tc>
          <w:tcPr>
            <w:tcW w:w="1952" w:type="pct"/>
          </w:tcPr>
          <w:p w14:paraId="17E11D3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A739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1A9405C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BAF353B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4B99F545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4CBFF76" w14:textId="77777777" w:rsidTr="003A053F">
        <w:tc>
          <w:tcPr>
            <w:tcW w:w="8978" w:type="dxa"/>
          </w:tcPr>
          <w:p w14:paraId="6C6333ED" w14:textId="26DF80E1" w:rsidR="003A053F" w:rsidRDefault="00742867" w:rsidP="003A053F">
            <w:r>
              <w:rPr>
                <w:shd w:val="clear" w:color="auto" w:fill="E7E6E6"/>
              </w:rPr>
              <w:t>Monetary Authority of Singapore</w:t>
            </w:r>
          </w:p>
        </w:tc>
      </w:tr>
    </w:tbl>
    <w:p w14:paraId="11142F28" w14:textId="77777777" w:rsidR="003A053F" w:rsidRDefault="003A053F" w:rsidP="003A053F"/>
    <w:p w14:paraId="4E61CA7A" w14:textId="77777777" w:rsidR="003A053F" w:rsidRDefault="003A053F" w:rsidP="003A053F">
      <w:r>
        <w:br w:type="page"/>
      </w:r>
    </w:p>
    <w:p w14:paraId="18A185F6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79CE777" w14:textId="77777777" w:rsidR="00622329" w:rsidRDefault="00622329" w:rsidP="003A053F">
      <w:r>
        <w:t>Specify the request type: creation of new code set, update of existing code set, deletion of existing code set.</w:t>
      </w:r>
    </w:p>
    <w:p w14:paraId="2968837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9875D4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E3943F5" w14:textId="77777777" w:rsidTr="00CE2FCC">
        <w:tc>
          <w:tcPr>
            <w:tcW w:w="4485" w:type="dxa"/>
          </w:tcPr>
          <w:p w14:paraId="4911E40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E65B0B7" w14:textId="0277BD74" w:rsidR="00622329" w:rsidRPr="00622329" w:rsidRDefault="0030238B" w:rsidP="00851BC7">
            <w:r>
              <w:t>Creation</w:t>
            </w:r>
          </w:p>
        </w:tc>
      </w:tr>
    </w:tbl>
    <w:p w14:paraId="65F0E1E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518055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6592601A" w14:textId="77777777" w:rsidR="00CE2FCC" w:rsidRDefault="00CE2FCC" w:rsidP="00CE2FCC">
      <w:r w:rsidRPr="00CD0854">
        <w:t>A specific change request form must be completed for each code set to be updated.</w:t>
      </w:r>
    </w:p>
    <w:p w14:paraId="3B7DC2CD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E6925D" w14:textId="77777777" w:rsidTr="00E46DB1">
        <w:tc>
          <w:tcPr>
            <w:tcW w:w="8978" w:type="dxa"/>
          </w:tcPr>
          <w:p w14:paraId="39450757" w14:textId="02CB1097" w:rsidR="00CE2FCC" w:rsidRDefault="009F51FC" w:rsidP="00E46DB1">
            <w:r w:rsidRPr="004E348F">
              <w:t xml:space="preserve">Add </w:t>
            </w:r>
            <w:r w:rsidR="00390872">
              <w:t>SCR</w:t>
            </w:r>
            <w:r w:rsidRPr="004E348F">
              <w:t xml:space="preserve"> to external Cash Clearing System code list</w:t>
            </w:r>
            <w:r w:rsidR="00F95613">
              <w:t xml:space="preserve"> </w:t>
            </w:r>
            <w:r>
              <w:t>(</w:t>
            </w:r>
            <w:r w:rsidR="0030238B" w:rsidRPr="0030238B">
              <w:t>ExternalCashClearingSystem1Code</w:t>
            </w:r>
            <w:r>
              <w:t>)</w:t>
            </w:r>
          </w:p>
          <w:p w14:paraId="62A707E4" w14:textId="47836805" w:rsidR="00390872" w:rsidRDefault="003F736B" w:rsidP="00E46DB1">
            <w:r w:rsidRPr="003F736B">
              <w:t xml:space="preserve">Definition: </w:t>
            </w:r>
            <w:r>
              <w:t>SCR</w:t>
            </w:r>
            <w:r w:rsidRPr="003F736B">
              <w:t xml:space="preserve"> = A </w:t>
            </w:r>
            <w:r w:rsidR="00522492">
              <w:t xml:space="preserve">new </w:t>
            </w:r>
            <w:r w:rsidR="0098070E">
              <w:t xml:space="preserve">settlement system </w:t>
            </w:r>
            <w:r w:rsidR="006F13DC">
              <w:t>(SCRIPS</w:t>
            </w:r>
            <w:r w:rsidR="00D947A2">
              <w:t xml:space="preserve"> – Singapore Central </w:t>
            </w:r>
            <w:r w:rsidR="000F4001">
              <w:t>Real-time Integrated Payment and Securities</w:t>
            </w:r>
            <w:r w:rsidR="0098070E">
              <w:t xml:space="preserve"> settlement system</w:t>
            </w:r>
            <w:r w:rsidR="006F13DC">
              <w:t xml:space="preserve">) </w:t>
            </w:r>
            <w:r w:rsidRPr="003F736B">
              <w:t xml:space="preserve">owned and operated by </w:t>
            </w:r>
            <w:r w:rsidR="00C2757B">
              <w:t xml:space="preserve">the </w:t>
            </w:r>
            <w:r>
              <w:t>MAS</w:t>
            </w:r>
            <w:r w:rsidR="004368A9">
              <w:t xml:space="preserve"> to replace </w:t>
            </w:r>
            <w:r w:rsidR="00B4658B">
              <w:t xml:space="preserve">the legacy RTGS </w:t>
            </w:r>
            <w:r w:rsidR="00F95613">
              <w:t>(</w:t>
            </w:r>
            <w:r w:rsidR="004368A9">
              <w:t>MEPS+</w:t>
            </w:r>
            <w:r w:rsidR="00B4658B">
              <w:t xml:space="preserve"> </w:t>
            </w:r>
            <w:r w:rsidR="00F95613">
              <w:t xml:space="preserve">- </w:t>
            </w:r>
            <w:r w:rsidR="00B4658B">
              <w:t>MAS Electronic Payment System)</w:t>
            </w:r>
          </w:p>
        </w:tc>
      </w:tr>
    </w:tbl>
    <w:p w14:paraId="7489E022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8687D3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B97E951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DDE8F7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D2055B6" w14:textId="77777777" w:rsidTr="00423B72">
        <w:tc>
          <w:tcPr>
            <w:tcW w:w="8978" w:type="dxa"/>
          </w:tcPr>
          <w:p w14:paraId="083E394A" w14:textId="1FDC28F0" w:rsidR="003A053F" w:rsidRDefault="001A1251" w:rsidP="001A1251">
            <w:r>
              <w:t>The</w:t>
            </w:r>
            <w:r w:rsidR="00167B6F">
              <w:t xml:space="preserve"> new </w:t>
            </w:r>
            <w:r w:rsidR="002C2241">
              <w:t xml:space="preserve">SCRIPS </w:t>
            </w:r>
            <w:r w:rsidR="00167B6F">
              <w:t>RTGS system in Singapore</w:t>
            </w:r>
            <w:r w:rsidR="002C2241">
              <w:t xml:space="preserve"> will </w:t>
            </w:r>
            <w:r>
              <w:t xml:space="preserve">soon </w:t>
            </w:r>
            <w:r w:rsidR="002C2241">
              <w:t xml:space="preserve">replace MEPS+ in Q3/Q4 2023. </w:t>
            </w:r>
          </w:p>
          <w:p w14:paraId="3E325CD6" w14:textId="6DC1B3E0" w:rsidR="001A1251" w:rsidRDefault="00B417AF">
            <w:r w:rsidRPr="00B417AF">
              <w:t xml:space="preserve">The </w:t>
            </w:r>
            <w:r>
              <w:t xml:space="preserve">Monetary </w:t>
            </w:r>
            <w:r w:rsidR="002A4261">
              <w:t>Authority of Singapore</w:t>
            </w:r>
            <w:r w:rsidRPr="00B417AF">
              <w:t xml:space="preserve"> would like to register a </w:t>
            </w:r>
            <w:r w:rsidR="002A4261">
              <w:t xml:space="preserve">new </w:t>
            </w:r>
            <w:r w:rsidRPr="00B417AF">
              <w:t xml:space="preserve">Cash Clearing System code for </w:t>
            </w:r>
            <w:r w:rsidR="001316D3">
              <w:t>the new RTGS (SCRIPS)</w:t>
            </w:r>
            <w:r w:rsidRPr="00B417AF">
              <w:t xml:space="preserve">. This will align </w:t>
            </w:r>
            <w:r w:rsidR="001316D3">
              <w:t xml:space="preserve">SCRIPS to </w:t>
            </w:r>
            <w:r w:rsidRPr="00B417AF">
              <w:t xml:space="preserve">Market Practice recommendation and allow </w:t>
            </w:r>
            <w:r w:rsidR="009241FF">
              <w:t xml:space="preserve">SCRIPS </w:t>
            </w:r>
            <w:r w:rsidRPr="00B417AF">
              <w:t xml:space="preserve">users </w:t>
            </w:r>
            <w:r w:rsidR="009241FF">
              <w:t>t</w:t>
            </w:r>
            <w:r w:rsidRPr="00B417AF">
              <w:t xml:space="preserve">o easily identify settlements that have occurred over </w:t>
            </w:r>
            <w:r w:rsidR="001316D3">
              <w:t xml:space="preserve">SCRIPS </w:t>
            </w:r>
            <w:r w:rsidR="00DA4AF4">
              <w:t>from other domestic schemes and the legacy MEPS+</w:t>
            </w:r>
            <w:r w:rsidRPr="00B417AF">
              <w:t>.</w:t>
            </w:r>
          </w:p>
        </w:tc>
      </w:tr>
    </w:tbl>
    <w:p w14:paraId="4C84E40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212CFA9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596847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A63BA1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286E1F0" w14:textId="77777777" w:rsidTr="00423B72">
        <w:tc>
          <w:tcPr>
            <w:tcW w:w="8978" w:type="dxa"/>
          </w:tcPr>
          <w:p w14:paraId="2EE7ED49" w14:textId="47D4B09C" w:rsidR="003A053F" w:rsidRDefault="00167B6F" w:rsidP="00423B72">
            <w:r>
              <w:t>Normal request</w:t>
            </w:r>
            <w:r w:rsidR="003E2671">
              <w:t xml:space="preserve"> - </w:t>
            </w:r>
            <w:r w:rsidR="00343C8E" w:rsidRPr="00343C8E">
              <w:t>Next quarterly update</w:t>
            </w:r>
          </w:p>
        </w:tc>
      </w:tr>
    </w:tbl>
    <w:p w14:paraId="5B96748D" w14:textId="77777777" w:rsidR="00622329" w:rsidRDefault="00622329" w:rsidP="00622329">
      <w:pPr>
        <w:rPr>
          <w:lang w:val="en-GB"/>
        </w:rPr>
      </w:pPr>
    </w:p>
    <w:p w14:paraId="3602203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A99988C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417DF4C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82509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700626A" w14:textId="77777777" w:rsidTr="00423B72">
        <w:tc>
          <w:tcPr>
            <w:tcW w:w="8978" w:type="dxa"/>
          </w:tcPr>
          <w:p w14:paraId="5FFBB94B" w14:textId="5F0CA84A" w:rsidR="003A053F" w:rsidRDefault="00124B49" w:rsidP="00423B72">
            <w:r>
              <w:t>N/A</w:t>
            </w:r>
            <w:r w:rsidR="00AB33C0">
              <w:t xml:space="preserve"> </w:t>
            </w:r>
          </w:p>
        </w:tc>
      </w:tr>
    </w:tbl>
    <w:p w14:paraId="44CC5320" w14:textId="77777777" w:rsidR="00622329" w:rsidRDefault="00622329" w:rsidP="003A053F">
      <w:pPr>
        <w:rPr>
          <w:lang w:val="en-GB"/>
        </w:rPr>
      </w:pPr>
    </w:p>
    <w:p w14:paraId="6D9DCB9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974474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1B29FAC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4862F3C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08B16E7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ACED83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0C4920B4" w14:textId="52E35020" w:rsidR="00706604" w:rsidRPr="00CD0854" w:rsidRDefault="005720D0" w:rsidP="005720D0">
            <w:pPr>
              <w:jc w:val="center"/>
            </w:pPr>
            <w:r w:rsidRPr="005720D0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C785CC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95A2F2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2FA7E26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EC656A9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F78FF3" w14:textId="663DD345" w:rsidR="00916A80" w:rsidRPr="00CD0854" w:rsidRDefault="005720D0" w:rsidP="005720D0">
            <w:pPr>
              <w:jc w:val="center"/>
            </w:pPr>
            <w:r w:rsidRPr="005720D0">
              <w:rPr>
                <w:color w:val="FF0000"/>
              </w:rPr>
              <w:t>X</w:t>
            </w:r>
          </w:p>
        </w:tc>
      </w:tr>
      <w:tr w:rsidR="003A053F" w:rsidRPr="00CD0854" w14:paraId="434F331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3D0994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4952106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2089B1" w14:textId="77777777" w:rsidR="003A053F" w:rsidRPr="00CD0854" w:rsidRDefault="003A053F" w:rsidP="003A053F"/>
        </w:tc>
      </w:tr>
      <w:bookmarkEnd w:id="0"/>
    </w:tbl>
    <w:p w14:paraId="50674FB2" w14:textId="77777777" w:rsidR="003A053F" w:rsidRDefault="003A053F" w:rsidP="003A053F"/>
    <w:p w14:paraId="266939CE" w14:textId="2BEC3969" w:rsidR="00C41DDB" w:rsidRPr="00CD0854" w:rsidRDefault="00C41DDB" w:rsidP="003A053F">
      <w:r w:rsidRPr="00CD0854">
        <w:t>Comments:</w:t>
      </w:r>
      <w:r w:rsidR="005720D0">
        <w:t xml:space="preserve"> Approved by the Payments SEG on March 7</w:t>
      </w:r>
      <w:r w:rsidR="005720D0" w:rsidRPr="005720D0">
        <w:rPr>
          <w:vertAlign w:val="superscript"/>
        </w:rPr>
        <w:t>th</w:t>
      </w:r>
      <w:r w:rsidR="005720D0">
        <w:t>, 2022.</w:t>
      </w:r>
    </w:p>
    <w:p w14:paraId="2DDB5B05" w14:textId="77777777" w:rsidR="00C41DDB" w:rsidRDefault="00C41DDB" w:rsidP="003A053F"/>
    <w:p w14:paraId="533F97B9" w14:textId="77777777" w:rsidR="003A053F" w:rsidRPr="00CD0854" w:rsidRDefault="003A053F" w:rsidP="003A053F"/>
    <w:p w14:paraId="49AC63EE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32A769D" w14:textId="77777777" w:rsidTr="00F8432C">
        <w:tc>
          <w:tcPr>
            <w:tcW w:w="1242" w:type="dxa"/>
          </w:tcPr>
          <w:p w14:paraId="7582857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B47F90F" w14:textId="77777777" w:rsidR="00C41DDB" w:rsidRPr="00CD0854" w:rsidRDefault="00C41DDB" w:rsidP="003A053F"/>
        </w:tc>
      </w:tr>
    </w:tbl>
    <w:p w14:paraId="0F15276D" w14:textId="77777777" w:rsidR="003A053F" w:rsidRDefault="003A053F" w:rsidP="003A053F"/>
    <w:p w14:paraId="39963187" w14:textId="77777777" w:rsidR="002E221D" w:rsidRPr="00CD0854" w:rsidRDefault="00C41DDB" w:rsidP="003A053F">
      <w:r w:rsidRPr="00CD0854">
        <w:t>Reason for rejection:</w:t>
      </w:r>
    </w:p>
    <w:p w14:paraId="51F6E9F9" w14:textId="77777777" w:rsidR="002E221D" w:rsidRDefault="002E221D" w:rsidP="003A053F"/>
    <w:p w14:paraId="087ADECF" w14:textId="77777777" w:rsidR="003A053F" w:rsidRDefault="003A053F" w:rsidP="003A053F"/>
    <w:p w14:paraId="6CC26D82" w14:textId="77777777" w:rsidR="00D843BF" w:rsidRDefault="00D843BF" w:rsidP="003A053F"/>
    <w:p w14:paraId="79F00AE9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8DF821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018D453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87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2039"/>
        <w:gridCol w:w="4962"/>
        <w:gridCol w:w="1294"/>
        <w:gridCol w:w="5651"/>
      </w:tblGrid>
      <w:tr w:rsidR="00C26092" w:rsidRPr="00AF0DB5" w14:paraId="20169038" w14:textId="77777777" w:rsidTr="007A769B">
        <w:trPr>
          <w:trHeight w:val="300"/>
        </w:trPr>
        <w:tc>
          <w:tcPr>
            <w:tcW w:w="1012" w:type="dxa"/>
          </w:tcPr>
          <w:p w14:paraId="23A4A7DF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EC8D087" w14:textId="77777777" w:rsidR="00C26092" w:rsidRPr="00AF0DB5" w:rsidRDefault="00C26092" w:rsidP="003A053F">
            <w:r>
              <w:t>Code Value</w:t>
            </w:r>
          </w:p>
        </w:tc>
        <w:tc>
          <w:tcPr>
            <w:tcW w:w="2039" w:type="dxa"/>
            <w:shd w:val="clear" w:color="auto" w:fill="auto"/>
            <w:noWrap/>
            <w:hideMark/>
          </w:tcPr>
          <w:p w14:paraId="78F4D16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31326E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0C93453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1E9595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3B1CD81C" w14:textId="77777777" w:rsidTr="007A769B">
        <w:trPr>
          <w:trHeight w:val="300"/>
        </w:trPr>
        <w:tc>
          <w:tcPr>
            <w:tcW w:w="1012" w:type="dxa"/>
          </w:tcPr>
          <w:p w14:paraId="1CA76DD1" w14:textId="47E37B8E" w:rsidR="00C26092" w:rsidRPr="003A053F" w:rsidRDefault="0030238B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E2CAA9D" w14:textId="5CD65F1E" w:rsidR="00C26092" w:rsidRPr="003A053F" w:rsidRDefault="00196E91" w:rsidP="003A053F">
            <w:pPr>
              <w:rPr>
                <w:highlight w:val="lightGray"/>
              </w:rPr>
            </w:pPr>
            <w:r w:rsidRPr="00CD06AD">
              <w:t>SCR</w:t>
            </w:r>
          </w:p>
        </w:tc>
        <w:tc>
          <w:tcPr>
            <w:tcW w:w="2039" w:type="dxa"/>
            <w:shd w:val="clear" w:color="auto" w:fill="auto"/>
            <w:noWrap/>
            <w:hideMark/>
          </w:tcPr>
          <w:p w14:paraId="729A3202" w14:textId="7E6910F5" w:rsidR="00C26092" w:rsidRPr="003A053F" w:rsidRDefault="000E0B9B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SingaporeSCRIPS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207D62ED" w14:textId="4F8B7BC1" w:rsidR="00C26092" w:rsidRPr="003A053F" w:rsidRDefault="000E0B9B" w:rsidP="003A053F">
            <w:pPr>
              <w:rPr>
                <w:highlight w:val="lightGray"/>
              </w:rPr>
            </w:pPr>
            <w:r w:rsidRPr="000E0B9B">
              <w:t>SG (Singapore) - Singapore RTGS (</w:t>
            </w:r>
            <w:r>
              <w:t>SCRIPS</w:t>
            </w:r>
            <w:r w:rsidRPr="000E0B9B">
              <w:t>).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0548DCAB" w14:textId="662B0142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  <w:hideMark/>
          </w:tcPr>
          <w:p w14:paraId="574632EF" w14:textId="1FBC711B" w:rsidR="00C26092" w:rsidRPr="00981063" w:rsidRDefault="00C26092" w:rsidP="00C26092"/>
        </w:tc>
      </w:tr>
    </w:tbl>
    <w:p w14:paraId="76BF713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615F" w14:textId="77777777" w:rsidR="00C258E8" w:rsidRDefault="00C258E8" w:rsidP="003A053F">
      <w:r>
        <w:separator/>
      </w:r>
    </w:p>
  </w:endnote>
  <w:endnote w:type="continuationSeparator" w:id="0">
    <w:p w14:paraId="013D150A" w14:textId="77777777" w:rsidR="00C258E8" w:rsidRDefault="00C258E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7FC" w14:textId="661968E2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720D0">
      <w:rPr>
        <w:noProof/>
      </w:rPr>
      <w:t>CR1086_SWIFT_MAS_ExtCashClearingSystem_v2.docx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8C48FA">
      <w:rPr>
        <w:i/>
        <w:shd w:val="clear" w:color="auto" w:fill="E7E6E6"/>
      </w:rPr>
      <w:t>SWIFT on behalf of MAS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F44B" w14:textId="77777777" w:rsidR="00C258E8" w:rsidRDefault="00C258E8" w:rsidP="003A053F">
      <w:r>
        <w:separator/>
      </w:r>
    </w:p>
  </w:footnote>
  <w:footnote w:type="continuationSeparator" w:id="0">
    <w:p w14:paraId="1D160499" w14:textId="77777777" w:rsidR="00C258E8" w:rsidRDefault="00C258E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0D36" w14:textId="23982B02" w:rsidR="00442581" w:rsidRPr="002112BF" w:rsidRDefault="002112BF" w:rsidP="003A053F">
    <w:pPr>
      <w:pStyle w:val="Header"/>
      <w:rPr>
        <w:lang w:val="en-GB"/>
      </w:rPr>
    </w:pPr>
    <w:r>
      <w:rPr>
        <w:lang w:val="en-GB"/>
      </w:rPr>
      <w:t>RA ID: CR1086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73F2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C4288"/>
    <w:rsid w:val="000E0B9B"/>
    <w:rsid w:val="000E1458"/>
    <w:rsid w:val="000E2471"/>
    <w:rsid w:val="000E7941"/>
    <w:rsid w:val="000F3C8B"/>
    <w:rsid w:val="000F4001"/>
    <w:rsid w:val="000F43E3"/>
    <w:rsid w:val="000F65D1"/>
    <w:rsid w:val="00101212"/>
    <w:rsid w:val="00101D5F"/>
    <w:rsid w:val="00105754"/>
    <w:rsid w:val="00114F60"/>
    <w:rsid w:val="00122199"/>
    <w:rsid w:val="00124B49"/>
    <w:rsid w:val="001316D3"/>
    <w:rsid w:val="00142F00"/>
    <w:rsid w:val="0014379C"/>
    <w:rsid w:val="00153ED1"/>
    <w:rsid w:val="00163DB3"/>
    <w:rsid w:val="00167B6F"/>
    <w:rsid w:val="001711D3"/>
    <w:rsid w:val="00185453"/>
    <w:rsid w:val="00196E91"/>
    <w:rsid w:val="001A1251"/>
    <w:rsid w:val="001D0D1B"/>
    <w:rsid w:val="001D176B"/>
    <w:rsid w:val="001D20B3"/>
    <w:rsid w:val="001E287E"/>
    <w:rsid w:val="001E2B1C"/>
    <w:rsid w:val="001E3BCF"/>
    <w:rsid w:val="002112BF"/>
    <w:rsid w:val="00217122"/>
    <w:rsid w:val="00217AE9"/>
    <w:rsid w:val="00225AA9"/>
    <w:rsid w:val="00230574"/>
    <w:rsid w:val="002472D9"/>
    <w:rsid w:val="002509A2"/>
    <w:rsid w:val="002521C9"/>
    <w:rsid w:val="00255603"/>
    <w:rsid w:val="002637F9"/>
    <w:rsid w:val="002711E6"/>
    <w:rsid w:val="00275740"/>
    <w:rsid w:val="002904C8"/>
    <w:rsid w:val="002A04E0"/>
    <w:rsid w:val="002A4261"/>
    <w:rsid w:val="002B0567"/>
    <w:rsid w:val="002C2241"/>
    <w:rsid w:val="002D549A"/>
    <w:rsid w:val="002E014D"/>
    <w:rsid w:val="002E221D"/>
    <w:rsid w:val="002E27A9"/>
    <w:rsid w:val="003006F2"/>
    <w:rsid w:val="0030238B"/>
    <w:rsid w:val="00303E94"/>
    <w:rsid w:val="00304151"/>
    <w:rsid w:val="00316F04"/>
    <w:rsid w:val="00320A89"/>
    <w:rsid w:val="00324C6F"/>
    <w:rsid w:val="00332E8F"/>
    <w:rsid w:val="00336209"/>
    <w:rsid w:val="00336ED6"/>
    <w:rsid w:val="00343C8E"/>
    <w:rsid w:val="00360300"/>
    <w:rsid w:val="00360905"/>
    <w:rsid w:val="00380928"/>
    <w:rsid w:val="00386B78"/>
    <w:rsid w:val="00390872"/>
    <w:rsid w:val="003A053F"/>
    <w:rsid w:val="003A3D7D"/>
    <w:rsid w:val="003B261A"/>
    <w:rsid w:val="003C0213"/>
    <w:rsid w:val="003C0267"/>
    <w:rsid w:val="003C3840"/>
    <w:rsid w:val="003D56E3"/>
    <w:rsid w:val="003E2671"/>
    <w:rsid w:val="003E59BF"/>
    <w:rsid w:val="003E67E5"/>
    <w:rsid w:val="003E69E2"/>
    <w:rsid w:val="003F1C24"/>
    <w:rsid w:val="003F547E"/>
    <w:rsid w:val="003F57CE"/>
    <w:rsid w:val="003F6B05"/>
    <w:rsid w:val="003F736B"/>
    <w:rsid w:val="00401998"/>
    <w:rsid w:val="0040275F"/>
    <w:rsid w:val="00427966"/>
    <w:rsid w:val="0043375F"/>
    <w:rsid w:val="004368A9"/>
    <w:rsid w:val="00442581"/>
    <w:rsid w:val="0044313F"/>
    <w:rsid w:val="004437B5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E348F"/>
    <w:rsid w:val="004F0578"/>
    <w:rsid w:val="004F0934"/>
    <w:rsid w:val="004F61D5"/>
    <w:rsid w:val="0050171A"/>
    <w:rsid w:val="00522492"/>
    <w:rsid w:val="0052302E"/>
    <w:rsid w:val="005246BE"/>
    <w:rsid w:val="00555709"/>
    <w:rsid w:val="00563FFF"/>
    <w:rsid w:val="005677B8"/>
    <w:rsid w:val="00567F13"/>
    <w:rsid w:val="005720D0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13DC"/>
    <w:rsid w:val="006F2DBB"/>
    <w:rsid w:val="00706604"/>
    <w:rsid w:val="007118C4"/>
    <w:rsid w:val="00723DE0"/>
    <w:rsid w:val="0073061B"/>
    <w:rsid w:val="00732595"/>
    <w:rsid w:val="0074225C"/>
    <w:rsid w:val="00742867"/>
    <w:rsid w:val="0074349F"/>
    <w:rsid w:val="00746F46"/>
    <w:rsid w:val="00750C19"/>
    <w:rsid w:val="0075466C"/>
    <w:rsid w:val="00774921"/>
    <w:rsid w:val="00783891"/>
    <w:rsid w:val="00785283"/>
    <w:rsid w:val="00792693"/>
    <w:rsid w:val="007A769B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48FA"/>
    <w:rsid w:val="008F26E0"/>
    <w:rsid w:val="008F54DE"/>
    <w:rsid w:val="008F5C90"/>
    <w:rsid w:val="00906C6A"/>
    <w:rsid w:val="00914273"/>
    <w:rsid w:val="00916A80"/>
    <w:rsid w:val="009241FF"/>
    <w:rsid w:val="009279BF"/>
    <w:rsid w:val="00937D26"/>
    <w:rsid w:val="00942150"/>
    <w:rsid w:val="00951C86"/>
    <w:rsid w:val="00956D7A"/>
    <w:rsid w:val="00966046"/>
    <w:rsid w:val="009770EE"/>
    <w:rsid w:val="0098070E"/>
    <w:rsid w:val="00981063"/>
    <w:rsid w:val="009C1445"/>
    <w:rsid w:val="009F51FC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B33C0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17AF"/>
    <w:rsid w:val="00B44DEE"/>
    <w:rsid w:val="00B45490"/>
    <w:rsid w:val="00B4658B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544B"/>
    <w:rsid w:val="00C06496"/>
    <w:rsid w:val="00C122AE"/>
    <w:rsid w:val="00C17665"/>
    <w:rsid w:val="00C258E8"/>
    <w:rsid w:val="00C26092"/>
    <w:rsid w:val="00C2757B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6AD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47A2"/>
    <w:rsid w:val="00D9582C"/>
    <w:rsid w:val="00DA043A"/>
    <w:rsid w:val="00DA116C"/>
    <w:rsid w:val="00DA22C9"/>
    <w:rsid w:val="00DA4AF4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16AD5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7608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664EA"/>
    <w:rsid w:val="00F74EB6"/>
    <w:rsid w:val="00F8432C"/>
    <w:rsid w:val="00F91D83"/>
    <w:rsid w:val="00F91F93"/>
    <w:rsid w:val="00F93A64"/>
    <w:rsid w:val="00F94A2A"/>
    <w:rsid w:val="00F94AEB"/>
    <w:rsid w:val="00F95613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C1615A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6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eth.leung@swif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o20022.org/external_code_list.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STEENO Aurelie</dc:creator>
  <cp:lastModifiedBy>STEENO Aurelie</cp:lastModifiedBy>
  <cp:revision>3</cp:revision>
  <cp:lastPrinted>2009-03-10T11:18:00Z</cp:lastPrinted>
  <dcterms:created xsi:type="dcterms:W3CDTF">2022-04-04T08:14:00Z</dcterms:created>
  <dcterms:modified xsi:type="dcterms:W3CDTF">2022-04-04T08:15:00Z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0x01010005B449B8B7C4DE46A7761C9BD71D4E19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2022-02-08T01:16:31Z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bb3ac9d3-ace1-45a7-a4af-1da92694a3c2</vt:lpwstr>
  </property>
  <property fmtid="{D5CDD505-2E9C-101B-9397-08002B2CF9AE}" pid="9" name="MSIP_Label_4868b825-edee-44ac-b7a2-e857f0213f31_ContentBits">
    <vt:lpwstr>0</vt:lpwstr>
  </property>
</Properties>
</file>