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D90006" w:rsidRPr="00310C99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236F64" w:rsidRPr="00744584" w:rsidTr="004306F6">
        <w:tc>
          <w:tcPr>
            <w:tcW w:w="450" w:type="dxa"/>
          </w:tcPr>
          <w:p w:rsidR="00236F64" w:rsidRPr="00744584" w:rsidRDefault="00236F64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36F64" w:rsidRPr="00744584" w:rsidRDefault="00236F64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36F64" w:rsidRPr="00744584" w:rsidRDefault="00236F64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36F64" w:rsidRPr="00744584" w:rsidRDefault="00236F6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236F64" w:rsidRPr="00744584" w:rsidRDefault="00236F6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setr.055.001.01</w:t>
            </w:r>
          </w:p>
        </w:tc>
      </w:tr>
      <w:tr w:rsidR="00236F64" w:rsidRPr="00744584" w:rsidTr="004306F6">
        <w:tc>
          <w:tcPr>
            <w:tcW w:w="450" w:type="dxa"/>
          </w:tcPr>
          <w:p w:rsidR="00236F64" w:rsidRPr="00744584" w:rsidRDefault="00236F64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62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36F64" w:rsidRPr="00744584" w:rsidRDefault="00236F64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36F64" w:rsidRPr="00744584" w:rsidRDefault="00236F64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36F64" w:rsidRPr="00744584" w:rsidRDefault="00236F6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236F64" w:rsidRPr="00744584" w:rsidRDefault="00236F6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setr.056.001.01</w:t>
            </w:r>
          </w:p>
        </w:tc>
      </w:tr>
      <w:tr w:rsidR="00236F64" w:rsidRPr="00744584" w:rsidTr="004306F6">
        <w:tc>
          <w:tcPr>
            <w:tcW w:w="450" w:type="dxa"/>
          </w:tcPr>
          <w:p w:rsidR="00236F64" w:rsidRPr="00744584" w:rsidRDefault="00236F64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620" w:type="dxa"/>
            <w:shd w:val="clear" w:color="auto" w:fill="auto"/>
          </w:tcPr>
          <w:p w:rsidR="00236F64" w:rsidRPr="00744584" w:rsidRDefault="00236F64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36F64" w:rsidRPr="00744584" w:rsidRDefault="00236F64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36F64" w:rsidRPr="00236F64" w:rsidRDefault="00236F64" w:rsidP="00236F64">
            <w:pPr>
              <w:spacing w:before="20" w:after="20"/>
              <w:ind w:left="72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36F64" w:rsidRPr="00744584" w:rsidRDefault="00236F64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530" w:type="dxa"/>
          </w:tcPr>
          <w:p w:rsidR="00236F64" w:rsidRPr="00744584" w:rsidRDefault="00236F64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Default="0028124A" w:rsidP="00CF18CE">
      <w:pPr>
        <w:ind w:left="0"/>
        <w:rPr>
          <w:rFonts w:cstheme="minorHAnsi"/>
          <w:szCs w:val="22"/>
          <w:lang w:eastAsia="en-GB"/>
        </w:rPr>
      </w:pPr>
      <w:r w:rsidRPr="00E44E22">
        <w:rPr>
          <w:szCs w:val="22"/>
        </w:rPr>
        <w:t>This chan</w:t>
      </w:r>
      <w:r w:rsidR="00236F64">
        <w:rPr>
          <w:szCs w:val="22"/>
        </w:rPr>
        <w:t>ge request is to correct</w:t>
      </w:r>
      <w:r w:rsidR="007D1A4F" w:rsidRPr="00E44E22">
        <w:rPr>
          <w:szCs w:val="22"/>
        </w:rPr>
        <w:t xml:space="preserve"> rule</w:t>
      </w:r>
      <w:r w:rsidR="00CF18CE">
        <w:rPr>
          <w:szCs w:val="22"/>
        </w:rPr>
        <w:t xml:space="preserve">s in switch messages because </w:t>
      </w:r>
      <w:r w:rsidR="007D1A4F">
        <w:rPr>
          <w:szCs w:val="22"/>
        </w:rPr>
        <w:t xml:space="preserve">the language used to express the rule </w:t>
      </w:r>
      <w:r w:rsidR="007D1A4F" w:rsidRPr="007D1A4F">
        <w:rPr>
          <w:rFonts w:cstheme="minorHAnsi"/>
          <w:szCs w:val="22"/>
          <w:lang w:eastAsia="en-GB"/>
        </w:rPr>
        <w:t xml:space="preserve">does not conform to </w:t>
      </w:r>
      <w:r w:rsidR="007D1A4F">
        <w:rPr>
          <w:rFonts w:cstheme="minorHAnsi"/>
          <w:szCs w:val="22"/>
          <w:lang w:eastAsia="en-GB"/>
        </w:rPr>
        <w:t xml:space="preserve">the </w:t>
      </w:r>
      <w:r w:rsidR="007D1A4F" w:rsidRPr="007D1A4F">
        <w:rPr>
          <w:rFonts w:cstheme="minorHAnsi"/>
          <w:szCs w:val="22"/>
          <w:lang w:eastAsia="en-GB"/>
        </w:rPr>
        <w:t>ISO 20022 linguistic style for a rule.</w:t>
      </w:r>
    </w:p>
    <w:p w:rsidR="00CF18CE" w:rsidRPr="00236F64" w:rsidRDefault="00CF18CE" w:rsidP="00236F64">
      <w:pPr>
        <w:ind w:left="540" w:hanging="540"/>
        <w:rPr>
          <w:rFonts w:cstheme="minorHAnsi"/>
          <w:bCs/>
          <w:szCs w:val="22"/>
        </w:rPr>
      </w:pPr>
      <w:r w:rsidRPr="00236F64">
        <w:rPr>
          <w:rFonts w:cstheme="minorHAnsi"/>
          <w:szCs w:val="22"/>
          <w:lang w:eastAsia="en-GB"/>
        </w:rPr>
        <w:t>[1]</w:t>
      </w:r>
      <w:r w:rsidRPr="00236F64">
        <w:rPr>
          <w:rFonts w:cstheme="minorHAnsi"/>
          <w:szCs w:val="22"/>
          <w:lang w:eastAsia="en-GB"/>
        </w:rPr>
        <w:tab/>
      </w:r>
      <w:r w:rsidR="00236F64" w:rsidRPr="00236F64">
        <w:rPr>
          <w:rFonts w:cstheme="minorHAnsi"/>
          <w:bCs/>
          <w:szCs w:val="22"/>
        </w:rPr>
        <w:t>FinancialInstrumentQuantity1Rule</w:t>
      </w:r>
    </w:p>
    <w:p w:rsidR="00236F64" w:rsidRPr="00236F64" w:rsidRDefault="00236F64" w:rsidP="00236F64">
      <w:pPr>
        <w:ind w:left="540" w:hanging="540"/>
        <w:rPr>
          <w:rFonts w:cstheme="minorHAnsi"/>
          <w:bCs/>
          <w:szCs w:val="22"/>
        </w:rPr>
      </w:pPr>
      <w:r w:rsidRPr="00236F64">
        <w:rPr>
          <w:rFonts w:cstheme="minorHAnsi"/>
          <w:bCs/>
          <w:szCs w:val="22"/>
        </w:rPr>
        <w:t>[2]</w:t>
      </w:r>
      <w:r w:rsidRPr="00236F64">
        <w:rPr>
          <w:rFonts w:cstheme="minorHAnsi"/>
          <w:bCs/>
          <w:szCs w:val="22"/>
        </w:rPr>
        <w:tab/>
      </w:r>
      <w:proofErr w:type="spellStart"/>
      <w:r w:rsidRPr="00236F64">
        <w:rPr>
          <w:rFonts w:cstheme="minorHAnsi"/>
          <w:bCs/>
          <w:szCs w:val="22"/>
        </w:rPr>
        <w:t>InvestmentAccountDetailsRule</w:t>
      </w:r>
      <w:proofErr w:type="spellEnd"/>
    </w:p>
    <w:p w:rsidR="00CF18CE" w:rsidRPr="00236F64" w:rsidRDefault="00236F64" w:rsidP="00236F64">
      <w:pPr>
        <w:ind w:left="540" w:hanging="540"/>
        <w:rPr>
          <w:rFonts w:cstheme="minorHAnsi"/>
          <w:szCs w:val="22"/>
          <w:lang w:eastAsia="en-GB"/>
        </w:rPr>
      </w:pPr>
      <w:r w:rsidRPr="00236F64">
        <w:rPr>
          <w:rFonts w:cstheme="minorHAnsi"/>
          <w:bCs/>
          <w:szCs w:val="22"/>
        </w:rPr>
        <w:t>[3]</w:t>
      </w:r>
      <w:r w:rsidRPr="00236F64">
        <w:rPr>
          <w:rFonts w:cstheme="minorHAnsi"/>
          <w:bCs/>
          <w:szCs w:val="22"/>
        </w:rPr>
        <w:tab/>
      </w:r>
      <w:proofErr w:type="spellStart"/>
      <w:r w:rsidRPr="00236F64">
        <w:rPr>
          <w:rFonts w:cstheme="minorHAnsi"/>
          <w:bCs/>
          <w:szCs w:val="22"/>
        </w:rPr>
        <w:t>MultipleSwitchOrderRule</w:t>
      </w:r>
      <w:proofErr w:type="spellEnd"/>
    </w:p>
    <w:p w:rsidR="00236F64" w:rsidRPr="00236F64" w:rsidRDefault="00236F64" w:rsidP="00236F64">
      <w:pPr>
        <w:ind w:left="540" w:hanging="540"/>
        <w:rPr>
          <w:rFonts w:cstheme="minorHAnsi"/>
          <w:bCs/>
          <w:szCs w:val="22"/>
        </w:rPr>
      </w:pPr>
      <w:r w:rsidRPr="00236F64">
        <w:rPr>
          <w:rFonts w:cstheme="minorHAnsi"/>
          <w:szCs w:val="22"/>
          <w:lang w:eastAsia="en-GB"/>
        </w:rPr>
        <w:t>[4]</w:t>
      </w:r>
      <w:r w:rsidRPr="00236F64">
        <w:rPr>
          <w:rFonts w:cstheme="minorHAnsi"/>
          <w:szCs w:val="22"/>
          <w:lang w:eastAsia="en-GB"/>
        </w:rPr>
        <w:tab/>
      </w:r>
      <w:proofErr w:type="spellStart"/>
      <w:r w:rsidRPr="00236F64">
        <w:rPr>
          <w:rFonts w:cstheme="minorHAnsi"/>
          <w:bCs/>
          <w:szCs w:val="22"/>
        </w:rPr>
        <w:t>SwitchRule</w:t>
      </w:r>
      <w:proofErr w:type="spellEnd"/>
    </w:p>
    <w:p w:rsidR="00236F64" w:rsidRDefault="00236F64" w:rsidP="00CF18CE">
      <w:pPr>
        <w:ind w:left="0"/>
        <w:rPr>
          <w:rFonts w:cstheme="minorHAnsi"/>
          <w:szCs w:val="22"/>
          <w:lang w:eastAsia="en-GB"/>
        </w:rPr>
        <w:sectPr w:rsidR="00236F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CF18CE" w:rsidRPr="00CF18CE" w:rsidRDefault="00CF18CE" w:rsidP="00CF18CE">
      <w:pPr>
        <w:spacing w:before="20"/>
        <w:ind w:left="0"/>
        <w:rPr>
          <w:rFonts w:cstheme="minorHAnsi"/>
          <w:b/>
          <w:bCs/>
          <w:szCs w:val="22"/>
        </w:rPr>
      </w:pPr>
      <w:r w:rsidRPr="00CF18CE">
        <w:rPr>
          <w:rFonts w:cstheme="minorHAnsi"/>
          <w:b/>
          <w:szCs w:val="22"/>
          <w:lang w:eastAsia="en-GB"/>
        </w:rPr>
        <w:lastRenderedPageBreak/>
        <w:t>[1]</w:t>
      </w:r>
      <w:r w:rsidRPr="00CF18CE">
        <w:rPr>
          <w:rFonts w:cstheme="minorHAnsi"/>
          <w:b/>
          <w:szCs w:val="22"/>
          <w:lang w:eastAsia="en-GB"/>
        </w:rPr>
        <w:tab/>
      </w:r>
      <w:r w:rsidRPr="00CF18CE">
        <w:rPr>
          <w:rFonts w:cstheme="minorHAnsi"/>
          <w:b/>
          <w:bCs/>
          <w:szCs w:val="22"/>
        </w:rPr>
        <w:t>FinancialInstrumentQuantity1Rule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942"/>
        <w:gridCol w:w="1721"/>
        <w:gridCol w:w="1920"/>
        <w:gridCol w:w="4537"/>
        <w:gridCol w:w="4537"/>
      </w:tblGrid>
      <w:tr w:rsidR="00CF18CE" w:rsidTr="00CF18CE">
        <w:tc>
          <w:tcPr>
            <w:tcW w:w="518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MX</w:t>
            </w:r>
          </w:p>
        </w:tc>
        <w:tc>
          <w:tcPr>
            <w:tcW w:w="1721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Path</w:t>
            </w:r>
          </w:p>
        </w:tc>
        <w:tc>
          <w:tcPr>
            <w:tcW w:w="1920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Message </w:t>
            </w:r>
            <w:r w:rsidR="00236F64" w:rsidRPr="00CF18CE"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4537" w:type="dxa"/>
          </w:tcPr>
          <w:p w:rsidR="00CF18CE" w:rsidRPr="00CF18CE" w:rsidRDefault="00CF18CE" w:rsidP="008E29C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Current Rule </w:t>
            </w:r>
          </w:p>
        </w:tc>
        <w:tc>
          <w:tcPr>
            <w:tcW w:w="4537" w:type="dxa"/>
          </w:tcPr>
          <w:p w:rsidR="00CF18CE" w:rsidRPr="00CF18CE" w:rsidRDefault="00CF18CE" w:rsidP="008E29C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Proposed Rule </w:t>
            </w:r>
          </w:p>
        </w:tc>
      </w:tr>
      <w:tr w:rsidR="00CF18CE" w:rsidRPr="00CF18CE" w:rsidTr="00CF18CE">
        <w:tc>
          <w:tcPr>
            <w:tcW w:w="518" w:type="dxa"/>
          </w:tcPr>
          <w:p w:rsidR="00CF18CE" w:rsidRPr="00CF18CE" w:rsidRDefault="00CF18CE" w:rsidP="00CF18CE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Setr.013</w:t>
            </w:r>
          </w:p>
        </w:tc>
        <w:tc>
          <w:tcPr>
            <w:tcW w:w="1721" w:type="dxa"/>
          </w:tcPr>
          <w:p w:rsidR="00CF18CE" w:rsidRPr="00CF18CE" w:rsidRDefault="00CF18CE" w:rsidP="00CF18CE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Details</w:t>
            </w:r>
          </w:p>
        </w:tc>
        <w:tc>
          <w:tcPr>
            <w:tcW w:w="1920" w:type="dxa"/>
          </w:tcPr>
          <w:p w:rsidR="00CF18CE" w:rsidRPr="00CF18CE" w:rsidRDefault="00CF18CE" w:rsidP="00CF18CE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4</w:t>
            </w:r>
          </w:p>
        </w:tc>
        <w:tc>
          <w:tcPr>
            <w:tcW w:w="4537" w:type="dxa"/>
          </w:tcPr>
          <w:p w:rsidR="00CF18CE" w:rsidRPr="00CF18CE" w:rsidRDefault="00CF18CE" w:rsidP="00CF18CE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not present, then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mandatory in each occurrence of </w:t>
            </w:r>
            <w:proofErr w:type="spellStart"/>
            <w:proofErr w:type="gram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present, then it must be present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537" w:type="dxa"/>
          </w:tcPr>
          <w:p w:rsidR="00CF18CE" w:rsidRPr="00CF18CE" w:rsidRDefault="00CF18CE" w:rsidP="00CF18CE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not present, then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mandatory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RedemptionLegDetai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ls</w:t>
            </w:r>
            <w:proofErr w:type="spellEnd"/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.</w:t>
            </w:r>
          </w:p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present, then it must be present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CF18CE" w:rsidRPr="00CF18CE" w:rsidTr="00CF18CE">
        <w:tc>
          <w:tcPr>
            <w:tcW w:w="518" w:type="dxa"/>
          </w:tcPr>
          <w:p w:rsidR="00CF18CE" w:rsidRPr="00CF18CE" w:rsidRDefault="00CF18CE" w:rsidP="00CF18CE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Setr.014</w:t>
            </w:r>
          </w:p>
        </w:tc>
        <w:tc>
          <w:tcPr>
            <w:tcW w:w="1721" w:type="dxa"/>
          </w:tcPr>
          <w:p w:rsidR="00CF18CE" w:rsidRPr="00CF18CE" w:rsidRDefault="00CF18CE" w:rsidP="00CF18CE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Details</w:t>
            </w:r>
          </w:p>
        </w:tc>
        <w:tc>
          <w:tcPr>
            <w:tcW w:w="1920" w:type="dxa"/>
          </w:tcPr>
          <w:p w:rsidR="00CF18CE" w:rsidRPr="00CF18CE" w:rsidRDefault="00CF18CE" w:rsidP="00CF18CE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3</w:t>
            </w:r>
          </w:p>
        </w:tc>
        <w:tc>
          <w:tcPr>
            <w:tcW w:w="4537" w:type="dxa"/>
          </w:tcPr>
          <w:p w:rsidR="00CF18CE" w:rsidRPr="00CF18CE" w:rsidRDefault="00CF18CE" w:rsidP="00665106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e</w:t>
            </w:r>
          </w:p>
          <w:p w:rsidR="00CF18CE" w:rsidRPr="00CF18CE" w:rsidRDefault="00CF18CE" w:rsidP="00665106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not present, then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mandatory in each occurrence of </w:t>
            </w:r>
            <w:proofErr w:type="spellStart"/>
            <w:proofErr w:type="gram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present, then it must be present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537" w:type="dxa"/>
          </w:tcPr>
          <w:p w:rsidR="00CF18CE" w:rsidRPr="00CF18CE" w:rsidRDefault="00CF18CE" w:rsidP="00665106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not present, then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mandatory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RedemptionLegDeta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ils</w:t>
            </w:r>
            <w:proofErr w:type="spellEnd"/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.</w:t>
            </w:r>
          </w:p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FinancialInstrumentQuantityChoice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 xml:space="preserve"> is present, then it must be present in each occurrence of </w:t>
            </w:r>
            <w:proofErr w:type="spellStart"/>
            <w:r w:rsidRPr="00CF18CE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F18CE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</w:tbl>
    <w:p w:rsidR="00CF18CE" w:rsidRDefault="00CF18CE">
      <w:pPr>
        <w:suppressAutoHyphens w:val="0"/>
        <w:spacing w:before="0" w:after="0"/>
        <w:ind w:left="0"/>
        <w:rPr>
          <w:b/>
        </w:rPr>
      </w:pPr>
    </w:p>
    <w:p w:rsidR="00CF18CE" w:rsidRPr="00CF18CE" w:rsidRDefault="008E29C6" w:rsidP="00CF18CE">
      <w:pPr>
        <w:ind w:left="720" w:hanging="720"/>
        <w:rPr>
          <w:rFonts w:cstheme="minorHAnsi"/>
          <w:b/>
          <w:bCs/>
          <w:szCs w:val="22"/>
        </w:rPr>
      </w:pPr>
      <w:r>
        <w:rPr>
          <w:rFonts w:cstheme="minorHAnsi"/>
          <w:b/>
          <w:szCs w:val="22"/>
          <w:lang w:eastAsia="en-GB"/>
        </w:rPr>
        <w:t>[2</w:t>
      </w:r>
      <w:r w:rsidR="00CF18CE" w:rsidRPr="00CF18CE">
        <w:rPr>
          <w:rFonts w:cstheme="minorHAnsi"/>
          <w:b/>
          <w:szCs w:val="22"/>
          <w:lang w:eastAsia="en-GB"/>
        </w:rPr>
        <w:t>]</w:t>
      </w:r>
      <w:r w:rsidR="00CF18CE" w:rsidRPr="00CF18CE">
        <w:rPr>
          <w:rFonts w:cstheme="minorHAnsi"/>
          <w:b/>
          <w:szCs w:val="22"/>
          <w:lang w:eastAsia="en-GB"/>
        </w:rPr>
        <w:tab/>
      </w:r>
      <w:proofErr w:type="spellStart"/>
      <w:r w:rsidR="00CF18CE" w:rsidRPr="00CF18CE">
        <w:rPr>
          <w:rFonts w:cstheme="minorHAnsi"/>
          <w:b/>
          <w:bCs/>
          <w:szCs w:val="22"/>
        </w:rPr>
        <w:t>InvestmentAccountDetailsRule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942"/>
        <w:gridCol w:w="1721"/>
        <w:gridCol w:w="1920"/>
        <w:gridCol w:w="4537"/>
        <w:gridCol w:w="4537"/>
      </w:tblGrid>
      <w:tr w:rsidR="00CF18CE" w:rsidTr="00665106">
        <w:tc>
          <w:tcPr>
            <w:tcW w:w="518" w:type="dxa"/>
          </w:tcPr>
          <w:p w:rsidR="00CF18CE" w:rsidRPr="00CF18CE" w:rsidRDefault="00CF18CE" w:rsidP="00665106">
            <w:pPr>
              <w:suppressAutoHyphens w:val="0"/>
              <w:spacing w:before="20" w:after="2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MX</w:t>
            </w:r>
          </w:p>
        </w:tc>
        <w:tc>
          <w:tcPr>
            <w:tcW w:w="1721" w:type="dxa"/>
          </w:tcPr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Path</w:t>
            </w:r>
          </w:p>
        </w:tc>
        <w:tc>
          <w:tcPr>
            <w:tcW w:w="1920" w:type="dxa"/>
          </w:tcPr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Message </w:t>
            </w:r>
            <w:r w:rsidR="00236F64" w:rsidRPr="00CF18CE"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4537" w:type="dxa"/>
          </w:tcPr>
          <w:p w:rsidR="00CF18CE" w:rsidRPr="00CF18CE" w:rsidRDefault="00CF18CE" w:rsidP="008E29C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Current Rule </w:t>
            </w:r>
          </w:p>
        </w:tc>
        <w:tc>
          <w:tcPr>
            <w:tcW w:w="4537" w:type="dxa"/>
          </w:tcPr>
          <w:p w:rsidR="00CF18CE" w:rsidRPr="00CF18CE" w:rsidRDefault="00CF18CE" w:rsidP="008E29C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Proposed Rule </w:t>
            </w:r>
          </w:p>
        </w:tc>
      </w:tr>
      <w:tr w:rsidR="00CF18CE" w:rsidRPr="00CF18CE" w:rsidTr="00665106">
        <w:tc>
          <w:tcPr>
            <w:tcW w:w="518" w:type="dxa"/>
          </w:tcPr>
          <w:p w:rsidR="00CF18CE" w:rsidRPr="00CF18CE" w:rsidRDefault="00CF18CE" w:rsidP="00665106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F18CE" w:rsidRPr="00CF18CE" w:rsidRDefault="00CF18CE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Setr.013</w:t>
            </w:r>
          </w:p>
        </w:tc>
        <w:tc>
          <w:tcPr>
            <w:tcW w:w="1721" w:type="dxa"/>
          </w:tcPr>
          <w:p w:rsidR="00CF18CE" w:rsidRPr="00CF18CE" w:rsidRDefault="00CF18CE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Details</w:t>
            </w:r>
          </w:p>
        </w:tc>
        <w:tc>
          <w:tcPr>
            <w:tcW w:w="1920" w:type="dxa"/>
          </w:tcPr>
          <w:p w:rsidR="00CF18CE" w:rsidRPr="00CF18CE" w:rsidRDefault="00CF18CE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4</w:t>
            </w:r>
          </w:p>
        </w:tc>
        <w:tc>
          <w:tcPr>
            <w:tcW w:w="4537" w:type="dxa"/>
          </w:tcPr>
          <w:p w:rsidR="00CF18CE" w:rsidRDefault="00CF18CE" w:rsidP="00CF18C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 xml:space="preserve">Either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(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 xml:space="preserve">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)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 xml:space="preserve">Either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(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 xml:space="preserve">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F18CE">
              <w:rPr>
                <w:rFonts w:cstheme="minorHAnsi"/>
                <w:bCs/>
                <w:color w:val="FF0000"/>
                <w:sz w:val="18"/>
                <w:szCs w:val="18"/>
              </w:rPr>
              <w:t>)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</w:tc>
        <w:tc>
          <w:tcPr>
            <w:tcW w:w="4537" w:type="dxa"/>
          </w:tcPr>
          <w:p w:rsidR="00CF18CE" w:rsidRDefault="00CF18CE" w:rsidP="00CF18C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>Eith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er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</w:t>
            </w:r>
            <w:r>
              <w:rPr>
                <w:rFonts w:cstheme="minorHAnsi"/>
                <w:bCs/>
                <w:sz w:val="18"/>
                <w:szCs w:val="18"/>
              </w:rPr>
              <w:t>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and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  <w:p w:rsidR="00CF18CE" w:rsidRPr="00CF18CE" w:rsidRDefault="00CF18CE" w:rsidP="00CF18CE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 xml:space="preserve">Either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or all occurrences of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C46757">
              <w:rPr>
                <w:rFonts w:cstheme="minorHAnsi"/>
                <w:bCs/>
                <w:sz w:val="18"/>
                <w:szCs w:val="18"/>
              </w:rPr>
              <w:t xml:space="preserve">and 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proofErr w:type="gram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</w:tc>
      </w:tr>
      <w:tr w:rsidR="00154FB0" w:rsidRPr="00CF18CE" w:rsidTr="00665106">
        <w:tc>
          <w:tcPr>
            <w:tcW w:w="518" w:type="dxa"/>
          </w:tcPr>
          <w:p w:rsidR="00154FB0" w:rsidRPr="00CF18CE" w:rsidRDefault="00154FB0" w:rsidP="00665106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154FB0" w:rsidRPr="00CF18CE" w:rsidRDefault="00154FB0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</w:t>
            </w:r>
            <w:r>
              <w:rPr>
                <w:sz w:val="18"/>
                <w:szCs w:val="18"/>
              </w:rPr>
              <w:t>014</w:t>
            </w:r>
          </w:p>
        </w:tc>
        <w:tc>
          <w:tcPr>
            <w:tcW w:w="1721" w:type="dxa"/>
          </w:tcPr>
          <w:p w:rsidR="00154FB0" w:rsidRPr="00CF18CE" w:rsidRDefault="00154FB0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>Switch Order Details</w:t>
            </w:r>
          </w:p>
        </w:tc>
        <w:tc>
          <w:tcPr>
            <w:tcW w:w="1920" w:type="dxa"/>
          </w:tcPr>
          <w:p w:rsidR="00154FB0" w:rsidRPr="00CF18CE" w:rsidRDefault="00154FB0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Switch Order 3</w:t>
            </w:r>
          </w:p>
        </w:tc>
        <w:tc>
          <w:tcPr>
            <w:tcW w:w="4537" w:type="dxa"/>
          </w:tcPr>
          <w:p w:rsidR="00154FB0" w:rsidRDefault="00154FB0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 xml:space="preserve">Either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or</w:t>
            </w:r>
            <w:r w:rsidRPr="00154FB0">
              <w:rPr>
                <w:rFonts w:cstheme="minorHAnsi"/>
                <w:bCs/>
                <w:color w:val="FF0000"/>
                <w:sz w:val="18"/>
                <w:szCs w:val="18"/>
              </w:rPr>
              <w:t xml:space="preserve"> (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r w:rsidRPr="00154FB0">
              <w:rPr>
                <w:rFonts w:cstheme="minorHAnsi"/>
                <w:bCs/>
                <w:color w:val="FF0000"/>
                <w:sz w:val="18"/>
                <w:szCs w:val="18"/>
              </w:rPr>
              <w:t xml:space="preserve">of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154FB0">
              <w:rPr>
                <w:rFonts w:cstheme="minorHAnsi"/>
                <w:bCs/>
                <w:color w:val="FF0000"/>
                <w:sz w:val="18"/>
                <w:szCs w:val="18"/>
              </w:rPr>
              <w:t>)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  <w:p w:rsidR="00154FB0" w:rsidRPr="00C46757" w:rsidRDefault="00154FB0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Eith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er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and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</w:t>
            </w:r>
            <w:r>
              <w:rPr>
                <w:rFonts w:cstheme="minorHAnsi"/>
                <w:bCs/>
                <w:sz w:val="18"/>
                <w:szCs w:val="18"/>
              </w:rPr>
              <w:t>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</w:tc>
        <w:tc>
          <w:tcPr>
            <w:tcW w:w="4537" w:type="dxa"/>
          </w:tcPr>
          <w:p w:rsidR="00154FB0" w:rsidRDefault="00154FB0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Eith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er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</w:t>
            </w:r>
            <w:r>
              <w:rPr>
                <w:rFonts w:cstheme="minorHAnsi"/>
                <w:bCs/>
                <w:sz w:val="18"/>
                <w:szCs w:val="18"/>
              </w:rPr>
              <w:t>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  <w:p w:rsidR="00154FB0" w:rsidRPr="00C46757" w:rsidRDefault="00154FB0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Eith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er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all occurrences of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and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InvestmentAcco</w:t>
            </w:r>
            <w:r>
              <w:rPr>
                <w:rFonts w:cstheme="minorHAnsi"/>
                <w:bCs/>
                <w:sz w:val="18"/>
                <w:szCs w:val="18"/>
              </w:rPr>
              <w:t>untDetails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must be present, but not both.</w:t>
            </w:r>
          </w:p>
        </w:tc>
      </w:tr>
      <w:tr w:rsidR="002F18A4" w:rsidRPr="00CF18CE" w:rsidTr="00665106">
        <w:tc>
          <w:tcPr>
            <w:tcW w:w="518" w:type="dxa"/>
          </w:tcPr>
          <w:p w:rsidR="002F18A4" w:rsidRPr="00CF18CE" w:rsidRDefault="002F18A4" w:rsidP="00665106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2F18A4" w:rsidRPr="00CF18CE" w:rsidRDefault="002F18A4" w:rsidP="002F18A4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</w:t>
            </w:r>
            <w:r>
              <w:rPr>
                <w:sz w:val="18"/>
                <w:szCs w:val="18"/>
              </w:rPr>
              <w:t>015</w:t>
            </w:r>
          </w:p>
        </w:tc>
        <w:tc>
          <w:tcPr>
            <w:tcW w:w="1721" w:type="dxa"/>
          </w:tcPr>
          <w:p w:rsidR="002F18A4" w:rsidRPr="00CF18CE" w:rsidRDefault="002F18A4" w:rsidP="002F18A4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F18CE">
              <w:rPr>
                <w:rFonts w:cstheme="minorHAnsi"/>
                <w:bCs/>
                <w:sz w:val="18"/>
                <w:szCs w:val="18"/>
              </w:rPr>
              <w:t xml:space="preserve">Switch </w:t>
            </w:r>
            <w:r>
              <w:rPr>
                <w:rFonts w:cstheme="minorHAnsi"/>
                <w:bCs/>
                <w:sz w:val="18"/>
                <w:szCs w:val="18"/>
              </w:rPr>
              <w:t xml:space="preserve">Execution </w:t>
            </w:r>
            <w:r w:rsidRPr="00CF18CE">
              <w:rPr>
                <w:rFonts w:cstheme="minorHAnsi"/>
                <w:bCs/>
                <w:sz w:val="18"/>
                <w:szCs w:val="18"/>
              </w:rPr>
              <w:t>Details</w:t>
            </w:r>
          </w:p>
        </w:tc>
        <w:tc>
          <w:tcPr>
            <w:tcW w:w="1920" w:type="dxa"/>
          </w:tcPr>
          <w:p w:rsidR="002F18A4" w:rsidRPr="00CF18CE" w:rsidRDefault="002F18A4" w:rsidP="002F18A4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Switch Execution 4</w:t>
            </w:r>
          </w:p>
        </w:tc>
        <w:tc>
          <w:tcPr>
            <w:tcW w:w="4537" w:type="dxa"/>
          </w:tcPr>
          <w:p w:rsidR="002F18A4" w:rsidRPr="003C2B7A" w:rsidRDefault="00147C31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or </w:t>
            </w:r>
            <w:r w:rsidRPr="00147C31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>(</w:t>
            </w: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all occurrences of 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r w:rsidRPr="00147C31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>of</w:t>
            </w: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 w:rsidRPr="00147C31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>)</w:t>
            </w: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must be present, but not both.</w:t>
            </w:r>
          </w:p>
        </w:tc>
        <w:tc>
          <w:tcPr>
            <w:tcW w:w="4537" w:type="dxa"/>
          </w:tcPr>
          <w:p w:rsidR="002F18A4" w:rsidRPr="003C2B7A" w:rsidRDefault="00147C31" w:rsidP="00154FB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Eith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er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or </w:t>
            </w: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all occurrences of 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and</w:t>
            </w:r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>RedemptionLegD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>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InvestmentAccountDetails</w:t>
            </w:r>
            <w:proofErr w:type="spellEnd"/>
            <w:r w:rsidRPr="00147C31">
              <w:rPr>
                <w:rFonts w:cstheme="minorHAnsi"/>
                <w:bCs/>
                <w:sz w:val="18"/>
                <w:szCs w:val="18"/>
                <w:lang w:val="en-US"/>
              </w:rPr>
              <w:t xml:space="preserve"> must be present, but not both.</w:t>
            </w:r>
          </w:p>
        </w:tc>
      </w:tr>
    </w:tbl>
    <w:p w:rsidR="008E29C6" w:rsidRDefault="008E29C6">
      <w:pPr>
        <w:suppressAutoHyphens w:val="0"/>
        <w:spacing w:before="0" w:after="0"/>
        <w:ind w:left="0"/>
        <w:rPr>
          <w:b/>
        </w:rPr>
      </w:pPr>
    </w:p>
    <w:p w:rsidR="00236F64" w:rsidRDefault="008E29C6" w:rsidP="00236F64">
      <w:pPr>
        <w:suppressAutoHyphens w:val="0"/>
        <w:spacing w:before="0" w:after="0"/>
        <w:ind w:left="0"/>
      </w:pPr>
      <w:r w:rsidRPr="008E29C6">
        <w:t xml:space="preserve">A similar rule is not present in setr.055 (confirmation </w:t>
      </w:r>
      <w:r w:rsidR="00236F64" w:rsidRPr="008E29C6">
        <w:t>cancellation</w:t>
      </w:r>
      <w:r w:rsidRPr="008E29C6">
        <w:t>) or setr.056 (</w:t>
      </w:r>
      <w:r w:rsidR="00236F64" w:rsidRPr="008E29C6">
        <w:t>confir</w:t>
      </w:r>
      <w:r w:rsidR="00236F64">
        <w:t>m</w:t>
      </w:r>
      <w:r w:rsidR="00236F64" w:rsidRPr="008E29C6">
        <w:t>ation</w:t>
      </w:r>
      <w:r w:rsidRPr="008E29C6">
        <w:t xml:space="preserve"> amendment)</w:t>
      </w:r>
    </w:p>
    <w:p w:rsidR="00236F64" w:rsidRDefault="00236F64" w:rsidP="00236F64">
      <w:pPr>
        <w:suppressAutoHyphens w:val="0"/>
        <w:spacing w:before="0" w:after="0"/>
        <w:ind w:left="0"/>
      </w:pPr>
    </w:p>
    <w:p w:rsidR="008E29C6" w:rsidRPr="00236F64" w:rsidRDefault="008E29C6" w:rsidP="00236F64">
      <w:pPr>
        <w:suppressAutoHyphens w:val="0"/>
        <w:spacing w:before="0"/>
        <w:ind w:left="0"/>
      </w:pPr>
      <w:r>
        <w:rPr>
          <w:rFonts w:cstheme="minorHAnsi"/>
          <w:b/>
          <w:szCs w:val="22"/>
          <w:lang w:eastAsia="en-GB"/>
        </w:rPr>
        <w:t>[3</w:t>
      </w:r>
      <w:r w:rsidRPr="00CF18CE">
        <w:rPr>
          <w:rFonts w:cstheme="minorHAnsi"/>
          <w:b/>
          <w:szCs w:val="22"/>
          <w:lang w:eastAsia="en-GB"/>
        </w:rPr>
        <w:t>]</w:t>
      </w:r>
      <w:r w:rsidRPr="00CF18CE">
        <w:rPr>
          <w:rFonts w:cstheme="minorHAnsi"/>
          <w:b/>
          <w:szCs w:val="22"/>
          <w:lang w:eastAsia="en-GB"/>
        </w:rPr>
        <w:tab/>
      </w:r>
      <w:proofErr w:type="spellStart"/>
      <w:r>
        <w:rPr>
          <w:rFonts w:cstheme="minorHAnsi"/>
          <w:b/>
          <w:bCs/>
          <w:szCs w:val="22"/>
        </w:rPr>
        <w:t>MultipleSwitchOrder</w:t>
      </w:r>
      <w:r w:rsidRPr="00CF18CE">
        <w:rPr>
          <w:rFonts w:cstheme="minorHAnsi"/>
          <w:b/>
          <w:bCs/>
          <w:szCs w:val="22"/>
        </w:rPr>
        <w:t>Rule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942"/>
        <w:gridCol w:w="1721"/>
        <w:gridCol w:w="1920"/>
        <w:gridCol w:w="4537"/>
        <w:gridCol w:w="4537"/>
      </w:tblGrid>
      <w:tr w:rsidR="008E29C6" w:rsidTr="00665106">
        <w:tc>
          <w:tcPr>
            <w:tcW w:w="518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MX</w:t>
            </w:r>
          </w:p>
        </w:tc>
        <w:tc>
          <w:tcPr>
            <w:tcW w:w="1721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Path</w:t>
            </w:r>
          </w:p>
        </w:tc>
        <w:tc>
          <w:tcPr>
            <w:tcW w:w="1920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Message </w:t>
            </w:r>
            <w:r w:rsidR="00236F64" w:rsidRPr="00CF18CE"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4537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Current Rule </w:t>
            </w:r>
          </w:p>
        </w:tc>
        <w:tc>
          <w:tcPr>
            <w:tcW w:w="4537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Proposed Rule</w:t>
            </w:r>
          </w:p>
        </w:tc>
      </w:tr>
      <w:tr w:rsidR="008E29C6" w:rsidRPr="00CF18CE" w:rsidTr="00665106">
        <w:tc>
          <w:tcPr>
            <w:tcW w:w="518" w:type="dxa"/>
          </w:tcPr>
          <w:p w:rsidR="008E29C6" w:rsidRPr="00CF18CE" w:rsidRDefault="008E29C6" w:rsidP="00842D77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Setr.013</w:t>
            </w:r>
          </w:p>
        </w:tc>
        <w:tc>
          <w:tcPr>
            <w:tcW w:w="1721" w:type="dxa"/>
          </w:tcPr>
          <w:p w:rsidR="008E29C6" w:rsidRPr="00CF18CE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Root</w:t>
            </w:r>
          </w:p>
        </w:tc>
        <w:tc>
          <w:tcPr>
            <w:tcW w:w="1920" w:type="dxa"/>
          </w:tcPr>
          <w:p w:rsidR="008E29C6" w:rsidRPr="00CF18CE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37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is present more than once, then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E29C6">
              <w:rPr>
                <w:rFonts w:cstheme="minorHAnsi"/>
                <w:bCs/>
                <w:color w:val="FF0000"/>
                <w:sz w:val="18"/>
                <w:szCs w:val="18"/>
              </w:rPr>
              <w:t>may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 only be present once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537" w:type="dxa"/>
          </w:tcPr>
          <w:p w:rsidR="008E29C6" w:rsidRPr="00CF18CE" w:rsidRDefault="008E29C6" w:rsidP="00842D77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is present more than once, then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C46757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C4675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must</w:t>
            </w:r>
            <w:r w:rsidRPr="00C46757">
              <w:rPr>
                <w:rFonts w:cstheme="minorHAnsi"/>
                <w:bCs/>
                <w:sz w:val="18"/>
                <w:szCs w:val="18"/>
              </w:rPr>
              <w:t xml:space="preserve"> only be present once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8E29C6" w:rsidRPr="00CF18CE" w:rsidTr="00665106">
        <w:tc>
          <w:tcPr>
            <w:tcW w:w="518" w:type="dxa"/>
          </w:tcPr>
          <w:p w:rsidR="008E29C6" w:rsidRPr="00CF18CE" w:rsidRDefault="008E29C6" w:rsidP="00842D77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8E29C6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Setr.014</w:t>
            </w:r>
          </w:p>
        </w:tc>
        <w:tc>
          <w:tcPr>
            <w:tcW w:w="1721" w:type="dxa"/>
          </w:tcPr>
          <w:p w:rsidR="008E29C6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Cancellation By Order Details</w:t>
            </w:r>
          </w:p>
        </w:tc>
        <w:tc>
          <w:tcPr>
            <w:tcW w:w="1920" w:type="dxa"/>
          </w:tcPr>
          <w:p w:rsidR="008E29C6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Switch Order Instruction 2</w:t>
            </w:r>
          </w:p>
        </w:tc>
        <w:tc>
          <w:tcPr>
            <w:tcW w:w="4537" w:type="dxa"/>
          </w:tcPr>
          <w:p w:rsidR="008E29C6" w:rsidRPr="00C46757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is present more than once, then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3C2B7A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3C2B7A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E29C6">
              <w:rPr>
                <w:rFonts w:cstheme="minorHAnsi"/>
                <w:bCs/>
                <w:color w:val="FF0000"/>
                <w:sz w:val="18"/>
                <w:szCs w:val="18"/>
              </w:rPr>
              <w:t>may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 only be present once.</w:t>
            </w:r>
          </w:p>
        </w:tc>
        <w:tc>
          <w:tcPr>
            <w:tcW w:w="4537" w:type="dxa"/>
          </w:tcPr>
          <w:p w:rsidR="008E29C6" w:rsidRPr="008E29C6" w:rsidRDefault="008E29C6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8E29C6">
              <w:rPr>
                <w:rFonts w:cstheme="minorHAnsi"/>
                <w:bCs/>
                <w:sz w:val="18"/>
                <w:szCs w:val="18"/>
              </w:rPr>
              <w:t xml:space="preserve">If </w:t>
            </w:r>
            <w:proofErr w:type="spellStart"/>
            <w:r w:rsidRPr="008E29C6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8E29C6">
              <w:rPr>
                <w:rFonts w:cstheme="minorHAnsi"/>
                <w:bCs/>
                <w:sz w:val="18"/>
                <w:szCs w:val="18"/>
              </w:rPr>
              <w:t xml:space="preserve"> is present more than once, then </w:t>
            </w:r>
            <w:proofErr w:type="spellStart"/>
            <w:r w:rsidRPr="008E29C6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8E29C6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8E29C6">
              <w:rPr>
                <w:rFonts w:cstheme="minorHAnsi"/>
                <w:bCs/>
                <w:sz w:val="18"/>
                <w:szCs w:val="18"/>
              </w:rPr>
              <w:t>RedemptionLegDetails</w:t>
            </w:r>
            <w:proofErr w:type="spellEnd"/>
            <w:r w:rsidRPr="008E29C6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8E29C6">
              <w:rPr>
                <w:rFonts w:cstheme="minorHAnsi"/>
                <w:bCs/>
                <w:sz w:val="18"/>
                <w:szCs w:val="18"/>
              </w:rPr>
              <w:t>SwitchOrderDetails</w:t>
            </w:r>
            <w:proofErr w:type="spellEnd"/>
            <w:r w:rsidRPr="008E29C6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Pr="008E29C6">
              <w:rPr>
                <w:rFonts w:cstheme="minorHAnsi"/>
                <w:bCs/>
                <w:sz w:val="18"/>
                <w:szCs w:val="18"/>
              </w:rPr>
              <w:t>SubscriptionLegDetails</w:t>
            </w:r>
            <w:proofErr w:type="spellEnd"/>
            <w:r w:rsidRPr="008E29C6">
              <w:rPr>
                <w:rFonts w:cstheme="minorHAnsi"/>
                <w:bCs/>
                <w:sz w:val="18"/>
                <w:szCs w:val="18"/>
              </w:rPr>
              <w:t xml:space="preserve"> must only be present once.</w:t>
            </w:r>
          </w:p>
        </w:tc>
      </w:tr>
      <w:tr w:rsidR="00284AE7" w:rsidRPr="00CF18CE" w:rsidTr="00665106">
        <w:tc>
          <w:tcPr>
            <w:tcW w:w="518" w:type="dxa"/>
          </w:tcPr>
          <w:p w:rsidR="00284AE7" w:rsidRPr="00CF18CE" w:rsidRDefault="00284AE7" w:rsidP="00842D77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284AE7" w:rsidRPr="00CF18CE" w:rsidRDefault="00284AE7" w:rsidP="00842D77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</w:t>
            </w:r>
            <w:r>
              <w:rPr>
                <w:sz w:val="18"/>
                <w:szCs w:val="18"/>
              </w:rPr>
              <w:t>015</w:t>
            </w:r>
          </w:p>
        </w:tc>
        <w:tc>
          <w:tcPr>
            <w:tcW w:w="1721" w:type="dxa"/>
          </w:tcPr>
          <w:p w:rsidR="00284AE7" w:rsidRPr="00CF18CE" w:rsidRDefault="00284AE7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Root</w:t>
            </w:r>
          </w:p>
        </w:tc>
        <w:tc>
          <w:tcPr>
            <w:tcW w:w="1920" w:type="dxa"/>
          </w:tcPr>
          <w:p w:rsidR="00284AE7" w:rsidRDefault="00284AE7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37" w:type="dxa"/>
          </w:tcPr>
          <w:p w:rsidR="00284AE7" w:rsidRPr="003C2B7A" w:rsidRDefault="00284AE7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If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284AE7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 xml:space="preserve">may </w:t>
            </w:r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only be present once.</w:t>
            </w:r>
          </w:p>
        </w:tc>
        <w:tc>
          <w:tcPr>
            <w:tcW w:w="4537" w:type="dxa"/>
          </w:tcPr>
          <w:p w:rsidR="00284AE7" w:rsidRPr="008E29C6" w:rsidRDefault="00284AE7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If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m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>ust</w:t>
            </w:r>
            <w:r w:rsidRPr="00284AE7">
              <w:rPr>
                <w:rFonts w:cstheme="minorHAnsi"/>
                <w:bCs/>
                <w:sz w:val="18"/>
                <w:szCs w:val="18"/>
                <w:lang w:val="en-US"/>
              </w:rPr>
              <w:t xml:space="preserve"> only be present once.</w:t>
            </w:r>
          </w:p>
        </w:tc>
      </w:tr>
      <w:tr w:rsidR="00EC32B1" w:rsidRPr="00CF18CE" w:rsidTr="00665106">
        <w:tc>
          <w:tcPr>
            <w:tcW w:w="518" w:type="dxa"/>
          </w:tcPr>
          <w:p w:rsidR="00EC32B1" w:rsidRPr="00CF18CE" w:rsidRDefault="00EC32B1" w:rsidP="00842D77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EC32B1" w:rsidRPr="00CF18CE" w:rsidRDefault="00EC32B1" w:rsidP="00842D77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Setr.055</w:t>
            </w:r>
          </w:p>
        </w:tc>
        <w:tc>
          <w:tcPr>
            <w:tcW w:w="1721" w:type="dxa"/>
          </w:tcPr>
          <w:p w:rsidR="00EC32B1" w:rsidRDefault="00EC32B1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Cancellation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55C91">
              <w:rPr>
                <w:rFonts w:cstheme="minorHAnsi"/>
                <w:bCs/>
                <w:sz w:val="18"/>
                <w:szCs w:val="18"/>
              </w:rPr>
              <w:t>By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55C91">
              <w:rPr>
                <w:rFonts w:cstheme="minorHAnsi"/>
                <w:bCs/>
                <w:sz w:val="18"/>
                <w:szCs w:val="18"/>
              </w:rPr>
              <w:t>Order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55C91">
              <w:rPr>
                <w:rFonts w:cstheme="minorHAnsi"/>
                <w:bCs/>
                <w:sz w:val="18"/>
                <w:szCs w:val="18"/>
              </w:rPr>
              <w:t>Confirmation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B55C91">
              <w:rPr>
                <w:rFonts w:cstheme="minorHAnsi"/>
                <w:bCs/>
                <w:sz w:val="18"/>
                <w:szCs w:val="18"/>
              </w:rPr>
              <w:t>Details</w:t>
            </w:r>
          </w:p>
        </w:tc>
        <w:tc>
          <w:tcPr>
            <w:tcW w:w="1920" w:type="dxa"/>
          </w:tcPr>
          <w:p w:rsidR="00EC32B1" w:rsidRDefault="00EC32B1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Switch Order Confirmation 1</w:t>
            </w:r>
          </w:p>
        </w:tc>
        <w:tc>
          <w:tcPr>
            <w:tcW w:w="4537" w:type="dxa"/>
          </w:tcPr>
          <w:p w:rsidR="00EC32B1" w:rsidRPr="00284AE7" w:rsidRDefault="00EC32B1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If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C32B1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 xml:space="preserve">may </w:t>
            </w:r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only be present</w:t>
            </w:r>
          </w:p>
        </w:tc>
        <w:tc>
          <w:tcPr>
            <w:tcW w:w="4537" w:type="dxa"/>
          </w:tcPr>
          <w:p w:rsidR="00EC32B1" w:rsidRPr="00284AE7" w:rsidRDefault="00EC32B1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If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>SwitchExecutionDe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>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must</w:t>
            </w:r>
            <w:r w:rsidRPr="00EC32B1">
              <w:rPr>
                <w:rFonts w:cstheme="minorHAnsi"/>
                <w:bCs/>
                <w:sz w:val="18"/>
                <w:szCs w:val="18"/>
                <w:lang w:val="en-US"/>
              </w:rPr>
              <w:t xml:space="preserve"> only be present</w:t>
            </w:r>
          </w:p>
        </w:tc>
      </w:tr>
      <w:tr w:rsidR="000625CF" w:rsidRPr="00CF18CE" w:rsidTr="00665106">
        <w:tc>
          <w:tcPr>
            <w:tcW w:w="518" w:type="dxa"/>
          </w:tcPr>
          <w:p w:rsidR="000625CF" w:rsidRPr="00CF18CE" w:rsidRDefault="000625CF" w:rsidP="00842D77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0625CF" w:rsidRPr="0083579D" w:rsidRDefault="000625CF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Setr.056 (amend)</w:t>
            </w:r>
          </w:p>
        </w:tc>
        <w:tc>
          <w:tcPr>
            <w:tcW w:w="1721" w:type="dxa"/>
          </w:tcPr>
          <w:p w:rsidR="000625CF" w:rsidRDefault="000625CF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Root</w:t>
            </w:r>
          </w:p>
        </w:tc>
        <w:tc>
          <w:tcPr>
            <w:tcW w:w="1920" w:type="dxa"/>
          </w:tcPr>
          <w:p w:rsidR="000625CF" w:rsidRDefault="000625CF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37" w:type="dxa"/>
          </w:tcPr>
          <w:p w:rsidR="000625CF" w:rsidRPr="00EC32B1" w:rsidRDefault="000625CF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If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lastRenderedPageBreak/>
              <w:t>SwitchExecutionDetails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0625CF"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  <w:t>may</w:t>
            </w:r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only be present once.</w:t>
            </w:r>
          </w:p>
        </w:tc>
        <w:tc>
          <w:tcPr>
            <w:tcW w:w="4537" w:type="dxa"/>
          </w:tcPr>
          <w:p w:rsidR="000625CF" w:rsidRPr="00EC32B1" w:rsidRDefault="000625CF" w:rsidP="00842D77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lastRenderedPageBreak/>
              <w:t xml:space="preserve">If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is present more than once, then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SwitchExecutionDetails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>RedemptionLegDetails</w:t>
            </w:r>
            <w:proofErr w:type="spellEnd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lastRenderedPageBreak/>
              <w:t>SwitchExecutionDe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>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SubscriptionLegDetails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must</w:t>
            </w:r>
            <w:r w:rsidRPr="000625CF">
              <w:rPr>
                <w:rFonts w:cstheme="minorHAnsi"/>
                <w:bCs/>
                <w:sz w:val="18"/>
                <w:szCs w:val="18"/>
                <w:lang w:val="en-US"/>
              </w:rPr>
              <w:t xml:space="preserve"> only be present once.</w:t>
            </w:r>
          </w:p>
        </w:tc>
      </w:tr>
    </w:tbl>
    <w:p w:rsidR="005B3C81" w:rsidRPr="00CF18CE" w:rsidRDefault="005B3C81" w:rsidP="005B3C81">
      <w:pPr>
        <w:ind w:left="720" w:hanging="720"/>
        <w:rPr>
          <w:rFonts w:cstheme="minorHAnsi"/>
          <w:b/>
          <w:bCs/>
          <w:szCs w:val="22"/>
        </w:rPr>
      </w:pPr>
      <w:r>
        <w:rPr>
          <w:rFonts w:cstheme="minorHAnsi"/>
          <w:b/>
          <w:szCs w:val="22"/>
          <w:lang w:eastAsia="en-GB"/>
        </w:rPr>
        <w:lastRenderedPageBreak/>
        <w:t>[4</w:t>
      </w:r>
      <w:r w:rsidRPr="00CF18CE">
        <w:rPr>
          <w:rFonts w:cstheme="minorHAnsi"/>
          <w:b/>
          <w:szCs w:val="22"/>
          <w:lang w:eastAsia="en-GB"/>
        </w:rPr>
        <w:t>]</w:t>
      </w:r>
      <w:r w:rsidRPr="00CF18CE">
        <w:rPr>
          <w:rFonts w:cstheme="minorHAnsi"/>
          <w:b/>
          <w:szCs w:val="22"/>
          <w:lang w:eastAsia="en-GB"/>
        </w:rPr>
        <w:tab/>
      </w:r>
      <w:proofErr w:type="spellStart"/>
      <w:r>
        <w:rPr>
          <w:rFonts w:cstheme="minorHAnsi"/>
          <w:b/>
          <w:bCs/>
          <w:szCs w:val="22"/>
        </w:rPr>
        <w:t>SwitchRule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942"/>
        <w:gridCol w:w="1721"/>
        <w:gridCol w:w="1920"/>
        <w:gridCol w:w="4537"/>
        <w:gridCol w:w="4537"/>
      </w:tblGrid>
      <w:tr w:rsidR="005B3C81" w:rsidTr="00665106">
        <w:tc>
          <w:tcPr>
            <w:tcW w:w="518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MX</w:t>
            </w:r>
          </w:p>
        </w:tc>
        <w:tc>
          <w:tcPr>
            <w:tcW w:w="1721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Path</w:t>
            </w:r>
          </w:p>
        </w:tc>
        <w:tc>
          <w:tcPr>
            <w:tcW w:w="1920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Message </w:t>
            </w:r>
            <w:r w:rsidR="00236F64" w:rsidRPr="00CF18CE"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4537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 xml:space="preserve">Current Rule </w:t>
            </w:r>
          </w:p>
        </w:tc>
        <w:tc>
          <w:tcPr>
            <w:tcW w:w="4537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CF18CE">
              <w:rPr>
                <w:b/>
                <w:sz w:val="18"/>
                <w:szCs w:val="18"/>
              </w:rPr>
              <w:t>Proposed Rule</w:t>
            </w:r>
          </w:p>
        </w:tc>
      </w:tr>
      <w:tr w:rsidR="005B3C81" w:rsidRPr="00CF18CE" w:rsidTr="00665106">
        <w:tc>
          <w:tcPr>
            <w:tcW w:w="518" w:type="dxa"/>
          </w:tcPr>
          <w:p w:rsidR="005B3C81" w:rsidRPr="00CF18CE" w:rsidRDefault="005B3C81" w:rsidP="00665106">
            <w:pPr>
              <w:pStyle w:val="ListParagraph"/>
              <w:numPr>
                <w:ilvl w:val="0"/>
                <w:numId w:val="29"/>
              </w:numPr>
              <w:suppressAutoHyphens w:val="0"/>
              <w:spacing w:before="20" w:after="2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CF18CE">
              <w:rPr>
                <w:sz w:val="18"/>
                <w:szCs w:val="18"/>
              </w:rPr>
              <w:t>Setr.</w:t>
            </w:r>
            <w:r>
              <w:rPr>
                <w:sz w:val="18"/>
                <w:szCs w:val="18"/>
              </w:rPr>
              <w:t>014</w:t>
            </w:r>
          </w:p>
        </w:tc>
        <w:tc>
          <w:tcPr>
            <w:tcW w:w="1721" w:type="dxa"/>
          </w:tcPr>
          <w:p w:rsidR="005B3C81" w:rsidRPr="00CF18CE" w:rsidRDefault="005B3C81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Root</w:t>
            </w:r>
          </w:p>
        </w:tc>
        <w:tc>
          <w:tcPr>
            <w:tcW w:w="1920" w:type="dxa"/>
          </w:tcPr>
          <w:p w:rsidR="005B3C81" w:rsidRPr="00CF18CE" w:rsidRDefault="005B3C81" w:rsidP="00665106">
            <w:pPr>
              <w:spacing w:before="20" w:after="20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37" w:type="dxa"/>
          </w:tcPr>
          <w:p w:rsidR="005B3C81" w:rsidRPr="00CF18CE" w:rsidRDefault="005B3C81" w:rsidP="00665106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5B3C81">
              <w:rPr>
                <w:rFonts w:cstheme="minorHAnsi"/>
                <w:bCs/>
                <w:sz w:val="18"/>
                <w:szCs w:val="18"/>
                <w:lang w:val="en-US"/>
              </w:rPr>
              <w:t>The cancellation of a switch order must be a full cancellation. Partial cancellations are not allowed e.g. cancellation of a given leg.</w:t>
            </w:r>
          </w:p>
        </w:tc>
        <w:tc>
          <w:tcPr>
            <w:tcW w:w="4537" w:type="dxa"/>
          </w:tcPr>
          <w:p w:rsidR="005B3C81" w:rsidRPr="00CF18CE" w:rsidRDefault="005B3C81" w:rsidP="005B3C81">
            <w:pPr>
              <w:suppressAutoHyphens w:val="0"/>
              <w:spacing w:before="20" w:after="20"/>
              <w:ind w:left="0"/>
              <w:rPr>
                <w:sz w:val="18"/>
                <w:szCs w:val="18"/>
              </w:rPr>
            </w:pPr>
            <w:r w:rsidRPr="005B3C81">
              <w:rPr>
                <w:rFonts w:cstheme="minorHAnsi"/>
                <w:bCs/>
                <w:sz w:val="18"/>
                <w:szCs w:val="18"/>
                <w:lang w:val="en-US"/>
              </w:rPr>
              <w:t>The cancellation of a switch order must be a full cancellation. Partial ca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  <w:t>ncellations are not allowed, for example, the</w:t>
            </w:r>
            <w:r w:rsidRPr="005B3C81">
              <w:rPr>
                <w:rFonts w:cstheme="minorHAnsi"/>
                <w:bCs/>
                <w:sz w:val="18"/>
                <w:szCs w:val="18"/>
                <w:lang w:val="en-US"/>
              </w:rPr>
              <w:t xml:space="preserve"> cancellation of a given leg.</w:t>
            </w:r>
          </w:p>
        </w:tc>
      </w:tr>
    </w:tbl>
    <w:p w:rsidR="008E29C6" w:rsidRPr="008E29C6" w:rsidRDefault="008E29C6" w:rsidP="00080EE9">
      <w:pPr>
        <w:ind w:left="0"/>
        <w:sectPr w:rsidR="008E29C6" w:rsidRPr="008E29C6" w:rsidSect="00CF18CE">
          <w:footerReference w:type="default" r:id="rId16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8D4F72" w:rsidRDefault="00EA1FF5" w:rsidP="002B710D">
      <w:pPr>
        <w:ind w:left="0"/>
        <w:rPr>
          <w:szCs w:val="24"/>
        </w:rPr>
      </w:pPr>
      <w:proofErr w:type="gramStart"/>
      <w:r>
        <w:rPr>
          <w:szCs w:val="24"/>
        </w:rPr>
        <w:lastRenderedPageBreak/>
        <w:t>If the</w:t>
      </w:r>
      <w:r w:rsidR="001D15C1">
        <w:rPr>
          <w:szCs w:val="24"/>
        </w:rPr>
        <w:t xml:space="preserve"> change request for the deletion of</w:t>
      </w:r>
      <w:r w:rsidR="00946BBA">
        <w:rPr>
          <w:szCs w:val="24"/>
        </w:rPr>
        <w:t xml:space="preserve"> the</w:t>
      </w:r>
      <w:r w:rsidR="001D15C1">
        <w:rPr>
          <w:szCs w:val="24"/>
        </w:rPr>
        <w:t xml:space="preserve"> ‘cancel</w:t>
      </w:r>
      <w:r>
        <w:rPr>
          <w:szCs w:val="24"/>
        </w:rPr>
        <w:t xml:space="preserve"> by details’</w:t>
      </w:r>
      <w:r w:rsidR="00946BBA">
        <w:rPr>
          <w:szCs w:val="24"/>
        </w:rPr>
        <w:t xml:space="preserve"> concept</w:t>
      </w:r>
      <w:r>
        <w:rPr>
          <w:szCs w:val="24"/>
        </w:rPr>
        <w:t xml:space="preserve"> is agreed then this </w:t>
      </w:r>
      <w:r w:rsidR="00E308C7">
        <w:rPr>
          <w:szCs w:val="24"/>
        </w:rPr>
        <w:t>eliminates the need for changes to the cancellation messages (</w:t>
      </w:r>
      <w:r w:rsidR="008145F2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946BBA">
        <w:rPr>
          <w:szCs w:val="24"/>
        </w:rPr>
        <w:t>setr.008 and setr.011</w:t>
      </w:r>
      <w:r w:rsidR="00E308C7">
        <w:rPr>
          <w:szCs w:val="24"/>
        </w:rPr>
        <w:t>).</w:t>
      </w:r>
      <w:proofErr w:type="gramEnd"/>
    </w:p>
    <w:p w:rsidR="00D90006" w:rsidRPr="00D90006" w:rsidRDefault="00D90006" w:rsidP="00D90006">
      <w:pPr>
        <w:ind w:left="0"/>
        <w:rPr>
          <w:szCs w:val="22"/>
        </w:rPr>
        <w:sectPr w:rsidR="00D90006" w:rsidRPr="00D9000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D90006">
        <w:rPr>
          <w:szCs w:val="22"/>
        </w:rPr>
        <w:t xml:space="preserve">With respect to the change from rules that are described as text only into formally expressed rules that can be validated in an automated way, the </w:t>
      </w:r>
      <w:r w:rsidRPr="00236F64">
        <w:rPr>
          <w:rFonts w:cstheme="minorHAnsi"/>
          <w:bCs/>
          <w:szCs w:val="22"/>
        </w:rPr>
        <w:t>FinancialInstrumentQuantity1Rule</w:t>
      </w:r>
      <w:r>
        <w:rPr>
          <w:rFonts w:cstheme="minorHAnsi"/>
          <w:bCs/>
          <w:szCs w:val="22"/>
        </w:rPr>
        <w:t xml:space="preserve">, </w:t>
      </w:r>
      <w:proofErr w:type="spellStart"/>
      <w:r w:rsidRPr="00236F64">
        <w:rPr>
          <w:rFonts w:cstheme="minorHAnsi"/>
          <w:bCs/>
          <w:szCs w:val="22"/>
        </w:rPr>
        <w:t>InvestmentAccountDetailsRule</w:t>
      </w:r>
      <w:proofErr w:type="spellEnd"/>
      <w:r>
        <w:rPr>
          <w:rFonts w:cstheme="minorHAnsi"/>
          <w:bCs/>
          <w:szCs w:val="22"/>
        </w:rPr>
        <w:t xml:space="preserve">, </w:t>
      </w:r>
      <w:proofErr w:type="spellStart"/>
      <w:r w:rsidRPr="00236F64">
        <w:rPr>
          <w:rFonts w:cstheme="minorHAnsi"/>
          <w:bCs/>
          <w:szCs w:val="22"/>
        </w:rPr>
        <w:t>MultipleSwitchOrderRule</w:t>
      </w:r>
      <w:proofErr w:type="spellEnd"/>
      <w:r>
        <w:rPr>
          <w:rFonts w:cstheme="minorHAnsi"/>
          <w:bCs/>
          <w:szCs w:val="22"/>
        </w:rPr>
        <w:t xml:space="preserve"> and the </w:t>
      </w:r>
      <w:proofErr w:type="spellStart"/>
      <w:r w:rsidRPr="00236F64">
        <w:rPr>
          <w:rFonts w:cstheme="minorHAnsi"/>
          <w:bCs/>
          <w:szCs w:val="22"/>
        </w:rPr>
        <w:t>SwitchRule</w:t>
      </w:r>
      <w:proofErr w:type="spellEnd"/>
      <w:r>
        <w:rPr>
          <w:szCs w:val="22"/>
        </w:rPr>
        <w:t xml:space="preserve"> </w:t>
      </w:r>
      <w:r>
        <w:rPr>
          <w:rFonts w:cstheme="minorHAnsi"/>
          <w:bCs/>
          <w:szCs w:val="22"/>
        </w:rPr>
        <w:t>are</w:t>
      </w:r>
      <w:r w:rsidRPr="00D90006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not </w:t>
      </w:r>
      <w:r w:rsidRPr="00D90006">
        <w:rPr>
          <w:rFonts w:cstheme="minorHAnsi"/>
          <w:bCs/>
          <w:szCs w:val="22"/>
        </w:rPr>
        <w:t>rule</w:t>
      </w:r>
      <w:r>
        <w:rPr>
          <w:rFonts w:cstheme="minorHAnsi"/>
          <w:bCs/>
          <w:szCs w:val="22"/>
        </w:rPr>
        <w:t>s</w:t>
      </w:r>
      <w:r w:rsidRPr="00D90006">
        <w:rPr>
          <w:rFonts w:cstheme="minorHAnsi"/>
          <w:bCs/>
          <w:szCs w:val="22"/>
        </w:rPr>
        <w:t xml:space="preserve"> that currently can be expressed formally because of the repetitive nature of the sequences in which the concerned elements are located</w:t>
      </w:r>
      <w:r w:rsidRPr="00D90006">
        <w:rPr>
          <w:szCs w:val="24"/>
        </w:rPr>
        <w:t>.</w:t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lastRenderedPageBreak/>
        <w:t>Purpose of the change:</w:t>
      </w:r>
    </w:p>
    <w:p w:rsidR="00E564EF" w:rsidRPr="00D32809" w:rsidRDefault="00236F64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 xml:space="preserve">To correct </w:t>
      </w:r>
      <w:r w:rsidR="00D162E6">
        <w:rPr>
          <w:rFonts w:cstheme="minorHAnsi"/>
          <w:szCs w:val="22"/>
        </w:rPr>
        <w:t>error</w:t>
      </w:r>
      <w:r>
        <w:rPr>
          <w:rFonts w:cstheme="minorHAnsi"/>
          <w:szCs w:val="22"/>
        </w:rPr>
        <w:t>s</w:t>
      </w:r>
      <w:r w:rsidR="00D162E6">
        <w:rPr>
          <w:rFonts w:cstheme="minorHAnsi"/>
          <w:szCs w:val="22"/>
        </w:rPr>
        <w:t xml:space="preserve">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291F40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291F40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2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637BFA" w:rsidP="00F84946">
    <w:pPr>
      <w:pStyle w:val="FooterSwift"/>
      <w:tabs>
        <w:tab w:val="clear" w:pos="4200"/>
        <w:tab w:val="left" w:pos="3870"/>
        <w:tab w:val="left" w:pos="4410"/>
        <w:tab w:val="left" w:pos="5310"/>
        <w:tab w:val="left" w:pos="576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CR0569_SWIFT_IF_setr_switch_Rules_MinorCorrections_v</w:t>
      </w:r>
      <w:r w:rsidR="00291F40">
        <w:rPr>
          <w:noProof/>
        </w:rPr>
        <w:t>2</w:t>
      </w:r>
    </w:fldSimple>
    <w:r>
      <w:rPr>
        <w:b/>
      </w:rPr>
      <w:tab/>
      <w:t xml:space="preserve">  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291F40">
      <w:rPr>
        <w:noProof/>
      </w:rPr>
      <w:t>1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E97" w:rsidRDefault="00637BFA" w:rsidP="00F84946">
    <w:pPr>
      <w:pStyle w:val="FooterSwift"/>
      <w:tabs>
        <w:tab w:val="clear" w:pos="4200"/>
        <w:tab w:val="left" w:pos="3870"/>
        <w:tab w:val="left" w:pos="5670"/>
      </w:tabs>
      <w:ind w:left="0"/>
      <w:jc w:val="left"/>
      <w:rPr>
        <w:lang w:val="en-US"/>
      </w:rPr>
    </w:pPr>
    <w:fldSimple w:instr=" FILENAME   \* MERGEFORMAT ">
      <w:r w:rsidR="00F84946">
        <w:rPr>
          <w:noProof/>
        </w:rPr>
        <w:t>CR</w:t>
      </w:r>
      <w:r>
        <w:rPr>
          <w:noProof/>
        </w:rPr>
        <w:t>0569</w:t>
      </w:r>
      <w:r w:rsidR="00F84946">
        <w:rPr>
          <w:noProof/>
        </w:rPr>
        <w:t>_SWIFT_</w:t>
      </w:r>
      <w:r>
        <w:rPr>
          <w:noProof/>
        </w:rPr>
        <w:t>IF_</w:t>
      </w:r>
      <w:r w:rsidR="00F84946">
        <w:rPr>
          <w:noProof/>
        </w:rPr>
        <w:t>setr_switch_Rules_MinorCorrections</w:t>
      </w:r>
      <w:r>
        <w:rPr>
          <w:noProof/>
        </w:rPr>
        <w:t>_v</w:t>
      </w:r>
      <w:r w:rsidR="00291F40">
        <w:rPr>
          <w:noProof/>
        </w:rPr>
        <w:t>2</w:t>
      </w:r>
    </w:fldSimple>
    <w:r w:rsidR="00F84946">
      <w:rPr>
        <w:b/>
      </w:rPr>
      <w:tab/>
    </w:r>
    <w:r w:rsidR="003F2E97">
      <w:rPr>
        <w:lang w:val="en-US"/>
      </w:rPr>
      <w:t xml:space="preserve">Produced by SWIFT </w:t>
    </w:r>
    <w:r>
      <w:rPr>
        <w:lang w:val="en-US"/>
      </w:rPr>
      <w:t>on 11 Apr 16</w:t>
    </w:r>
    <w:r w:rsidR="003F2E97">
      <w:rPr>
        <w:lang w:val="en-US"/>
      </w:rPr>
      <w:tab/>
    </w:r>
    <w:r w:rsidR="003F2E97">
      <w:rPr>
        <w:lang w:val="en-US"/>
      </w:rPr>
      <w:tab/>
    </w:r>
    <w:r w:rsidR="003F2E97">
      <w:rPr>
        <w:lang w:val="en-US"/>
      </w:rPr>
      <w:tab/>
    </w:r>
    <w:r w:rsidR="003F2E97">
      <w:rPr>
        <w:lang w:val="en-US"/>
      </w:rPr>
      <w:tab/>
    </w:r>
    <w:r w:rsidR="003F2E97">
      <w:rPr>
        <w:lang w:val="en-US"/>
      </w:rPr>
      <w:tab/>
    </w:r>
    <w:r w:rsidR="003F2E97">
      <w:rPr>
        <w:lang w:val="en-US"/>
      </w:rPr>
      <w:tab/>
    </w:r>
    <w:r w:rsidR="003F2E97">
      <w:t xml:space="preserve">Page </w:t>
    </w:r>
    <w:r w:rsidR="003F2E97">
      <w:fldChar w:fldCharType="begin"/>
    </w:r>
    <w:r w:rsidR="003F2E97">
      <w:instrText xml:space="preserve"> PAGE   \* MERGEFORMAT </w:instrText>
    </w:r>
    <w:r w:rsidR="003F2E97">
      <w:fldChar w:fldCharType="separate"/>
    </w:r>
    <w:r w:rsidR="00291F40">
      <w:rPr>
        <w:noProof/>
      </w:rPr>
      <w:t>4</w:t>
    </w:r>
    <w:r w:rsidR="003F2E97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D9000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637BFA" w:rsidP="00A6101E">
    <w:pPr>
      <w:pStyle w:val="FooterSwift"/>
      <w:tabs>
        <w:tab w:val="clear" w:pos="4200"/>
        <w:tab w:val="left" w:pos="3870"/>
        <w:tab w:val="left" w:pos="549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CR0569_SWIFT_IF_setr_switch_Rules_MinorCorrections_v</w:t>
      </w:r>
      <w:r w:rsidR="00291F40">
        <w:rPr>
          <w:noProof/>
        </w:rPr>
        <w:t>2</w:t>
      </w:r>
    </w:fldSimple>
    <w:r>
      <w:rPr>
        <w:b/>
      </w:rPr>
      <w:tab/>
    </w:r>
    <w:r>
      <w:rPr>
        <w:lang w:val="en-US"/>
      </w:rPr>
      <w:t>Produced by SWIFT on 11 Apr 16</w:t>
    </w:r>
    <w:r w:rsidR="00D90006">
      <w:rPr>
        <w:lang w:val="en-US"/>
      </w:rPr>
      <w:tab/>
    </w:r>
    <w:r w:rsidR="00D90006">
      <w:t xml:space="preserve">Page </w:t>
    </w:r>
    <w:r w:rsidR="00D90006">
      <w:fldChar w:fldCharType="begin"/>
    </w:r>
    <w:r w:rsidR="00D90006">
      <w:instrText xml:space="preserve"> PAGE   \* MERGEFORMAT </w:instrText>
    </w:r>
    <w:r w:rsidR="00D90006">
      <w:fldChar w:fldCharType="separate"/>
    </w:r>
    <w:r w:rsidR="00291F40">
      <w:rPr>
        <w:noProof/>
      </w:rPr>
      <w:t>5</w:t>
    </w:r>
    <w:r w:rsidR="00D90006"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D9000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637BFA" w:rsidP="00F84946">
    <w:pPr>
      <w:pStyle w:val="FooterSwift"/>
      <w:tabs>
        <w:tab w:val="clear" w:pos="4200"/>
        <w:tab w:val="left" w:pos="486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CR0569_SWIFT_IF_setr_switch_Rules_MinorCorrections_v</w:t>
      </w:r>
      <w:r w:rsidR="00291F40">
        <w:rPr>
          <w:noProof/>
        </w:rPr>
        <w:t>2</w:t>
      </w:r>
    </w:fldSimple>
    <w:r>
      <w:rPr>
        <w:b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291F40">
      <w:rPr>
        <w:noProof/>
      </w:rPr>
      <w:t>6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637BFA">
      <w:t>0569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D9000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D90006" w:rsidP="009E446C">
    <w:pPr>
      <w:pStyle w:val="Header"/>
      <w:spacing w:before="0" w:after="0"/>
      <w:ind w:left="0"/>
    </w:pPr>
    <w:r>
      <w:t>RA ID: CR</w:t>
    </w:r>
    <w:r w:rsidR="00637BFA">
      <w:t>0569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06" w:rsidRDefault="00D90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C1849D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8C574E"/>
    <w:multiLevelType w:val="hybridMultilevel"/>
    <w:tmpl w:val="C1849D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1"/>
  </w:num>
  <w:num w:numId="21">
    <w:abstractNumId w:val="5"/>
  </w:num>
  <w:num w:numId="22">
    <w:abstractNumId w:val="12"/>
  </w:num>
  <w:num w:numId="23">
    <w:abstractNumId w:val="2"/>
  </w:num>
  <w:num w:numId="24">
    <w:abstractNumId w:val="1"/>
  </w:num>
  <w:num w:numId="25">
    <w:abstractNumId w:val="10"/>
  </w:num>
  <w:num w:numId="26">
    <w:abstractNumId w:val="6"/>
  </w:num>
  <w:num w:numId="27">
    <w:abstractNumId w:val="8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60F85"/>
    <w:rsid w:val="000625CF"/>
    <w:rsid w:val="00080EE9"/>
    <w:rsid w:val="00123AA3"/>
    <w:rsid w:val="00147C31"/>
    <w:rsid w:val="00154FB0"/>
    <w:rsid w:val="001D15C1"/>
    <w:rsid w:val="0021762E"/>
    <w:rsid w:val="00236F64"/>
    <w:rsid w:val="00245DED"/>
    <w:rsid w:val="0028124A"/>
    <w:rsid w:val="00284AE7"/>
    <w:rsid w:val="00291F40"/>
    <w:rsid w:val="002B710D"/>
    <w:rsid w:val="002F18A4"/>
    <w:rsid w:val="003864BC"/>
    <w:rsid w:val="0039241B"/>
    <w:rsid w:val="003F2E97"/>
    <w:rsid w:val="004306F6"/>
    <w:rsid w:val="00494067"/>
    <w:rsid w:val="00547C26"/>
    <w:rsid w:val="005A13A7"/>
    <w:rsid w:val="005B3C81"/>
    <w:rsid w:val="006320B8"/>
    <w:rsid w:val="0063377B"/>
    <w:rsid w:val="00636FF4"/>
    <w:rsid w:val="00637BFA"/>
    <w:rsid w:val="006850E2"/>
    <w:rsid w:val="00691C65"/>
    <w:rsid w:val="00695462"/>
    <w:rsid w:val="006C7045"/>
    <w:rsid w:val="00735C9D"/>
    <w:rsid w:val="007D1A4F"/>
    <w:rsid w:val="007F50D7"/>
    <w:rsid w:val="008145F2"/>
    <w:rsid w:val="00842D77"/>
    <w:rsid w:val="00881D5F"/>
    <w:rsid w:val="008D4F72"/>
    <w:rsid w:val="008E29C6"/>
    <w:rsid w:val="00946BBA"/>
    <w:rsid w:val="009A3F92"/>
    <w:rsid w:val="009E22E7"/>
    <w:rsid w:val="009E446C"/>
    <w:rsid w:val="00A559B9"/>
    <w:rsid w:val="00A644DA"/>
    <w:rsid w:val="00AC03A6"/>
    <w:rsid w:val="00AE0F77"/>
    <w:rsid w:val="00B31E0C"/>
    <w:rsid w:val="00B404E0"/>
    <w:rsid w:val="00B70ED0"/>
    <w:rsid w:val="00C1762C"/>
    <w:rsid w:val="00C537DC"/>
    <w:rsid w:val="00C8060A"/>
    <w:rsid w:val="00CF0163"/>
    <w:rsid w:val="00CF18CE"/>
    <w:rsid w:val="00D162E6"/>
    <w:rsid w:val="00D16CB4"/>
    <w:rsid w:val="00D32809"/>
    <w:rsid w:val="00D60CE5"/>
    <w:rsid w:val="00D84272"/>
    <w:rsid w:val="00D84D17"/>
    <w:rsid w:val="00D90006"/>
    <w:rsid w:val="00DB0272"/>
    <w:rsid w:val="00DB3D24"/>
    <w:rsid w:val="00E05AE8"/>
    <w:rsid w:val="00E308C7"/>
    <w:rsid w:val="00E44E22"/>
    <w:rsid w:val="00E564EF"/>
    <w:rsid w:val="00EA1FF5"/>
    <w:rsid w:val="00EC32B1"/>
    <w:rsid w:val="00ED536D"/>
    <w:rsid w:val="00F11CA1"/>
    <w:rsid w:val="00F60FC6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2016-07-27T09:16:00Z</dcterms:created>
  <dcterms:modified xsi:type="dcterms:W3CDTF">2016-07-27T09:17:00Z</dcterms:modified>
</cp:coreProperties>
</file>