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E891F" w14:textId="77777777" w:rsidR="00FC66CD" w:rsidRPr="00DC44E7" w:rsidRDefault="008D7690" w:rsidP="00DC44E7">
      <w:pPr>
        <w:pStyle w:val="ProductFamily"/>
        <w:rPr>
          <w:rStyle w:val="Bold"/>
          <w:b w:val="0"/>
        </w:rPr>
      </w:pPr>
      <w:r w:rsidRPr="00DC44E7">
        <w:rPr>
          <w:rStyle w:val="Bold"/>
          <w:b w:val="0"/>
        </w:rPr>
        <w:t>ISO 20022</w:t>
      </w:r>
    </w:p>
    <w:p w14:paraId="3EDF16C5" w14:textId="6AB1D9DB" w:rsidR="00FC66CD" w:rsidRDefault="00FA5346" w:rsidP="005A6353">
      <w:pPr>
        <w:pStyle w:val="ProductName"/>
      </w:pPr>
      <w:r>
        <w:t>Tracking Business Transactions</w:t>
      </w:r>
    </w:p>
    <w:p w14:paraId="0F7964DD" w14:textId="77777777" w:rsidR="00FC66CD" w:rsidRDefault="00FC66CD" w:rsidP="005A6353">
      <w:pPr>
        <w:pStyle w:val="Titlepagetext"/>
      </w:pPr>
    </w:p>
    <w:p w14:paraId="3F1F339F" w14:textId="77777777" w:rsidR="00FC66CD" w:rsidRPr="00657A1D" w:rsidRDefault="000877E0" w:rsidP="005A6353">
      <w:pPr>
        <w:pStyle w:val="DocumentTitle"/>
      </w:pPr>
      <w:r>
        <w:t>Message Definition Report Part 1</w:t>
      </w:r>
    </w:p>
    <w:p w14:paraId="2B0C4397" w14:textId="5E6DAE71" w:rsidR="00FC66CD" w:rsidRPr="00657A1D" w:rsidRDefault="002B2A31" w:rsidP="005A6353">
      <w:pPr>
        <w:pStyle w:val="DocumentSubtitle"/>
      </w:pPr>
      <w:r>
        <w:t>Approved</w:t>
      </w:r>
      <w:r w:rsidR="00A832E0">
        <w:t xml:space="preserve"> by the Payments SEG</w:t>
      </w:r>
      <w:r>
        <w:t xml:space="preserve"> on March 2</w:t>
      </w:r>
      <w:r w:rsidRPr="002B2A31">
        <w:rPr>
          <w:vertAlign w:val="superscript"/>
        </w:rPr>
        <w:t>nd</w:t>
      </w:r>
      <w:r>
        <w:t>, 2025</w:t>
      </w:r>
    </w:p>
    <w:p w14:paraId="1089AFC1" w14:textId="40161D6A" w:rsidR="00FC66CD" w:rsidRPr="00646E29" w:rsidRDefault="00732142" w:rsidP="005A6353">
      <w:pPr>
        <w:pStyle w:val="Titlepagetext"/>
      </w:pPr>
      <w:r w:rsidRPr="00732142">
        <w:t xml:space="preserve">This document provides information about the use of the messages for </w:t>
      </w:r>
      <w:r w:rsidR="009461AE">
        <w:t>Tracking Business Transactions</w:t>
      </w:r>
      <w:r w:rsidRPr="00732142">
        <w:t xml:space="preserve"> and includes, for example, business transactions and examples.</w:t>
      </w:r>
    </w:p>
    <w:p w14:paraId="0D2845ED" w14:textId="0432B959" w:rsidR="00FC66CD" w:rsidRDefault="009B5149" w:rsidP="005A6353">
      <w:pPr>
        <w:pStyle w:val="Releasedate"/>
      </w:pPr>
      <w:r>
        <w:t>March 2025</w:t>
      </w:r>
    </w:p>
    <w:p w14:paraId="5D0F3B29" w14:textId="77777777" w:rsidR="00C45139" w:rsidRDefault="00C45139" w:rsidP="005A6353">
      <w:pPr>
        <w:pStyle w:val="Releasedate"/>
      </w:pPr>
    </w:p>
    <w:p w14:paraId="2C5D783A" w14:textId="77777777" w:rsidR="00903BF6" w:rsidRDefault="00903BF6" w:rsidP="005A6353">
      <w:pPr>
        <w:pStyle w:val="Releasedate"/>
      </w:pPr>
    </w:p>
    <w:p w14:paraId="18DA04DE"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7EF96A2C" w14:textId="77777777" w:rsidR="00FC66CD" w:rsidRDefault="00FC66CD" w:rsidP="00A8050C">
      <w:pPr>
        <w:pStyle w:val="IntroHeading"/>
      </w:pPr>
      <w:bookmarkStart w:id="0" w:name="_Toc314668488"/>
      <w:bookmarkStart w:id="1" w:name="_Toc315438490"/>
      <w:bookmarkStart w:id="2" w:name="_Toc180075574"/>
      <w:r>
        <w:lastRenderedPageBreak/>
        <w:t>Table of Contents</w:t>
      </w:r>
      <w:bookmarkEnd w:id="0"/>
      <w:bookmarkEnd w:id="1"/>
      <w:bookmarkEnd w:id="2"/>
    </w:p>
    <w:p w14:paraId="61DFC66E" w14:textId="2A20C32D" w:rsidR="00DE16D1" w:rsidRDefault="00F45CD3">
      <w:pPr>
        <w:pStyle w:val="TOC1"/>
        <w:rPr>
          <w:rFonts w:asciiTheme="minorHAnsi" w:eastAsiaTheme="minorEastAsia" w:hAnsiTheme="minorHAnsi" w:cstheme="minorBidi"/>
          <w:b w:val="0"/>
          <w:kern w:val="2"/>
          <w:sz w:val="22"/>
          <w:szCs w:val="22"/>
          <w:lang w:val="fr-BE" w:eastAsia="fr-BE"/>
          <w14:ligatures w14:val="standardContextual"/>
        </w:rPr>
      </w:pPr>
      <w:r>
        <w:rPr>
          <w:b w:val="0"/>
        </w:rPr>
        <w:fldChar w:fldCharType="begin"/>
      </w:r>
      <w:r>
        <w:rPr>
          <w:b w:val="0"/>
        </w:rPr>
        <w:instrText xml:space="preserve"> TOC \o "1-2" \h \z \u </w:instrText>
      </w:r>
      <w:r>
        <w:rPr>
          <w:b w:val="0"/>
        </w:rPr>
        <w:fldChar w:fldCharType="separate"/>
      </w:r>
      <w:hyperlink w:anchor="_Toc180075574" w:history="1">
        <w:r w:rsidR="00DE16D1" w:rsidRPr="006B0DD9">
          <w:rPr>
            <w:rStyle w:val="Hyperlink"/>
          </w:rPr>
          <w:t>Table of Contents</w:t>
        </w:r>
        <w:r w:rsidR="00DE16D1">
          <w:rPr>
            <w:webHidden/>
          </w:rPr>
          <w:tab/>
        </w:r>
        <w:r w:rsidR="00DE16D1">
          <w:rPr>
            <w:webHidden/>
          </w:rPr>
          <w:fldChar w:fldCharType="begin"/>
        </w:r>
        <w:r w:rsidR="00DE16D1">
          <w:rPr>
            <w:webHidden/>
          </w:rPr>
          <w:instrText xml:space="preserve"> PAGEREF _Toc180075574 \h </w:instrText>
        </w:r>
        <w:r w:rsidR="00DE16D1">
          <w:rPr>
            <w:webHidden/>
          </w:rPr>
        </w:r>
        <w:r w:rsidR="00DE16D1">
          <w:rPr>
            <w:webHidden/>
          </w:rPr>
          <w:fldChar w:fldCharType="separate"/>
        </w:r>
        <w:r w:rsidR="00DE16D1">
          <w:rPr>
            <w:webHidden/>
          </w:rPr>
          <w:t>2</w:t>
        </w:r>
        <w:r w:rsidR="00DE16D1">
          <w:rPr>
            <w:webHidden/>
          </w:rPr>
          <w:fldChar w:fldCharType="end"/>
        </w:r>
      </w:hyperlink>
    </w:p>
    <w:p w14:paraId="60CC5DF3" w14:textId="27E1D66A"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75" w:history="1">
        <w:r w:rsidRPr="006B0DD9">
          <w:rPr>
            <w:rStyle w:val="Hyperlink"/>
          </w:rPr>
          <w:t>1</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Introduction</w:t>
        </w:r>
        <w:r>
          <w:rPr>
            <w:webHidden/>
          </w:rPr>
          <w:tab/>
        </w:r>
        <w:r>
          <w:rPr>
            <w:webHidden/>
          </w:rPr>
          <w:fldChar w:fldCharType="begin"/>
        </w:r>
        <w:r>
          <w:rPr>
            <w:webHidden/>
          </w:rPr>
          <w:instrText xml:space="preserve"> PAGEREF _Toc180075575 \h </w:instrText>
        </w:r>
        <w:r>
          <w:rPr>
            <w:webHidden/>
          </w:rPr>
        </w:r>
        <w:r>
          <w:rPr>
            <w:webHidden/>
          </w:rPr>
          <w:fldChar w:fldCharType="separate"/>
        </w:r>
        <w:r>
          <w:rPr>
            <w:webHidden/>
          </w:rPr>
          <w:t>5</w:t>
        </w:r>
        <w:r>
          <w:rPr>
            <w:webHidden/>
          </w:rPr>
          <w:fldChar w:fldCharType="end"/>
        </w:r>
      </w:hyperlink>
    </w:p>
    <w:p w14:paraId="1B3D1403" w14:textId="620984FF"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76" w:history="1">
        <w:r w:rsidRPr="006B0DD9">
          <w:rPr>
            <w:rStyle w:val="Hyperlink"/>
          </w:rPr>
          <w:t>1.1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Terms and Definitions</w:t>
        </w:r>
        <w:r>
          <w:rPr>
            <w:webHidden/>
          </w:rPr>
          <w:tab/>
        </w:r>
        <w:r>
          <w:rPr>
            <w:webHidden/>
          </w:rPr>
          <w:fldChar w:fldCharType="begin"/>
        </w:r>
        <w:r>
          <w:rPr>
            <w:webHidden/>
          </w:rPr>
          <w:instrText xml:space="preserve"> PAGEREF _Toc180075576 \h </w:instrText>
        </w:r>
        <w:r>
          <w:rPr>
            <w:webHidden/>
          </w:rPr>
        </w:r>
        <w:r>
          <w:rPr>
            <w:webHidden/>
          </w:rPr>
          <w:fldChar w:fldCharType="separate"/>
        </w:r>
        <w:r>
          <w:rPr>
            <w:webHidden/>
          </w:rPr>
          <w:t>5</w:t>
        </w:r>
        <w:r>
          <w:rPr>
            <w:webHidden/>
          </w:rPr>
          <w:fldChar w:fldCharType="end"/>
        </w:r>
      </w:hyperlink>
    </w:p>
    <w:p w14:paraId="11357DAD" w14:textId="67ABFFC1"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77" w:history="1">
        <w:r w:rsidRPr="006B0DD9">
          <w:rPr>
            <w:rStyle w:val="Hyperlink"/>
          </w:rPr>
          <w:t>1.2</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Abbreviations and Acronyms</w:t>
        </w:r>
        <w:r>
          <w:rPr>
            <w:webHidden/>
          </w:rPr>
          <w:tab/>
        </w:r>
        <w:r>
          <w:rPr>
            <w:webHidden/>
          </w:rPr>
          <w:fldChar w:fldCharType="begin"/>
        </w:r>
        <w:r>
          <w:rPr>
            <w:webHidden/>
          </w:rPr>
          <w:instrText xml:space="preserve"> PAGEREF _Toc180075577 \h </w:instrText>
        </w:r>
        <w:r>
          <w:rPr>
            <w:webHidden/>
          </w:rPr>
        </w:r>
        <w:r>
          <w:rPr>
            <w:webHidden/>
          </w:rPr>
          <w:fldChar w:fldCharType="separate"/>
        </w:r>
        <w:r>
          <w:rPr>
            <w:webHidden/>
          </w:rPr>
          <w:t>5</w:t>
        </w:r>
        <w:r>
          <w:rPr>
            <w:webHidden/>
          </w:rPr>
          <w:fldChar w:fldCharType="end"/>
        </w:r>
      </w:hyperlink>
    </w:p>
    <w:p w14:paraId="4C230D5E" w14:textId="46D714E3"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78" w:history="1">
        <w:r w:rsidRPr="006B0DD9">
          <w:rPr>
            <w:rStyle w:val="Hyperlink"/>
          </w:rPr>
          <w:t>1.3</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Document Scope and Objectives</w:t>
        </w:r>
        <w:r>
          <w:rPr>
            <w:webHidden/>
          </w:rPr>
          <w:tab/>
        </w:r>
        <w:r>
          <w:rPr>
            <w:webHidden/>
          </w:rPr>
          <w:fldChar w:fldCharType="begin"/>
        </w:r>
        <w:r>
          <w:rPr>
            <w:webHidden/>
          </w:rPr>
          <w:instrText xml:space="preserve"> PAGEREF _Toc180075578 \h </w:instrText>
        </w:r>
        <w:r>
          <w:rPr>
            <w:webHidden/>
          </w:rPr>
        </w:r>
        <w:r>
          <w:rPr>
            <w:webHidden/>
          </w:rPr>
          <w:fldChar w:fldCharType="separate"/>
        </w:r>
        <w:r>
          <w:rPr>
            <w:webHidden/>
          </w:rPr>
          <w:t>6</w:t>
        </w:r>
        <w:r>
          <w:rPr>
            <w:webHidden/>
          </w:rPr>
          <w:fldChar w:fldCharType="end"/>
        </w:r>
      </w:hyperlink>
    </w:p>
    <w:p w14:paraId="77C4BFD6" w14:textId="5CDD8B2C"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79" w:history="1">
        <w:r w:rsidRPr="006B0DD9">
          <w:rPr>
            <w:rStyle w:val="Hyperlink"/>
          </w:rPr>
          <w:t>1.4</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References</w:t>
        </w:r>
        <w:r>
          <w:rPr>
            <w:webHidden/>
          </w:rPr>
          <w:tab/>
        </w:r>
        <w:r>
          <w:rPr>
            <w:webHidden/>
          </w:rPr>
          <w:fldChar w:fldCharType="begin"/>
        </w:r>
        <w:r>
          <w:rPr>
            <w:webHidden/>
          </w:rPr>
          <w:instrText xml:space="preserve"> PAGEREF _Toc180075579 \h </w:instrText>
        </w:r>
        <w:r>
          <w:rPr>
            <w:webHidden/>
          </w:rPr>
        </w:r>
        <w:r>
          <w:rPr>
            <w:webHidden/>
          </w:rPr>
          <w:fldChar w:fldCharType="separate"/>
        </w:r>
        <w:r>
          <w:rPr>
            <w:webHidden/>
          </w:rPr>
          <w:t>7</w:t>
        </w:r>
        <w:r>
          <w:rPr>
            <w:webHidden/>
          </w:rPr>
          <w:fldChar w:fldCharType="end"/>
        </w:r>
      </w:hyperlink>
    </w:p>
    <w:p w14:paraId="52007C23" w14:textId="4AF539CF"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80" w:history="1">
        <w:r w:rsidRPr="006B0DD9">
          <w:rPr>
            <w:rStyle w:val="Hyperlink"/>
          </w:rPr>
          <w:t>2</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Scope and Functionality</w:t>
        </w:r>
        <w:r>
          <w:rPr>
            <w:webHidden/>
          </w:rPr>
          <w:tab/>
        </w:r>
        <w:r>
          <w:rPr>
            <w:webHidden/>
          </w:rPr>
          <w:fldChar w:fldCharType="begin"/>
        </w:r>
        <w:r>
          <w:rPr>
            <w:webHidden/>
          </w:rPr>
          <w:instrText xml:space="preserve"> PAGEREF _Toc180075580 \h </w:instrText>
        </w:r>
        <w:r>
          <w:rPr>
            <w:webHidden/>
          </w:rPr>
        </w:r>
        <w:r>
          <w:rPr>
            <w:webHidden/>
          </w:rPr>
          <w:fldChar w:fldCharType="separate"/>
        </w:r>
        <w:r>
          <w:rPr>
            <w:webHidden/>
          </w:rPr>
          <w:t>8</w:t>
        </w:r>
        <w:r>
          <w:rPr>
            <w:webHidden/>
          </w:rPr>
          <w:fldChar w:fldCharType="end"/>
        </w:r>
      </w:hyperlink>
    </w:p>
    <w:p w14:paraId="77A72D3E" w14:textId="1B7D1F05"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1" w:history="1">
        <w:r w:rsidRPr="006B0DD9">
          <w:rPr>
            <w:rStyle w:val="Hyperlink"/>
          </w:rPr>
          <w:t>2.1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Background</w:t>
        </w:r>
        <w:r>
          <w:rPr>
            <w:webHidden/>
          </w:rPr>
          <w:tab/>
        </w:r>
        <w:r>
          <w:rPr>
            <w:webHidden/>
          </w:rPr>
          <w:fldChar w:fldCharType="begin"/>
        </w:r>
        <w:r>
          <w:rPr>
            <w:webHidden/>
          </w:rPr>
          <w:instrText xml:space="preserve"> PAGEREF _Toc180075581 \h </w:instrText>
        </w:r>
        <w:r>
          <w:rPr>
            <w:webHidden/>
          </w:rPr>
        </w:r>
        <w:r>
          <w:rPr>
            <w:webHidden/>
          </w:rPr>
          <w:fldChar w:fldCharType="separate"/>
        </w:r>
        <w:r>
          <w:rPr>
            <w:webHidden/>
          </w:rPr>
          <w:t>8</w:t>
        </w:r>
        <w:r>
          <w:rPr>
            <w:webHidden/>
          </w:rPr>
          <w:fldChar w:fldCharType="end"/>
        </w:r>
      </w:hyperlink>
    </w:p>
    <w:p w14:paraId="637F9E41" w14:textId="7EF18F04"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2" w:history="1">
        <w:r w:rsidRPr="006B0DD9">
          <w:rPr>
            <w:rStyle w:val="Hyperlink"/>
          </w:rPr>
          <w:t>2.2</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Scope</w:t>
        </w:r>
        <w:r>
          <w:rPr>
            <w:webHidden/>
          </w:rPr>
          <w:tab/>
        </w:r>
        <w:r>
          <w:rPr>
            <w:webHidden/>
          </w:rPr>
          <w:fldChar w:fldCharType="begin"/>
        </w:r>
        <w:r>
          <w:rPr>
            <w:webHidden/>
          </w:rPr>
          <w:instrText xml:space="preserve"> PAGEREF _Toc180075582 \h </w:instrText>
        </w:r>
        <w:r>
          <w:rPr>
            <w:webHidden/>
          </w:rPr>
        </w:r>
        <w:r>
          <w:rPr>
            <w:webHidden/>
          </w:rPr>
          <w:fldChar w:fldCharType="separate"/>
        </w:r>
        <w:r>
          <w:rPr>
            <w:webHidden/>
          </w:rPr>
          <w:t>8</w:t>
        </w:r>
        <w:r>
          <w:rPr>
            <w:webHidden/>
          </w:rPr>
          <w:fldChar w:fldCharType="end"/>
        </w:r>
      </w:hyperlink>
    </w:p>
    <w:p w14:paraId="31E711D5" w14:textId="1183E2FE"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3" w:history="1">
        <w:r w:rsidRPr="006B0DD9">
          <w:rPr>
            <w:rStyle w:val="Hyperlink"/>
          </w:rPr>
          <w:t>2.3</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Groups of MessageDefinitions and Functionality</w:t>
        </w:r>
        <w:r>
          <w:rPr>
            <w:webHidden/>
          </w:rPr>
          <w:tab/>
        </w:r>
        <w:r>
          <w:rPr>
            <w:webHidden/>
          </w:rPr>
          <w:fldChar w:fldCharType="begin"/>
        </w:r>
        <w:r>
          <w:rPr>
            <w:webHidden/>
          </w:rPr>
          <w:instrText xml:space="preserve"> PAGEREF _Toc180075583 \h </w:instrText>
        </w:r>
        <w:r>
          <w:rPr>
            <w:webHidden/>
          </w:rPr>
        </w:r>
        <w:r>
          <w:rPr>
            <w:webHidden/>
          </w:rPr>
          <w:fldChar w:fldCharType="separate"/>
        </w:r>
        <w:r>
          <w:rPr>
            <w:webHidden/>
          </w:rPr>
          <w:t>8</w:t>
        </w:r>
        <w:r>
          <w:rPr>
            <w:webHidden/>
          </w:rPr>
          <w:fldChar w:fldCharType="end"/>
        </w:r>
      </w:hyperlink>
    </w:p>
    <w:p w14:paraId="08A3F9A4" w14:textId="230EDA9B"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84" w:history="1">
        <w:r w:rsidRPr="006B0DD9">
          <w:rPr>
            <w:rStyle w:val="Hyperlink"/>
          </w:rPr>
          <w:t>3</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BusinessRoles and Participants</w:t>
        </w:r>
        <w:r>
          <w:rPr>
            <w:webHidden/>
          </w:rPr>
          <w:tab/>
        </w:r>
        <w:r>
          <w:rPr>
            <w:webHidden/>
          </w:rPr>
          <w:fldChar w:fldCharType="begin"/>
        </w:r>
        <w:r>
          <w:rPr>
            <w:webHidden/>
          </w:rPr>
          <w:instrText xml:space="preserve"> PAGEREF _Toc180075584 \h </w:instrText>
        </w:r>
        <w:r>
          <w:rPr>
            <w:webHidden/>
          </w:rPr>
        </w:r>
        <w:r>
          <w:rPr>
            <w:webHidden/>
          </w:rPr>
          <w:fldChar w:fldCharType="separate"/>
        </w:r>
        <w:r>
          <w:rPr>
            <w:webHidden/>
          </w:rPr>
          <w:t>9</w:t>
        </w:r>
        <w:r>
          <w:rPr>
            <w:webHidden/>
          </w:rPr>
          <w:fldChar w:fldCharType="end"/>
        </w:r>
      </w:hyperlink>
    </w:p>
    <w:p w14:paraId="15ACB337" w14:textId="362F737D"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5" w:history="1">
        <w:r w:rsidRPr="006B0DD9">
          <w:rPr>
            <w:rStyle w:val="Hyperlink"/>
          </w:rPr>
          <w:t>3.1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Participants and BusinessRoles Definitions</w:t>
        </w:r>
        <w:r>
          <w:rPr>
            <w:webHidden/>
          </w:rPr>
          <w:tab/>
        </w:r>
        <w:r>
          <w:rPr>
            <w:webHidden/>
          </w:rPr>
          <w:fldChar w:fldCharType="begin"/>
        </w:r>
        <w:r>
          <w:rPr>
            <w:webHidden/>
          </w:rPr>
          <w:instrText xml:space="preserve"> PAGEREF _Toc180075585 \h </w:instrText>
        </w:r>
        <w:r>
          <w:rPr>
            <w:webHidden/>
          </w:rPr>
        </w:r>
        <w:r>
          <w:rPr>
            <w:webHidden/>
          </w:rPr>
          <w:fldChar w:fldCharType="separate"/>
        </w:r>
        <w:r>
          <w:rPr>
            <w:webHidden/>
          </w:rPr>
          <w:t>9</w:t>
        </w:r>
        <w:r>
          <w:rPr>
            <w:webHidden/>
          </w:rPr>
          <w:fldChar w:fldCharType="end"/>
        </w:r>
      </w:hyperlink>
    </w:p>
    <w:p w14:paraId="1D640605" w14:textId="63D4DE0E"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6" w:history="1">
        <w:r w:rsidRPr="006B0DD9">
          <w:rPr>
            <w:rStyle w:val="Hyperlink"/>
          </w:rPr>
          <w:t>3.2</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BusinessRoles and Participants</w:t>
        </w:r>
        <w:r>
          <w:rPr>
            <w:webHidden/>
          </w:rPr>
          <w:tab/>
        </w:r>
        <w:r>
          <w:rPr>
            <w:webHidden/>
          </w:rPr>
          <w:fldChar w:fldCharType="begin"/>
        </w:r>
        <w:r>
          <w:rPr>
            <w:webHidden/>
          </w:rPr>
          <w:instrText xml:space="preserve"> PAGEREF _Toc180075586 \h </w:instrText>
        </w:r>
        <w:r>
          <w:rPr>
            <w:webHidden/>
          </w:rPr>
        </w:r>
        <w:r>
          <w:rPr>
            <w:webHidden/>
          </w:rPr>
          <w:fldChar w:fldCharType="separate"/>
        </w:r>
        <w:r>
          <w:rPr>
            <w:webHidden/>
          </w:rPr>
          <w:t>10</w:t>
        </w:r>
        <w:r>
          <w:rPr>
            <w:webHidden/>
          </w:rPr>
          <w:fldChar w:fldCharType="end"/>
        </w:r>
      </w:hyperlink>
    </w:p>
    <w:p w14:paraId="2147BAC5" w14:textId="2BD439B0"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87" w:history="1">
        <w:r w:rsidRPr="006B0DD9">
          <w:rPr>
            <w:rStyle w:val="Hyperlink"/>
          </w:rPr>
          <w:t>4</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BusinessProcess Description</w:t>
        </w:r>
        <w:r>
          <w:rPr>
            <w:webHidden/>
          </w:rPr>
          <w:tab/>
        </w:r>
        <w:r>
          <w:rPr>
            <w:webHidden/>
          </w:rPr>
          <w:fldChar w:fldCharType="begin"/>
        </w:r>
        <w:r>
          <w:rPr>
            <w:webHidden/>
          </w:rPr>
          <w:instrText xml:space="preserve"> PAGEREF _Toc180075587 \h </w:instrText>
        </w:r>
        <w:r>
          <w:rPr>
            <w:webHidden/>
          </w:rPr>
        </w:r>
        <w:r>
          <w:rPr>
            <w:webHidden/>
          </w:rPr>
          <w:fldChar w:fldCharType="separate"/>
        </w:r>
        <w:r>
          <w:rPr>
            <w:webHidden/>
          </w:rPr>
          <w:t>11</w:t>
        </w:r>
        <w:r>
          <w:rPr>
            <w:webHidden/>
          </w:rPr>
          <w:fldChar w:fldCharType="end"/>
        </w:r>
      </w:hyperlink>
    </w:p>
    <w:p w14:paraId="57D4DFF2" w14:textId="178B5519"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88" w:history="1">
        <w:r w:rsidRPr="006B0DD9">
          <w:rPr>
            <w:rStyle w:val="Hyperlink"/>
          </w:rPr>
          <w:t>5</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Description of BusinessActivities</w:t>
        </w:r>
        <w:r>
          <w:rPr>
            <w:webHidden/>
          </w:rPr>
          <w:tab/>
        </w:r>
        <w:r>
          <w:rPr>
            <w:webHidden/>
          </w:rPr>
          <w:fldChar w:fldCharType="begin"/>
        </w:r>
        <w:r>
          <w:rPr>
            <w:webHidden/>
          </w:rPr>
          <w:instrText xml:space="preserve"> PAGEREF _Toc180075588 \h </w:instrText>
        </w:r>
        <w:r>
          <w:rPr>
            <w:webHidden/>
          </w:rPr>
        </w:r>
        <w:r>
          <w:rPr>
            <w:webHidden/>
          </w:rPr>
          <w:fldChar w:fldCharType="separate"/>
        </w:r>
        <w:r>
          <w:rPr>
            <w:webHidden/>
          </w:rPr>
          <w:t>14</w:t>
        </w:r>
        <w:r>
          <w:rPr>
            <w:webHidden/>
          </w:rPr>
          <w:fldChar w:fldCharType="end"/>
        </w:r>
      </w:hyperlink>
    </w:p>
    <w:p w14:paraId="1CA03297" w14:textId="7C8AE506"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89" w:history="1">
        <w:r w:rsidRPr="006B0DD9">
          <w:rPr>
            <w:rStyle w:val="Hyperlink"/>
          </w:rPr>
          <w:t>5.1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Tracker update and reporting</w:t>
        </w:r>
        <w:r>
          <w:rPr>
            <w:webHidden/>
          </w:rPr>
          <w:tab/>
        </w:r>
        <w:r>
          <w:rPr>
            <w:webHidden/>
          </w:rPr>
          <w:fldChar w:fldCharType="begin"/>
        </w:r>
        <w:r>
          <w:rPr>
            <w:webHidden/>
          </w:rPr>
          <w:instrText xml:space="preserve"> PAGEREF _Toc180075589 \h </w:instrText>
        </w:r>
        <w:r>
          <w:rPr>
            <w:webHidden/>
          </w:rPr>
        </w:r>
        <w:r>
          <w:rPr>
            <w:webHidden/>
          </w:rPr>
          <w:fldChar w:fldCharType="separate"/>
        </w:r>
        <w:r>
          <w:rPr>
            <w:webHidden/>
          </w:rPr>
          <w:t>14</w:t>
        </w:r>
        <w:r>
          <w:rPr>
            <w:webHidden/>
          </w:rPr>
          <w:fldChar w:fldCharType="end"/>
        </w:r>
      </w:hyperlink>
    </w:p>
    <w:p w14:paraId="48C17F01" w14:textId="2CF2F73A"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90" w:history="1">
        <w:r w:rsidRPr="006B0DD9">
          <w:rPr>
            <w:rStyle w:val="Hyperlink"/>
          </w:rPr>
          <w:t>6</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BusinessTransactions</w:t>
        </w:r>
        <w:r>
          <w:rPr>
            <w:webHidden/>
          </w:rPr>
          <w:tab/>
        </w:r>
        <w:r>
          <w:rPr>
            <w:webHidden/>
          </w:rPr>
          <w:fldChar w:fldCharType="begin"/>
        </w:r>
        <w:r>
          <w:rPr>
            <w:webHidden/>
          </w:rPr>
          <w:instrText xml:space="preserve"> PAGEREF _Toc180075590 \h </w:instrText>
        </w:r>
        <w:r>
          <w:rPr>
            <w:webHidden/>
          </w:rPr>
        </w:r>
        <w:r>
          <w:rPr>
            <w:webHidden/>
          </w:rPr>
          <w:fldChar w:fldCharType="separate"/>
        </w:r>
        <w:r>
          <w:rPr>
            <w:webHidden/>
          </w:rPr>
          <w:t>16</w:t>
        </w:r>
        <w:r>
          <w:rPr>
            <w:webHidden/>
          </w:rPr>
          <w:fldChar w:fldCharType="end"/>
        </w:r>
      </w:hyperlink>
    </w:p>
    <w:p w14:paraId="42323363" w14:textId="70E18E3D"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91" w:history="1">
        <w:r w:rsidRPr="006B0DD9">
          <w:rPr>
            <w:rStyle w:val="Hyperlink"/>
          </w:rPr>
          <w:t>6.1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PaymentStatusTrackerUpdate and PaymentStatusTrackerReport BusinessTransaction</w:t>
        </w:r>
        <w:r>
          <w:rPr>
            <w:webHidden/>
          </w:rPr>
          <w:tab/>
        </w:r>
        <w:r>
          <w:rPr>
            <w:webHidden/>
          </w:rPr>
          <w:fldChar w:fldCharType="begin"/>
        </w:r>
        <w:r>
          <w:rPr>
            <w:webHidden/>
          </w:rPr>
          <w:instrText xml:space="preserve"> PAGEREF _Toc180075591 \h </w:instrText>
        </w:r>
        <w:r>
          <w:rPr>
            <w:webHidden/>
          </w:rPr>
        </w:r>
        <w:r>
          <w:rPr>
            <w:webHidden/>
          </w:rPr>
          <w:fldChar w:fldCharType="separate"/>
        </w:r>
        <w:r>
          <w:rPr>
            <w:webHidden/>
          </w:rPr>
          <w:t>16</w:t>
        </w:r>
        <w:r>
          <w:rPr>
            <w:webHidden/>
          </w:rPr>
          <w:fldChar w:fldCharType="end"/>
        </w:r>
      </w:hyperlink>
    </w:p>
    <w:p w14:paraId="1AEA37A1" w14:textId="5B38DEB4"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92" w:history="1">
        <w:r w:rsidRPr="006B0DD9">
          <w:rPr>
            <w:rStyle w:val="Hyperlink"/>
          </w:rPr>
          <w:t>6.2</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PaymentStatusCustomerTrackerReport</w:t>
        </w:r>
        <w:r>
          <w:rPr>
            <w:webHidden/>
          </w:rPr>
          <w:tab/>
        </w:r>
        <w:r>
          <w:rPr>
            <w:webHidden/>
          </w:rPr>
          <w:fldChar w:fldCharType="begin"/>
        </w:r>
        <w:r>
          <w:rPr>
            <w:webHidden/>
          </w:rPr>
          <w:instrText xml:space="preserve"> PAGEREF _Toc180075592 \h </w:instrText>
        </w:r>
        <w:r>
          <w:rPr>
            <w:webHidden/>
          </w:rPr>
        </w:r>
        <w:r>
          <w:rPr>
            <w:webHidden/>
          </w:rPr>
          <w:fldChar w:fldCharType="separate"/>
        </w:r>
        <w:r>
          <w:rPr>
            <w:webHidden/>
          </w:rPr>
          <w:t>17</w:t>
        </w:r>
        <w:r>
          <w:rPr>
            <w:webHidden/>
          </w:rPr>
          <w:fldChar w:fldCharType="end"/>
        </w:r>
      </w:hyperlink>
    </w:p>
    <w:p w14:paraId="2664ED16" w14:textId="439CBF92"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93" w:history="1">
        <w:r w:rsidRPr="006B0DD9">
          <w:rPr>
            <w:rStyle w:val="Hyperlink"/>
          </w:rPr>
          <w:t>7</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Business Examples</w:t>
        </w:r>
        <w:r>
          <w:rPr>
            <w:webHidden/>
          </w:rPr>
          <w:tab/>
        </w:r>
        <w:r>
          <w:rPr>
            <w:webHidden/>
          </w:rPr>
          <w:fldChar w:fldCharType="begin"/>
        </w:r>
        <w:r>
          <w:rPr>
            <w:webHidden/>
          </w:rPr>
          <w:instrText xml:space="preserve"> PAGEREF _Toc180075593 \h </w:instrText>
        </w:r>
        <w:r>
          <w:rPr>
            <w:webHidden/>
          </w:rPr>
        </w:r>
        <w:r>
          <w:rPr>
            <w:webHidden/>
          </w:rPr>
          <w:fldChar w:fldCharType="separate"/>
        </w:r>
        <w:r>
          <w:rPr>
            <w:webHidden/>
          </w:rPr>
          <w:t>19</w:t>
        </w:r>
        <w:r>
          <w:rPr>
            <w:webHidden/>
          </w:rPr>
          <w:fldChar w:fldCharType="end"/>
        </w:r>
      </w:hyperlink>
    </w:p>
    <w:p w14:paraId="08E8376B" w14:textId="70671071"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94" w:history="1">
        <w:r w:rsidRPr="006B0DD9">
          <w:rPr>
            <w:rStyle w:val="Hyperlink"/>
          </w:rPr>
          <w:t>7.1</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PaymentStatusTrackerUpdate Message - trck.001.001.04</w:t>
        </w:r>
        <w:r>
          <w:rPr>
            <w:webHidden/>
          </w:rPr>
          <w:tab/>
        </w:r>
        <w:r>
          <w:rPr>
            <w:webHidden/>
          </w:rPr>
          <w:fldChar w:fldCharType="begin"/>
        </w:r>
        <w:r>
          <w:rPr>
            <w:webHidden/>
          </w:rPr>
          <w:instrText xml:space="preserve"> PAGEREF _Toc180075594 \h </w:instrText>
        </w:r>
        <w:r>
          <w:rPr>
            <w:webHidden/>
          </w:rPr>
        </w:r>
        <w:r>
          <w:rPr>
            <w:webHidden/>
          </w:rPr>
          <w:fldChar w:fldCharType="separate"/>
        </w:r>
        <w:r>
          <w:rPr>
            <w:webHidden/>
          </w:rPr>
          <w:t>19</w:t>
        </w:r>
        <w:r>
          <w:rPr>
            <w:webHidden/>
          </w:rPr>
          <w:fldChar w:fldCharType="end"/>
        </w:r>
      </w:hyperlink>
    </w:p>
    <w:p w14:paraId="4FA2AFDA" w14:textId="2C797C95"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95" w:history="1">
        <w:r w:rsidRPr="006B0DD9">
          <w:rPr>
            <w:rStyle w:val="Hyperlink"/>
            <w:rFonts w:ascii="Arial Nova" w:hAnsi="Arial Nova"/>
          </w:rPr>
          <w:t>7.2</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Fonts w:ascii="Arial Nova" w:hAnsi="Arial Nova"/>
          </w:rPr>
          <w:t>PaymentStatusTrackerReport Message - trck.002.001.03</w:t>
        </w:r>
        <w:r>
          <w:rPr>
            <w:webHidden/>
          </w:rPr>
          <w:tab/>
        </w:r>
        <w:r>
          <w:rPr>
            <w:webHidden/>
          </w:rPr>
          <w:fldChar w:fldCharType="begin"/>
        </w:r>
        <w:r>
          <w:rPr>
            <w:webHidden/>
          </w:rPr>
          <w:instrText xml:space="preserve"> PAGEREF _Toc180075595 \h </w:instrText>
        </w:r>
        <w:r>
          <w:rPr>
            <w:webHidden/>
          </w:rPr>
        </w:r>
        <w:r>
          <w:rPr>
            <w:webHidden/>
          </w:rPr>
          <w:fldChar w:fldCharType="separate"/>
        </w:r>
        <w:r>
          <w:rPr>
            <w:webHidden/>
          </w:rPr>
          <w:t>25</w:t>
        </w:r>
        <w:r>
          <w:rPr>
            <w:webHidden/>
          </w:rPr>
          <w:fldChar w:fldCharType="end"/>
        </w:r>
      </w:hyperlink>
    </w:p>
    <w:p w14:paraId="2F412FF0" w14:textId="48CF2F9E" w:rsidR="00DE16D1" w:rsidRDefault="00DE16D1">
      <w:pPr>
        <w:pStyle w:val="TOC2"/>
        <w:rPr>
          <w:rFonts w:asciiTheme="minorHAnsi" w:eastAsiaTheme="minorEastAsia" w:hAnsiTheme="minorHAnsi" w:cstheme="minorBidi"/>
          <w:snapToGrid/>
          <w:kern w:val="2"/>
          <w:sz w:val="22"/>
          <w:szCs w:val="22"/>
          <w:lang w:val="fr-BE" w:eastAsia="fr-BE"/>
          <w14:ligatures w14:val="standardContextual"/>
        </w:rPr>
      </w:pPr>
      <w:hyperlink w:anchor="_Toc180075596" w:history="1">
        <w:r w:rsidRPr="006B0DD9">
          <w:rPr>
            <w:rStyle w:val="Hyperlink"/>
          </w:rPr>
          <w:t>7.3</w:t>
        </w:r>
        <w:r>
          <w:rPr>
            <w:rFonts w:asciiTheme="minorHAnsi" w:eastAsiaTheme="minorEastAsia" w:hAnsiTheme="minorHAnsi" w:cstheme="minorBidi"/>
            <w:snapToGrid/>
            <w:kern w:val="2"/>
            <w:sz w:val="22"/>
            <w:szCs w:val="22"/>
            <w:lang w:val="fr-BE" w:eastAsia="fr-BE"/>
            <w14:ligatures w14:val="standardContextual"/>
          </w:rPr>
          <w:tab/>
        </w:r>
        <w:r w:rsidRPr="006B0DD9">
          <w:rPr>
            <w:rStyle w:val="Hyperlink"/>
          </w:rPr>
          <w:t>PaymentStatusCustomerTrackerReport - trck.004.001.02</w:t>
        </w:r>
        <w:r>
          <w:rPr>
            <w:webHidden/>
          </w:rPr>
          <w:tab/>
        </w:r>
        <w:r>
          <w:rPr>
            <w:webHidden/>
          </w:rPr>
          <w:fldChar w:fldCharType="begin"/>
        </w:r>
        <w:r>
          <w:rPr>
            <w:webHidden/>
          </w:rPr>
          <w:instrText xml:space="preserve"> PAGEREF _Toc180075596 \h </w:instrText>
        </w:r>
        <w:r>
          <w:rPr>
            <w:webHidden/>
          </w:rPr>
        </w:r>
        <w:r>
          <w:rPr>
            <w:webHidden/>
          </w:rPr>
          <w:fldChar w:fldCharType="separate"/>
        </w:r>
        <w:r>
          <w:rPr>
            <w:webHidden/>
          </w:rPr>
          <w:t>33</w:t>
        </w:r>
        <w:r>
          <w:rPr>
            <w:webHidden/>
          </w:rPr>
          <w:fldChar w:fldCharType="end"/>
        </w:r>
      </w:hyperlink>
    </w:p>
    <w:p w14:paraId="72D8D9AF" w14:textId="4C5B45E1" w:rsidR="00DE16D1" w:rsidRDefault="00DE16D1">
      <w:pPr>
        <w:pStyle w:val="TOC1"/>
        <w:rPr>
          <w:rFonts w:asciiTheme="minorHAnsi" w:eastAsiaTheme="minorEastAsia" w:hAnsiTheme="minorHAnsi" w:cstheme="minorBidi"/>
          <w:b w:val="0"/>
          <w:kern w:val="2"/>
          <w:sz w:val="22"/>
          <w:szCs w:val="22"/>
          <w:lang w:val="fr-BE" w:eastAsia="fr-BE"/>
          <w14:ligatures w14:val="standardContextual"/>
        </w:rPr>
      </w:pPr>
      <w:hyperlink w:anchor="_Toc180075597" w:history="1">
        <w:r w:rsidRPr="006B0DD9">
          <w:rPr>
            <w:rStyle w:val="Hyperlink"/>
          </w:rPr>
          <w:t>8</w:t>
        </w:r>
        <w:r>
          <w:rPr>
            <w:rFonts w:asciiTheme="minorHAnsi" w:eastAsiaTheme="minorEastAsia" w:hAnsiTheme="minorHAnsi" w:cstheme="minorBidi"/>
            <w:b w:val="0"/>
            <w:kern w:val="2"/>
            <w:sz w:val="22"/>
            <w:szCs w:val="22"/>
            <w:lang w:val="fr-BE" w:eastAsia="fr-BE"/>
            <w14:ligatures w14:val="standardContextual"/>
          </w:rPr>
          <w:tab/>
        </w:r>
        <w:r w:rsidRPr="006B0DD9">
          <w:rPr>
            <w:rStyle w:val="Hyperlink"/>
          </w:rPr>
          <w:t>Revision Record</w:t>
        </w:r>
        <w:r>
          <w:rPr>
            <w:webHidden/>
          </w:rPr>
          <w:tab/>
        </w:r>
        <w:r>
          <w:rPr>
            <w:webHidden/>
          </w:rPr>
          <w:fldChar w:fldCharType="begin"/>
        </w:r>
        <w:r>
          <w:rPr>
            <w:webHidden/>
          </w:rPr>
          <w:instrText xml:space="preserve"> PAGEREF _Toc180075597 \h </w:instrText>
        </w:r>
        <w:r>
          <w:rPr>
            <w:webHidden/>
          </w:rPr>
        </w:r>
        <w:r>
          <w:rPr>
            <w:webHidden/>
          </w:rPr>
          <w:fldChar w:fldCharType="separate"/>
        </w:r>
        <w:r>
          <w:rPr>
            <w:webHidden/>
          </w:rPr>
          <w:t>38</w:t>
        </w:r>
        <w:r>
          <w:rPr>
            <w:webHidden/>
          </w:rPr>
          <w:fldChar w:fldCharType="end"/>
        </w:r>
      </w:hyperlink>
    </w:p>
    <w:p w14:paraId="17F24F57" w14:textId="04240411" w:rsidR="00C45139" w:rsidRPr="00C45139" w:rsidRDefault="00F45CD3" w:rsidP="00C45139">
      <w:pPr>
        <w:pStyle w:val="PreliminaryNote"/>
      </w:pPr>
      <w:r>
        <w:rPr>
          <w:b w:val="0"/>
        </w:rPr>
        <w:fldChar w:fldCharType="end"/>
      </w:r>
      <w:r w:rsidR="00C45139">
        <w:t>Preliminary Note</w:t>
      </w:r>
    </w:p>
    <w:p w14:paraId="45DA6B83" w14:textId="77777777" w:rsidR="00C45139" w:rsidRDefault="00C45139" w:rsidP="00C45139">
      <w:pPr>
        <w:pStyle w:val="Normalbeforetable"/>
      </w:pPr>
      <w:r>
        <w:t>The Message Definition Report (MDR) is made of three parts:</w:t>
      </w:r>
    </w:p>
    <w:p w14:paraId="675B4F30" w14:textId="77777777" w:rsidR="00C45139" w:rsidRDefault="00C45139" w:rsidP="00C45139">
      <w:pPr>
        <w:pStyle w:val="BlockLabel"/>
      </w:pPr>
      <w:r>
        <w:t>MDR Part 1</w:t>
      </w:r>
    </w:p>
    <w:p w14:paraId="34F9D308" w14:textId="77777777" w:rsidR="00C45139" w:rsidRDefault="00C45139" w:rsidP="00C45139">
      <w:r>
        <w:t>This describes the contextual background required to understand the functionality of the proposed message set. Part 1 is produced by the submitting organi</w:t>
      </w:r>
      <w:r w:rsidR="009A5FB9">
        <w:t>z</w:t>
      </w:r>
      <w:r>
        <w:t xml:space="preserve">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6F21B7A4" w14:textId="77777777" w:rsidR="00C45139" w:rsidRDefault="00C45139" w:rsidP="00C45139">
      <w:pPr>
        <w:pStyle w:val="BlockLabel"/>
      </w:pPr>
      <w:r>
        <w:t>MDR Part 2</w:t>
      </w:r>
    </w:p>
    <w:p w14:paraId="7B8EF155" w14:textId="77777777" w:rsidR="00C45139" w:rsidRDefault="00C45139" w:rsidP="00C45139">
      <w:r>
        <w:t>This is the detailed description of each message definition of the message set. Part 2 is produced by the RA using the model developed by the submitting organi</w:t>
      </w:r>
      <w:r w:rsidR="009A5FB9">
        <w:t>z</w:t>
      </w:r>
      <w:r>
        <w:t>ation.</w:t>
      </w:r>
    </w:p>
    <w:p w14:paraId="35CD334E" w14:textId="77777777" w:rsidR="00C45139" w:rsidRDefault="00C45139" w:rsidP="00C45139">
      <w:pPr>
        <w:pStyle w:val="BlockLabel"/>
      </w:pPr>
      <w:r>
        <w:lastRenderedPageBreak/>
        <w:t>MDR Part 3</w:t>
      </w:r>
    </w:p>
    <w:p w14:paraId="1C3600B1" w14:textId="270B789A" w:rsidR="00C45139" w:rsidRPr="00676636" w:rsidRDefault="00C45139" w:rsidP="00C45139">
      <w:r>
        <w:t xml:space="preserve">This is an extract if the ISO 20022 Business Model describing the business concepts used in the message set. Part </w:t>
      </w:r>
      <w:r w:rsidR="00A00B57">
        <w:t>3</w:t>
      </w:r>
      <w:r>
        <w:t xml:space="preserve"> is an Excel document produced by the RA.</w:t>
      </w:r>
    </w:p>
    <w:p w14:paraId="5EC55978" w14:textId="77777777" w:rsidR="00FC66CD" w:rsidRDefault="00FC66CD" w:rsidP="005A6353"/>
    <w:p w14:paraId="54064242" w14:textId="77777777" w:rsidR="00FC66CD" w:rsidRDefault="00FC66CD" w:rsidP="005A6353"/>
    <w:p w14:paraId="0F28CCE0" w14:textId="77777777" w:rsidR="00FC66CD" w:rsidRPr="00A23189" w:rsidRDefault="00FC66CD" w:rsidP="005A6353">
      <w:pPr>
        <w:pStyle w:val="Label"/>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B485A42" w14:textId="77777777" w:rsidR="00FC66CD" w:rsidRDefault="000E53BB" w:rsidP="00A8050C">
      <w:pPr>
        <w:pStyle w:val="Heading1"/>
      </w:pPr>
      <w:bookmarkStart w:id="3" w:name="_Toc180075575"/>
      <w:r>
        <w:lastRenderedPageBreak/>
        <w:t>Introduction</w:t>
      </w:r>
      <w:bookmarkEnd w:id="3"/>
    </w:p>
    <w:p w14:paraId="11BB6840" w14:textId="77777777" w:rsidR="00FC66CD" w:rsidRPr="00526C98" w:rsidRDefault="000E53BB" w:rsidP="00A8050C">
      <w:pPr>
        <w:pStyle w:val="Heading2"/>
      </w:pPr>
      <w:bookmarkStart w:id="4" w:name="_Toc180075576"/>
      <w:bookmarkStart w:id="5" w:name="_Toc533501210"/>
      <w:r>
        <w:t>Terms and Definitions</w:t>
      </w:r>
      <w:bookmarkEnd w:id="4"/>
    </w:p>
    <w:p w14:paraId="5D9B23A8"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922455" w14:paraId="6182B70E" w14:textId="77777777" w:rsidTr="00922455">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23B3DE04" w14:textId="77777777" w:rsidR="0052733C" w:rsidRPr="0052733C" w:rsidRDefault="0052733C" w:rsidP="0052733C">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6590E34" w14:textId="77777777" w:rsidR="0052733C" w:rsidRPr="0052733C" w:rsidRDefault="0052733C" w:rsidP="0052733C">
            <w:pPr>
              <w:pStyle w:val="TableHeading"/>
            </w:pPr>
            <w:r w:rsidRPr="0052733C">
              <w:t>Definition</w:t>
            </w:r>
          </w:p>
        </w:tc>
      </w:tr>
      <w:tr w:rsidR="0052733C" w14:paraId="6A229F51" w14:textId="77777777" w:rsidTr="00922455">
        <w:tc>
          <w:tcPr>
            <w:tcW w:w="2376" w:type="dxa"/>
            <w:shd w:val="clear" w:color="auto" w:fill="FFFFFF"/>
          </w:tcPr>
          <w:p w14:paraId="6EB58FF1" w14:textId="77777777" w:rsidR="0052733C" w:rsidRPr="00922455" w:rsidRDefault="0052733C" w:rsidP="0052733C">
            <w:pPr>
              <w:pStyle w:val="TableText"/>
              <w:rPr>
                <w:rStyle w:val="Italic"/>
                <w:i w:val="0"/>
              </w:rPr>
            </w:pPr>
            <w:proofErr w:type="spellStart"/>
            <w:r w:rsidRPr="00922455">
              <w:rPr>
                <w:rStyle w:val="Italic"/>
                <w:i w:val="0"/>
              </w:rPr>
              <w:t>BusinessRole</w:t>
            </w:r>
            <w:proofErr w:type="spellEnd"/>
          </w:p>
        </w:tc>
        <w:tc>
          <w:tcPr>
            <w:tcW w:w="5988" w:type="dxa"/>
            <w:shd w:val="clear" w:color="auto" w:fill="FFFFFF"/>
          </w:tcPr>
          <w:p w14:paraId="465FF40E" w14:textId="77777777" w:rsidR="0052733C" w:rsidRPr="0052733C" w:rsidRDefault="0052733C" w:rsidP="0052733C">
            <w:pPr>
              <w:pStyle w:val="TableText"/>
            </w:pPr>
            <w:r w:rsidRPr="0052733C">
              <w:t xml:space="preserve">Functional role played by a business actor in a particular </w:t>
            </w:r>
            <w:proofErr w:type="spellStart"/>
            <w:r w:rsidRPr="00922455">
              <w:rPr>
                <w:rStyle w:val="Italic"/>
                <w:i w:val="0"/>
              </w:rPr>
              <w:t>BusinessProcess</w:t>
            </w:r>
            <w:proofErr w:type="spellEnd"/>
            <w:r w:rsidRPr="0052733C">
              <w:t xml:space="preserve"> or </w:t>
            </w:r>
            <w:proofErr w:type="spellStart"/>
            <w:r w:rsidRPr="00922455">
              <w:rPr>
                <w:rStyle w:val="Italic"/>
                <w:i w:val="0"/>
              </w:rPr>
              <w:t>BusinessTransaction</w:t>
            </w:r>
            <w:proofErr w:type="spellEnd"/>
            <w:r w:rsidRPr="00922455">
              <w:rPr>
                <w:rStyle w:val="Italic"/>
                <w:i w:val="0"/>
              </w:rPr>
              <w:t>.</w:t>
            </w:r>
          </w:p>
        </w:tc>
      </w:tr>
      <w:tr w:rsidR="0052733C" w14:paraId="617D6CF0" w14:textId="77777777" w:rsidTr="00922455">
        <w:tc>
          <w:tcPr>
            <w:tcW w:w="2376" w:type="dxa"/>
            <w:shd w:val="clear" w:color="auto" w:fill="FFFFFF"/>
          </w:tcPr>
          <w:p w14:paraId="4D46C549" w14:textId="77777777" w:rsidR="0052733C" w:rsidRPr="00922455" w:rsidRDefault="0052733C" w:rsidP="0052733C">
            <w:pPr>
              <w:pStyle w:val="TableText"/>
              <w:rPr>
                <w:rStyle w:val="Italic"/>
                <w:i w:val="0"/>
              </w:rPr>
            </w:pPr>
            <w:r w:rsidRPr="00922455">
              <w:rPr>
                <w:rStyle w:val="Italic"/>
                <w:i w:val="0"/>
              </w:rPr>
              <w:t>Participant</w:t>
            </w:r>
          </w:p>
        </w:tc>
        <w:tc>
          <w:tcPr>
            <w:tcW w:w="5988" w:type="dxa"/>
            <w:shd w:val="clear" w:color="auto" w:fill="FFFFFF"/>
          </w:tcPr>
          <w:p w14:paraId="2F0B59B6" w14:textId="77777777" w:rsidR="0052733C" w:rsidRPr="0052733C" w:rsidRDefault="0052733C" w:rsidP="0052733C">
            <w:pPr>
              <w:pStyle w:val="TableText"/>
            </w:pPr>
            <w:r w:rsidRPr="0052733C">
              <w:t xml:space="preserve">Involvement of a </w:t>
            </w:r>
            <w:proofErr w:type="spellStart"/>
            <w:r w:rsidRPr="00922455">
              <w:rPr>
                <w:rStyle w:val="Italic"/>
                <w:i w:val="0"/>
              </w:rPr>
              <w:t>BusinessRole</w:t>
            </w:r>
            <w:proofErr w:type="spellEnd"/>
            <w:r w:rsidRPr="0052733C">
              <w:t xml:space="preserve"> in a </w:t>
            </w:r>
            <w:proofErr w:type="spellStart"/>
            <w:r w:rsidRPr="00922455">
              <w:rPr>
                <w:rStyle w:val="Italic"/>
                <w:i w:val="0"/>
              </w:rPr>
              <w:t>BusinessTransaction</w:t>
            </w:r>
            <w:proofErr w:type="spellEnd"/>
            <w:r w:rsidRPr="00922455">
              <w:rPr>
                <w:rStyle w:val="Italic"/>
                <w:i w:val="0"/>
              </w:rPr>
              <w:t>.</w:t>
            </w:r>
          </w:p>
        </w:tc>
      </w:tr>
      <w:tr w:rsidR="0052733C" w14:paraId="420966B1" w14:textId="77777777" w:rsidTr="00922455">
        <w:tc>
          <w:tcPr>
            <w:tcW w:w="2376" w:type="dxa"/>
            <w:shd w:val="clear" w:color="auto" w:fill="FFFFFF"/>
          </w:tcPr>
          <w:p w14:paraId="23C91A84" w14:textId="77777777" w:rsidR="0052733C" w:rsidRPr="00922455" w:rsidRDefault="0052733C" w:rsidP="0052733C">
            <w:pPr>
              <w:pStyle w:val="TableText"/>
              <w:rPr>
                <w:rStyle w:val="Italic"/>
                <w:i w:val="0"/>
              </w:rPr>
            </w:pPr>
            <w:proofErr w:type="spellStart"/>
            <w:r w:rsidRPr="00922455">
              <w:rPr>
                <w:rStyle w:val="Italic"/>
                <w:i w:val="0"/>
              </w:rPr>
              <w:t>BusinessProcess</w:t>
            </w:r>
            <w:proofErr w:type="spellEnd"/>
          </w:p>
        </w:tc>
        <w:tc>
          <w:tcPr>
            <w:tcW w:w="5988" w:type="dxa"/>
            <w:shd w:val="clear" w:color="auto" w:fill="FFFFFF"/>
          </w:tcPr>
          <w:p w14:paraId="750AFFEF" w14:textId="77777777" w:rsidR="0052733C" w:rsidRPr="0052733C" w:rsidRDefault="0052733C" w:rsidP="0052733C">
            <w:pPr>
              <w:pStyle w:val="TableText"/>
            </w:pPr>
            <w:r w:rsidRPr="0052733C">
              <w:t xml:space="preserve">Definition of the business activities undertaken by </w:t>
            </w:r>
            <w:proofErr w:type="spellStart"/>
            <w:r w:rsidRPr="00922455">
              <w:rPr>
                <w:rStyle w:val="Italic"/>
                <w:i w:val="0"/>
              </w:rPr>
              <w:t>BusinessRoles</w:t>
            </w:r>
            <w:proofErr w:type="spellEnd"/>
            <w:r w:rsidRPr="0052733C">
              <w:t xml:space="preserve"> within a </w:t>
            </w:r>
            <w:proofErr w:type="spellStart"/>
            <w:r w:rsidRPr="00922455">
              <w:rPr>
                <w:rStyle w:val="Italic"/>
                <w:i w:val="0"/>
              </w:rPr>
              <w:t>BusinessArea</w:t>
            </w:r>
            <w:proofErr w:type="spellEnd"/>
            <w:r w:rsidRPr="0052733C">
              <w:t xml:space="preserve"> whereby each </w:t>
            </w:r>
            <w:proofErr w:type="spellStart"/>
            <w:r w:rsidRPr="00922455">
              <w:rPr>
                <w:rStyle w:val="Italic"/>
                <w:i w:val="0"/>
              </w:rPr>
              <w:t>BusinessProcess</w:t>
            </w:r>
            <w:proofErr w:type="spellEnd"/>
            <w:r w:rsidRPr="0052733C">
              <w:t xml:space="preserve"> fulfils one type of business activity and whereby a </w:t>
            </w:r>
            <w:proofErr w:type="spellStart"/>
            <w:r w:rsidRPr="00922455">
              <w:rPr>
                <w:rStyle w:val="Italic"/>
                <w:i w:val="0"/>
              </w:rPr>
              <w:t>BusinessProcess</w:t>
            </w:r>
            <w:proofErr w:type="spellEnd"/>
            <w:r w:rsidRPr="0052733C">
              <w:t xml:space="preserve"> may include and extend other </w:t>
            </w:r>
            <w:proofErr w:type="spellStart"/>
            <w:r w:rsidRPr="00922455">
              <w:rPr>
                <w:rStyle w:val="Italic"/>
                <w:i w:val="0"/>
              </w:rPr>
              <w:t>BusinessProcesses</w:t>
            </w:r>
            <w:proofErr w:type="spellEnd"/>
            <w:r w:rsidRPr="00922455">
              <w:rPr>
                <w:rStyle w:val="Italic"/>
                <w:i w:val="0"/>
              </w:rPr>
              <w:t>.</w:t>
            </w:r>
          </w:p>
        </w:tc>
      </w:tr>
      <w:tr w:rsidR="0052733C" w14:paraId="1BFD9D8A" w14:textId="77777777" w:rsidTr="00922455">
        <w:tc>
          <w:tcPr>
            <w:tcW w:w="2376" w:type="dxa"/>
            <w:shd w:val="clear" w:color="auto" w:fill="FFFFFF"/>
          </w:tcPr>
          <w:p w14:paraId="7DB5594E" w14:textId="77777777" w:rsidR="0052733C" w:rsidRPr="00922455" w:rsidRDefault="0052733C" w:rsidP="0052733C">
            <w:pPr>
              <w:pStyle w:val="TableText"/>
              <w:rPr>
                <w:rStyle w:val="Italic"/>
                <w:i w:val="0"/>
              </w:rPr>
            </w:pPr>
            <w:proofErr w:type="spellStart"/>
            <w:r w:rsidRPr="00922455">
              <w:rPr>
                <w:rStyle w:val="Italic"/>
                <w:i w:val="0"/>
              </w:rPr>
              <w:t>BusinessTransaction</w:t>
            </w:r>
            <w:proofErr w:type="spellEnd"/>
          </w:p>
        </w:tc>
        <w:tc>
          <w:tcPr>
            <w:tcW w:w="5988" w:type="dxa"/>
            <w:shd w:val="clear" w:color="auto" w:fill="FFFFFF"/>
          </w:tcPr>
          <w:p w14:paraId="313010B4"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922455">
              <w:rPr>
                <w:rStyle w:val="Italic"/>
                <w:i w:val="0"/>
              </w:rPr>
              <w:t>BusinessProcess</w:t>
            </w:r>
            <w:proofErr w:type="spellEnd"/>
            <w:r w:rsidRPr="0052733C">
              <w:t xml:space="preserve"> and </w:t>
            </w:r>
            <w:proofErr w:type="spellStart"/>
            <w:r w:rsidRPr="00922455">
              <w:rPr>
                <w:rStyle w:val="Italic"/>
                <w:i w:val="0"/>
              </w:rPr>
              <w:t>BusinessArea</w:t>
            </w:r>
            <w:proofErr w:type="spellEnd"/>
            <w:r w:rsidRPr="00922455">
              <w:rPr>
                <w:rStyle w:val="Italic"/>
                <w:i w:val="0"/>
              </w:rPr>
              <w:t>.</w:t>
            </w:r>
          </w:p>
        </w:tc>
      </w:tr>
      <w:tr w:rsidR="0052733C" w14:paraId="5CA0B46A" w14:textId="77777777" w:rsidTr="00922455">
        <w:tc>
          <w:tcPr>
            <w:tcW w:w="2376" w:type="dxa"/>
            <w:shd w:val="clear" w:color="auto" w:fill="FFFFFF"/>
          </w:tcPr>
          <w:p w14:paraId="6B9169EF" w14:textId="77777777" w:rsidR="0052733C" w:rsidRPr="00922455" w:rsidRDefault="0052733C" w:rsidP="0052733C">
            <w:pPr>
              <w:pStyle w:val="TableText"/>
              <w:rPr>
                <w:rStyle w:val="Italic"/>
                <w:i w:val="0"/>
              </w:rPr>
            </w:pPr>
            <w:proofErr w:type="spellStart"/>
            <w:r w:rsidRPr="00922455">
              <w:rPr>
                <w:rStyle w:val="Italic"/>
                <w:i w:val="0"/>
              </w:rPr>
              <w:t>MessageDefinition</w:t>
            </w:r>
            <w:proofErr w:type="spellEnd"/>
          </w:p>
        </w:tc>
        <w:tc>
          <w:tcPr>
            <w:tcW w:w="5988" w:type="dxa"/>
            <w:shd w:val="clear" w:color="auto" w:fill="FFFFFF"/>
          </w:tcPr>
          <w:p w14:paraId="4499D582" w14:textId="77777777" w:rsidR="0052733C" w:rsidRPr="0052733C" w:rsidRDefault="0052733C" w:rsidP="0052733C">
            <w:pPr>
              <w:pStyle w:val="TableText"/>
            </w:pPr>
            <w:r w:rsidRPr="0052733C">
              <w:t>Formal description of the structure of a message instance.</w:t>
            </w:r>
          </w:p>
        </w:tc>
      </w:tr>
    </w:tbl>
    <w:p w14:paraId="1C363EB2" w14:textId="77777777" w:rsidR="00E61D13" w:rsidRDefault="00E61D13" w:rsidP="009D4FD8">
      <w:pPr>
        <w:pStyle w:val="Note"/>
        <w:tabs>
          <w:tab w:val="clear" w:pos="2098"/>
          <w:tab w:val="num" w:pos="1890"/>
        </w:tabs>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680FF3A0" w14:textId="77777777" w:rsidR="00FD654E" w:rsidRDefault="00CD7997" w:rsidP="008F067F">
      <w:pPr>
        <w:pStyle w:val="Heading2"/>
      </w:pPr>
      <w:bookmarkStart w:id="6" w:name="_Toc180075577"/>
      <w:r>
        <w:t>Abbreviations and Acronyms</w:t>
      </w:r>
      <w:bookmarkEnd w:id="6"/>
    </w:p>
    <w:p w14:paraId="47022D79"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5"/>
        <w:gridCol w:w="5764"/>
      </w:tblGrid>
      <w:tr w:rsidR="00922455" w14:paraId="5A7F1C82" w14:textId="77777777" w:rsidTr="00922455">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974776" w14:textId="77777777" w:rsidR="0052733C" w:rsidRDefault="0052733C" w:rsidP="00DD3851">
            <w:pPr>
              <w:pStyle w:val="TableHeading"/>
            </w:pPr>
            <w:r>
              <w:t>Abbreviation/Acronyms</w:t>
            </w:r>
          </w:p>
        </w:tc>
        <w:tc>
          <w:tcPr>
            <w:tcW w:w="59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9D3ECC" w14:textId="77777777" w:rsidR="0052733C" w:rsidRDefault="0052733C" w:rsidP="00DD3851">
            <w:pPr>
              <w:pStyle w:val="TableHeading"/>
            </w:pPr>
            <w:r>
              <w:t>Definition</w:t>
            </w:r>
          </w:p>
        </w:tc>
      </w:tr>
      <w:tr w:rsidR="0052733C" w14:paraId="568F2A68" w14:textId="77777777" w:rsidTr="00922455">
        <w:tc>
          <w:tcPr>
            <w:tcW w:w="2376" w:type="dxa"/>
            <w:shd w:val="clear" w:color="auto" w:fill="FFFFFF"/>
          </w:tcPr>
          <w:p w14:paraId="59757F91" w14:textId="77777777" w:rsidR="0052733C" w:rsidRPr="00CA3B47" w:rsidRDefault="0052733C" w:rsidP="00DD3851">
            <w:pPr>
              <w:pStyle w:val="TableText"/>
            </w:pPr>
            <w:r>
              <w:t>ACK</w:t>
            </w:r>
          </w:p>
        </w:tc>
        <w:tc>
          <w:tcPr>
            <w:tcW w:w="5989" w:type="dxa"/>
            <w:shd w:val="clear" w:color="auto" w:fill="FFFFFF"/>
          </w:tcPr>
          <w:p w14:paraId="0BABBD70" w14:textId="77777777" w:rsidR="0052733C" w:rsidRPr="00CA3B47" w:rsidRDefault="0052733C" w:rsidP="00DD3851">
            <w:pPr>
              <w:pStyle w:val="TableText"/>
            </w:pPr>
            <w:r w:rsidRPr="00CA3B47">
              <w:t>Acknowledgement</w:t>
            </w:r>
          </w:p>
        </w:tc>
      </w:tr>
      <w:tr w:rsidR="0052733C" w14:paraId="5C7DB39D" w14:textId="77777777" w:rsidTr="00922455">
        <w:tc>
          <w:tcPr>
            <w:tcW w:w="2376" w:type="dxa"/>
            <w:shd w:val="clear" w:color="auto" w:fill="FFFFFF"/>
          </w:tcPr>
          <w:p w14:paraId="4D5AC4E0" w14:textId="77777777" w:rsidR="0052733C" w:rsidRDefault="0052733C" w:rsidP="00DD3851">
            <w:pPr>
              <w:pStyle w:val="TableText"/>
            </w:pPr>
            <w:r>
              <w:t>ACH</w:t>
            </w:r>
          </w:p>
        </w:tc>
        <w:tc>
          <w:tcPr>
            <w:tcW w:w="5989" w:type="dxa"/>
            <w:shd w:val="clear" w:color="auto" w:fill="FFFFFF"/>
          </w:tcPr>
          <w:p w14:paraId="2E3FB133" w14:textId="77777777" w:rsidR="0052733C" w:rsidRDefault="0052733C" w:rsidP="00DD3851">
            <w:pPr>
              <w:pStyle w:val="TableText"/>
            </w:pPr>
            <w:r>
              <w:t>Automated Clearing House</w:t>
            </w:r>
          </w:p>
        </w:tc>
      </w:tr>
      <w:tr w:rsidR="0052733C" w14:paraId="5C7E5428" w14:textId="77777777" w:rsidTr="00922455">
        <w:tc>
          <w:tcPr>
            <w:tcW w:w="2376" w:type="dxa"/>
            <w:shd w:val="clear" w:color="auto" w:fill="FFFFFF"/>
          </w:tcPr>
          <w:p w14:paraId="5D606FD1" w14:textId="77777777" w:rsidR="0052733C" w:rsidRDefault="0052733C" w:rsidP="00DD3851">
            <w:pPr>
              <w:pStyle w:val="TableText"/>
            </w:pPr>
            <w:r>
              <w:t>AML</w:t>
            </w:r>
          </w:p>
        </w:tc>
        <w:tc>
          <w:tcPr>
            <w:tcW w:w="5989" w:type="dxa"/>
            <w:shd w:val="clear" w:color="auto" w:fill="FFFFFF"/>
          </w:tcPr>
          <w:p w14:paraId="57AE8056" w14:textId="77777777" w:rsidR="0052733C" w:rsidRDefault="0052733C" w:rsidP="00DD3851">
            <w:pPr>
              <w:pStyle w:val="TableText"/>
            </w:pPr>
            <w:r>
              <w:t>Anti-Money Laundering</w:t>
            </w:r>
          </w:p>
        </w:tc>
      </w:tr>
      <w:tr w:rsidR="0052733C" w14:paraId="107C538A" w14:textId="77777777" w:rsidTr="00922455">
        <w:tc>
          <w:tcPr>
            <w:tcW w:w="2376" w:type="dxa"/>
            <w:shd w:val="clear" w:color="auto" w:fill="FFFFFF"/>
          </w:tcPr>
          <w:p w14:paraId="756F7877" w14:textId="77777777" w:rsidR="0052733C" w:rsidRDefault="0052733C" w:rsidP="00DD3851">
            <w:pPr>
              <w:pStyle w:val="TableText"/>
            </w:pPr>
            <w:r>
              <w:t>BIC</w:t>
            </w:r>
          </w:p>
        </w:tc>
        <w:tc>
          <w:tcPr>
            <w:tcW w:w="5989" w:type="dxa"/>
            <w:shd w:val="clear" w:color="auto" w:fill="FFFFFF"/>
          </w:tcPr>
          <w:p w14:paraId="506D69B0" w14:textId="77777777" w:rsidR="0052733C" w:rsidRDefault="0052733C" w:rsidP="00DD3851">
            <w:pPr>
              <w:pStyle w:val="TableText"/>
            </w:pPr>
            <w:r>
              <w:t>Business Identifier Code</w:t>
            </w:r>
          </w:p>
        </w:tc>
      </w:tr>
      <w:tr w:rsidR="0052733C" w14:paraId="55F48F12" w14:textId="77777777" w:rsidTr="00922455">
        <w:tc>
          <w:tcPr>
            <w:tcW w:w="2376" w:type="dxa"/>
            <w:shd w:val="clear" w:color="auto" w:fill="FFFFFF"/>
          </w:tcPr>
          <w:p w14:paraId="0C9D9D5E" w14:textId="77777777" w:rsidR="0052733C" w:rsidRPr="00584FAE" w:rsidRDefault="0052733C" w:rsidP="00DD3851">
            <w:pPr>
              <w:pStyle w:val="TableText"/>
            </w:pPr>
            <w:r>
              <w:t>B/D</w:t>
            </w:r>
          </w:p>
        </w:tc>
        <w:tc>
          <w:tcPr>
            <w:tcW w:w="5989" w:type="dxa"/>
            <w:shd w:val="clear" w:color="auto" w:fill="FFFFFF"/>
          </w:tcPr>
          <w:p w14:paraId="15AAD686" w14:textId="77777777" w:rsidR="0052733C" w:rsidRPr="00584FAE" w:rsidRDefault="0052733C" w:rsidP="00DD3851">
            <w:pPr>
              <w:pStyle w:val="TableText"/>
            </w:pPr>
            <w:r>
              <w:t>Broker/Dealer</w:t>
            </w:r>
          </w:p>
        </w:tc>
      </w:tr>
      <w:tr w:rsidR="0052733C" w14:paraId="08346284" w14:textId="77777777" w:rsidTr="00922455">
        <w:tc>
          <w:tcPr>
            <w:tcW w:w="2376" w:type="dxa"/>
            <w:shd w:val="clear" w:color="auto" w:fill="FFFFFF"/>
          </w:tcPr>
          <w:p w14:paraId="22218ED1" w14:textId="77777777" w:rsidR="0052733C" w:rsidRDefault="0052733C" w:rsidP="00DD3851">
            <w:pPr>
              <w:pStyle w:val="TableText"/>
            </w:pPr>
            <w:r>
              <w:t>CA</w:t>
            </w:r>
          </w:p>
        </w:tc>
        <w:tc>
          <w:tcPr>
            <w:tcW w:w="5989" w:type="dxa"/>
            <w:shd w:val="clear" w:color="auto" w:fill="FFFFFF"/>
          </w:tcPr>
          <w:p w14:paraId="7C70A344" w14:textId="77777777" w:rsidR="0052733C" w:rsidRDefault="0052733C" w:rsidP="00DD3851">
            <w:pPr>
              <w:pStyle w:val="TableText"/>
            </w:pPr>
            <w:r>
              <w:t>Corporate Actions</w:t>
            </w:r>
          </w:p>
        </w:tc>
      </w:tr>
      <w:tr w:rsidR="0052733C" w14:paraId="75685E6C" w14:textId="77777777" w:rsidTr="00922455">
        <w:tc>
          <w:tcPr>
            <w:tcW w:w="2376" w:type="dxa"/>
            <w:shd w:val="clear" w:color="auto" w:fill="FFFFFF"/>
          </w:tcPr>
          <w:p w14:paraId="5CB40A57" w14:textId="77777777" w:rsidR="0052733C" w:rsidRDefault="0052733C" w:rsidP="00DD3851">
            <w:pPr>
              <w:pStyle w:val="TableText"/>
            </w:pPr>
            <w:r>
              <w:t>CAG</w:t>
            </w:r>
          </w:p>
        </w:tc>
        <w:tc>
          <w:tcPr>
            <w:tcW w:w="5989" w:type="dxa"/>
            <w:shd w:val="clear" w:color="auto" w:fill="FFFFFF"/>
          </w:tcPr>
          <w:p w14:paraId="01FD81C7" w14:textId="77777777" w:rsidR="0052733C" w:rsidRDefault="0052733C" w:rsidP="00DD3851">
            <w:pPr>
              <w:pStyle w:val="TableText"/>
            </w:pPr>
            <w:r>
              <w:t>Corporate Advisory Group</w:t>
            </w:r>
          </w:p>
        </w:tc>
      </w:tr>
      <w:tr w:rsidR="0052733C" w14:paraId="16EB3DDC" w14:textId="77777777" w:rsidTr="00922455">
        <w:tc>
          <w:tcPr>
            <w:tcW w:w="2376" w:type="dxa"/>
            <w:shd w:val="clear" w:color="auto" w:fill="FFFFFF"/>
          </w:tcPr>
          <w:p w14:paraId="3FFB38BE" w14:textId="77777777" w:rsidR="0052733C" w:rsidRDefault="0052733C" w:rsidP="00DD3851">
            <w:pPr>
              <w:pStyle w:val="TableText"/>
            </w:pPr>
            <w:r>
              <w:t>CBI</w:t>
            </w:r>
          </w:p>
        </w:tc>
        <w:tc>
          <w:tcPr>
            <w:tcW w:w="5989" w:type="dxa"/>
            <w:shd w:val="clear" w:color="auto" w:fill="FFFFFF"/>
          </w:tcPr>
          <w:p w14:paraId="23BCA3F9" w14:textId="77777777" w:rsidR="0052733C" w:rsidRDefault="0052733C" w:rsidP="00DD3851">
            <w:pPr>
              <w:pStyle w:val="TableText"/>
            </w:pPr>
            <w:r>
              <w:t xml:space="preserve">Corporate Banking </w:t>
            </w:r>
            <w:proofErr w:type="spellStart"/>
            <w:r>
              <w:t>Interbancario</w:t>
            </w:r>
            <w:proofErr w:type="spellEnd"/>
          </w:p>
        </w:tc>
      </w:tr>
      <w:tr w:rsidR="0052733C" w14:paraId="566D522D" w14:textId="77777777" w:rsidTr="00922455">
        <w:tc>
          <w:tcPr>
            <w:tcW w:w="2376" w:type="dxa"/>
            <w:shd w:val="clear" w:color="auto" w:fill="FFFFFF"/>
          </w:tcPr>
          <w:p w14:paraId="59B0CF73" w14:textId="77777777" w:rsidR="0052733C" w:rsidRPr="00584FAE" w:rsidRDefault="0052733C" w:rsidP="00DD3851">
            <w:pPr>
              <w:pStyle w:val="TableText"/>
            </w:pPr>
            <w:r>
              <w:t>CCP</w:t>
            </w:r>
          </w:p>
        </w:tc>
        <w:tc>
          <w:tcPr>
            <w:tcW w:w="5989" w:type="dxa"/>
            <w:shd w:val="clear" w:color="auto" w:fill="FFFFFF"/>
          </w:tcPr>
          <w:p w14:paraId="6F136742" w14:textId="77777777" w:rsidR="0052733C" w:rsidRPr="00584FAE" w:rsidRDefault="0052733C" w:rsidP="00DD3851">
            <w:pPr>
              <w:pStyle w:val="TableText"/>
            </w:pPr>
            <w:r>
              <w:t>Central Counterparty</w:t>
            </w:r>
          </w:p>
        </w:tc>
      </w:tr>
      <w:tr w:rsidR="0052733C" w14:paraId="4948A980" w14:textId="77777777" w:rsidTr="00922455">
        <w:tc>
          <w:tcPr>
            <w:tcW w:w="2376" w:type="dxa"/>
            <w:shd w:val="clear" w:color="auto" w:fill="FFFFFF"/>
          </w:tcPr>
          <w:p w14:paraId="3AF66449" w14:textId="77777777" w:rsidR="0052733C" w:rsidRPr="00584FAE" w:rsidRDefault="0052733C" w:rsidP="00DD3851">
            <w:pPr>
              <w:pStyle w:val="TableText"/>
            </w:pPr>
            <w:r>
              <w:t>CNS</w:t>
            </w:r>
          </w:p>
        </w:tc>
        <w:tc>
          <w:tcPr>
            <w:tcW w:w="5989" w:type="dxa"/>
            <w:shd w:val="clear" w:color="auto" w:fill="FFFFFF"/>
          </w:tcPr>
          <w:p w14:paraId="1972197E" w14:textId="77777777" w:rsidR="0052733C" w:rsidRPr="00584FAE" w:rsidRDefault="0052733C" w:rsidP="00DD3851">
            <w:pPr>
              <w:pStyle w:val="TableText"/>
            </w:pPr>
            <w:r>
              <w:t>Continuous Net Settlement</w:t>
            </w:r>
          </w:p>
        </w:tc>
      </w:tr>
      <w:tr w:rsidR="0052733C" w14:paraId="3B5F6CD3" w14:textId="77777777" w:rsidTr="00922455">
        <w:tc>
          <w:tcPr>
            <w:tcW w:w="2376" w:type="dxa"/>
            <w:shd w:val="clear" w:color="auto" w:fill="FFFFFF"/>
          </w:tcPr>
          <w:p w14:paraId="039B6C38" w14:textId="77777777" w:rsidR="0052733C" w:rsidRPr="00584FAE" w:rsidRDefault="0052733C" w:rsidP="00DD3851">
            <w:pPr>
              <w:pStyle w:val="TableText"/>
            </w:pPr>
            <w:r w:rsidRPr="00584FAE">
              <w:t>CSD</w:t>
            </w:r>
          </w:p>
        </w:tc>
        <w:tc>
          <w:tcPr>
            <w:tcW w:w="5989" w:type="dxa"/>
            <w:shd w:val="clear" w:color="auto" w:fill="FFFFFF"/>
          </w:tcPr>
          <w:p w14:paraId="7C935637" w14:textId="77777777" w:rsidR="0052733C" w:rsidRPr="00584FAE" w:rsidRDefault="0052733C" w:rsidP="00DD3851">
            <w:pPr>
              <w:pStyle w:val="TableText"/>
            </w:pPr>
            <w:r w:rsidRPr="00584FAE">
              <w:t>Central Securities Depository</w:t>
            </w:r>
          </w:p>
        </w:tc>
      </w:tr>
      <w:tr w:rsidR="0052733C" w14:paraId="5F3CFABB" w14:textId="77777777" w:rsidTr="00922455">
        <w:tc>
          <w:tcPr>
            <w:tcW w:w="2376" w:type="dxa"/>
            <w:shd w:val="clear" w:color="auto" w:fill="FFFFFF"/>
          </w:tcPr>
          <w:p w14:paraId="56DEA368" w14:textId="77777777" w:rsidR="0052733C" w:rsidRDefault="0052733C" w:rsidP="00DD3851">
            <w:pPr>
              <w:pStyle w:val="TableText"/>
            </w:pPr>
            <w:r>
              <w:t>CUG</w:t>
            </w:r>
          </w:p>
        </w:tc>
        <w:tc>
          <w:tcPr>
            <w:tcW w:w="5989" w:type="dxa"/>
            <w:shd w:val="clear" w:color="auto" w:fill="FFFFFF"/>
          </w:tcPr>
          <w:p w14:paraId="362FB4EF" w14:textId="77777777" w:rsidR="0052733C" w:rsidRDefault="0052733C" w:rsidP="00DD3851">
            <w:pPr>
              <w:pStyle w:val="TableText"/>
            </w:pPr>
            <w:r>
              <w:t>Closed User Group</w:t>
            </w:r>
          </w:p>
        </w:tc>
      </w:tr>
      <w:tr w:rsidR="0052733C" w14:paraId="06A5FEFD" w14:textId="77777777" w:rsidTr="00922455">
        <w:tc>
          <w:tcPr>
            <w:tcW w:w="2376" w:type="dxa"/>
            <w:shd w:val="clear" w:color="auto" w:fill="FFFFFF"/>
          </w:tcPr>
          <w:p w14:paraId="416BC3D5" w14:textId="77777777" w:rsidR="0052733C" w:rsidRDefault="0052733C" w:rsidP="00DD3851">
            <w:pPr>
              <w:pStyle w:val="TableText"/>
            </w:pPr>
            <w:r>
              <w:t>DD</w:t>
            </w:r>
          </w:p>
        </w:tc>
        <w:tc>
          <w:tcPr>
            <w:tcW w:w="5989" w:type="dxa"/>
            <w:shd w:val="clear" w:color="auto" w:fill="FFFFFF"/>
          </w:tcPr>
          <w:p w14:paraId="5E448B6F" w14:textId="77777777" w:rsidR="0052733C" w:rsidRDefault="0052733C" w:rsidP="00DD3851">
            <w:pPr>
              <w:pStyle w:val="TableText"/>
            </w:pPr>
            <w:r>
              <w:t>Direct Debit</w:t>
            </w:r>
          </w:p>
        </w:tc>
      </w:tr>
      <w:tr w:rsidR="0052733C" w14:paraId="4775EDC3" w14:textId="77777777" w:rsidTr="00922455">
        <w:tc>
          <w:tcPr>
            <w:tcW w:w="2376" w:type="dxa"/>
            <w:shd w:val="clear" w:color="auto" w:fill="FFFFFF"/>
          </w:tcPr>
          <w:p w14:paraId="2933E556" w14:textId="77777777" w:rsidR="0052733C" w:rsidRDefault="0052733C" w:rsidP="00DD3851">
            <w:pPr>
              <w:pStyle w:val="TableText"/>
            </w:pPr>
            <w:r>
              <w:t>EACH</w:t>
            </w:r>
          </w:p>
        </w:tc>
        <w:tc>
          <w:tcPr>
            <w:tcW w:w="5989" w:type="dxa"/>
            <w:shd w:val="clear" w:color="auto" w:fill="FFFFFF"/>
          </w:tcPr>
          <w:p w14:paraId="46F1DB46" w14:textId="77777777" w:rsidR="0052733C" w:rsidRDefault="0052733C" w:rsidP="00DD3851">
            <w:pPr>
              <w:pStyle w:val="TableText"/>
            </w:pPr>
            <w:r>
              <w:t>European Association of Central Counterparty Clearing Houses</w:t>
            </w:r>
          </w:p>
        </w:tc>
      </w:tr>
      <w:tr w:rsidR="0052733C" w14:paraId="280EF73A" w14:textId="77777777" w:rsidTr="00922455">
        <w:tc>
          <w:tcPr>
            <w:tcW w:w="2376" w:type="dxa"/>
            <w:shd w:val="clear" w:color="auto" w:fill="FFFFFF"/>
          </w:tcPr>
          <w:p w14:paraId="122F29CF" w14:textId="77777777" w:rsidR="0052733C" w:rsidRDefault="0052733C" w:rsidP="00DD3851">
            <w:pPr>
              <w:pStyle w:val="TableText"/>
            </w:pPr>
            <w:proofErr w:type="spellStart"/>
            <w:r>
              <w:lastRenderedPageBreak/>
              <w:t>EnI</w:t>
            </w:r>
            <w:proofErr w:type="spellEnd"/>
          </w:p>
        </w:tc>
        <w:tc>
          <w:tcPr>
            <w:tcW w:w="5989" w:type="dxa"/>
            <w:shd w:val="clear" w:color="auto" w:fill="FFFFFF"/>
          </w:tcPr>
          <w:p w14:paraId="3663A71E" w14:textId="77777777" w:rsidR="0052733C" w:rsidRDefault="0052733C" w:rsidP="00DD3851">
            <w:pPr>
              <w:pStyle w:val="TableText"/>
            </w:pPr>
            <w:r>
              <w:t>Exceptions and Investigations</w:t>
            </w:r>
          </w:p>
        </w:tc>
      </w:tr>
      <w:tr w:rsidR="0052733C" w14:paraId="2362A46E" w14:textId="77777777" w:rsidTr="00922455">
        <w:tc>
          <w:tcPr>
            <w:tcW w:w="2376" w:type="dxa"/>
            <w:shd w:val="clear" w:color="auto" w:fill="FFFFFF"/>
          </w:tcPr>
          <w:p w14:paraId="612F30ED" w14:textId="77777777" w:rsidR="0052733C" w:rsidRPr="00584FAE" w:rsidRDefault="0052733C" w:rsidP="00DD3851">
            <w:pPr>
              <w:pStyle w:val="TableText"/>
            </w:pPr>
            <w:r>
              <w:t>ESCH</w:t>
            </w:r>
          </w:p>
        </w:tc>
        <w:tc>
          <w:tcPr>
            <w:tcW w:w="5989" w:type="dxa"/>
            <w:shd w:val="clear" w:color="auto" w:fill="FFFFFF"/>
          </w:tcPr>
          <w:p w14:paraId="6A74F186" w14:textId="77777777" w:rsidR="0052733C" w:rsidRPr="00584FAE" w:rsidRDefault="0052733C" w:rsidP="00DD3851">
            <w:pPr>
              <w:pStyle w:val="TableText"/>
            </w:pPr>
            <w:r>
              <w:t>European System of Central Banks</w:t>
            </w:r>
          </w:p>
        </w:tc>
      </w:tr>
      <w:tr w:rsidR="0052733C" w14:paraId="0AFB9BE9" w14:textId="77777777" w:rsidTr="00922455">
        <w:tc>
          <w:tcPr>
            <w:tcW w:w="2376" w:type="dxa"/>
            <w:shd w:val="clear" w:color="auto" w:fill="FFFFFF"/>
          </w:tcPr>
          <w:p w14:paraId="1A4AE861" w14:textId="77777777" w:rsidR="0052733C" w:rsidRPr="00584FAE" w:rsidRDefault="0052733C" w:rsidP="00DD3851">
            <w:pPr>
              <w:pStyle w:val="TableText"/>
            </w:pPr>
            <w:r>
              <w:t>ESCR</w:t>
            </w:r>
          </w:p>
        </w:tc>
        <w:tc>
          <w:tcPr>
            <w:tcW w:w="5989" w:type="dxa"/>
            <w:shd w:val="clear" w:color="auto" w:fill="FFFFFF"/>
          </w:tcPr>
          <w:p w14:paraId="46C1919A" w14:textId="77777777" w:rsidR="0052733C" w:rsidRPr="00584FAE" w:rsidRDefault="0052733C" w:rsidP="00DD3851">
            <w:pPr>
              <w:pStyle w:val="TableText"/>
            </w:pPr>
            <w:r>
              <w:t>Committee of European Securities Regulators</w:t>
            </w:r>
          </w:p>
        </w:tc>
      </w:tr>
      <w:tr w:rsidR="0052733C" w14:paraId="4F27FC91" w14:textId="77777777" w:rsidTr="00922455">
        <w:tc>
          <w:tcPr>
            <w:tcW w:w="2376" w:type="dxa"/>
            <w:shd w:val="clear" w:color="auto" w:fill="FFFFFF"/>
          </w:tcPr>
          <w:p w14:paraId="719900C0" w14:textId="77777777" w:rsidR="0052733C" w:rsidRDefault="0052733C" w:rsidP="00DD3851">
            <w:pPr>
              <w:pStyle w:val="TableText"/>
            </w:pPr>
            <w:r>
              <w:t>FI</w:t>
            </w:r>
          </w:p>
        </w:tc>
        <w:tc>
          <w:tcPr>
            <w:tcW w:w="5989" w:type="dxa"/>
            <w:shd w:val="clear" w:color="auto" w:fill="FFFFFF"/>
          </w:tcPr>
          <w:p w14:paraId="15BEAE0E" w14:textId="77777777" w:rsidR="0052733C" w:rsidRDefault="0052733C" w:rsidP="00DD3851">
            <w:pPr>
              <w:pStyle w:val="TableText"/>
            </w:pPr>
            <w:r>
              <w:t>Financial Institution</w:t>
            </w:r>
          </w:p>
        </w:tc>
      </w:tr>
      <w:tr w:rsidR="0052733C" w14:paraId="78CCB830" w14:textId="77777777" w:rsidTr="00922455">
        <w:tc>
          <w:tcPr>
            <w:tcW w:w="2376" w:type="dxa"/>
            <w:shd w:val="clear" w:color="auto" w:fill="FFFFFF"/>
          </w:tcPr>
          <w:p w14:paraId="4C112A54" w14:textId="77777777" w:rsidR="0052733C" w:rsidRPr="00584FAE" w:rsidRDefault="0052733C" w:rsidP="00DD3851">
            <w:pPr>
              <w:pStyle w:val="TableText"/>
            </w:pPr>
            <w:r>
              <w:t>FIA</w:t>
            </w:r>
          </w:p>
        </w:tc>
        <w:tc>
          <w:tcPr>
            <w:tcW w:w="5989" w:type="dxa"/>
            <w:shd w:val="clear" w:color="auto" w:fill="FFFFFF"/>
          </w:tcPr>
          <w:p w14:paraId="4991C8AF" w14:textId="77777777" w:rsidR="0052733C" w:rsidRPr="00584FAE" w:rsidRDefault="0052733C" w:rsidP="00DD3851">
            <w:pPr>
              <w:pStyle w:val="TableText"/>
            </w:pPr>
            <w:r>
              <w:t>Futures Industry Association</w:t>
            </w:r>
          </w:p>
        </w:tc>
      </w:tr>
      <w:tr w:rsidR="0052733C" w14:paraId="07271BD3" w14:textId="77777777" w:rsidTr="00922455">
        <w:tc>
          <w:tcPr>
            <w:tcW w:w="2376" w:type="dxa"/>
            <w:shd w:val="clear" w:color="auto" w:fill="FFFFFF"/>
          </w:tcPr>
          <w:p w14:paraId="60C308BD" w14:textId="77777777" w:rsidR="0052733C" w:rsidRDefault="0052733C" w:rsidP="00DD3851">
            <w:pPr>
              <w:pStyle w:val="TableText"/>
            </w:pPr>
            <w:r>
              <w:t>FOA</w:t>
            </w:r>
          </w:p>
        </w:tc>
        <w:tc>
          <w:tcPr>
            <w:tcW w:w="5989" w:type="dxa"/>
            <w:shd w:val="clear" w:color="auto" w:fill="FFFFFF"/>
          </w:tcPr>
          <w:p w14:paraId="35332BE1" w14:textId="77777777" w:rsidR="0052733C" w:rsidRDefault="0052733C" w:rsidP="00DD3851">
            <w:pPr>
              <w:pStyle w:val="TableText"/>
            </w:pPr>
            <w:r>
              <w:t>Futures and Options Association</w:t>
            </w:r>
          </w:p>
        </w:tc>
      </w:tr>
      <w:tr w:rsidR="0052733C" w14:paraId="004E0655" w14:textId="77777777" w:rsidTr="00922455">
        <w:tc>
          <w:tcPr>
            <w:tcW w:w="2376" w:type="dxa"/>
            <w:shd w:val="clear" w:color="auto" w:fill="FFFFFF"/>
          </w:tcPr>
          <w:p w14:paraId="02633344" w14:textId="77777777" w:rsidR="0052733C" w:rsidRPr="00584FAE" w:rsidRDefault="0052733C" w:rsidP="00DD3851">
            <w:pPr>
              <w:pStyle w:val="TableText"/>
            </w:pPr>
            <w:r>
              <w:t>GCM</w:t>
            </w:r>
          </w:p>
        </w:tc>
        <w:tc>
          <w:tcPr>
            <w:tcW w:w="5989" w:type="dxa"/>
            <w:shd w:val="clear" w:color="auto" w:fill="FFFFFF"/>
          </w:tcPr>
          <w:p w14:paraId="32B2615D" w14:textId="77777777" w:rsidR="0052733C" w:rsidRPr="00584FAE" w:rsidRDefault="0052733C" w:rsidP="00DD3851">
            <w:pPr>
              <w:pStyle w:val="TableText"/>
            </w:pPr>
            <w:r>
              <w:t>General Clearing Member</w:t>
            </w:r>
          </w:p>
        </w:tc>
      </w:tr>
      <w:tr w:rsidR="0052733C" w14:paraId="740026BB" w14:textId="77777777" w:rsidTr="00922455">
        <w:tc>
          <w:tcPr>
            <w:tcW w:w="2376" w:type="dxa"/>
            <w:shd w:val="clear" w:color="auto" w:fill="FFFFFF"/>
          </w:tcPr>
          <w:p w14:paraId="4C559151" w14:textId="77777777" w:rsidR="0052733C" w:rsidRDefault="0052733C" w:rsidP="00DD3851">
            <w:pPr>
              <w:pStyle w:val="TableText"/>
            </w:pPr>
            <w:r>
              <w:t>IBAN</w:t>
            </w:r>
          </w:p>
        </w:tc>
        <w:tc>
          <w:tcPr>
            <w:tcW w:w="5989" w:type="dxa"/>
            <w:shd w:val="clear" w:color="auto" w:fill="FFFFFF"/>
          </w:tcPr>
          <w:p w14:paraId="09B4B13D" w14:textId="77777777" w:rsidR="0052733C" w:rsidRDefault="0052733C" w:rsidP="00DD3851">
            <w:pPr>
              <w:pStyle w:val="TableText"/>
            </w:pPr>
            <w:r>
              <w:t>International Bank Account Number</w:t>
            </w:r>
          </w:p>
        </w:tc>
      </w:tr>
      <w:tr w:rsidR="0052733C" w14:paraId="6984D033" w14:textId="77777777" w:rsidTr="00922455">
        <w:tc>
          <w:tcPr>
            <w:tcW w:w="2376" w:type="dxa"/>
            <w:shd w:val="clear" w:color="auto" w:fill="FFFFFF"/>
          </w:tcPr>
          <w:p w14:paraId="44DACF44" w14:textId="77777777" w:rsidR="0052733C" w:rsidRPr="00584FAE" w:rsidRDefault="0052733C" w:rsidP="00DD3851">
            <w:pPr>
              <w:pStyle w:val="TableText"/>
            </w:pPr>
            <w:r>
              <w:t>ICM</w:t>
            </w:r>
          </w:p>
        </w:tc>
        <w:tc>
          <w:tcPr>
            <w:tcW w:w="5989" w:type="dxa"/>
            <w:shd w:val="clear" w:color="auto" w:fill="FFFFFF"/>
          </w:tcPr>
          <w:p w14:paraId="194E3CF2" w14:textId="77777777" w:rsidR="0052733C" w:rsidRPr="00584FAE" w:rsidRDefault="0052733C" w:rsidP="00DD3851">
            <w:pPr>
              <w:pStyle w:val="TableText"/>
            </w:pPr>
            <w:r>
              <w:t>Individual Clearing Member</w:t>
            </w:r>
          </w:p>
        </w:tc>
      </w:tr>
      <w:tr w:rsidR="0052733C" w14:paraId="0DD0BF3B" w14:textId="77777777" w:rsidTr="00922455">
        <w:tc>
          <w:tcPr>
            <w:tcW w:w="2376" w:type="dxa"/>
            <w:shd w:val="clear" w:color="auto" w:fill="FFFFFF"/>
          </w:tcPr>
          <w:p w14:paraId="27342EE3" w14:textId="77777777" w:rsidR="0052733C" w:rsidRPr="00584FAE" w:rsidRDefault="0052733C" w:rsidP="00DD3851">
            <w:pPr>
              <w:pStyle w:val="TableText"/>
            </w:pPr>
            <w:r w:rsidRPr="00584FAE">
              <w:t>ICSD</w:t>
            </w:r>
          </w:p>
        </w:tc>
        <w:tc>
          <w:tcPr>
            <w:tcW w:w="5989" w:type="dxa"/>
            <w:shd w:val="clear" w:color="auto" w:fill="FFFFFF"/>
          </w:tcPr>
          <w:p w14:paraId="17F785B2" w14:textId="77777777" w:rsidR="0052733C" w:rsidRPr="00584FAE" w:rsidRDefault="0052733C" w:rsidP="00DD3851">
            <w:pPr>
              <w:pStyle w:val="TableText"/>
            </w:pPr>
            <w:r w:rsidRPr="00584FAE">
              <w:t>International Central Securities Depository</w:t>
            </w:r>
          </w:p>
        </w:tc>
      </w:tr>
      <w:tr w:rsidR="0052733C" w14:paraId="425BB76C" w14:textId="77777777" w:rsidTr="00922455">
        <w:tc>
          <w:tcPr>
            <w:tcW w:w="2376" w:type="dxa"/>
            <w:shd w:val="clear" w:color="auto" w:fill="FFFFFF"/>
          </w:tcPr>
          <w:p w14:paraId="1C44EB70" w14:textId="77777777" w:rsidR="0052733C" w:rsidRDefault="0052733C" w:rsidP="00DD3851">
            <w:pPr>
              <w:pStyle w:val="TableText"/>
            </w:pPr>
            <w:r>
              <w:t>IDB</w:t>
            </w:r>
          </w:p>
        </w:tc>
        <w:tc>
          <w:tcPr>
            <w:tcW w:w="5989" w:type="dxa"/>
            <w:shd w:val="clear" w:color="auto" w:fill="FFFFFF"/>
          </w:tcPr>
          <w:p w14:paraId="1B08F996" w14:textId="77777777" w:rsidR="0052733C" w:rsidRDefault="0052733C" w:rsidP="00DD3851">
            <w:pPr>
              <w:pStyle w:val="TableText"/>
            </w:pPr>
            <w:r>
              <w:t>Inter-dealer/broker</w:t>
            </w:r>
          </w:p>
        </w:tc>
      </w:tr>
      <w:tr w:rsidR="0052733C" w14:paraId="3012B1CD" w14:textId="77777777" w:rsidTr="00922455">
        <w:tc>
          <w:tcPr>
            <w:tcW w:w="2376" w:type="dxa"/>
            <w:shd w:val="clear" w:color="auto" w:fill="FFFFFF"/>
          </w:tcPr>
          <w:p w14:paraId="53989275" w14:textId="77777777" w:rsidR="0052733C" w:rsidRDefault="0052733C" w:rsidP="00DD3851">
            <w:pPr>
              <w:pStyle w:val="TableText"/>
            </w:pPr>
            <w:r>
              <w:t>IFX</w:t>
            </w:r>
          </w:p>
        </w:tc>
        <w:tc>
          <w:tcPr>
            <w:tcW w:w="5989" w:type="dxa"/>
            <w:shd w:val="clear" w:color="auto" w:fill="FFFFFF"/>
          </w:tcPr>
          <w:p w14:paraId="1F3785BF" w14:textId="77777777" w:rsidR="0052733C" w:rsidRDefault="0052733C" w:rsidP="00DD3851">
            <w:pPr>
              <w:pStyle w:val="TableText"/>
            </w:pPr>
            <w:r>
              <w:t xml:space="preserve">Interactive Financial </w:t>
            </w:r>
            <w:proofErr w:type="spellStart"/>
            <w:r>
              <w:t>eXchange</w:t>
            </w:r>
            <w:proofErr w:type="spellEnd"/>
            <w:r>
              <w:t xml:space="preserve"> Forum</w:t>
            </w:r>
          </w:p>
        </w:tc>
      </w:tr>
      <w:tr w:rsidR="0052733C" w14:paraId="27285CA2" w14:textId="77777777" w:rsidTr="00922455">
        <w:tc>
          <w:tcPr>
            <w:tcW w:w="2376" w:type="dxa"/>
            <w:shd w:val="clear" w:color="auto" w:fill="FFFFFF"/>
          </w:tcPr>
          <w:p w14:paraId="583BCEE7" w14:textId="77777777" w:rsidR="0052733C" w:rsidRPr="000C0DB2" w:rsidRDefault="0052733C" w:rsidP="00DD3851">
            <w:pPr>
              <w:pStyle w:val="TableText"/>
            </w:pPr>
            <w:r>
              <w:t>ISTH</w:t>
            </w:r>
          </w:p>
        </w:tc>
        <w:tc>
          <w:tcPr>
            <w:tcW w:w="5989" w:type="dxa"/>
            <w:shd w:val="clear" w:color="auto" w:fill="FFFFFF"/>
          </w:tcPr>
          <w:p w14:paraId="097D4E0F" w14:textId="77777777" w:rsidR="0052733C" w:rsidRPr="000C0DB2" w:rsidRDefault="0052733C" w:rsidP="00DD3851">
            <w:pPr>
              <w:pStyle w:val="TableText"/>
            </w:pPr>
            <w:r>
              <w:t>International Standards Team Harmonisation</w:t>
            </w:r>
          </w:p>
        </w:tc>
      </w:tr>
      <w:tr w:rsidR="0052733C" w14:paraId="2DAD358F" w14:textId="77777777" w:rsidTr="00922455">
        <w:tc>
          <w:tcPr>
            <w:tcW w:w="2376" w:type="dxa"/>
            <w:shd w:val="clear" w:color="auto" w:fill="FFFFFF"/>
          </w:tcPr>
          <w:p w14:paraId="52767BC2" w14:textId="77777777" w:rsidR="0052733C" w:rsidRPr="000C0DB2" w:rsidRDefault="0052733C" w:rsidP="00DD3851">
            <w:pPr>
              <w:pStyle w:val="TableText"/>
            </w:pPr>
            <w:r>
              <w:t>ISITC</w:t>
            </w:r>
          </w:p>
        </w:tc>
        <w:tc>
          <w:tcPr>
            <w:tcW w:w="5989" w:type="dxa"/>
            <w:shd w:val="clear" w:color="auto" w:fill="FFFFFF"/>
          </w:tcPr>
          <w:p w14:paraId="26769134" w14:textId="77777777" w:rsidR="0052733C" w:rsidRPr="000C0DB2" w:rsidRDefault="0052733C" w:rsidP="00DD3851">
            <w:pPr>
              <w:pStyle w:val="TableText"/>
            </w:pPr>
            <w:r>
              <w:t>International Securities Association for Institutional Trade Communication</w:t>
            </w:r>
          </w:p>
        </w:tc>
      </w:tr>
      <w:tr w:rsidR="0052733C" w14:paraId="6B752003" w14:textId="77777777" w:rsidTr="00922455">
        <w:tc>
          <w:tcPr>
            <w:tcW w:w="2376" w:type="dxa"/>
            <w:shd w:val="clear" w:color="auto" w:fill="FFFFFF"/>
          </w:tcPr>
          <w:p w14:paraId="68EC753B" w14:textId="77777777" w:rsidR="0052733C" w:rsidRDefault="0052733C" w:rsidP="00DD3851">
            <w:pPr>
              <w:pStyle w:val="TableText"/>
            </w:pPr>
            <w:r>
              <w:t>KYC</w:t>
            </w:r>
          </w:p>
        </w:tc>
        <w:tc>
          <w:tcPr>
            <w:tcW w:w="5989" w:type="dxa"/>
            <w:shd w:val="clear" w:color="auto" w:fill="FFFFFF"/>
          </w:tcPr>
          <w:p w14:paraId="525A40CF" w14:textId="77777777" w:rsidR="0052733C" w:rsidRDefault="0052733C" w:rsidP="00DD3851">
            <w:pPr>
              <w:pStyle w:val="TableText"/>
            </w:pPr>
            <w:r>
              <w:t>Know Your Customer</w:t>
            </w:r>
          </w:p>
        </w:tc>
      </w:tr>
      <w:tr w:rsidR="0052733C" w14:paraId="27D7994E" w14:textId="77777777" w:rsidTr="00922455">
        <w:tc>
          <w:tcPr>
            <w:tcW w:w="2376" w:type="dxa"/>
            <w:shd w:val="clear" w:color="auto" w:fill="FFFFFF"/>
          </w:tcPr>
          <w:p w14:paraId="0759F2A1" w14:textId="77777777" w:rsidR="0052733C" w:rsidRDefault="0052733C" w:rsidP="00DD3851">
            <w:pPr>
              <w:pStyle w:val="TableText"/>
            </w:pPr>
            <w:r>
              <w:t>MCR</w:t>
            </w:r>
          </w:p>
        </w:tc>
        <w:tc>
          <w:tcPr>
            <w:tcW w:w="5989" w:type="dxa"/>
            <w:shd w:val="clear" w:color="auto" w:fill="FFFFFF"/>
          </w:tcPr>
          <w:p w14:paraId="20BDAE62" w14:textId="77777777" w:rsidR="0052733C" w:rsidRDefault="0052733C" w:rsidP="00DD3851">
            <w:pPr>
              <w:pStyle w:val="TableText"/>
            </w:pPr>
            <w:r>
              <w:t>Message Change Request</w:t>
            </w:r>
          </w:p>
        </w:tc>
      </w:tr>
      <w:tr w:rsidR="0052733C" w14:paraId="325BC99A" w14:textId="77777777" w:rsidTr="00922455">
        <w:tc>
          <w:tcPr>
            <w:tcW w:w="2376" w:type="dxa"/>
            <w:shd w:val="clear" w:color="auto" w:fill="FFFFFF"/>
          </w:tcPr>
          <w:p w14:paraId="1521058D" w14:textId="77777777" w:rsidR="0052733C" w:rsidRDefault="0052733C" w:rsidP="00DD3851">
            <w:pPr>
              <w:pStyle w:val="TableText"/>
            </w:pPr>
            <w:r>
              <w:t>MDR</w:t>
            </w:r>
          </w:p>
        </w:tc>
        <w:tc>
          <w:tcPr>
            <w:tcW w:w="5989" w:type="dxa"/>
            <w:shd w:val="clear" w:color="auto" w:fill="FFFFFF"/>
          </w:tcPr>
          <w:p w14:paraId="2EDEBF40" w14:textId="77777777" w:rsidR="0052733C" w:rsidRDefault="0052733C" w:rsidP="00DD3851">
            <w:pPr>
              <w:pStyle w:val="TableText"/>
            </w:pPr>
            <w:r>
              <w:t>Message Definition Report</w:t>
            </w:r>
          </w:p>
        </w:tc>
      </w:tr>
      <w:tr w:rsidR="00551F84" w14:paraId="24E37BAA" w14:textId="77777777" w:rsidTr="00922455">
        <w:tc>
          <w:tcPr>
            <w:tcW w:w="2376" w:type="dxa"/>
            <w:shd w:val="clear" w:color="auto" w:fill="FFFFFF"/>
          </w:tcPr>
          <w:p w14:paraId="0651DA23" w14:textId="77777777" w:rsidR="00551F84" w:rsidRDefault="00551F84" w:rsidP="00DD3851">
            <w:pPr>
              <w:pStyle w:val="TableText"/>
            </w:pPr>
            <w:r>
              <w:t>MTF</w:t>
            </w:r>
          </w:p>
        </w:tc>
        <w:tc>
          <w:tcPr>
            <w:tcW w:w="5989" w:type="dxa"/>
            <w:shd w:val="clear" w:color="auto" w:fill="FFFFFF"/>
          </w:tcPr>
          <w:p w14:paraId="0D2A253E" w14:textId="77777777" w:rsidR="00551F84" w:rsidRDefault="00551F84" w:rsidP="00DD3851">
            <w:pPr>
              <w:pStyle w:val="TableText"/>
            </w:pPr>
            <w:r>
              <w:t>Multilateral Trading Facility</w:t>
            </w:r>
          </w:p>
        </w:tc>
      </w:tr>
      <w:tr w:rsidR="0052733C" w14:paraId="67B758DE" w14:textId="77777777" w:rsidTr="00922455">
        <w:tc>
          <w:tcPr>
            <w:tcW w:w="2376" w:type="dxa"/>
            <w:shd w:val="clear" w:color="auto" w:fill="FFFFFF"/>
          </w:tcPr>
          <w:p w14:paraId="460BEED1" w14:textId="77777777" w:rsidR="0052733C" w:rsidRDefault="0052733C" w:rsidP="00DD3851">
            <w:pPr>
              <w:pStyle w:val="TableText"/>
            </w:pPr>
            <w:r>
              <w:t>MRI</w:t>
            </w:r>
          </w:p>
        </w:tc>
        <w:tc>
          <w:tcPr>
            <w:tcW w:w="5989" w:type="dxa"/>
            <w:shd w:val="clear" w:color="auto" w:fill="FFFFFF"/>
          </w:tcPr>
          <w:p w14:paraId="52D59B65" w14:textId="77777777" w:rsidR="0052733C" w:rsidRDefault="0052733C" w:rsidP="00DD3851">
            <w:pPr>
              <w:pStyle w:val="TableText"/>
            </w:pPr>
            <w:r>
              <w:t>Mandate Related Information</w:t>
            </w:r>
          </w:p>
        </w:tc>
      </w:tr>
      <w:tr w:rsidR="0052733C" w14:paraId="7BEBB96C" w14:textId="77777777" w:rsidTr="00922455">
        <w:tc>
          <w:tcPr>
            <w:tcW w:w="2376" w:type="dxa"/>
            <w:shd w:val="clear" w:color="auto" w:fill="FFFFFF"/>
          </w:tcPr>
          <w:p w14:paraId="7FD91B0E" w14:textId="77777777" w:rsidR="0052733C" w:rsidRDefault="0052733C" w:rsidP="00DD3851">
            <w:pPr>
              <w:pStyle w:val="TableText"/>
            </w:pPr>
            <w:r>
              <w:t>NCM</w:t>
            </w:r>
          </w:p>
        </w:tc>
        <w:tc>
          <w:tcPr>
            <w:tcW w:w="5989" w:type="dxa"/>
            <w:shd w:val="clear" w:color="auto" w:fill="FFFFFF"/>
          </w:tcPr>
          <w:p w14:paraId="46EFE331" w14:textId="77777777" w:rsidR="0052733C" w:rsidRDefault="0052733C" w:rsidP="00DD3851">
            <w:pPr>
              <w:pStyle w:val="TableText"/>
            </w:pPr>
            <w:r>
              <w:t>Non-Clearing Member</w:t>
            </w:r>
          </w:p>
        </w:tc>
      </w:tr>
      <w:tr w:rsidR="0052733C" w14:paraId="6F7F93F6" w14:textId="77777777" w:rsidTr="00922455">
        <w:tc>
          <w:tcPr>
            <w:tcW w:w="2376" w:type="dxa"/>
            <w:shd w:val="clear" w:color="auto" w:fill="FFFFFF"/>
          </w:tcPr>
          <w:p w14:paraId="1D355049" w14:textId="77777777" w:rsidR="0052733C" w:rsidRDefault="0052733C" w:rsidP="00DD3851">
            <w:pPr>
              <w:pStyle w:val="TableText"/>
            </w:pPr>
            <w:r>
              <w:t>NAK</w:t>
            </w:r>
          </w:p>
        </w:tc>
        <w:tc>
          <w:tcPr>
            <w:tcW w:w="5989" w:type="dxa"/>
            <w:shd w:val="clear" w:color="auto" w:fill="FFFFFF"/>
          </w:tcPr>
          <w:p w14:paraId="2155B14D" w14:textId="77777777" w:rsidR="0052733C" w:rsidRDefault="0052733C" w:rsidP="00DD3851">
            <w:pPr>
              <w:pStyle w:val="TableText"/>
            </w:pPr>
            <w:r>
              <w:t>Negative acknowledge (reject)</w:t>
            </w:r>
          </w:p>
        </w:tc>
      </w:tr>
      <w:tr w:rsidR="0052733C" w14:paraId="4B7C7178" w14:textId="77777777" w:rsidTr="00922455">
        <w:tc>
          <w:tcPr>
            <w:tcW w:w="2376" w:type="dxa"/>
            <w:shd w:val="clear" w:color="auto" w:fill="FFFFFF"/>
          </w:tcPr>
          <w:p w14:paraId="0C5C3F07" w14:textId="77777777" w:rsidR="0052733C" w:rsidRPr="000C0DB2" w:rsidRDefault="0052733C" w:rsidP="00DD3851">
            <w:pPr>
              <w:pStyle w:val="TableText"/>
            </w:pPr>
            <w:proofErr w:type="spellStart"/>
            <w:r>
              <w:t>OAGi</w:t>
            </w:r>
            <w:proofErr w:type="spellEnd"/>
          </w:p>
        </w:tc>
        <w:tc>
          <w:tcPr>
            <w:tcW w:w="5989" w:type="dxa"/>
            <w:shd w:val="clear" w:color="auto" w:fill="FFFFFF"/>
          </w:tcPr>
          <w:p w14:paraId="49EAB05B" w14:textId="77777777" w:rsidR="0052733C" w:rsidRPr="000C0DB2" w:rsidRDefault="0052733C" w:rsidP="00DD3851">
            <w:pPr>
              <w:pStyle w:val="TableText"/>
            </w:pPr>
            <w:r>
              <w:t>Open Application Group</w:t>
            </w:r>
          </w:p>
        </w:tc>
      </w:tr>
      <w:tr w:rsidR="0052733C" w14:paraId="57702876" w14:textId="77777777" w:rsidTr="00922455">
        <w:tc>
          <w:tcPr>
            <w:tcW w:w="2376" w:type="dxa"/>
            <w:shd w:val="clear" w:color="auto" w:fill="FFFFFF"/>
          </w:tcPr>
          <w:p w14:paraId="0019DD58" w14:textId="77777777" w:rsidR="0052733C" w:rsidRDefault="0052733C" w:rsidP="00DD3851">
            <w:pPr>
              <w:pStyle w:val="TableText"/>
            </w:pPr>
            <w:r>
              <w:t>PV</w:t>
            </w:r>
          </w:p>
        </w:tc>
        <w:tc>
          <w:tcPr>
            <w:tcW w:w="5989" w:type="dxa"/>
            <w:shd w:val="clear" w:color="auto" w:fill="FFFFFF"/>
          </w:tcPr>
          <w:p w14:paraId="7B4D16C9" w14:textId="77777777" w:rsidR="0052733C" w:rsidRPr="00922455" w:rsidRDefault="0052733C" w:rsidP="00DD3851">
            <w:pPr>
              <w:pStyle w:val="TableText"/>
              <w:rPr>
                <w:lang w:val="fr-BE"/>
              </w:rPr>
            </w:pPr>
            <w:r w:rsidRPr="00922455">
              <w:rPr>
                <w:lang w:val="fr-BE"/>
              </w:rPr>
              <w:t xml:space="preserve">Proxy </w:t>
            </w:r>
            <w:proofErr w:type="spellStart"/>
            <w:r w:rsidRPr="00922455">
              <w:rPr>
                <w:lang w:val="fr-BE"/>
              </w:rPr>
              <w:t>Voting</w:t>
            </w:r>
            <w:proofErr w:type="spellEnd"/>
          </w:p>
        </w:tc>
      </w:tr>
      <w:tr w:rsidR="0052733C" w14:paraId="273A061F" w14:textId="77777777" w:rsidTr="00922455">
        <w:tc>
          <w:tcPr>
            <w:tcW w:w="2376" w:type="dxa"/>
            <w:shd w:val="clear" w:color="auto" w:fill="FFFFFF"/>
          </w:tcPr>
          <w:p w14:paraId="04CD1FB2" w14:textId="77777777" w:rsidR="0052733C" w:rsidRDefault="0052733C" w:rsidP="00DD3851">
            <w:pPr>
              <w:pStyle w:val="TableText"/>
            </w:pPr>
            <w:r>
              <w:t>RTGS</w:t>
            </w:r>
          </w:p>
        </w:tc>
        <w:tc>
          <w:tcPr>
            <w:tcW w:w="5989" w:type="dxa"/>
            <w:shd w:val="clear" w:color="auto" w:fill="FFFFFF"/>
          </w:tcPr>
          <w:p w14:paraId="4C45A78F" w14:textId="77777777" w:rsidR="0052733C" w:rsidRPr="00922455" w:rsidRDefault="0052733C" w:rsidP="00DD3851">
            <w:pPr>
              <w:pStyle w:val="TableText"/>
              <w:rPr>
                <w:lang w:val="fr-BE"/>
              </w:rPr>
            </w:pPr>
            <w:r w:rsidRPr="00922455">
              <w:rPr>
                <w:lang w:val="fr-BE"/>
              </w:rPr>
              <w:t xml:space="preserve">Real Time Gross </w:t>
            </w:r>
            <w:proofErr w:type="spellStart"/>
            <w:r w:rsidRPr="00922455">
              <w:rPr>
                <w:lang w:val="fr-BE"/>
              </w:rPr>
              <w:t>Settlement</w:t>
            </w:r>
            <w:proofErr w:type="spellEnd"/>
          </w:p>
        </w:tc>
      </w:tr>
      <w:tr w:rsidR="0052733C" w:rsidRPr="009B5149" w14:paraId="47639DEF" w14:textId="77777777" w:rsidTr="00922455">
        <w:tc>
          <w:tcPr>
            <w:tcW w:w="2376" w:type="dxa"/>
            <w:shd w:val="clear" w:color="auto" w:fill="FFFFFF"/>
          </w:tcPr>
          <w:p w14:paraId="78099FAF" w14:textId="77777777" w:rsidR="0052733C" w:rsidRDefault="0052733C" w:rsidP="00DD3851">
            <w:pPr>
              <w:pStyle w:val="TableText"/>
            </w:pPr>
            <w:r>
              <w:t>SBF</w:t>
            </w:r>
          </w:p>
        </w:tc>
        <w:tc>
          <w:tcPr>
            <w:tcW w:w="5989" w:type="dxa"/>
            <w:shd w:val="clear" w:color="auto" w:fill="FFFFFF"/>
          </w:tcPr>
          <w:p w14:paraId="24400745" w14:textId="77777777" w:rsidR="0052733C" w:rsidRPr="00922455" w:rsidRDefault="0052733C" w:rsidP="00DD3851">
            <w:pPr>
              <w:pStyle w:val="TableText"/>
              <w:rPr>
                <w:lang w:val="fr-BE"/>
              </w:rPr>
            </w:pPr>
            <w:r w:rsidRPr="00922455">
              <w:rPr>
                <w:lang w:val="fr-BE"/>
              </w:rPr>
              <w:t>Société de Bourse française (</w:t>
            </w:r>
            <w:proofErr w:type="spellStart"/>
            <w:r w:rsidRPr="00922455">
              <w:rPr>
                <w:lang w:val="fr-BE"/>
              </w:rPr>
              <w:t>now</w:t>
            </w:r>
            <w:proofErr w:type="spellEnd"/>
            <w:r w:rsidRPr="00922455">
              <w:rPr>
                <w:lang w:val="fr-BE"/>
              </w:rPr>
              <w:t xml:space="preserve"> Euronext)</w:t>
            </w:r>
          </w:p>
        </w:tc>
      </w:tr>
      <w:tr w:rsidR="0052733C" w14:paraId="3EE7D606" w14:textId="77777777" w:rsidTr="00922455">
        <w:tc>
          <w:tcPr>
            <w:tcW w:w="2376" w:type="dxa"/>
            <w:shd w:val="clear" w:color="auto" w:fill="FFFFFF"/>
          </w:tcPr>
          <w:p w14:paraId="53AEB8AF" w14:textId="77777777" w:rsidR="0052733C" w:rsidRPr="000C0DB2" w:rsidRDefault="0052733C" w:rsidP="00DD3851">
            <w:pPr>
              <w:pStyle w:val="TableText"/>
            </w:pPr>
            <w:r w:rsidRPr="000C0DB2">
              <w:t>SEG</w:t>
            </w:r>
          </w:p>
        </w:tc>
        <w:tc>
          <w:tcPr>
            <w:tcW w:w="5989" w:type="dxa"/>
            <w:shd w:val="clear" w:color="auto" w:fill="FFFFFF"/>
          </w:tcPr>
          <w:p w14:paraId="70EFE9C3" w14:textId="77777777" w:rsidR="0052733C" w:rsidRDefault="0052733C" w:rsidP="00DD3851">
            <w:pPr>
              <w:pStyle w:val="TableText"/>
            </w:pPr>
            <w:r w:rsidRPr="000C0DB2">
              <w:t>Standards Evaluation Group</w:t>
            </w:r>
          </w:p>
        </w:tc>
      </w:tr>
      <w:tr w:rsidR="0052733C" w14:paraId="5C58A41E" w14:textId="77777777" w:rsidTr="00922455">
        <w:tc>
          <w:tcPr>
            <w:tcW w:w="2376" w:type="dxa"/>
            <w:shd w:val="clear" w:color="auto" w:fill="FFFFFF"/>
          </w:tcPr>
          <w:p w14:paraId="5F0A8B81" w14:textId="77777777" w:rsidR="0052733C" w:rsidRDefault="0052733C" w:rsidP="00DD3851">
            <w:pPr>
              <w:pStyle w:val="TableText"/>
            </w:pPr>
            <w:r>
              <w:t>SLA</w:t>
            </w:r>
          </w:p>
        </w:tc>
        <w:tc>
          <w:tcPr>
            <w:tcW w:w="5989" w:type="dxa"/>
            <w:shd w:val="clear" w:color="auto" w:fill="FFFFFF"/>
          </w:tcPr>
          <w:p w14:paraId="3296C036" w14:textId="77777777" w:rsidR="0052733C" w:rsidRDefault="0052733C" w:rsidP="00DD3851">
            <w:pPr>
              <w:pStyle w:val="TableText"/>
            </w:pPr>
            <w:r>
              <w:t>Service Level Agreement</w:t>
            </w:r>
          </w:p>
        </w:tc>
      </w:tr>
      <w:tr w:rsidR="0052733C" w14:paraId="62EB56CB" w14:textId="77777777" w:rsidTr="00922455">
        <w:tc>
          <w:tcPr>
            <w:tcW w:w="2376" w:type="dxa"/>
            <w:shd w:val="clear" w:color="auto" w:fill="FFFFFF"/>
          </w:tcPr>
          <w:p w14:paraId="4F9CFE32" w14:textId="77777777" w:rsidR="0052733C" w:rsidRPr="00584FAE" w:rsidRDefault="0052733C" w:rsidP="00DD3851">
            <w:pPr>
              <w:pStyle w:val="TableText"/>
            </w:pPr>
            <w:r>
              <w:t>SMPG</w:t>
            </w:r>
          </w:p>
        </w:tc>
        <w:tc>
          <w:tcPr>
            <w:tcW w:w="5989" w:type="dxa"/>
            <w:shd w:val="clear" w:color="auto" w:fill="FFFFFF"/>
          </w:tcPr>
          <w:p w14:paraId="54D0A233" w14:textId="77777777" w:rsidR="0052733C" w:rsidRPr="00584FAE" w:rsidRDefault="0052733C" w:rsidP="00DD3851">
            <w:pPr>
              <w:pStyle w:val="TableText"/>
            </w:pPr>
            <w:r>
              <w:t>Securities Market Practice Group (www.smpg.info)</w:t>
            </w:r>
          </w:p>
        </w:tc>
      </w:tr>
      <w:tr w:rsidR="0052733C" w14:paraId="1A06D12E" w14:textId="77777777" w:rsidTr="00922455">
        <w:tc>
          <w:tcPr>
            <w:tcW w:w="2376" w:type="dxa"/>
            <w:shd w:val="clear" w:color="auto" w:fill="FFFFFF"/>
          </w:tcPr>
          <w:p w14:paraId="796D8288" w14:textId="77777777" w:rsidR="0052733C" w:rsidRPr="00584FAE" w:rsidRDefault="0052733C" w:rsidP="00DD3851">
            <w:pPr>
              <w:pStyle w:val="TableText"/>
            </w:pPr>
            <w:r>
              <w:t>TDN</w:t>
            </w:r>
          </w:p>
        </w:tc>
        <w:tc>
          <w:tcPr>
            <w:tcW w:w="5989" w:type="dxa"/>
            <w:shd w:val="clear" w:color="auto" w:fill="FFFFFF"/>
          </w:tcPr>
          <w:p w14:paraId="7935A4F9" w14:textId="77777777" w:rsidR="0052733C" w:rsidRPr="00FF4E3B" w:rsidRDefault="0052733C" w:rsidP="00DD3851">
            <w:pPr>
              <w:pStyle w:val="TableText"/>
            </w:pPr>
            <w:r>
              <w:t>Trade Date Netting</w:t>
            </w:r>
          </w:p>
        </w:tc>
      </w:tr>
      <w:tr w:rsidR="0052733C" w14:paraId="3303B013" w14:textId="77777777" w:rsidTr="00922455">
        <w:tc>
          <w:tcPr>
            <w:tcW w:w="2376" w:type="dxa"/>
            <w:shd w:val="clear" w:color="auto" w:fill="FFFFFF"/>
          </w:tcPr>
          <w:p w14:paraId="12939AC5" w14:textId="77777777" w:rsidR="0052733C" w:rsidRDefault="0052733C" w:rsidP="00DD3851">
            <w:pPr>
              <w:pStyle w:val="TableText"/>
            </w:pPr>
            <w:r>
              <w:t>TM</w:t>
            </w:r>
          </w:p>
        </w:tc>
        <w:tc>
          <w:tcPr>
            <w:tcW w:w="5989" w:type="dxa"/>
            <w:shd w:val="clear" w:color="auto" w:fill="FFFFFF"/>
          </w:tcPr>
          <w:p w14:paraId="43A52EDD" w14:textId="77777777" w:rsidR="0052733C" w:rsidRDefault="0052733C" w:rsidP="00DD3851">
            <w:pPr>
              <w:pStyle w:val="TableText"/>
            </w:pPr>
            <w:r>
              <w:t>Trading Member</w:t>
            </w:r>
          </w:p>
        </w:tc>
      </w:tr>
      <w:tr w:rsidR="0052733C" w14:paraId="0F68C780" w14:textId="77777777" w:rsidTr="00922455">
        <w:tc>
          <w:tcPr>
            <w:tcW w:w="2376" w:type="dxa"/>
            <w:shd w:val="clear" w:color="auto" w:fill="FFFFFF"/>
          </w:tcPr>
          <w:p w14:paraId="2F868FF0" w14:textId="77777777" w:rsidR="0052733C" w:rsidRDefault="0052733C" w:rsidP="00DD3851">
            <w:pPr>
              <w:pStyle w:val="TableText"/>
            </w:pPr>
            <w:r>
              <w:t>TSU</w:t>
            </w:r>
          </w:p>
        </w:tc>
        <w:tc>
          <w:tcPr>
            <w:tcW w:w="5989" w:type="dxa"/>
            <w:shd w:val="clear" w:color="auto" w:fill="FFFFFF"/>
          </w:tcPr>
          <w:p w14:paraId="584CA528" w14:textId="77777777" w:rsidR="0052733C" w:rsidRDefault="0052733C" w:rsidP="00DD3851">
            <w:pPr>
              <w:pStyle w:val="TableText"/>
            </w:pPr>
            <w:r>
              <w:t>Trade Services Utility</w:t>
            </w:r>
          </w:p>
        </w:tc>
      </w:tr>
      <w:tr w:rsidR="0052733C" w14:paraId="1B648D64" w14:textId="77777777" w:rsidTr="00922455">
        <w:tc>
          <w:tcPr>
            <w:tcW w:w="2376" w:type="dxa"/>
            <w:shd w:val="clear" w:color="auto" w:fill="FFFFFF"/>
          </w:tcPr>
          <w:p w14:paraId="41BA366B" w14:textId="77777777" w:rsidR="0052733C" w:rsidRPr="000C0DB2" w:rsidRDefault="0052733C" w:rsidP="00DD3851">
            <w:pPr>
              <w:pStyle w:val="TableText"/>
            </w:pPr>
            <w:r>
              <w:t>TWIST</w:t>
            </w:r>
          </w:p>
        </w:tc>
        <w:tc>
          <w:tcPr>
            <w:tcW w:w="5989" w:type="dxa"/>
            <w:shd w:val="clear" w:color="auto" w:fill="FFFFFF"/>
          </w:tcPr>
          <w:p w14:paraId="1FC67433" w14:textId="77777777" w:rsidR="0052733C" w:rsidRPr="000C0DB2" w:rsidRDefault="0052733C" w:rsidP="00DD3851">
            <w:pPr>
              <w:pStyle w:val="TableText"/>
            </w:pPr>
            <w:r>
              <w:t>Transaction Workflow Innovation Standards Team</w:t>
            </w:r>
          </w:p>
        </w:tc>
      </w:tr>
      <w:tr w:rsidR="0052733C" w14:paraId="1E001EBD" w14:textId="77777777" w:rsidTr="00922455">
        <w:tc>
          <w:tcPr>
            <w:tcW w:w="2376" w:type="dxa"/>
            <w:shd w:val="clear" w:color="auto" w:fill="FFFFFF"/>
          </w:tcPr>
          <w:p w14:paraId="7B90E607" w14:textId="77777777" w:rsidR="0052733C" w:rsidRDefault="0052733C" w:rsidP="00DD3851">
            <w:pPr>
              <w:pStyle w:val="TableText"/>
            </w:pPr>
            <w:r>
              <w:t>XML</w:t>
            </w:r>
          </w:p>
        </w:tc>
        <w:tc>
          <w:tcPr>
            <w:tcW w:w="5989" w:type="dxa"/>
            <w:shd w:val="clear" w:color="auto" w:fill="FFFFFF"/>
          </w:tcPr>
          <w:p w14:paraId="00D59D4C" w14:textId="77777777" w:rsidR="0052733C" w:rsidRDefault="0052733C" w:rsidP="00DD3851">
            <w:pPr>
              <w:pStyle w:val="TableText"/>
            </w:pPr>
            <w:proofErr w:type="spellStart"/>
            <w:r>
              <w:t>eXtensible</w:t>
            </w:r>
            <w:proofErr w:type="spellEnd"/>
            <w:r>
              <w:t xml:space="preserve"> Mark-up Language</w:t>
            </w:r>
          </w:p>
        </w:tc>
      </w:tr>
    </w:tbl>
    <w:p w14:paraId="05A7FFFF" w14:textId="77777777" w:rsidR="00526C98" w:rsidRDefault="000E53BB" w:rsidP="00A8050C">
      <w:pPr>
        <w:pStyle w:val="Heading2"/>
      </w:pPr>
      <w:bookmarkStart w:id="7" w:name="_Toc180075578"/>
      <w:r w:rsidRPr="000E53BB">
        <w:t>Document Scope and Objectives</w:t>
      </w:r>
      <w:bookmarkEnd w:id="7"/>
    </w:p>
    <w:p w14:paraId="1914959F" w14:textId="38B54D1C" w:rsidR="00E20C03" w:rsidRDefault="00E20C03" w:rsidP="0069044F">
      <w:r w:rsidRPr="001A46C4">
        <w:t xml:space="preserve">This document is the first part of the </w:t>
      </w:r>
      <w:r w:rsidR="00797532">
        <w:t>Tracking Business Transactions</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45BCA487" w14:textId="77777777" w:rsidR="00E20C03" w:rsidRDefault="00E20C03" w:rsidP="00E20C03">
      <w:r>
        <w:t>This document describes the following:</w:t>
      </w:r>
    </w:p>
    <w:p w14:paraId="7100B43B" w14:textId="77777777" w:rsidR="00E20C03" w:rsidRDefault="002A331D" w:rsidP="00797532">
      <w:pPr>
        <w:pStyle w:val="ListBullet"/>
        <w:numPr>
          <w:ilvl w:val="0"/>
          <w:numId w:val="29"/>
        </w:numPr>
      </w:pPr>
      <w:r>
        <w:lastRenderedPageBreak/>
        <w:t>t</w:t>
      </w:r>
      <w:r w:rsidR="00E20C03">
        <w:t xml:space="preserve">he </w:t>
      </w:r>
      <w:proofErr w:type="spellStart"/>
      <w:r w:rsidR="00E20C03">
        <w:t>BusinessProcess</w:t>
      </w:r>
      <w:proofErr w:type="spellEnd"/>
      <w:r w:rsidR="00E20C03">
        <w:t xml:space="preserve"> scope </w:t>
      </w:r>
    </w:p>
    <w:p w14:paraId="430F3438" w14:textId="77777777" w:rsidR="00E20C03" w:rsidRDefault="002A331D" w:rsidP="00797532">
      <w:pPr>
        <w:pStyle w:val="ListBullet"/>
        <w:numPr>
          <w:ilvl w:val="0"/>
          <w:numId w:val="29"/>
        </w:numPr>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39531AB1" w14:textId="77777777" w:rsidR="00E20C03" w:rsidRDefault="00E20C03" w:rsidP="00797532">
      <w:pPr>
        <w:numPr>
          <w:ilvl w:val="0"/>
          <w:numId w:val="29"/>
        </w:numPr>
      </w:pPr>
      <w:r>
        <w:t>The main objectives of this document are as follows:</w:t>
      </w:r>
    </w:p>
    <w:p w14:paraId="4433C3AE" w14:textId="77777777" w:rsidR="00E20C03" w:rsidRDefault="002A331D" w:rsidP="00797532">
      <w:pPr>
        <w:pStyle w:val="ListBullet"/>
        <w:numPr>
          <w:ilvl w:val="0"/>
          <w:numId w:val="29"/>
        </w:numPr>
      </w:pPr>
      <w:r>
        <w:t>t</w:t>
      </w:r>
      <w:r w:rsidR="00E20C03">
        <w:t xml:space="preserve">o provide information about the messages </w:t>
      </w:r>
      <w:r w:rsidR="00C82AF8" w:rsidRPr="00A72CAE">
        <w:t>that support the business processes</w:t>
      </w:r>
    </w:p>
    <w:p w14:paraId="10E6B9B7" w14:textId="77777777" w:rsidR="00E20C03" w:rsidRDefault="002A331D" w:rsidP="00797532">
      <w:pPr>
        <w:pStyle w:val="ListBullet"/>
        <w:numPr>
          <w:ilvl w:val="0"/>
          <w:numId w:val="29"/>
        </w:numPr>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7E6F4A3D" w14:textId="77777777" w:rsidR="00E20C03" w:rsidRDefault="002A331D" w:rsidP="00797532">
      <w:pPr>
        <w:pStyle w:val="ListBullet"/>
        <w:numPr>
          <w:ilvl w:val="0"/>
          <w:numId w:val="29"/>
        </w:numPr>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0E7FFF2C" w14:textId="77777777" w:rsidR="00E20C03" w:rsidRDefault="002A331D" w:rsidP="00797532">
      <w:pPr>
        <w:pStyle w:val="ListBullet"/>
        <w:numPr>
          <w:ilvl w:val="0"/>
          <w:numId w:val="29"/>
        </w:numPr>
      </w:pPr>
      <w:r>
        <w:t>t</w:t>
      </w:r>
      <w:r w:rsidR="00E20C03">
        <w:t>o doc</w:t>
      </w:r>
      <w:r w:rsidR="00C82AF8">
        <w:t xml:space="preserve">ument the </w:t>
      </w:r>
      <w:proofErr w:type="spellStart"/>
      <w:r w:rsidR="00C82AF8">
        <w:t>BusinessTransactions</w:t>
      </w:r>
      <w:proofErr w:type="spellEnd"/>
      <w:r w:rsidR="00E20C03">
        <w:t xml:space="preserve"> </w:t>
      </w:r>
    </w:p>
    <w:p w14:paraId="5F6CFBF2" w14:textId="77777777" w:rsidR="00E20C03" w:rsidRPr="00F84EE5" w:rsidRDefault="002A331D" w:rsidP="00797532">
      <w:pPr>
        <w:pStyle w:val="ListBullet"/>
        <w:numPr>
          <w:ilvl w:val="0"/>
          <w:numId w:val="29"/>
        </w:numPr>
      </w:pPr>
      <w:r w:rsidRPr="00F84EE5">
        <w:t>t</w:t>
      </w:r>
      <w:r w:rsidR="00E20C03" w:rsidRPr="00F84EE5">
        <w:t>o provide business examples</w:t>
      </w:r>
    </w:p>
    <w:p w14:paraId="730A5F42" w14:textId="77777777" w:rsidR="000E53BB" w:rsidRDefault="00E20C03" w:rsidP="00E632EE">
      <w:r w:rsidRPr="00E20C03">
        <w:t>The messages definitions are specified in Message Definition Report Part 2</w:t>
      </w:r>
      <w:r>
        <w:t>.</w:t>
      </w:r>
    </w:p>
    <w:p w14:paraId="6FF559D7" w14:textId="77777777" w:rsidR="00B5372E" w:rsidRDefault="00B5372E" w:rsidP="00A8050C">
      <w:pPr>
        <w:pStyle w:val="Heading2"/>
      </w:pPr>
      <w:bookmarkStart w:id="8" w:name="_Toc180075579"/>
      <w:r>
        <w:t>References</w:t>
      </w:r>
      <w:bookmarkEnd w:id="8"/>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1"/>
        <w:gridCol w:w="1158"/>
        <w:gridCol w:w="1745"/>
        <w:gridCol w:w="1115"/>
      </w:tblGrid>
      <w:tr w:rsidR="00922455" w14:paraId="3D68E4D1" w14:textId="77777777" w:rsidTr="00922455">
        <w:trPr>
          <w:cantSplit/>
          <w:tblHeader/>
        </w:trPr>
        <w:tc>
          <w:tcPr>
            <w:tcW w:w="42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284787B" w14:textId="77777777" w:rsidR="0052733C" w:rsidRPr="002D3B7B" w:rsidRDefault="0052733C" w:rsidP="00DD3851">
            <w:pPr>
              <w:pStyle w:val="TableHeading"/>
            </w:pPr>
            <w:r w:rsidRPr="002D3B7B">
              <w:t>Document</w:t>
            </w:r>
          </w:p>
        </w:tc>
        <w:tc>
          <w:tcPr>
            <w:tcW w:w="1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0EC567" w14:textId="77777777" w:rsidR="0052733C" w:rsidRPr="002D3B7B" w:rsidRDefault="0052733C" w:rsidP="00DD3851">
            <w:pPr>
              <w:pStyle w:val="TableHeading"/>
            </w:pPr>
            <w:r w:rsidRPr="002D3B7B">
              <w:t>Version</w:t>
            </w:r>
          </w:p>
        </w:tc>
        <w:tc>
          <w:tcPr>
            <w:tcW w:w="180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4B7B52C" w14:textId="77777777" w:rsidR="0052733C" w:rsidRPr="002D3B7B" w:rsidRDefault="0052733C" w:rsidP="00DD3851">
            <w:pPr>
              <w:pStyle w:val="TableHeading"/>
            </w:pPr>
            <w:r w:rsidRPr="002D3B7B">
              <w:t>Date</w:t>
            </w:r>
          </w:p>
        </w:tc>
        <w:tc>
          <w:tcPr>
            <w:tcW w:w="112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6AE07AA" w14:textId="77777777" w:rsidR="0052733C" w:rsidRPr="002D3B7B" w:rsidRDefault="0052733C" w:rsidP="00DD3851">
            <w:pPr>
              <w:pStyle w:val="TableHeading"/>
            </w:pPr>
            <w:r w:rsidRPr="002D3B7B">
              <w:t>Author</w:t>
            </w:r>
          </w:p>
        </w:tc>
      </w:tr>
      <w:tr w:rsidR="00922455" w14:paraId="591015E2" w14:textId="77777777" w:rsidTr="00922455">
        <w:tc>
          <w:tcPr>
            <w:tcW w:w="4266" w:type="dxa"/>
            <w:shd w:val="clear" w:color="auto" w:fill="FFFFFF"/>
          </w:tcPr>
          <w:p w14:paraId="7C1EFA84" w14:textId="19A6BE8A" w:rsidR="0052733C" w:rsidRPr="002D3B7B" w:rsidRDefault="00DE6B4D" w:rsidP="00DD3851">
            <w:pPr>
              <w:pStyle w:val="TableText"/>
            </w:pPr>
            <w:r w:rsidRPr="00DE6B4D">
              <w:t>ISO 20022 Business Justification 144 – Tracking</w:t>
            </w:r>
          </w:p>
        </w:tc>
        <w:tc>
          <w:tcPr>
            <w:tcW w:w="1170" w:type="dxa"/>
            <w:shd w:val="clear" w:color="auto" w:fill="FFFFFF"/>
          </w:tcPr>
          <w:p w14:paraId="4B7D9CED" w14:textId="744179D5" w:rsidR="0052733C" w:rsidRPr="002D3B7B" w:rsidRDefault="00797532" w:rsidP="00DD3851">
            <w:pPr>
              <w:pStyle w:val="TableText"/>
            </w:pPr>
            <w:r>
              <w:t>1.0</w:t>
            </w:r>
          </w:p>
        </w:tc>
        <w:tc>
          <w:tcPr>
            <w:tcW w:w="1800" w:type="dxa"/>
            <w:shd w:val="clear" w:color="auto" w:fill="FFFFFF"/>
          </w:tcPr>
          <w:p w14:paraId="2CFA1D6B" w14:textId="3A49F874" w:rsidR="0052733C" w:rsidRPr="002D3B7B" w:rsidRDefault="00DE6B4D" w:rsidP="00DD3851">
            <w:pPr>
              <w:pStyle w:val="TableText"/>
            </w:pPr>
            <w:r>
              <w:t>18 Sept 2019</w:t>
            </w:r>
          </w:p>
        </w:tc>
        <w:tc>
          <w:tcPr>
            <w:tcW w:w="1129" w:type="dxa"/>
            <w:shd w:val="clear" w:color="auto" w:fill="FFFFFF"/>
          </w:tcPr>
          <w:p w14:paraId="12476C3D" w14:textId="30D3BC52" w:rsidR="0052733C" w:rsidRPr="002D3B7B" w:rsidRDefault="00DE6B4D" w:rsidP="00DD3851">
            <w:pPr>
              <w:pStyle w:val="TableText"/>
            </w:pPr>
            <w:r>
              <w:t>SWIFT</w:t>
            </w:r>
          </w:p>
        </w:tc>
      </w:tr>
    </w:tbl>
    <w:p w14:paraId="7276E7CB" w14:textId="77777777" w:rsidR="00B5372E" w:rsidRDefault="00B5372E" w:rsidP="00A8050C">
      <w:pPr>
        <w:pStyle w:val="Heading1"/>
      </w:pPr>
      <w:bookmarkStart w:id="9" w:name="_Toc180075580"/>
      <w:r>
        <w:lastRenderedPageBreak/>
        <w:t>Scope and Functionality</w:t>
      </w:r>
      <w:bookmarkEnd w:id="9"/>
    </w:p>
    <w:p w14:paraId="56A75A78" w14:textId="77777777" w:rsidR="00B5372E" w:rsidRDefault="00B5372E" w:rsidP="004D01EB">
      <w:pPr>
        <w:pStyle w:val="Heading2"/>
      </w:pPr>
      <w:bookmarkStart w:id="10" w:name="_Toc180075581"/>
      <w:r>
        <w:t>Background</w:t>
      </w:r>
      <w:bookmarkEnd w:id="10"/>
    </w:p>
    <w:p w14:paraId="6D469405" w14:textId="3DB715E7" w:rsidR="00936F11" w:rsidRDefault="00C912AF" w:rsidP="005E28CA">
      <w:r>
        <w:t xml:space="preserve">This Message Definition Report covers a set of </w:t>
      </w:r>
      <w:r w:rsidR="00527337">
        <w:t>three</w:t>
      </w:r>
      <w:r w:rsidR="0087768B">
        <w:t xml:space="preserve"> </w:t>
      </w:r>
      <w:r w:rsidR="00527337">
        <w:t xml:space="preserve">(out of five) </w:t>
      </w:r>
      <w:r w:rsidR="00797532" w:rsidRPr="00527337">
        <w:t>Tracking of Business Transactions</w:t>
      </w:r>
      <w:r w:rsidR="00764383">
        <w:t xml:space="preserve"> </w:t>
      </w:r>
      <w:proofErr w:type="spellStart"/>
      <w:r w:rsidRPr="009C3408">
        <w:t>MessageDefinitions</w:t>
      </w:r>
      <w:proofErr w:type="spellEnd"/>
      <w:r w:rsidRPr="009C3408">
        <w:t xml:space="preserve"> developed by </w:t>
      </w:r>
      <w:r w:rsidR="00764383">
        <w:t xml:space="preserve">Swift standards </w:t>
      </w:r>
      <w:r w:rsidRPr="009C3408">
        <w:t>in close collaboration with</w:t>
      </w:r>
      <w:r w:rsidR="00764383">
        <w:t xml:space="preserve"> the Swift global payment innovation (</w:t>
      </w:r>
      <w:proofErr w:type="spellStart"/>
      <w:r w:rsidR="00764383">
        <w:t>gpi</w:t>
      </w:r>
      <w:proofErr w:type="spellEnd"/>
      <w:r w:rsidR="00764383">
        <w:t>) community</w:t>
      </w:r>
      <w:r w:rsidR="005E28CA">
        <w:t xml:space="preserve"> </w:t>
      </w:r>
      <w:r w:rsidR="005E28CA" w:rsidRPr="005E28CA">
        <w:t xml:space="preserve">and </w:t>
      </w:r>
      <w:r w:rsidR="00922455" w:rsidRPr="00922455">
        <w:t>submitted for the approval of</w:t>
      </w:r>
      <w:r w:rsidR="005E28CA" w:rsidRPr="005E28CA">
        <w:t xml:space="preserve"> the </w:t>
      </w:r>
      <w:r w:rsidR="00EF462D">
        <w:t xml:space="preserve">Payment </w:t>
      </w:r>
      <w:r w:rsidR="005E28CA" w:rsidRPr="005E28CA">
        <w:t xml:space="preserve">Standards Evaluation Group (SEG) </w:t>
      </w:r>
      <w:r w:rsidR="00797532">
        <w:t>in</w:t>
      </w:r>
      <w:r w:rsidR="005E28CA" w:rsidRPr="005E28CA">
        <w:t xml:space="preserve"> </w:t>
      </w:r>
      <w:r w:rsidR="001425DB">
        <w:t>Octo</w:t>
      </w:r>
      <w:r w:rsidR="00ED3896">
        <w:t>ber</w:t>
      </w:r>
      <w:r w:rsidR="00EF462D">
        <w:t xml:space="preserve"> 2024</w:t>
      </w:r>
      <w:r w:rsidR="005E28CA" w:rsidRPr="005E28CA">
        <w:t xml:space="preserve">. These messages are specifically designed to support </w:t>
      </w:r>
      <w:r w:rsidR="00013799">
        <w:t>the tracking of payment transactions</w:t>
      </w:r>
      <w:r w:rsidR="005E28CA" w:rsidRPr="005E28CA">
        <w:t>.</w:t>
      </w:r>
    </w:p>
    <w:p w14:paraId="3BB52394" w14:textId="77777777" w:rsidR="00A1176A" w:rsidRPr="00F84EE5" w:rsidRDefault="00A1176A" w:rsidP="005E28CA"/>
    <w:p w14:paraId="47A96945" w14:textId="77777777" w:rsidR="00B5372E" w:rsidRDefault="00B5372E" w:rsidP="004D01EB">
      <w:pPr>
        <w:pStyle w:val="Heading2"/>
      </w:pPr>
      <w:bookmarkStart w:id="11" w:name="_Toc180075582"/>
      <w:r>
        <w:t>Scop</w:t>
      </w:r>
      <w:r w:rsidR="00FC3EE2">
        <w:t>e</w:t>
      </w:r>
      <w:bookmarkEnd w:id="11"/>
    </w:p>
    <w:p w14:paraId="10F3FA94" w14:textId="298441BD" w:rsidR="00043038" w:rsidRPr="00D2258A" w:rsidRDefault="00A115D5" w:rsidP="00D2258A">
      <w:pPr>
        <w:rPr>
          <w:rStyle w:val="Bold"/>
          <w:b w:val="0"/>
        </w:rPr>
      </w:pPr>
      <w:r w:rsidRPr="00A115D5">
        <w:t>These messages are specifically designed to support the Tracking of an underlying business transaction or process, whereby a Tracking facility outside of the business flow can provide and/or receive information on the underlying business transaction or process for providing tracking and transparency.</w:t>
      </w:r>
    </w:p>
    <w:p w14:paraId="7AE0B317" w14:textId="77777777" w:rsidR="000851E4" w:rsidRDefault="000851E4" w:rsidP="00A72CAE">
      <w:pPr>
        <w:pStyle w:val="Heading2"/>
      </w:pPr>
      <w:bookmarkStart w:id="12" w:name="_Toc180075583"/>
      <w:r>
        <w:t xml:space="preserve">Groups of </w:t>
      </w:r>
      <w:proofErr w:type="spellStart"/>
      <w:r w:rsidRPr="00A72CAE">
        <w:t>MessageDefinitions</w:t>
      </w:r>
      <w:proofErr w:type="spellEnd"/>
      <w:r>
        <w:t xml:space="preserve"> and Functionality</w:t>
      </w:r>
      <w:bookmarkEnd w:id="12"/>
    </w:p>
    <w:p w14:paraId="494B3AC6" w14:textId="5977AF7A" w:rsidR="00CA5563" w:rsidRDefault="00CA5563" w:rsidP="0052312B">
      <w:pPr>
        <w:pStyle w:val="Note"/>
        <w:tabs>
          <w:tab w:val="clear" w:pos="2098"/>
          <w:tab w:val="num" w:pos="1890"/>
        </w:tabs>
      </w:pPr>
      <w:r w:rsidRPr="00F84EE5">
        <w:t xml:space="preserve">These </w:t>
      </w:r>
      <w:r w:rsidR="00813BE4">
        <w:t>messages</w:t>
      </w:r>
      <w:r w:rsidRPr="00F84EE5">
        <w:t xml:space="preserve"> are to be used with the ISO 20022 Business App</w:t>
      </w:r>
      <w:r w:rsidR="00361851">
        <w:t>lication Header (head.001</w:t>
      </w:r>
      <w:r w:rsidRPr="00F84EE5">
        <w:t>). The schema and more information about the Business Application Header (BAH) can be found on</w:t>
      </w:r>
      <w:r>
        <w:t xml:space="preserve"> the www.iso20022.org </w:t>
      </w:r>
      <w:r w:rsidR="003C3460">
        <w:t>website.</w:t>
      </w:r>
    </w:p>
    <w:p w14:paraId="585A37C3" w14:textId="3CE55AD8" w:rsidR="001E6FC3" w:rsidRPr="001E6FC3" w:rsidRDefault="001E6FC3" w:rsidP="0052312B">
      <w:pPr>
        <w:pStyle w:val="Note"/>
        <w:tabs>
          <w:tab w:val="clear" w:pos="2098"/>
          <w:tab w:val="num" w:pos="1890"/>
        </w:tabs>
      </w:pPr>
      <w:r>
        <w:t>T</w:t>
      </w:r>
      <w:r w:rsidRPr="001E6FC3">
        <w:t xml:space="preserve">hese </w:t>
      </w:r>
      <w:proofErr w:type="spellStart"/>
      <w:r w:rsidRPr="001E6FC3">
        <w:t>MessageDefinitions</w:t>
      </w:r>
      <w:proofErr w:type="spellEnd"/>
      <w:r w:rsidRPr="001E6FC3">
        <w:t xml:space="preserve"> should stay aligned with the CBPR+ “live” messages.</w:t>
      </w:r>
    </w:p>
    <w:p w14:paraId="661A8B67" w14:textId="77777777" w:rsidR="00715699" w:rsidRDefault="00715699" w:rsidP="00F2179B">
      <w:pPr>
        <w:pStyle w:val="Heading3"/>
      </w:pPr>
      <w:r>
        <w:t>Groups</w:t>
      </w:r>
    </w:p>
    <w:p w14:paraId="2362E794" w14:textId="71E84C3B" w:rsidR="00716795" w:rsidRPr="00716795" w:rsidRDefault="00CB7C9E" w:rsidP="00716795">
      <w:pPr>
        <w:pStyle w:val="Heading4"/>
      </w:pPr>
      <w:r>
        <w:t>Tracking Business Transactions</w:t>
      </w:r>
    </w:p>
    <w:p w14:paraId="4E7368FE" w14:textId="3365FE4D" w:rsidR="00813BE4" w:rsidRPr="00565A42" w:rsidRDefault="00813BE4" w:rsidP="00813BE4">
      <w:pPr>
        <w:pStyle w:val="Normalbeforetable"/>
        <w:rPr>
          <w:rStyle w:val="Bold"/>
        </w:rPr>
      </w:pP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2"/>
        <w:gridCol w:w="4182"/>
      </w:tblGrid>
      <w:tr w:rsidR="00922455" w14:paraId="40B51100" w14:textId="77777777" w:rsidTr="00922455">
        <w:trPr>
          <w:cantSplit/>
          <w:tblHeader/>
        </w:trPr>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C8FA9A5" w14:textId="77777777" w:rsidR="0052733C" w:rsidRPr="0052733C" w:rsidRDefault="00813BE4" w:rsidP="0052733C">
            <w:pPr>
              <w:pStyle w:val="TableHeading"/>
            </w:pPr>
            <w:proofErr w:type="spellStart"/>
            <w:r>
              <w:t>Message</w:t>
            </w:r>
            <w:r w:rsidR="00364E93">
              <w:t>Definition</w:t>
            </w:r>
            <w:proofErr w:type="spellEnd"/>
          </w:p>
        </w:tc>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E6C02D1" w14:textId="77777777" w:rsidR="0052733C" w:rsidRPr="0052733C" w:rsidRDefault="00364E93" w:rsidP="0052733C">
            <w:pPr>
              <w:pStyle w:val="TableHeading"/>
            </w:pPr>
            <w:r>
              <w:t>Message Identifier</w:t>
            </w:r>
          </w:p>
        </w:tc>
      </w:tr>
      <w:tr w:rsidR="00C26F11" w14:paraId="6CC39D92" w14:textId="77777777" w:rsidTr="00922455">
        <w:tc>
          <w:tcPr>
            <w:tcW w:w="4182" w:type="dxa"/>
            <w:shd w:val="clear" w:color="auto" w:fill="FFFFFF"/>
          </w:tcPr>
          <w:p w14:paraId="7D59F740" w14:textId="0434AC5E" w:rsidR="00C26F11" w:rsidRPr="00C26F11" w:rsidRDefault="00C26F11" w:rsidP="00C26F11">
            <w:pPr>
              <w:pStyle w:val="TableText"/>
            </w:pPr>
            <w:proofErr w:type="spellStart"/>
            <w:r w:rsidRPr="00C26F11">
              <w:t>PaymentStatusTrackerUpdate</w:t>
            </w:r>
            <w:proofErr w:type="spellEnd"/>
            <w:r w:rsidRPr="00C26F11">
              <w:t xml:space="preserve"> (to Tracker) </w:t>
            </w:r>
          </w:p>
        </w:tc>
        <w:tc>
          <w:tcPr>
            <w:tcW w:w="4182" w:type="dxa"/>
            <w:shd w:val="clear" w:color="auto" w:fill="FFFFFF"/>
          </w:tcPr>
          <w:p w14:paraId="7F6F52AC" w14:textId="2E22B2A1" w:rsidR="00C26F11" w:rsidRPr="00C26F11" w:rsidRDefault="00C26F11" w:rsidP="00C26F11">
            <w:pPr>
              <w:pStyle w:val="TableText"/>
            </w:pPr>
            <w:r w:rsidRPr="00C26F11">
              <w:t>trck.</w:t>
            </w:r>
            <w:proofErr w:type="gramStart"/>
            <w:r w:rsidRPr="00C26F11">
              <w:t>001</w:t>
            </w:r>
            <w:r w:rsidR="00797532">
              <w:t>.001.xx</w:t>
            </w:r>
            <w:proofErr w:type="gramEnd"/>
          </w:p>
        </w:tc>
      </w:tr>
      <w:tr w:rsidR="00C26F11" w14:paraId="68CA1AC9" w14:textId="77777777" w:rsidTr="00922455">
        <w:tc>
          <w:tcPr>
            <w:tcW w:w="4182" w:type="dxa"/>
            <w:shd w:val="clear" w:color="auto" w:fill="FFFFFF"/>
          </w:tcPr>
          <w:p w14:paraId="64877BC1" w14:textId="096BB269" w:rsidR="00C26F11" w:rsidRPr="00C26F11" w:rsidRDefault="00C26F11" w:rsidP="00C26F11">
            <w:pPr>
              <w:pStyle w:val="TableText"/>
            </w:pPr>
            <w:proofErr w:type="spellStart"/>
            <w:r w:rsidRPr="00C26F11">
              <w:t>PaymentStatusTrackerReport</w:t>
            </w:r>
            <w:proofErr w:type="spellEnd"/>
            <w:r w:rsidRPr="00C26F11">
              <w:t xml:space="preserve"> (from Tracker)</w:t>
            </w:r>
          </w:p>
        </w:tc>
        <w:tc>
          <w:tcPr>
            <w:tcW w:w="4182" w:type="dxa"/>
            <w:shd w:val="clear" w:color="auto" w:fill="FFFFFF"/>
          </w:tcPr>
          <w:p w14:paraId="3CA388F6" w14:textId="45E6BC24" w:rsidR="00C26F11" w:rsidRPr="00C26F11" w:rsidRDefault="00C26F11" w:rsidP="00C26F11">
            <w:pPr>
              <w:pStyle w:val="TableText"/>
            </w:pPr>
            <w:r w:rsidRPr="00C26F11">
              <w:t>trck.</w:t>
            </w:r>
            <w:proofErr w:type="gramStart"/>
            <w:r w:rsidRPr="00C26F11">
              <w:t>002</w:t>
            </w:r>
            <w:r w:rsidR="00797532">
              <w:t>.001.xx</w:t>
            </w:r>
            <w:proofErr w:type="gramEnd"/>
          </w:p>
        </w:tc>
      </w:tr>
      <w:tr w:rsidR="00C26F11" w14:paraId="5AE2C640" w14:textId="77777777" w:rsidTr="00922455">
        <w:tc>
          <w:tcPr>
            <w:tcW w:w="4182" w:type="dxa"/>
            <w:shd w:val="clear" w:color="auto" w:fill="FFFFFF"/>
          </w:tcPr>
          <w:p w14:paraId="45408E71" w14:textId="4ECBC228" w:rsidR="00C26F11" w:rsidRPr="00C26F11" w:rsidRDefault="00C26F11" w:rsidP="00C26F11">
            <w:pPr>
              <w:pStyle w:val="TableText"/>
            </w:pPr>
            <w:proofErr w:type="spellStart"/>
            <w:r w:rsidRPr="00C26F11">
              <w:t>TrackerAlertNotifcation</w:t>
            </w:r>
            <w:proofErr w:type="spellEnd"/>
            <w:r w:rsidRPr="00C26F11">
              <w:t xml:space="preserve"> </w:t>
            </w:r>
          </w:p>
        </w:tc>
        <w:tc>
          <w:tcPr>
            <w:tcW w:w="4182" w:type="dxa"/>
            <w:shd w:val="clear" w:color="auto" w:fill="FFFFFF"/>
          </w:tcPr>
          <w:p w14:paraId="58A55CB7" w14:textId="70E025A4" w:rsidR="00C26F11" w:rsidRPr="00C26F11" w:rsidRDefault="00C26F11" w:rsidP="00C26F11">
            <w:pPr>
              <w:pStyle w:val="TableText"/>
            </w:pPr>
            <w:r w:rsidRPr="00C26F11">
              <w:t>trck.</w:t>
            </w:r>
            <w:proofErr w:type="gramStart"/>
            <w:r w:rsidRPr="00C26F11">
              <w:t>003</w:t>
            </w:r>
            <w:r w:rsidR="00797532">
              <w:t>.001.xx</w:t>
            </w:r>
            <w:proofErr w:type="gramEnd"/>
            <w:r w:rsidR="00D70F64">
              <w:t>*</w:t>
            </w:r>
          </w:p>
        </w:tc>
      </w:tr>
      <w:tr w:rsidR="00C26F11" w14:paraId="11F7097D" w14:textId="77777777" w:rsidTr="00922455">
        <w:tc>
          <w:tcPr>
            <w:tcW w:w="4182" w:type="dxa"/>
            <w:shd w:val="clear" w:color="auto" w:fill="FFFFFF"/>
          </w:tcPr>
          <w:p w14:paraId="0E9FA90E" w14:textId="763BE7E0" w:rsidR="00C26F11" w:rsidRPr="00C26F11" w:rsidRDefault="00C26F11" w:rsidP="00C26F11">
            <w:pPr>
              <w:pStyle w:val="TableText"/>
            </w:pPr>
            <w:proofErr w:type="spellStart"/>
            <w:r w:rsidRPr="00C26F11">
              <w:t>PaymentStatusCustomerTrackerReport</w:t>
            </w:r>
            <w:proofErr w:type="spellEnd"/>
            <w:r w:rsidRPr="00C26F11">
              <w:t xml:space="preserve"> </w:t>
            </w:r>
          </w:p>
        </w:tc>
        <w:tc>
          <w:tcPr>
            <w:tcW w:w="4182" w:type="dxa"/>
            <w:shd w:val="clear" w:color="auto" w:fill="FFFFFF"/>
          </w:tcPr>
          <w:p w14:paraId="1E252487" w14:textId="15FC888B" w:rsidR="00C26F11" w:rsidRPr="00C26F11" w:rsidRDefault="00C26F11" w:rsidP="00C26F11">
            <w:pPr>
              <w:pStyle w:val="TableText"/>
            </w:pPr>
            <w:r w:rsidRPr="00C26F11">
              <w:t>trck.</w:t>
            </w:r>
            <w:proofErr w:type="gramStart"/>
            <w:r w:rsidRPr="00C26F11">
              <w:t>004</w:t>
            </w:r>
            <w:r w:rsidR="00797532">
              <w:t>.001.xx</w:t>
            </w:r>
            <w:proofErr w:type="gramEnd"/>
          </w:p>
        </w:tc>
      </w:tr>
      <w:tr w:rsidR="00C26F11" w14:paraId="62C4C743" w14:textId="77777777" w:rsidTr="00922455">
        <w:tc>
          <w:tcPr>
            <w:tcW w:w="4182" w:type="dxa"/>
            <w:shd w:val="clear" w:color="auto" w:fill="FFFFFF"/>
          </w:tcPr>
          <w:p w14:paraId="2888CD4F" w14:textId="10472E53" w:rsidR="00C26F11" w:rsidRPr="00C26F11" w:rsidRDefault="00C26F11" w:rsidP="00C26F11">
            <w:pPr>
              <w:pStyle w:val="TableText"/>
            </w:pPr>
            <w:proofErr w:type="spellStart"/>
            <w:r w:rsidRPr="00C26F11">
              <w:t>TrackerInvestigationStatusNotification</w:t>
            </w:r>
            <w:proofErr w:type="spellEnd"/>
            <w:r w:rsidRPr="00C26F11">
              <w:t xml:space="preserve"> </w:t>
            </w:r>
          </w:p>
        </w:tc>
        <w:tc>
          <w:tcPr>
            <w:tcW w:w="4182" w:type="dxa"/>
            <w:shd w:val="clear" w:color="auto" w:fill="FFFFFF"/>
          </w:tcPr>
          <w:p w14:paraId="2339281E" w14:textId="6210FF16" w:rsidR="00C26F11" w:rsidRPr="00C26F11" w:rsidRDefault="00C26F11" w:rsidP="00C26F11">
            <w:pPr>
              <w:pStyle w:val="TableText"/>
            </w:pPr>
            <w:r w:rsidRPr="00C26F11">
              <w:t>trck.</w:t>
            </w:r>
            <w:proofErr w:type="gramStart"/>
            <w:r w:rsidRPr="00C26F11">
              <w:t>005</w:t>
            </w:r>
            <w:r w:rsidR="00797532">
              <w:t>.001.xx</w:t>
            </w:r>
            <w:proofErr w:type="gramEnd"/>
            <w:r w:rsidR="00D70F64">
              <w:t>*</w:t>
            </w:r>
          </w:p>
        </w:tc>
      </w:tr>
    </w:tbl>
    <w:p w14:paraId="3823D66E" w14:textId="4116C83B" w:rsidR="00735CD6" w:rsidRDefault="00D33204" w:rsidP="00D33204">
      <w:r>
        <w:t xml:space="preserve">* </w:t>
      </w:r>
      <w:proofErr w:type="gramStart"/>
      <w:r>
        <w:t>messages</w:t>
      </w:r>
      <w:proofErr w:type="gramEnd"/>
      <w:r>
        <w:t xml:space="preserve"> are to be registered at a later date given the fact that they are used in projects that are in development</w:t>
      </w:r>
    </w:p>
    <w:p w14:paraId="72E51758" w14:textId="001170DF" w:rsidR="00735CD6" w:rsidRPr="00735CD6" w:rsidRDefault="00715699" w:rsidP="00735CD6">
      <w:pPr>
        <w:pStyle w:val="Heading3"/>
      </w:pPr>
      <w:r>
        <w:t>Functionality</w:t>
      </w:r>
    </w:p>
    <w:p w14:paraId="6961C04D" w14:textId="76FAFF2F" w:rsidR="00797532" w:rsidRDefault="00715699" w:rsidP="00527337">
      <w:r>
        <w:t>See Message Definition Report Part 2</w:t>
      </w:r>
      <w:r w:rsidR="00364E93">
        <w:t xml:space="preserve"> for the message an</w:t>
      </w:r>
      <w:r>
        <w:t>d formats.</w:t>
      </w:r>
    </w:p>
    <w:p w14:paraId="4003D665" w14:textId="77777777" w:rsidR="00B5372E" w:rsidRDefault="00B5372E" w:rsidP="00527337">
      <w:pPr>
        <w:pStyle w:val="Heading1"/>
      </w:pPr>
      <w:bookmarkStart w:id="13" w:name="_Toc179985201"/>
      <w:bookmarkStart w:id="14" w:name="_Toc180069858"/>
      <w:bookmarkStart w:id="15" w:name="_Toc179983840"/>
      <w:bookmarkStart w:id="16" w:name="_Toc179985202"/>
      <w:bookmarkStart w:id="17" w:name="_Toc180069859"/>
      <w:bookmarkStart w:id="18" w:name="_Toc180075584"/>
      <w:bookmarkEnd w:id="13"/>
      <w:bookmarkEnd w:id="14"/>
      <w:bookmarkEnd w:id="15"/>
      <w:bookmarkEnd w:id="16"/>
      <w:bookmarkEnd w:id="17"/>
      <w:proofErr w:type="spellStart"/>
      <w:r w:rsidRPr="00863CED">
        <w:lastRenderedPageBreak/>
        <w:t>BusinessRoles</w:t>
      </w:r>
      <w:proofErr w:type="spellEnd"/>
      <w:r>
        <w:t xml:space="preserve"> and </w:t>
      </w:r>
      <w:r w:rsidRPr="00863CED">
        <w:t>Participants</w:t>
      </w:r>
      <w:bookmarkEnd w:id="18"/>
    </w:p>
    <w:p w14:paraId="6E44B5E2"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5D028D18"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45EBC46F"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005E28CA" w:rsidRPr="00BB6A32">
        <w:t>BusinessRole</w:t>
      </w:r>
      <w:proofErr w:type="spellEnd"/>
      <w:r w:rsidR="005E28CA" w:rsidRPr="00BB6A32">
        <w:t xml:space="preserve"> can</w:t>
      </w:r>
      <w:r w:rsidRPr="00BB6A32">
        <w:t xml:space="preserve">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00DBB3B0" w14:textId="5F489468" w:rsidR="00665B53" w:rsidRPr="00FC3EE2" w:rsidRDefault="00665B53" w:rsidP="00FC3EE2">
      <w:r w:rsidRPr="00FC3EE2">
        <w:t xml:space="preserve">In the context of </w:t>
      </w:r>
      <w:r w:rsidR="00797532">
        <w:t xml:space="preserve">Tracking Business </w:t>
      </w:r>
      <w:proofErr w:type="gramStart"/>
      <w:r w:rsidR="00797532">
        <w:t>Transactions</w:t>
      </w:r>
      <w:proofErr w:type="gramEnd"/>
      <w:r w:rsidR="00EF6DAD" w:rsidRPr="00FC3EE2">
        <w:t xml:space="preserve"> </w:t>
      </w:r>
      <w:r w:rsidRPr="00FC3EE2">
        <w:t xml:space="preserve">the high-level </w:t>
      </w:r>
      <w:proofErr w:type="spellStart"/>
      <w:r w:rsidRPr="00FC3EE2">
        <w:t>BusinessRoles</w:t>
      </w:r>
      <w:proofErr w:type="spellEnd"/>
      <w:r w:rsidRPr="00FC3EE2">
        <w:t xml:space="preserve"> and typical Participants</w:t>
      </w:r>
      <w:r w:rsidR="00B5567F" w:rsidRPr="00FC3EE2">
        <w:t xml:space="preserve"> can be represented as follows:</w:t>
      </w:r>
    </w:p>
    <w:p w14:paraId="33A450B7" w14:textId="77777777" w:rsidR="00714DA9" w:rsidRPr="00714DA9" w:rsidRDefault="00714DA9" w:rsidP="00F80208">
      <w:pPr>
        <w:pStyle w:val="Heading2"/>
      </w:pPr>
      <w:bookmarkStart w:id="19" w:name="_Toc180075585"/>
      <w:r>
        <w:t xml:space="preserve">Participants and </w:t>
      </w:r>
      <w:proofErr w:type="spellStart"/>
      <w:r w:rsidRPr="00F80208">
        <w:t>BusinessRoles</w:t>
      </w:r>
      <w:proofErr w:type="spellEnd"/>
      <w:r>
        <w:t xml:space="preserve"> Definitions</w:t>
      </w:r>
      <w:bookmarkEnd w:id="19"/>
    </w:p>
    <w:p w14:paraId="41B94174" w14:textId="77777777" w:rsidR="00714DA9" w:rsidRDefault="00714DA9" w:rsidP="00E654A9">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6"/>
        <w:gridCol w:w="5723"/>
      </w:tblGrid>
      <w:tr w:rsidR="00922455" w14:paraId="114B4AF3" w14:textId="77777777" w:rsidTr="002B0642">
        <w:trPr>
          <w:cantSplit/>
          <w:tblHeader/>
        </w:trPr>
        <w:tc>
          <w:tcPr>
            <w:tcW w:w="24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10CD7A" w14:textId="77777777" w:rsidR="0052733C" w:rsidRDefault="0052733C" w:rsidP="00DD3851">
            <w:pPr>
              <w:pStyle w:val="TableHeading"/>
            </w:pPr>
            <w:r>
              <w:t>Description</w:t>
            </w:r>
          </w:p>
        </w:tc>
        <w:tc>
          <w:tcPr>
            <w:tcW w:w="572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EA7AAAB" w14:textId="77777777" w:rsidR="0052733C" w:rsidRDefault="0052733C" w:rsidP="00DD3851">
            <w:pPr>
              <w:pStyle w:val="TableHeading"/>
            </w:pPr>
            <w:r>
              <w:t>Definition</w:t>
            </w:r>
          </w:p>
        </w:tc>
      </w:tr>
      <w:tr w:rsidR="004370D4" w14:paraId="582D607B" w14:textId="77777777" w:rsidTr="002B0642">
        <w:tc>
          <w:tcPr>
            <w:tcW w:w="2416" w:type="dxa"/>
            <w:shd w:val="clear" w:color="auto" w:fill="FFFFFF"/>
          </w:tcPr>
          <w:p w14:paraId="40929F56" w14:textId="29DA3AEB" w:rsidR="004370D4" w:rsidRPr="005F7911" w:rsidRDefault="005F7911" w:rsidP="00F64309">
            <w:pPr>
              <w:pStyle w:val="TableText"/>
              <w:rPr>
                <w:lang w:val="en-US"/>
              </w:rPr>
            </w:pPr>
            <w:r>
              <w:t>Debtor</w:t>
            </w:r>
          </w:p>
        </w:tc>
        <w:tc>
          <w:tcPr>
            <w:tcW w:w="5723" w:type="dxa"/>
            <w:shd w:val="clear" w:color="auto" w:fill="FFFFFF"/>
          </w:tcPr>
          <w:p w14:paraId="53F77AC3" w14:textId="5239BBEA" w:rsidR="004370D4" w:rsidRPr="004370D4" w:rsidRDefault="00AA53C4" w:rsidP="00F64309">
            <w:pPr>
              <w:pStyle w:val="TableText"/>
            </w:pPr>
            <w:r w:rsidRPr="00AA53C4">
              <w:t>Party that owes an amount of money to the Creditor. In the context of the payment model, the debtor is also the debit account owner.</w:t>
            </w:r>
          </w:p>
        </w:tc>
      </w:tr>
      <w:tr w:rsidR="004370D4" w14:paraId="7A311A6F" w14:textId="77777777" w:rsidTr="002B0642">
        <w:tc>
          <w:tcPr>
            <w:tcW w:w="2416" w:type="dxa"/>
            <w:shd w:val="clear" w:color="auto" w:fill="FFFFFF"/>
          </w:tcPr>
          <w:p w14:paraId="518AD378" w14:textId="4B901239" w:rsidR="004370D4" w:rsidRPr="00F64309" w:rsidRDefault="00AA53C4" w:rsidP="00F64309">
            <w:pPr>
              <w:pStyle w:val="TableText"/>
            </w:pPr>
            <w:r>
              <w:t xml:space="preserve">Creditor </w:t>
            </w:r>
          </w:p>
        </w:tc>
        <w:tc>
          <w:tcPr>
            <w:tcW w:w="5723" w:type="dxa"/>
            <w:shd w:val="clear" w:color="auto" w:fill="FFFFFF"/>
          </w:tcPr>
          <w:p w14:paraId="55DF7FA7" w14:textId="755C970E" w:rsidR="004370D4" w:rsidRPr="004370D4" w:rsidRDefault="00AA53C4" w:rsidP="00F64309">
            <w:pPr>
              <w:pStyle w:val="TableText"/>
            </w:pPr>
            <w:r w:rsidRPr="00AA53C4">
              <w:t>Party to which an amount of money is due. In the context of the payment model, the Creditor is also the credit account owner.</w:t>
            </w:r>
          </w:p>
        </w:tc>
      </w:tr>
      <w:tr w:rsidR="004370D4" w14:paraId="1E913406" w14:textId="77777777" w:rsidTr="002B0642">
        <w:tc>
          <w:tcPr>
            <w:tcW w:w="2416" w:type="dxa"/>
            <w:shd w:val="clear" w:color="auto" w:fill="FFFFFF"/>
          </w:tcPr>
          <w:p w14:paraId="23BABFEF" w14:textId="0FE3E24C" w:rsidR="004370D4" w:rsidRPr="00F64309" w:rsidRDefault="00AA53C4" w:rsidP="00F64309">
            <w:pPr>
              <w:pStyle w:val="TableText"/>
            </w:pPr>
            <w:r>
              <w:t>Debtor Agent</w:t>
            </w:r>
          </w:p>
        </w:tc>
        <w:tc>
          <w:tcPr>
            <w:tcW w:w="5723" w:type="dxa"/>
            <w:shd w:val="clear" w:color="auto" w:fill="FFFFFF"/>
          </w:tcPr>
          <w:p w14:paraId="4E61F217" w14:textId="10724F37" w:rsidR="004370D4" w:rsidRPr="004370D4" w:rsidRDefault="00BB3F4A" w:rsidP="00F64309">
            <w:pPr>
              <w:pStyle w:val="TableText"/>
            </w:pPr>
            <w:r w:rsidRPr="00BB3F4A">
              <w:t>Financial institution servicing an account for the Debtor.</w:t>
            </w:r>
          </w:p>
        </w:tc>
      </w:tr>
      <w:tr w:rsidR="004370D4" w14:paraId="6ED09E40" w14:textId="77777777" w:rsidTr="002B0642">
        <w:tc>
          <w:tcPr>
            <w:tcW w:w="2416" w:type="dxa"/>
            <w:shd w:val="clear" w:color="auto" w:fill="FFFFFF"/>
          </w:tcPr>
          <w:p w14:paraId="0C2B4096" w14:textId="45C2F6D4" w:rsidR="004370D4" w:rsidRPr="00F64309" w:rsidRDefault="00BB3F4A" w:rsidP="00F64309">
            <w:pPr>
              <w:pStyle w:val="TableText"/>
            </w:pPr>
            <w:r>
              <w:t>Creditor Agent</w:t>
            </w:r>
          </w:p>
        </w:tc>
        <w:tc>
          <w:tcPr>
            <w:tcW w:w="5723" w:type="dxa"/>
            <w:shd w:val="clear" w:color="auto" w:fill="FFFFFF"/>
          </w:tcPr>
          <w:p w14:paraId="725981AC" w14:textId="0EA67AAE" w:rsidR="004370D4" w:rsidRPr="004370D4" w:rsidRDefault="00BB3F4A" w:rsidP="00F64309">
            <w:pPr>
              <w:pStyle w:val="TableText"/>
            </w:pPr>
            <w:r w:rsidRPr="00BB3F4A">
              <w:t>Financial institution servicing an account for the Creditor.</w:t>
            </w:r>
          </w:p>
        </w:tc>
      </w:tr>
      <w:tr w:rsidR="004370D4" w14:paraId="62C9CE4B" w14:textId="77777777" w:rsidTr="002B0642">
        <w:tc>
          <w:tcPr>
            <w:tcW w:w="2416" w:type="dxa"/>
            <w:shd w:val="clear" w:color="auto" w:fill="FFFFFF"/>
          </w:tcPr>
          <w:p w14:paraId="48D0C991" w14:textId="3C4354AA" w:rsidR="004370D4" w:rsidRPr="00F64309" w:rsidRDefault="00BB3F4A" w:rsidP="00F64309">
            <w:pPr>
              <w:pStyle w:val="TableText"/>
            </w:pPr>
            <w:r>
              <w:t>Intermediary Agent</w:t>
            </w:r>
          </w:p>
        </w:tc>
        <w:tc>
          <w:tcPr>
            <w:tcW w:w="5723" w:type="dxa"/>
            <w:shd w:val="clear" w:color="auto" w:fill="FFFFFF"/>
          </w:tcPr>
          <w:p w14:paraId="0CD1AC40" w14:textId="05D60572" w:rsidR="004370D4" w:rsidRPr="004370D4" w:rsidRDefault="00BB3F4A" w:rsidP="00F64309">
            <w:pPr>
              <w:pStyle w:val="TableText"/>
            </w:pPr>
            <w:r w:rsidRPr="00BB3F4A">
              <w:t>Agent between the debtor's agent and the creditor's agent. There can be several intermediary agents specified for the execution of a payment.</w:t>
            </w:r>
          </w:p>
        </w:tc>
      </w:tr>
      <w:tr w:rsidR="004370D4" w14:paraId="4ADA04EF" w14:textId="77777777" w:rsidTr="002B0642">
        <w:tc>
          <w:tcPr>
            <w:tcW w:w="2416" w:type="dxa"/>
            <w:shd w:val="clear" w:color="auto" w:fill="FFFFFF"/>
          </w:tcPr>
          <w:p w14:paraId="384843C5" w14:textId="20437A35" w:rsidR="004370D4" w:rsidRPr="00F64309" w:rsidRDefault="00BB3F4A" w:rsidP="00F64309">
            <w:pPr>
              <w:pStyle w:val="TableText"/>
            </w:pPr>
            <w:r>
              <w:t>Financial Market I</w:t>
            </w:r>
            <w:r w:rsidR="00CA6EAD">
              <w:t>nfrastructure</w:t>
            </w:r>
          </w:p>
        </w:tc>
        <w:tc>
          <w:tcPr>
            <w:tcW w:w="5723" w:type="dxa"/>
            <w:shd w:val="clear" w:color="auto" w:fill="FFFFFF"/>
          </w:tcPr>
          <w:p w14:paraId="475CB6B4" w14:textId="088F46D4" w:rsidR="004370D4" w:rsidRPr="004370D4" w:rsidRDefault="00CA6EAD" w:rsidP="00F64309">
            <w:pPr>
              <w:pStyle w:val="TableText"/>
            </w:pPr>
            <w:r w:rsidRPr="00CA6EAD">
              <w:t>Infrastructure responsible for providing clearing and settlement of financial transactions.</w:t>
            </w:r>
          </w:p>
        </w:tc>
      </w:tr>
      <w:tr w:rsidR="004370D4" w14:paraId="3588E132" w14:textId="77777777" w:rsidTr="002B0642">
        <w:tc>
          <w:tcPr>
            <w:tcW w:w="2416" w:type="dxa"/>
            <w:shd w:val="clear" w:color="auto" w:fill="FFFFFF"/>
          </w:tcPr>
          <w:p w14:paraId="0BE7AE8D" w14:textId="4714F98A" w:rsidR="004370D4" w:rsidRPr="00F64309" w:rsidRDefault="00CA6EAD" w:rsidP="00F64309">
            <w:pPr>
              <w:pStyle w:val="TableText"/>
            </w:pPr>
            <w:r>
              <w:t>Instructing Agent</w:t>
            </w:r>
          </w:p>
        </w:tc>
        <w:tc>
          <w:tcPr>
            <w:tcW w:w="5723" w:type="dxa"/>
            <w:shd w:val="clear" w:color="auto" w:fill="FFFFFF"/>
          </w:tcPr>
          <w:p w14:paraId="5220206D" w14:textId="7523FEDD" w:rsidR="004370D4" w:rsidRPr="004370D4" w:rsidRDefault="00CA6EAD" w:rsidP="00F64309">
            <w:pPr>
              <w:pStyle w:val="TableText"/>
            </w:pPr>
            <w:r w:rsidRPr="00CA6EAD">
              <w:t>Agent that instructs the next party in the payment chain to carry out the payment/instruction.</w:t>
            </w:r>
          </w:p>
        </w:tc>
      </w:tr>
      <w:tr w:rsidR="004370D4" w14:paraId="2E53DAC9" w14:textId="77777777" w:rsidTr="002B0642">
        <w:tc>
          <w:tcPr>
            <w:tcW w:w="2416" w:type="dxa"/>
            <w:shd w:val="clear" w:color="auto" w:fill="FFFFFF"/>
          </w:tcPr>
          <w:p w14:paraId="62374277" w14:textId="7101476E" w:rsidR="004370D4" w:rsidRPr="00F64309" w:rsidRDefault="00CA6EAD" w:rsidP="00F64309">
            <w:pPr>
              <w:pStyle w:val="TableText"/>
            </w:pPr>
            <w:r>
              <w:t>Instructed Agent</w:t>
            </w:r>
          </w:p>
        </w:tc>
        <w:tc>
          <w:tcPr>
            <w:tcW w:w="5723" w:type="dxa"/>
            <w:shd w:val="clear" w:color="auto" w:fill="FFFFFF"/>
          </w:tcPr>
          <w:p w14:paraId="7CFDC3F7" w14:textId="7E4DAC55" w:rsidR="004370D4" w:rsidRPr="004370D4" w:rsidRDefault="008F4A89" w:rsidP="00F64309">
            <w:pPr>
              <w:pStyle w:val="TableText"/>
            </w:pPr>
            <w:r w:rsidRPr="008F4A89">
              <w:t>Agent that executes the instruction upon the request of the previous party in the chain (either an agreement party, or a clearing agent).</w:t>
            </w:r>
          </w:p>
        </w:tc>
      </w:tr>
    </w:tbl>
    <w:p w14:paraId="3AFD30F2" w14:textId="77777777" w:rsidR="00714DA9" w:rsidRDefault="00FF3CEA" w:rsidP="00E654A9">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9"/>
        <w:gridCol w:w="5720"/>
      </w:tblGrid>
      <w:tr w:rsidR="00922455" w14:paraId="516C2DB4" w14:textId="77777777" w:rsidTr="00922455">
        <w:trPr>
          <w:cantSplit/>
          <w:tblHeader/>
        </w:trPr>
        <w:tc>
          <w:tcPr>
            <w:tcW w:w="24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E4B8763" w14:textId="77777777" w:rsidR="0052733C" w:rsidRDefault="0052733C" w:rsidP="00DD3851">
            <w:pPr>
              <w:pStyle w:val="TableHeading"/>
            </w:pPr>
            <w:r>
              <w:t>Description</w:t>
            </w:r>
          </w:p>
        </w:tc>
        <w:tc>
          <w:tcPr>
            <w:tcW w:w="589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95A1C7" w14:textId="77777777" w:rsidR="0052733C" w:rsidRDefault="0052733C" w:rsidP="00DD3851">
            <w:pPr>
              <w:pStyle w:val="TableHeading"/>
            </w:pPr>
            <w:r>
              <w:t>Definition</w:t>
            </w:r>
          </w:p>
        </w:tc>
      </w:tr>
      <w:tr w:rsidR="00286B0A" w14:paraId="03A490AB" w14:textId="77777777" w:rsidTr="00922455">
        <w:tc>
          <w:tcPr>
            <w:tcW w:w="2466" w:type="dxa"/>
            <w:shd w:val="clear" w:color="auto" w:fill="FFFFFF"/>
          </w:tcPr>
          <w:p w14:paraId="76455DD1" w14:textId="63CD70F0" w:rsidR="00286B0A" w:rsidRDefault="00286B0A" w:rsidP="00DD3851">
            <w:pPr>
              <w:pStyle w:val="TableText"/>
            </w:pPr>
            <w:r>
              <w:t>Tracker</w:t>
            </w:r>
          </w:p>
        </w:tc>
        <w:tc>
          <w:tcPr>
            <w:tcW w:w="5899" w:type="dxa"/>
            <w:shd w:val="clear" w:color="auto" w:fill="FFFFFF"/>
          </w:tcPr>
          <w:p w14:paraId="5E2D1C53" w14:textId="1AD7DD7B" w:rsidR="00286B0A" w:rsidRPr="004B1B3F" w:rsidRDefault="005611B3" w:rsidP="00E71684">
            <w:pPr>
              <w:pStyle w:val="TableText"/>
            </w:pPr>
            <w:r w:rsidRPr="005611B3">
              <w:t>End-to-end transaction tracking platform, used to monitor the progress of a business transaction or process and obtain transparency on its status.</w:t>
            </w:r>
          </w:p>
        </w:tc>
      </w:tr>
      <w:tr w:rsidR="0052733C" w14:paraId="35A1B5A2" w14:textId="77777777" w:rsidTr="00922455">
        <w:tc>
          <w:tcPr>
            <w:tcW w:w="2466" w:type="dxa"/>
            <w:shd w:val="clear" w:color="auto" w:fill="FFFFFF"/>
          </w:tcPr>
          <w:p w14:paraId="3E222723" w14:textId="0BE92CB0" w:rsidR="0052733C" w:rsidRDefault="004E5BF6" w:rsidP="00DD3851">
            <w:pPr>
              <w:pStyle w:val="TableText"/>
            </w:pPr>
            <w:r>
              <w:t>Tracker Informing Party</w:t>
            </w:r>
          </w:p>
        </w:tc>
        <w:tc>
          <w:tcPr>
            <w:tcW w:w="5899" w:type="dxa"/>
            <w:shd w:val="clear" w:color="auto" w:fill="FFFFFF"/>
          </w:tcPr>
          <w:p w14:paraId="3F442DE6" w14:textId="28235774" w:rsidR="0052733C" w:rsidRDefault="004B1B3F" w:rsidP="00E71684">
            <w:pPr>
              <w:pStyle w:val="TableText"/>
            </w:pPr>
            <w:r w:rsidRPr="004B1B3F">
              <w:t>Party who provides information to the Tracker</w:t>
            </w:r>
            <w:r w:rsidR="00797532">
              <w:t>.</w:t>
            </w:r>
          </w:p>
        </w:tc>
      </w:tr>
      <w:tr w:rsidR="004B1B3F" w14:paraId="4367A1DF" w14:textId="77777777" w:rsidTr="00922455">
        <w:tc>
          <w:tcPr>
            <w:tcW w:w="2466" w:type="dxa"/>
            <w:shd w:val="clear" w:color="auto" w:fill="FFFFFF"/>
          </w:tcPr>
          <w:p w14:paraId="0DC04B0A" w14:textId="369D0A8E" w:rsidR="004B1B3F" w:rsidRDefault="004B1B3F" w:rsidP="00DD3851">
            <w:pPr>
              <w:pStyle w:val="TableText"/>
            </w:pPr>
            <w:r>
              <w:t>Tracker Informed Party</w:t>
            </w:r>
          </w:p>
        </w:tc>
        <w:tc>
          <w:tcPr>
            <w:tcW w:w="5899" w:type="dxa"/>
            <w:shd w:val="clear" w:color="auto" w:fill="FFFFFF"/>
          </w:tcPr>
          <w:p w14:paraId="250B73D6" w14:textId="045384A9" w:rsidR="004B1B3F" w:rsidRPr="004B1B3F" w:rsidRDefault="004B1B3F" w:rsidP="00E71684">
            <w:pPr>
              <w:pStyle w:val="TableText"/>
            </w:pPr>
            <w:r>
              <w:t>Party who receives information from the Tracker.</w:t>
            </w:r>
          </w:p>
        </w:tc>
      </w:tr>
    </w:tbl>
    <w:p w14:paraId="4E3D3F81" w14:textId="0FE90549" w:rsidR="00FF3CEA" w:rsidRDefault="008447BA" w:rsidP="00A72CAE">
      <w:pPr>
        <w:pStyle w:val="Heading2"/>
      </w:pPr>
      <w:bookmarkStart w:id="20" w:name="_Toc180075586"/>
      <w:proofErr w:type="spellStart"/>
      <w:r w:rsidRPr="00A72CAE">
        <w:lastRenderedPageBreak/>
        <w:t>Business</w:t>
      </w:r>
      <w:r w:rsidR="00FF3CEA" w:rsidRPr="00A72CAE">
        <w:t>Roles</w:t>
      </w:r>
      <w:proofErr w:type="spellEnd"/>
      <w:r w:rsidR="00F45CD3">
        <w:t xml:space="preserve"> and</w:t>
      </w:r>
      <w:r w:rsidR="00FF3CEA">
        <w:t xml:space="preserve"> Participants</w:t>
      </w:r>
      <w:bookmarkEnd w:id="20"/>
    </w:p>
    <w:p w14:paraId="34FD0E1C" w14:textId="77777777" w:rsidR="00797532" w:rsidRPr="00797532" w:rsidRDefault="00797532" w:rsidP="0079753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3"/>
        <w:gridCol w:w="926"/>
        <w:gridCol w:w="1088"/>
        <w:gridCol w:w="748"/>
        <w:gridCol w:w="874"/>
        <w:gridCol w:w="749"/>
        <w:gridCol w:w="875"/>
        <w:gridCol w:w="492"/>
        <w:gridCol w:w="1091"/>
        <w:gridCol w:w="1055"/>
      </w:tblGrid>
      <w:tr w:rsidR="00DC4FA8" w:rsidRPr="00DC4FA8" w14:paraId="27C1140E" w14:textId="0DC3D6C6" w:rsidTr="00DC4FA8">
        <w:trPr>
          <w:cantSplit/>
          <w:trHeight w:val="1172"/>
          <w:tblHeader/>
          <w:jc w:val="center"/>
        </w:trPr>
        <w:tc>
          <w:tcPr>
            <w:tcW w:w="793"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1EBA147A" w14:textId="77777777" w:rsidR="00DC4FA8" w:rsidRPr="00DC4FA8" w:rsidRDefault="00DC4FA8" w:rsidP="009F1A9D">
            <w:pPr>
              <w:pStyle w:val="TableHeading"/>
              <w:rPr>
                <w:sz w:val="16"/>
                <w:szCs w:val="16"/>
              </w:rPr>
            </w:pPr>
            <w:proofErr w:type="spellStart"/>
            <w:r w:rsidRPr="00DC4FA8">
              <w:rPr>
                <w:sz w:val="16"/>
                <w:szCs w:val="16"/>
              </w:rPr>
              <w:t>BusinessRole</w:t>
            </w:r>
            <w:proofErr w:type="spellEnd"/>
          </w:p>
        </w:tc>
        <w:tc>
          <w:tcPr>
            <w:tcW w:w="542"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0D4F4C8F" w14:textId="563D48EA" w:rsidR="00DC4FA8" w:rsidRPr="00CB110E" w:rsidRDefault="00DC4FA8" w:rsidP="00922455">
            <w:pPr>
              <w:pStyle w:val="TableHeading"/>
              <w:jc w:val="center"/>
              <w:rPr>
                <w:sz w:val="16"/>
                <w:szCs w:val="16"/>
                <w:highlight w:val="yellow"/>
              </w:rPr>
            </w:pPr>
            <w:r w:rsidRPr="00CB110E">
              <w:rPr>
                <w:sz w:val="16"/>
                <w:szCs w:val="16"/>
                <w:highlight w:val="yellow"/>
              </w:rPr>
              <w:t>Initiating Party</w:t>
            </w:r>
          </w:p>
        </w:tc>
        <w:tc>
          <w:tcPr>
            <w:tcW w:w="196"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305E7559" w14:textId="19BB88DA" w:rsidR="00DC4FA8" w:rsidRPr="00CB110E" w:rsidRDefault="00DC4FA8" w:rsidP="00922455">
            <w:pPr>
              <w:pStyle w:val="TableHeading"/>
              <w:jc w:val="center"/>
              <w:rPr>
                <w:sz w:val="16"/>
                <w:szCs w:val="16"/>
                <w:highlight w:val="yellow"/>
              </w:rPr>
            </w:pPr>
            <w:r w:rsidRPr="00CB110E">
              <w:rPr>
                <w:sz w:val="16"/>
                <w:szCs w:val="16"/>
                <w:highlight w:val="yellow"/>
              </w:rPr>
              <w:t>Forwarding Agent</w:t>
            </w:r>
          </w:p>
        </w:tc>
        <w:tc>
          <w:tcPr>
            <w:tcW w:w="446"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7E77A527" w14:textId="1B29DF0B" w:rsidR="00DC4FA8" w:rsidRPr="00DC4FA8" w:rsidRDefault="00DC4FA8" w:rsidP="00922455">
            <w:pPr>
              <w:pStyle w:val="TableHeading"/>
              <w:jc w:val="center"/>
              <w:rPr>
                <w:sz w:val="16"/>
                <w:szCs w:val="16"/>
              </w:rPr>
            </w:pPr>
            <w:r w:rsidRPr="00DC4FA8">
              <w:rPr>
                <w:sz w:val="16"/>
                <w:szCs w:val="16"/>
              </w:rPr>
              <w:t>Debtor</w:t>
            </w:r>
          </w:p>
        </w:tc>
        <w:tc>
          <w:tcPr>
            <w:tcW w:w="514"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791B4F60" w14:textId="0F1731D3" w:rsidR="00DC4FA8" w:rsidRPr="00DC4FA8" w:rsidRDefault="00DC4FA8" w:rsidP="00922455">
            <w:pPr>
              <w:pStyle w:val="TableHeading"/>
              <w:jc w:val="center"/>
              <w:rPr>
                <w:sz w:val="16"/>
                <w:szCs w:val="16"/>
              </w:rPr>
            </w:pPr>
            <w:r w:rsidRPr="00DC4FA8">
              <w:rPr>
                <w:sz w:val="16"/>
                <w:szCs w:val="16"/>
              </w:rPr>
              <w:t>Creditor</w:t>
            </w:r>
          </w:p>
        </w:tc>
        <w:tc>
          <w:tcPr>
            <w:tcW w:w="446"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6507BBBE" w14:textId="3094BCF2" w:rsidR="00DC4FA8" w:rsidRPr="00DC4FA8" w:rsidRDefault="00DC4FA8" w:rsidP="00922455">
            <w:pPr>
              <w:pStyle w:val="TableHeading"/>
              <w:jc w:val="center"/>
              <w:rPr>
                <w:sz w:val="16"/>
                <w:szCs w:val="16"/>
              </w:rPr>
            </w:pPr>
            <w:r w:rsidRPr="00DC4FA8">
              <w:rPr>
                <w:sz w:val="16"/>
                <w:szCs w:val="16"/>
              </w:rPr>
              <w:t>Debtor Agent</w:t>
            </w:r>
          </w:p>
        </w:tc>
        <w:tc>
          <w:tcPr>
            <w:tcW w:w="514"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0B94FFEE" w14:textId="02BECBE6" w:rsidR="00DC4FA8" w:rsidRPr="00DC4FA8" w:rsidRDefault="00DC4FA8" w:rsidP="00922455">
            <w:pPr>
              <w:pStyle w:val="TableHeading"/>
              <w:jc w:val="center"/>
              <w:rPr>
                <w:sz w:val="16"/>
                <w:szCs w:val="16"/>
              </w:rPr>
            </w:pPr>
            <w:r w:rsidRPr="00DC4FA8">
              <w:rPr>
                <w:sz w:val="16"/>
                <w:szCs w:val="16"/>
              </w:rPr>
              <w:t>Creditor Agent</w:t>
            </w:r>
          </w:p>
        </w:tc>
        <w:tc>
          <w:tcPr>
            <w:tcW w:w="293"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124C6543" w14:textId="2955AF4E" w:rsidR="00DC4FA8" w:rsidRPr="00DC4FA8" w:rsidRDefault="00DC4FA8" w:rsidP="00922455">
            <w:pPr>
              <w:pStyle w:val="TableHeading"/>
              <w:jc w:val="center"/>
              <w:rPr>
                <w:sz w:val="16"/>
                <w:szCs w:val="16"/>
              </w:rPr>
            </w:pPr>
            <w:r w:rsidRPr="00DC4FA8">
              <w:rPr>
                <w:sz w:val="16"/>
                <w:szCs w:val="16"/>
              </w:rPr>
              <w:t>FMI</w:t>
            </w:r>
          </w:p>
        </w:tc>
        <w:tc>
          <w:tcPr>
            <w:tcW w:w="645"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0D63B9AF" w14:textId="0E7E76B5" w:rsidR="00DC4FA8" w:rsidRPr="00DC4FA8" w:rsidRDefault="00DC4FA8" w:rsidP="00922455">
            <w:pPr>
              <w:pStyle w:val="TableHeading"/>
              <w:jc w:val="center"/>
              <w:rPr>
                <w:sz w:val="16"/>
                <w:szCs w:val="16"/>
              </w:rPr>
            </w:pPr>
            <w:r w:rsidRPr="00DC4FA8">
              <w:rPr>
                <w:sz w:val="16"/>
                <w:szCs w:val="16"/>
              </w:rPr>
              <w:t>Instructing Agent</w:t>
            </w:r>
          </w:p>
        </w:tc>
        <w:tc>
          <w:tcPr>
            <w:tcW w:w="611" w:type="pct"/>
            <w:tcBorders>
              <w:top w:val="single" w:sz="4" w:space="0" w:color="auto"/>
              <w:left w:val="single" w:sz="4" w:space="0" w:color="auto"/>
              <w:bottom w:val="single" w:sz="4" w:space="0" w:color="auto"/>
              <w:right w:val="single" w:sz="4" w:space="0" w:color="auto"/>
              <w:tl2br w:val="nil"/>
              <w:tr2bl w:val="nil"/>
            </w:tcBorders>
            <w:shd w:val="clear" w:color="auto" w:fill="D9D9D9"/>
          </w:tcPr>
          <w:p w14:paraId="65153DC5" w14:textId="32BA0E82" w:rsidR="00DC4FA8" w:rsidRPr="00DC4FA8" w:rsidRDefault="00DC4FA8" w:rsidP="00922455">
            <w:pPr>
              <w:pStyle w:val="TableHeading"/>
              <w:jc w:val="center"/>
              <w:rPr>
                <w:sz w:val="16"/>
                <w:szCs w:val="16"/>
              </w:rPr>
            </w:pPr>
            <w:r w:rsidRPr="00DC4FA8">
              <w:rPr>
                <w:sz w:val="16"/>
                <w:szCs w:val="16"/>
              </w:rPr>
              <w:t>Instructed Agent</w:t>
            </w:r>
          </w:p>
        </w:tc>
      </w:tr>
      <w:tr w:rsidR="00DC4FA8" w:rsidRPr="00DC4FA8" w14:paraId="3E62AA10" w14:textId="65A4D923" w:rsidTr="00DC4FA8">
        <w:trPr>
          <w:trHeight w:val="342"/>
          <w:jc w:val="center"/>
        </w:trPr>
        <w:tc>
          <w:tcPr>
            <w:tcW w:w="793" w:type="pct"/>
            <w:shd w:val="clear" w:color="auto" w:fill="FFFFFF"/>
          </w:tcPr>
          <w:p w14:paraId="352B326E" w14:textId="3445ACF5" w:rsidR="00DC4FA8" w:rsidRPr="00DC4FA8" w:rsidRDefault="00DC4FA8" w:rsidP="00DD3851">
            <w:pPr>
              <w:pStyle w:val="TableText"/>
              <w:rPr>
                <w:sz w:val="16"/>
                <w:szCs w:val="16"/>
              </w:rPr>
            </w:pPr>
            <w:r w:rsidRPr="00DC4FA8">
              <w:rPr>
                <w:sz w:val="16"/>
                <w:szCs w:val="16"/>
              </w:rPr>
              <w:t>Tracker</w:t>
            </w:r>
          </w:p>
        </w:tc>
        <w:tc>
          <w:tcPr>
            <w:tcW w:w="542" w:type="pct"/>
            <w:shd w:val="clear" w:color="auto" w:fill="FFFFFF"/>
          </w:tcPr>
          <w:p w14:paraId="29962996" w14:textId="77777777" w:rsidR="00DC4FA8" w:rsidRPr="00DC4FA8" w:rsidRDefault="00DC4FA8" w:rsidP="00E71684">
            <w:pPr>
              <w:pStyle w:val="TableTextCentre"/>
              <w:rPr>
                <w:sz w:val="16"/>
                <w:szCs w:val="16"/>
              </w:rPr>
            </w:pPr>
          </w:p>
        </w:tc>
        <w:tc>
          <w:tcPr>
            <w:tcW w:w="196" w:type="pct"/>
            <w:shd w:val="clear" w:color="auto" w:fill="FFFFFF"/>
          </w:tcPr>
          <w:p w14:paraId="50C9CAFD" w14:textId="77777777" w:rsidR="00DC4FA8" w:rsidRPr="00DC4FA8" w:rsidRDefault="00DC4FA8" w:rsidP="00E71684">
            <w:pPr>
              <w:pStyle w:val="TableTextCentre"/>
              <w:rPr>
                <w:sz w:val="16"/>
                <w:szCs w:val="16"/>
              </w:rPr>
            </w:pPr>
          </w:p>
        </w:tc>
        <w:tc>
          <w:tcPr>
            <w:tcW w:w="446" w:type="pct"/>
            <w:shd w:val="clear" w:color="auto" w:fill="FFFFFF"/>
          </w:tcPr>
          <w:p w14:paraId="553A7B87" w14:textId="2AF69549" w:rsidR="00DC4FA8" w:rsidRPr="00DC4FA8" w:rsidRDefault="00DC4FA8" w:rsidP="00E71684">
            <w:pPr>
              <w:pStyle w:val="TableTextCentre"/>
              <w:rPr>
                <w:sz w:val="16"/>
                <w:szCs w:val="16"/>
              </w:rPr>
            </w:pPr>
          </w:p>
        </w:tc>
        <w:tc>
          <w:tcPr>
            <w:tcW w:w="514" w:type="pct"/>
            <w:shd w:val="clear" w:color="auto" w:fill="FFFFFF"/>
          </w:tcPr>
          <w:p w14:paraId="3FA1D484" w14:textId="4EFC37EA" w:rsidR="00DC4FA8" w:rsidRPr="00DC4FA8" w:rsidRDefault="00DC4FA8" w:rsidP="00E71684">
            <w:pPr>
              <w:pStyle w:val="TableTextCentre"/>
              <w:rPr>
                <w:sz w:val="16"/>
                <w:szCs w:val="16"/>
              </w:rPr>
            </w:pPr>
          </w:p>
        </w:tc>
        <w:tc>
          <w:tcPr>
            <w:tcW w:w="446" w:type="pct"/>
            <w:shd w:val="clear" w:color="auto" w:fill="FFFFFF"/>
          </w:tcPr>
          <w:p w14:paraId="3987928F" w14:textId="77777777" w:rsidR="00DC4FA8" w:rsidRPr="00DC4FA8" w:rsidRDefault="00DC4FA8" w:rsidP="00E71684">
            <w:pPr>
              <w:pStyle w:val="TableTextCentre"/>
              <w:rPr>
                <w:sz w:val="16"/>
                <w:szCs w:val="16"/>
              </w:rPr>
            </w:pPr>
          </w:p>
        </w:tc>
        <w:tc>
          <w:tcPr>
            <w:tcW w:w="514" w:type="pct"/>
            <w:shd w:val="clear" w:color="auto" w:fill="FFFFFF"/>
          </w:tcPr>
          <w:p w14:paraId="33772206" w14:textId="77777777" w:rsidR="00DC4FA8" w:rsidRPr="00DC4FA8" w:rsidRDefault="00DC4FA8" w:rsidP="00E71684">
            <w:pPr>
              <w:pStyle w:val="TableTextCentre"/>
              <w:rPr>
                <w:sz w:val="16"/>
                <w:szCs w:val="16"/>
              </w:rPr>
            </w:pPr>
          </w:p>
        </w:tc>
        <w:tc>
          <w:tcPr>
            <w:tcW w:w="293" w:type="pct"/>
            <w:shd w:val="clear" w:color="auto" w:fill="FFFFFF"/>
          </w:tcPr>
          <w:p w14:paraId="1C70AD01" w14:textId="77777777" w:rsidR="00DC4FA8" w:rsidRPr="00DC4FA8" w:rsidRDefault="00DC4FA8" w:rsidP="00E71684">
            <w:pPr>
              <w:pStyle w:val="TableTextCentre"/>
              <w:rPr>
                <w:sz w:val="16"/>
                <w:szCs w:val="16"/>
              </w:rPr>
            </w:pPr>
          </w:p>
        </w:tc>
        <w:tc>
          <w:tcPr>
            <w:tcW w:w="645" w:type="pct"/>
            <w:shd w:val="clear" w:color="auto" w:fill="FFFFFF"/>
          </w:tcPr>
          <w:p w14:paraId="1724B8C0" w14:textId="77777777" w:rsidR="00DC4FA8" w:rsidRPr="00DC4FA8" w:rsidRDefault="00DC4FA8" w:rsidP="00E71684">
            <w:pPr>
              <w:pStyle w:val="TableTextCentre"/>
              <w:rPr>
                <w:sz w:val="16"/>
                <w:szCs w:val="16"/>
              </w:rPr>
            </w:pPr>
          </w:p>
        </w:tc>
        <w:tc>
          <w:tcPr>
            <w:tcW w:w="611" w:type="pct"/>
            <w:shd w:val="clear" w:color="auto" w:fill="FFFFFF"/>
          </w:tcPr>
          <w:p w14:paraId="7D35A8FC" w14:textId="77777777" w:rsidR="00DC4FA8" w:rsidRPr="00DC4FA8" w:rsidRDefault="00DC4FA8" w:rsidP="00E71684">
            <w:pPr>
              <w:pStyle w:val="TableTextCentre"/>
              <w:rPr>
                <w:sz w:val="16"/>
                <w:szCs w:val="16"/>
              </w:rPr>
            </w:pPr>
          </w:p>
        </w:tc>
      </w:tr>
      <w:tr w:rsidR="00DC4FA8" w:rsidRPr="00DC4FA8" w14:paraId="60424A76" w14:textId="3A172377" w:rsidTr="00DC4FA8">
        <w:trPr>
          <w:trHeight w:val="863"/>
          <w:jc w:val="center"/>
        </w:trPr>
        <w:tc>
          <w:tcPr>
            <w:tcW w:w="793" w:type="pct"/>
            <w:shd w:val="clear" w:color="auto" w:fill="FFFFFF"/>
          </w:tcPr>
          <w:p w14:paraId="6A23070B" w14:textId="347F5799" w:rsidR="00DC4FA8" w:rsidRPr="00DC4FA8" w:rsidRDefault="00DC4FA8" w:rsidP="0059702A">
            <w:pPr>
              <w:pStyle w:val="TableText"/>
              <w:rPr>
                <w:sz w:val="16"/>
                <w:szCs w:val="16"/>
              </w:rPr>
            </w:pPr>
            <w:r w:rsidRPr="00DC4FA8">
              <w:rPr>
                <w:sz w:val="16"/>
                <w:szCs w:val="16"/>
              </w:rPr>
              <w:t>Tracker Informing Party</w:t>
            </w:r>
          </w:p>
        </w:tc>
        <w:tc>
          <w:tcPr>
            <w:tcW w:w="542" w:type="pct"/>
            <w:shd w:val="clear" w:color="auto" w:fill="FFFFFF"/>
          </w:tcPr>
          <w:p w14:paraId="7D80F7BF" w14:textId="0987EB5D" w:rsidR="00DC4FA8" w:rsidRPr="00DC4FA8" w:rsidRDefault="00DC4FA8" w:rsidP="0059702A">
            <w:pPr>
              <w:pStyle w:val="TableTextCentre"/>
              <w:rPr>
                <w:sz w:val="16"/>
                <w:szCs w:val="16"/>
              </w:rPr>
            </w:pPr>
            <w:r w:rsidRPr="00DC4FA8">
              <w:rPr>
                <w:sz w:val="16"/>
                <w:szCs w:val="16"/>
              </w:rPr>
              <w:t>X</w:t>
            </w:r>
          </w:p>
        </w:tc>
        <w:tc>
          <w:tcPr>
            <w:tcW w:w="196" w:type="pct"/>
            <w:shd w:val="clear" w:color="auto" w:fill="FFFFFF"/>
          </w:tcPr>
          <w:p w14:paraId="5CF40966" w14:textId="7941EDA5" w:rsidR="00DC4FA8" w:rsidRPr="00DC4FA8" w:rsidRDefault="00DC4FA8" w:rsidP="0059702A">
            <w:pPr>
              <w:pStyle w:val="TableTextCentre"/>
              <w:rPr>
                <w:sz w:val="16"/>
                <w:szCs w:val="16"/>
              </w:rPr>
            </w:pPr>
            <w:r>
              <w:rPr>
                <w:sz w:val="16"/>
                <w:szCs w:val="16"/>
              </w:rPr>
              <w:t>X</w:t>
            </w:r>
          </w:p>
        </w:tc>
        <w:tc>
          <w:tcPr>
            <w:tcW w:w="446" w:type="pct"/>
            <w:shd w:val="clear" w:color="auto" w:fill="FFFFFF"/>
          </w:tcPr>
          <w:p w14:paraId="5CD22C07" w14:textId="660B5CCD" w:rsidR="00DC4FA8" w:rsidRPr="00DC4FA8" w:rsidRDefault="00DC4FA8" w:rsidP="0059702A">
            <w:pPr>
              <w:pStyle w:val="TableTextCentre"/>
              <w:rPr>
                <w:sz w:val="16"/>
                <w:szCs w:val="16"/>
              </w:rPr>
            </w:pPr>
            <w:r w:rsidRPr="00DC4FA8">
              <w:rPr>
                <w:sz w:val="16"/>
                <w:szCs w:val="16"/>
              </w:rPr>
              <w:t>X</w:t>
            </w:r>
          </w:p>
        </w:tc>
        <w:tc>
          <w:tcPr>
            <w:tcW w:w="514" w:type="pct"/>
            <w:shd w:val="clear" w:color="auto" w:fill="FFFFFF"/>
          </w:tcPr>
          <w:p w14:paraId="05EFEC20" w14:textId="2C266A9F" w:rsidR="00DC4FA8" w:rsidRPr="00DC4FA8" w:rsidRDefault="00DC4FA8" w:rsidP="0059702A">
            <w:pPr>
              <w:pStyle w:val="TableTextCentre"/>
              <w:rPr>
                <w:sz w:val="16"/>
                <w:szCs w:val="16"/>
              </w:rPr>
            </w:pPr>
            <w:r w:rsidRPr="00DC4FA8">
              <w:rPr>
                <w:sz w:val="16"/>
                <w:szCs w:val="16"/>
              </w:rPr>
              <w:t>X</w:t>
            </w:r>
          </w:p>
        </w:tc>
        <w:tc>
          <w:tcPr>
            <w:tcW w:w="446" w:type="pct"/>
            <w:shd w:val="clear" w:color="auto" w:fill="FFFFFF"/>
          </w:tcPr>
          <w:p w14:paraId="0A57C4EB" w14:textId="4170DFAA" w:rsidR="00DC4FA8" w:rsidRPr="00DC4FA8" w:rsidRDefault="00DC4FA8" w:rsidP="0059702A">
            <w:pPr>
              <w:pStyle w:val="TableTextCentre"/>
              <w:rPr>
                <w:sz w:val="16"/>
                <w:szCs w:val="16"/>
              </w:rPr>
            </w:pPr>
            <w:r w:rsidRPr="00DC4FA8">
              <w:rPr>
                <w:sz w:val="16"/>
                <w:szCs w:val="16"/>
              </w:rPr>
              <w:t>X</w:t>
            </w:r>
          </w:p>
        </w:tc>
        <w:tc>
          <w:tcPr>
            <w:tcW w:w="514" w:type="pct"/>
            <w:shd w:val="clear" w:color="auto" w:fill="FFFFFF"/>
          </w:tcPr>
          <w:p w14:paraId="351CAD2F" w14:textId="26A7B7D7" w:rsidR="00DC4FA8" w:rsidRPr="00DC4FA8" w:rsidRDefault="00DC4FA8" w:rsidP="0059702A">
            <w:pPr>
              <w:pStyle w:val="TableTextCentre"/>
              <w:rPr>
                <w:sz w:val="16"/>
                <w:szCs w:val="16"/>
              </w:rPr>
            </w:pPr>
            <w:r w:rsidRPr="00DC4FA8">
              <w:rPr>
                <w:sz w:val="16"/>
                <w:szCs w:val="16"/>
              </w:rPr>
              <w:t>X</w:t>
            </w:r>
          </w:p>
        </w:tc>
        <w:tc>
          <w:tcPr>
            <w:tcW w:w="293" w:type="pct"/>
            <w:shd w:val="clear" w:color="auto" w:fill="FFFFFF"/>
          </w:tcPr>
          <w:p w14:paraId="445161AC" w14:textId="71A50B02" w:rsidR="00DC4FA8" w:rsidRPr="00DC4FA8" w:rsidRDefault="00DC4FA8" w:rsidP="0059702A">
            <w:pPr>
              <w:pStyle w:val="TableTextCentre"/>
              <w:rPr>
                <w:sz w:val="16"/>
                <w:szCs w:val="16"/>
              </w:rPr>
            </w:pPr>
            <w:r w:rsidRPr="00DC4FA8">
              <w:rPr>
                <w:sz w:val="16"/>
                <w:szCs w:val="16"/>
              </w:rPr>
              <w:t>X</w:t>
            </w:r>
          </w:p>
        </w:tc>
        <w:tc>
          <w:tcPr>
            <w:tcW w:w="645" w:type="pct"/>
            <w:shd w:val="clear" w:color="auto" w:fill="FFFFFF"/>
          </w:tcPr>
          <w:p w14:paraId="6B663E6A" w14:textId="3019A502" w:rsidR="00DC4FA8" w:rsidRPr="00DC4FA8" w:rsidRDefault="00DC4FA8" w:rsidP="0059702A">
            <w:pPr>
              <w:pStyle w:val="TableTextCentre"/>
              <w:rPr>
                <w:sz w:val="16"/>
                <w:szCs w:val="16"/>
              </w:rPr>
            </w:pPr>
            <w:r w:rsidRPr="00DC4FA8">
              <w:rPr>
                <w:sz w:val="16"/>
                <w:szCs w:val="16"/>
              </w:rPr>
              <w:t>X</w:t>
            </w:r>
          </w:p>
        </w:tc>
        <w:tc>
          <w:tcPr>
            <w:tcW w:w="611" w:type="pct"/>
            <w:shd w:val="clear" w:color="auto" w:fill="FFFFFF"/>
          </w:tcPr>
          <w:p w14:paraId="50F5DC26" w14:textId="693E5DD3" w:rsidR="00DC4FA8" w:rsidRPr="00DC4FA8" w:rsidRDefault="00DC4FA8" w:rsidP="0059702A">
            <w:pPr>
              <w:pStyle w:val="TableTextCentre"/>
              <w:rPr>
                <w:sz w:val="16"/>
                <w:szCs w:val="16"/>
              </w:rPr>
            </w:pPr>
            <w:r w:rsidRPr="00DC4FA8">
              <w:rPr>
                <w:sz w:val="16"/>
                <w:szCs w:val="16"/>
              </w:rPr>
              <w:t>X</w:t>
            </w:r>
          </w:p>
        </w:tc>
      </w:tr>
      <w:tr w:rsidR="00DC4FA8" w:rsidRPr="00DC4FA8" w14:paraId="0B3A7B92" w14:textId="51B8ED9A" w:rsidTr="00DC4FA8">
        <w:trPr>
          <w:trHeight w:val="863"/>
          <w:jc w:val="center"/>
        </w:trPr>
        <w:tc>
          <w:tcPr>
            <w:tcW w:w="793" w:type="pct"/>
            <w:shd w:val="clear" w:color="auto" w:fill="FFFFFF"/>
          </w:tcPr>
          <w:p w14:paraId="6A2F6B9A" w14:textId="38C50FBA" w:rsidR="00DC4FA8" w:rsidRPr="00DC4FA8" w:rsidRDefault="00DC4FA8" w:rsidP="0059702A">
            <w:pPr>
              <w:pStyle w:val="TableText"/>
              <w:rPr>
                <w:sz w:val="16"/>
                <w:szCs w:val="16"/>
              </w:rPr>
            </w:pPr>
            <w:r w:rsidRPr="00DC4FA8">
              <w:rPr>
                <w:sz w:val="16"/>
                <w:szCs w:val="16"/>
              </w:rPr>
              <w:t>Tracker Informed Party</w:t>
            </w:r>
          </w:p>
        </w:tc>
        <w:tc>
          <w:tcPr>
            <w:tcW w:w="542" w:type="pct"/>
            <w:shd w:val="clear" w:color="auto" w:fill="FFFFFF"/>
          </w:tcPr>
          <w:p w14:paraId="018E6C71" w14:textId="2392A0AA" w:rsidR="00DC4FA8" w:rsidRPr="00DC4FA8" w:rsidRDefault="00DC4FA8" w:rsidP="0059702A">
            <w:pPr>
              <w:pStyle w:val="TableTextCentre"/>
              <w:rPr>
                <w:sz w:val="16"/>
                <w:szCs w:val="16"/>
              </w:rPr>
            </w:pPr>
            <w:r w:rsidRPr="00DC4FA8">
              <w:rPr>
                <w:sz w:val="16"/>
                <w:szCs w:val="16"/>
              </w:rPr>
              <w:t>X</w:t>
            </w:r>
          </w:p>
        </w:tc>
        <w:tc>
          <w:tcPr>
            <w:tcW w:w="196" w:type="pct"/>
            <w:shd w:val="clear" w:color="auto" w:fill="FFFFFF"/>
          </w:tcPr>
          <w:p w14:paraId="75D5A09F" w14:textId="14E377F5" w:rsidR="00DC4FA8" w:rsidRPr="00DC4FA8" w:rsidRDefault="00DC4FA8" w:rsidP="0059702A">
            <w:pPr>
              <w:pStyle w:val="TableTextCentre"/>
              <w:rPr>
                <w:sz w:val="16"/>
                <w:szCs w:val="16"/>
              </w:rPr>
            </w:pPr>
            <w:r>
              <w:rPr>
                <w:sz w:val="16"/>
                <w:szCs w:val="16"/>
              </w:rPr>
              <w:t>X</w:t>
            </w:r>
          </w:p>
        </w:tc>
        <w:tc>
          <w:tcPr>
            <w:tcW w:w="446" w:type="pct"/>
            <w:shd w:val="clear" w:color="auto" w:fill="FFFFFF"/>
          </w:tcPr>
          <w:p w14:paraId="383FF1E0" w14:textId="09AE112D" w:rsidR="00DC4FA8" w:rsidRPr="00DC4FA8" w:rsidRDefault="00DC4FA8" w:rsidP="0059702A">
            <w:pPr>
              <w:pStyle w:val="TableTextCentre"/>
              <w:rPr>
                <w:sz w:val="16"/>
                <w:szCs w:val="16"/>
              </w:rPr>
            </w:pPr>
            <w:r w:rsidRPr="00DC4FA8">
              <w:rPr>
                <w:sz w:val="16"/>
                <w:szCs w:val="16"/>
              </w:rPr>
              <w:t>X</w:t>
            </w:r>
          </w:p>
        </w:tc>
        <w:tc>
          <w:tcPr>
            <w:tcW w:w="514" w:type="pct"/>
            <w:shd w:val="clear" w:color="auto" w:fill="FFFFFF"/>
          </w:tcPr>
          <w:p w14:paraId="082EECAE" w14:textId="58D51440" w:rsidR="00DC4FA8" w:rsidRPr="00DC4FA8" w:rsidRDefault="00DC4FA8" w:rsidP="0059702A">
            <w:pPr>
              <w:pStyle w:val="TableTextCentre"/>
              <w:rPr>
                <w:sz w:val="16"/>
                <w:szCs w:val="16"/>
              </w:rPr>
            </w:pPr>
            <w:r w:rsidRPr="00DC4FA8">
              <w:rPr>
                <w:sz w:val="16"/>
                <w:szCs w:val="16"/>
              </w:rPr>
              <w:t>X</w:t>
            </w:r>
          </w:p>
        </w:tc>
        <w:tc>
          <w:tcPr>
            <w:tcW w:w="446" w:type="pct"/>
            <w:shd w:val="clear" w:color="auto" w:fill="FFFFFF"/>
          </w:tcPr>
          <w:p w14:paraId="7CCCD8F8" w14:textId="224145BD" w:rsidR="00DC4FA8" w:rsidRPr="00DC4FA8" w:rsidRDefault="00DC4FA8" w:rsidP="0059702A">
            <w:pPr>
              <w:pStyle w:val="TableTextCentre"/>
              <w:rPr>
                <w:sz w:val="16"/>
                <w:szCs w:val="16"/>
              </w:rPr>
            </w:pPr>
            <w:r w:rsidRPr="00DC4FA8">
              <w:rPr>
                <w:sz w:val="16"/>
                <w:szCs w:val="16"/>
              </w:rPr>
              <w:t>X</w:t>
            </w:r>
          </w:p>
        </w:tc>
        <w:tc>
          <w:tcPr>
            <w:tcW w:w="514" w:type="pct"/>
            <w:shd w:val="clear" w:color="auto" w:fill="FFFFFF"/>
          </w:tcPr>
          <w:p w14:paraId="6FF8F82C" w14:textId="0B447066" w:rsidR="00DC4FA8" w:rsidRPr="00DC4FA8" w:rsidRDefault="00DC4FA8" w:rsidP="0059702A">
            <w:pPr>
              <w:pStyle w:val="TableTextCentre"/>
              <w:rPr>
                <w:sz w:val="16"/>
                <w:szCs w:val="16"/>
              </w:rPr>
            </w:pPr>
            <w:r w:rsidRPr="00DC4FA8">
              <w:rPr>
                <w:sz w:val="16"/>
                <w:szCs w:val="16"/>
              </w:rPr>
              <w:t>X</w:t>
            </w:r>
          </w:p>
        </w:tc>
        <w:tc>
          <w:tcPr>
            <w:tcW w:w="293" w:type="pct"/>
            <w:shd w:val="clear" w:color="auto" w:fill="FFFFFF"/>
          </w:tcPr>
          <w:p w14:paraId="59D60448" w14:textId="63A45033" w:rsidR="00DC4FA8" w:rsidRPr="00DC4FA8" w:rsidRDefault="00DC4FA8" w:rsidP="0059702A">
            <w:pPr>
              <w:pStyle w:val="TableTextCentre"/>
              <w:rPr>
                <w:sz w:val="16"/>
                <w:szCs w:val="16"/>
              </w:rPr>
            </w:pPr>
            <w:r w:rsidRPr="00DC4FA8">
              <w:rPr>
                <w:sz w:val="16"/>
                <w:szCs w:val="16"/>
              </w:rPr>
              <w:t>X</w:t>
            </w:r>
          </w:p>
        </w:tc>
        <w:tc>
          <w:tcPr>
            <w:tcW w:w="645" w:type="pct"/>
            <w:shd w:val="clear" w:color="auto" w:fill="FFFFFF"/>
          </w:tcPr>
          <w:p w14:paraId="4C4CB1F7" w14:textId="62DC1CCF" w:rsidR="00DC4FA8" w:rsidRPr="00DC4FA8" w:rsidRDefault="00DC4FA8" w:rsidP="0059702A">
            <w:pPr>
              <w:pStyle w:val="TableTextCentre"/>
              <w:rPr>
                <w:sz w:val="16"/>
                <w:szCs w:val="16"/>
              </w:rPr>
            </w:pPr>
            <w:r w:rsidRPr="00DC4FA8">
              <w:rPr>
                <w:sz w:val="16"/>
                <w:szCs w:val="16"/>
              </w:rPr>
              <w:t>X</w:t>
            </w:r>
          </w:p>
        </w:tc>
        <w:tc>
          <w:tcPr>
            <w:tcW w:w="611" w:type="pct"/>
            <w:shd w:val="clear" w:color="auto" w:fill="FFFFFF"/>
          </w:tcPr>
          <w:p w14:paraId="162FBF01" w14:textId="18A256EC" w:rsidR="00DC4FA8" w:rsidRPr="00DC4FA8" w:rsidRDefault="00DC4FA8" w:rsidP="0059702A">
            <w:pPr>
              <w:pStyle w:val="TableTextCentre"/>
              <w:rPr>
                <w:sz w:val="16"/>
                <w:szCs w:val="16"/>
              </w:rPr>
            </w:pPr>
            <w:r w:rsidRPr="00DC4FA8">
              <w:rPr>
                <w:sz w:val="16"/>
                <w:szCs w:val="16"/>
              </w:rPr>
              <w:t>X</w:t>
            </w:r>
          </w:p>
        </w:tc>
      </w:tr>
    </w:tbl>
    <w:p w14:paraId="602D5DD5" w14:textId="77777777" w:rsidR="00B5372E" w:rsidRDefault="00B5372E" w:rsidP="00A8050C">
      <w:pPr>
        <w:pStyle w:val="Heading1"/>
      </w:pPr>
      <w:bookmarkStart w:id="21" w:name="_Toc180075587"/>
      <w:proofErr w:type="spellStart"/>
      <w:r w:rsidRPr="00863CED">
        <w:lastRenderedPageBreak/>
        <w:t>BusinessProcess</w:t>
      </w:r>
      <w:proofErr w:type="spellEnd"/>
      <w:r>
        <w:t xml:space="preserve"> Description</w:t>
      </w:r>
      <w:bookmarkEnd w:id="21"/>
    </w:p>
    <w:p w14:paraId="477593C3" w14:textId="77777777" w:rsidR="004D01EB" w:rsidRDefault="00F116CC" w:rsidP="00F26E21">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0FB0C2A7" w14:textId="77777777" w:rsidR="00842D6E" w:rsidRDefault="00842D6E" w:rsidP="00F26E21"/>
    <w:p w14:paraId="202E0799" w14:textId="031286B6" w:rsidR="00842D6E" w:rsidRDefault="00842D6E" w:rsidP="00F26E21"/>
    <w:p w14:paraId="02296B6B" w14:textId="6CCA4345" w:rsidR="00940390" w:rsidRDefault="00940390" w:rsidP="00F26E21">
      <w:r>
        <w:rPr>
          <w:noProof/>
          <w:lang w:eastAsia="en-GB"/>
        </w:rPr>
        <w:drawing>
          <wp:inline distT="0" distB="0" distL="0" distR="0" wp14:anchorId="26838DD4" wp14:editId="332AD725">
            <wp:extent cx="5672415" cy="2990909"/>
            <wp:effectExtent l="0" t="0" r="5080" b="0"/>
            <wp:docPr id="90386901" name="Picture 9038690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86901" name="Picture 90386901" descr="A screenshot of a computer screen&#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76464" cy="2993044"/>
                    </a:xfrm>
                    <a:prstGeom prst="rect">
                      <a:avLst/>
                    </a:prstGeom>
                    <a:noFill/>
                  </pic:spPr>
                </pic:pic>
              </a:graphicData>
            </a:graphic>
          </wp:inline>
        </w:drawing>
      </w:r>
    </w:p>
    <w:p w14:paraId="72FE1A63" w14:textId="77777777" w:rsidR="00DE16D1" w:rsidRDefault="00DE16D1" w:rsidP="00F26E21"/>
    <w:p w14:paraId="0C8DD987" w14:textId="4452FC55" w:rsidR="00842D6E" w:rsidRDefault="00DE16D1" w:rsidP="00F26E21">
      <w:r>
        <w:t>Note: Exceptions &amp; Investigations business process is out of scope for this first set of messages.</w:t>
      </w:r>
    </w:p>
    <w:p w14:paraId="3AE7A2A1" w14:textId="77777777" w:rsidR="00842D6E" w:rsidRDefault="00842D6E" w:rsidP="00F26E21"/>
    <w:p w14:paraId="4F432AC0" w14:textId="00005671" w:rsidR="004D01EB" w:rsidRDefault="005734D0" w:rsidP="004741C3">
      <w:pPr>
        <w:pStyle w:val="BlockLabelBeforeTable"/>
      </w:pPr>
      <w:r>
        <w:t>Payment Initiation</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6684"/>
      </w:tblGrid>
      <w:tr w:rsidR="00922455" w14:paraId="294115ED" w14:textId="77777777" w:rsidTr="00922455">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CBF1B2" w14:textId="77777777" w:rsidR="00803705" w:rsidRDefault="00803705" w:rsidP="00DD3851">
            <w:pPr>
              <w:pStyle w:val="TableHeading"/>
            </w:pPr>
            <w: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10433B9" w14:textId="77777777" w:rsidR="00803705" w:rsidRDefault="00803705" w:rsidP="00DD3851">
            <w:pPr>
              <w:pStyle w:val="TableHeading"/>
            </w:pPr>
            <w:r>
              <w:t>Description</w:t>
            </w:r>
          </w:p>
        </w:tc>
      </w:tr>
      <w:tr w:rsidR="00803705" w14:paraId="534AE2AE" w14:textId="77777777" w:rsidTr="00922455">
        <w:tc>
          <w:tcPr>
            <w:tcW w:w="1476" w:type="dxa"/>
            <w:shd w:val="clear" w:color="auto" w:fill="FFFFFF"/>
          </w:tcPr>
          <w:p w14:paraId="40F2F725" w14:textId="77777777" w:rsidR="00803705" w:rsidRDefault="00803705" w:rsidP="00DD3851">
            <w:pPr>
              <w:pStyle w:val="TableText"/>
            </w:pPr>
            <w:r>
              <w:t>Definition</w:t>
            </w:r>
          </w:p>
        </w:tc>
        <w:tc>
          <w:tcPr>
            <w:tcW w:w="6889" w:type="dxa"/>
            <w:shd w:val="clear" w:color="auto" w:fill="FFFFFF"/>
          </w:tcPr>
          <w:p w14:paraId="44001C4F" w14:textId="1A0709E9" w:rsidR="00803705" w:rsidRDefault="00E02B0D" w:rsidP="00DD3851">
            <w:pPr>
              <w:pStyle w:val="TableText"/>
            </w:pPr>
            <w:r w:rsidRPr="00E02B0D">
              <w:t>An initiating party orders to financial institution (debtor agent or forwarding agent) a payment related instruction. This may refer to an underlying business transaction (for example, an invoice).</w:t>
            </w:r>
          </w:p>
        </w:tc>
      </w:tr>
      <w:tr w:rsidR="00803705" w14:paraId="3F1F0AFF" w14:textId="77777777" w:rsidTr="00922455">
        <w:tc>
          <w:tcPr>
            <w:tcW w:w="1476" w:type="dxa"/>
            <w:shd w:val="clear" w:color="auto" w:fill="FFFFFF"/>
          </w:tcPr>
          <w:p w14:paraId="7AE72132" w14:textId="77777777" w:rsidR="00803705" w:rsidRDefault="00803705" w:rsidP="00DD3851">
            <w:pPr>
              <w:pStyle w:val="TableText"/>
            </w:pPr>
            <w:r>
              <w:t>Trigger</w:t>
            </w:r>
          </w:p>
        </w:tc>
        <w:tc>
          <w:tcPr>
            <w:tcW w:w="6889" w:type="dxa"/>
            <w:shd w:val="clear" w:color="auto" w:fill="FFFFFF"/>
          </w:tcPr>
          <w:p w14:paraId="0FF18243" w14:textId="52F3C420" w:rsidR="00803705" w:rsidRDefault="002B0250" w:rsidP="00DD3851">
            <w:pPr>
              <w:pStyle w:val="TableText"/>
            </w:pPr>
            <w:r w:rsidRPr="002B0250">
              <w:t>Decision has been made to make a payment (either by a person or a system).</w:t>
            </w:r>
          </w:p>
        </w:tc>
      </w:tr>
      <w:tr w:rsidR="00803705" w14:paraId="1CF68E98" w14:textId="77777777" w:rsidTr="00922455">
        <w:tc>
          <w:tcPr>
            <w:tcW w:w="1476" w:type="dxa"/>
            <w:shd w:val="clear" w:color="auto" w:fill="FFFFFF"/>
          </w:tcPr>
          <w:p w14:paraId="24F5BD7E" w14:textId="77777777" w:rsidR="00803705" w:rsidRDefault="00803705" w:rsidP="00DD3851">
            <w:pPr>
              <w:pStyle w:val="TableText"/>
            </w:pPr>
            <w:r>
              <w:t>Pre-conditions</w:t>
            </w:r>
          </w:p>
        </w:tc>
        <w:tc>
          <w:tcPr>
            <w:tcW w:w="6889" w:type="dxa"/>
            <w:shd w:val="clear" w:color="auto" w:fill="FFFFFF"/>
          </w:tcPr>
          <w:p w14:paraId="027350FC" w14:textId="48177E17" w:rsidR="00803705" w:rsidRDefault="002B7ECA" w:rsidP="00DD3851">
            <w:pPr>
              <w:pStyle w:val="TableText"/>
            </w:pPr>
            <w:r w:rsidRPr="002B7ECA">
              <w:t>The required (identifying) information is available to make a payment.</w:t>
            </w:r>
          </w:p>
        </w:tc>
      </w:tr>
      <w:tr w:rsidR="00803705" w14:paraId="62FAAB7E" w14:textId="77777777" w:rsidTr="00922455">
        <w:tc>
          <w:tcPr>
            <w:tcW w:w="1476" w:type="dxa"/>
            <w:shd w:val="clear" w:color="auto" w:fill="FFFFFF"/>
          </w:tcPr>
          <w:p w14:paraId="39C915CB" w14:textId="77777777" w:rsidR="00803705" w:rsidRDefault="00803705" w:rsidP="00DD3851">
            <w:pPr>
              <w:pStyle w:val="TableText"/>
            </w:pPr>
            <w:r>
              <w:t>Post-conditions</w:t>
            </w:r>
          </w:p>
        </w:tc>
        <w:tc>
          <w:tcPr>
            <w:tcW w:w="6889" w:type="dxa"/>
            <w:shd w:val="clear" w:color="auto" w:fill="FFFFFF"/>
          </w:tcPr>
          <w:p w14:paraId="7255DC8B" w14:textId="220C6616" w:rsidR="00803705" w:rsidRDefault="007600C2" w:rsidP="00DD3851">
            <w:pPr>
              <w:pStyle w:val="TableText"/>
            </w:pPr>
            <w:r w:rsidRPr="007600C2">
              <w:t xml:space="preserve">The </w:t>
            </w:r>
            <w:r w:rsidR="004A1C5F" w:rsidRPr="007600C2">
              <w:t>initiati</w:t>
            </w:r>
            <w:r w:rsidR="00081D08">
              <w:t>ng</w:t>
            </w:r>
            <w:r w:rsidR="004A1C5F" w:rsidRPr="007600C2">
              <w:t xml:space="preserve"> </w:t>
            </w:r>
            <w:r w:rsidRPr="007600C2">
              <w:t xml:space="preserve">party sends a </w:t>
            </w:r>
            <w:proofErr w:type="spellStart"/>
            <w:r w:rsidRPr="007600C2">
              <w:t>CustomerCreditTransferInitiation</w:t>
            </w:r>
            <w:proofErr w:type="spellEnd"/>
            <w:r w:rsidRPr="007600C2">
              <w:t xml:space="preserve"> message to the forwarding agent or debtor agent.</w:t>
            </w:r>
          </w:p>
        </w:tc>
      </w:tr>
      <w:tr w:rsidR="00803705" w14:paraId="3DCB2DB7" w14:textId="77777777" w:rsidTr="00922455">
        <w:tc>
          <w:tcPr>
            <w:tcW w:w="1476" w:type="dxa"/>
            <w:shd w:val="clear" w:color="auto" w:fill="FFFFFF"/>
          </w:tcPr>
          <w:p w14:paraId="4591E94C" w14:textId="77777777" w:rsidR="00803705" w:rsidRDefault="00803705" w:rsidP="00DD3851">
            <w:pPr>
              <w:pStyle w:val="TableText"/>
            </w:pPr>
            <w:r>
              <w:t>Role</w:t>
            </w:r>
          </w:p>
        </w:tc>
        <w:tc>
          <w:tcPr>
            <w:tcW w:w="6889" w:type="dxa"/>
            <w:shd w:val="clear" w:color="auto" w:fill="FFFFFF"/>
          </w:tcPr>
          <w:p w14:paraId="09AFF15D" w14:textId="49BBD4BC" w:rsidR="00803705" w:rsidRDefault="00474E47" w:rsidP="00DD3851">
            <w:pPr>
              <w:pStyle w:val="TableText"/>
            </w:pPr>
            <w:r>
              <w:t>Debtor (initiating party)</w:t>
            </w:r>
          </w:p>
        </w:tc>
      </w:tr>
    </w:tbl>
    <w:p w14:paraId="25177A53" w14:textId="77777777" w:rsidR="00797532" w:rsidRDefault="00F116CC" w:rsidP="00B001DE">
      <w:pPr>
        <w:pStyle w:val="BlockLabelBeforeTable"/>
      </w:pPr>
      <w:r>
        <w:t xml:space="preserve"> </w:t>
      </w:r>
    </w:p>
    <w:p w14:paraId="36A59069" w14:textId="1AE02C7D" w:rsidR="00C66146" w:rsidRDefault="0099627C" w:rsidP="00B001DE">
      <w:pPr>
        <w:pStyle w:val="BlockLabelBeforeTable"/>
      </w:pPr>
      <w:r>
        <w:t>Payment Processing</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C3751B" w14:paraId="6B8D8BF9" w14:textId="77777777" w:rsidTr="00FD177F">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BF92517" w14:textId="77777777" w:rsidR="00C3751B" w:rsidRPr="00C3751B" w:rsidRDefault="00C3751B" w:rsidP="00FD177F">
            <w:pPr>
              <w:pStyle w:val="TableHeading"/>
            </w:pPr>
            <w:r w:rsidRPr="00C3751B">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010B21C" w14:textId="77777777" w:rsidR="00C3751B" w:rsidRPr="00C3751B" w:rsidRDefault="00C3751B" w:rsidP="00FD177F">
            <w:pPr>
              <w:pStyle w:val="TableHeading"/>
            </w:pPr>
            <w:r w:rsidRPr="00C3751B">
              <w:t>Description</w:t>
            </w:r>
          </w:p>
        </w:tc>
      </w:tr>
      <w:tr w:rsidR="00C3751B" w14:paraId="14643FC8" w14:textId="77777777" w:rsidTr="00FD177F">
        <w:tc>
          <w:tcPr>
            <w:tcW w:w="1476" w:type="dxa"/>
            <w:shd w:val="clear" w:color="auto" w:fill="FFFFFF"/>
          </w:tcPr>
          <w:p w14:paraId="303FCB51" w14:textId="77777777" w:rsidR="00C3751B" w:rsidRPr="00C3751B" w:rsidRDefault="00C3751B" w:rsidP="00FD177F">
            <w:pPr>
              <w:pStyle w:val="TableText"/>
            </w:pPr>
            <w:r w:rsidRPr="00C3751B">
              <w:t>Definition</w:t>
            </w:r>
          </w:p>
        </w:tc>
        <w:tc>
          <w:tcPr>
            <w:tcW w:w="6889" w:type="dxa"/>
            <w:shd w:val="clear" w:color="auto" w:fill="FFFFFF"/>
          </w:tcPr>
          <w:p w14:paraId="1A679FA5" w14:textId="287EDCBB" w:rsidR="00C3751B" w:rsidRPr="00C3751B" w:rsidRDefault="00C63FDA" w:rsidP="00FD177F">
            <w:pPr>
              <w:pStyle w:val="TableText"/>
            </w:pPr>
            <w:r>
              <w:t>Instructing</w:t>
            </w:r>
            <w:r w:rsidRPr="00C63FDA">
              <w:t xml:space="preserve"> agent performs the transfer of cash between the debit party and the credit party.</w:t>
            </w:r>
          </w:p>
        </w:tc>
      </w:tr>
      <w:tr w:rsidR="00C3751B" w14:paraId="1242FF43" w14:textId="77777777" w:rsidTr="00FD177F">
        <w:tc>
          <w:tcPr>
            <w:tcW w:w="1476" w:type="dxa"/>
            <w:shd w:val="clear" w:color="auto" w:fill="FFFFFF"/>
          </w:tcPr>
          <w:p w14:paraId="64EF9007" w14:textId="77777777" w:rsidR="00C3751B" w:rsidRPr="00C3751B" w:rsidRDefault="00C3751B" w:rsidP="00FD177F">
            <w:pPr>
              <w:pStyle w:val="TableText"/>
            </w:pPr>
            <w:r w:rsidRPr="00C3751B">
              <w:lastRenderedPageBreak/>
              <w:t>Trigger</w:t>
            </w:r>
          </w:p>
        </w:tc>
        <w:tc>
          <w:tcPr>
            <w:tcW w:w="6889" w:type="dxa"/>
            <w:shd w:val="clear" w:color="auto" w:fill="FFFFFF"/>
          </w:tcPr>
          <w:p w14:paraId="55755B78" w14:textId="44DEB32E" w:rsidR="00C3751B" w:rsidRPr="00C3751B" w:rsidRDefault="004C4A7B" w:rsidP="00FD177F">
            <w:pPr>
              <w:pStyle w:val="TableText"/>
            </w:pPr>
            <w:r w:rsidRPr="004C4A7B">
              <w:t>Payment execution date in the payment is reached.</w:t>
            </w:r>
          </w:p>
        </w:tc>
      </w:tr>
      <w:tr w:rsidR="00C3751B" w14:paraId="0C27925D" w14:textId="77777777" w:rsidTr="00FD177F">
        <w:tc>
          <w:tcPr>
            <w:tcW w:w="1476" w:type="dxa"/>
            <w:shd w:val="clear" w:color="auto" w:fill="FFFFFF"/>
          </w:tcPr>
          <w:p w14:paraId="2F4759B3" w14:textId="77777777" w:rsidR="00C3751B" w:rsidRPr="00C3751B" w:rsidRDefault="00C3751B" w:rsidP="00FD177F">
            <w:pPr>
              <w:pStyle w:val="TableText"/>
            </w:pPr>
            <w:r w:rsidRPr="00C3751B">
              <w:t>Pre-conditions</w:t>
            </w:r>
          </w:p>
        </w:tc>
        <w:tc>
          <w:tcPr>
            <w:tcW w:w="6889" w:type="dxa"/>
            <w:shd w:val="clear" w:color="auto" w:fill="FFFFFF"/>
          </w:tcPr>
          <w:p w14:paraId="5F48EFE2" w14:textId="0B722B98" w:rsidR="00C3751B" w:rsidRPr="00C3751B" w:rsidRDefault="00593033" w:rsidP="00FD177F">
            <w:pPr>
              <w:pStyle w:val="TableText"/>
            </w:pPr>
            <w:r w:rsidRPr="00593033">
              <w:t>Instructed payment is executable (all information is there to process the payment and the payment validity has been checked).</w:t>
            </w:r>
          </w:p>
        </w:tc>
      </w:tr>
      <w:tr w:rsidR="00C3751B" w14:paraId="0EA53E62" w14:textId="77777777" w:rsidTr="00FD177F">
        <w:tc>
          <w:tcPr>
            <w:tcW w:w="1476" w:type="dxa"/>
            <w:shd w:val="clear" w:color="auto" w:fill="FFFFFF"/>
          </w:tcPr>
          <w:p w14:paraId="6526A46B" w14:textId="77777777" w:rsidR="00C3751B" w:rsidRPr="00C3751B" w:rsidRDefault="00C3751B" w:rsidP="00FD177F">
            <w:pPr>
              <w:pStyle w:val="TableText"/>
            </w:pPr>
            <w:r w:rsidRPr="00C3751B">
              <w:t>Post-conditions</w:t>
            </w:r>
          </w:p>
        </w:tc>
        <w:tc>
          <w:tcPr>
            <w:tcW w:w="6889" w:type="dxa"/>
            <w:shd w:val="clear" w:color="auto" w:fill="FFFFFF"/>
          </w:tcPr>
          <w:p w14:paraId="167E8446" w14:textId="55B6BB1D" w:rsidR="00C3751B" w:rsidRPr="00C3751B" w:rsidRDefault="00414144" w:rsidP="00FD177F">
            <w:pPr>
              <w:pStyle w:val="TableText"/>
            </w:pPr>
            <w:r w:rsidRPr="00414144">
              <w:t>Transfer of ownership is performed between the debit party and credit party.</w:t>
            </w:r>
          </w:p>
        </w:tc>
      </w:tr>
      <w:tr w:rsidR="00C3751B" w14:paraId="50CEB925" w14:textId="77777777" w:rsidTr="00FD177F">
        <w:tc>
          <w:tcPr>
            <w:tcW w:w="1476" w:type="dxa"/>
            <w:shd w:val="clear" w:color="auto" w:fill="FFFFFF"/>
          </w:tcPr>
          <w:p w14:paraId="7456FDFB" w14:textId="77777777" w:rsidR="00C3751B" w:rsidRPr="00C3751B" w:rsidRDefault="00C3751B" w:rsidP="00FD177F">
            <w:pPr>
              <w:pStyle w:val="TableText"/>
            </w:pPr>
            <w:r w:rsidRPr="00C3751B">
              <w:t>Role</w:t>
            </w:r>
          </w:p>
        </w:tc>
        <w:tc>
          <w:tcPr>
            <w:tcW w:w="6889" w:type="dxa"/>
            <w:shd w:val="clear" w:color="auto" w:fill="FFFFFF"/>
          </w:tcPr>
          <w:p w14:paraId="485A71DB" w14:textId="0E92BDAB" w:rsidR="00C3751B" w:rsidRPr="00C3751B" w:rsidRDefault="00BC0F7C" w:rsidP="00FD177F">
            <w:pPr>
              <w:pStyle w:val="TableText"/>
            </w:pPr>
            <w:r w:rsidRPr="00BC0F7C">
              <w:t>Financial institution</w:t>
            </w:r>
          </w:p>
        </w:tc>
      </w:tr>
    </w:tbl>
    <w:p w14:paraId="10FA5D42" w14:textId="77777777" w:rsidR="00C60975" w:rsidRDefault="00C60975" w:rsidP="00C3751B"/>
    <w:p w14:paraId="6FCBE51E" w14:textId="718972E8" w:rsidR="00C60975" w:rsidRPr="00C60975" w:rsidRDefault="00C60975" w:rsidP="00C60975">
      <w:pPr>
        <w:pStyle w:val="BlockLabelBeforeTable"/>
      </w:pPr>
      <w:r w:rsidRPr="00C60975">
        <w:t>Payment</w:t>
      </w:r>
      <w:r>
        <w:t xml:space="preserve"> Status Update</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C60975" w14:paraId="5B8A00C6" w14:textId="77777777" w:rsidTr="00FD177F">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21B052" w14:textId="77777777" w:rsidR="00C60975" w:rsidRPr="00C60975" w:rsidRDefault="00C60975" w:rsidP="00FD177F">
            <w:pPr>
              <w:pStyle w:val="TableHeading"/>
            </w:pPr>
            <w:r w:rsidRPr="00C60975">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37646E1" w14:textId="77777777" w:rsidR="00C60975" w:rsidRPr="00C60975" w:rsidRDefault="00C60975" w:rsidP="00FD177F">
            <w:pPr>
              <w:pStyle w:val="TableHeading"/>
            </w:pPr>
            <w:r w:rsidRPr="00C60975">
              <w:t>Description</w:t>
            </w:r>
          </w:p>
        </w:tc>
      </w:tr>
      <w:tr w:rsidR="00C60975" w14:paraId="3B4BDCBC" w14:textId="77777777" w:rsidTr="00FD177F">
        <w:tc>
          <w:tcPr>
            <w:tcW w:w="1476" w:type="dxa"/>
            <w:shd w:val="clear" w:color="auto" w:fill="FFFFFF"/>
          </w:tcPr>
          <w:p w14:paraId="584CA05E" w14:textId="77777777" w:rsidR="00C60975" w:rsidRPr="00C60975" w:rsidRDefault="00C60975" w:rsidP="00FD177F">
            <w:pPr>
              <w:pStyle w:val="TableText"/>
            </w:pPr>
            <w:r w:rsidRPr="00C60975">
              <w:t>Definition</w:t>
            </w:r>
          </w:p>
        </w:tc>
        <w:tc>
          <w:tcPr>
            <w:tcW w:w="6889" w:type="dxa"/>
            <w:shd w:val="clear" w:color="auto" w:fill="FFFFFF"/>
          </w:tcPr>
          <w:p w14:paraId="0EB11A55" w14:textId="6B509E23" w:rsidR="00C60975" w:rsidRPr="00C60975" w:rsidRDefault="00973FBE" w:rsidP="00FD177F">
            <w:pPr>
              <w:pStyle w:val="TableText"/>
            </w:pPr>
            <w:r w:rsidRPr="00973FBE">
              <w:t>The process of an Agent providing an update on the status of a payment clearing and settlement message received and or being processed.</w:t>
            </w:r>
          </w:p>
        </w:tc>
      </w:tr>
      <w:tr w:rsidR="00C60975" w14:paraId="2525402C" w14:textId="77777777" w:rsidTr="00FD177F">
        <w:tc>
          <w:tcPr>
            <w:tcW w:w="1476" w:type="dxa"/>
            <w:shd w:val="clear" w:color="auto" w:fill="FFFFFF"/>
          </w:tcPr>
          <w:p w14:paraId="685FF86E" w14:textId="77777777" w:rsidR="00C60975" w:rsidRPr="00C60975" w:rsidRDefault="00C60975" w:rsidP="00FD177F">
            <w:pPr>
              <w:pStyle w:val="TableText"/>
            </w:pPr>
            <w:r w:rsidRPr="00C60975">
              <w:t>Trigger</w:t>
            </w:r>
          </w:p>
        </w:tc>
        <w:tc>
          <w:tcPr>
            <w:tcW w:w="6889" w:type="dxa"/>
            <w:shd w:val="clear" w:color="auto" w:fill="FFFFFF"/>
          </w:tcPr>
          <w:p w14:paraId="44CA6F86" w14:textId="4F71A90D" w:rsidR="00C60975" w:rsidRPr="00C60975" w:rsidRDefault="00973FBE" w:rsidP="00FD177F">
            <w:pPr>
              <w:pStyle w:val="TableText"/>
            </w:pPr>
            <w:r w:rsidRPr="00973FBE">
              <w:t>Decision being made on a payment (either by a person or a system)</w:t>
            </w:r>
          </w:p>
        </w:tc>
      </w:tr>
      <w:tr w:rsidR="00C60975" w14:paraId="2C58C78D" w14:textId="77777777" w:rsidTr="00FD177F">
        <w:tc>
          <w:tcPr>
            <w:tcW w:w="1476" w:type="dxa"/>
            <w:shd w:val="clear" w:color="auto" w:fill="FFFFFF"/>
          </w:tcPr>
          <w:p w14:paraId="211B9F51" w14:textId="77777777" w:rsidR="00C60975" w:rsidRPr="00C60975" w:rsidRDefault="00C60975" w:rsidP="00FD177F">
            <w:pPr>
              <w:pStyle w:val="TableText"/>
            </w:pPr>
            <w:r w:rsidRPr="00C60975">
              <w:t>Pre-conditions</w:t>
            </w:r>
          </w:p>
        </w:tc>
        <w:tc>
          <w:tcPr>
            <w:tcW w:w="6889" w:type="dxa"/>
            <w:shd w:val="clear" w:color="auto" w:fill="FFFFFF"/>
          </w:tcPr>
          <w:p w14:paraId="3BBBBD45" w14:textId="0DBCECDB" w:rsidR="00C60975" w:rsidRPr="00C60975" w:rsidRDefault="00973FBE" w:rsidP="00FD177F">
            <w:pPr>
              <w:pStyle w:val="TableText"/>
            </w:pPr>
            <w:r w:rsidRPr="00973FBE">
              <w:t>Payment has been received, or a change has been made to the processed status.</w:t>
            </w:r>
          </w:p>
        </w:tc>
      </w:tr>
      <w:tr w:rsidR="00C60975" w14:paraId="7055FB73" w14:textId="77777777" w:rsidTr="00FD177F">
        <w:tc>
          <w:tcPr>
            <w:tcW w:w="1476" w:type="dxa"/>
            <w:shd w:val="clear" w:color="auto" w:fill="FFFFFF"/>
          </w:tcPr>
          <w:p w14:paraId="64EC2AA3" w14:textId="77777777" w:rsidR="00C60975" w:rsidRPr="00C60975" w:rsidRDefault="00C60975" w:rsidP="00FD177F">
            <w:pPr>
              <w:pStyle w:val="TableText"/>
            </w:pPr>
            <w:r w:rsidRPr="00C60975">
              <w:t>Post-conditions</w:t>
            </w:r>
          </w:p>
        </w:tc>
        <w:tc>
          <w:tcPr>
            <w:tcW w:w="6889" w:type="dxa"/>
            <w:shd w:val="clear" w:color="auto" w:fill="FFFFFF"/>
          </w:tcPr>
          <w:p w14:paraId="532C94D1" w14:textId="0899AF75" w:rsidR="00C60975" w:rsidRPr="00C60975" w:rsidRDefault="000E05E2" w:rsidP="00FD177F">
            <w:pPr>
              <w:pStyle w:val="TableText"/>
            </w:pPr>
            <w:r w:rsidRPr="000E05E2">
              <w:t>A change in status of the payment.</w:t>
            </w:r>
          </w:p>
        </w:tc>
      </w:tr>
      <w:tr w:rsidR="00C60975" w14:paraId="7C3EA9CC" w14:textId="77777777" w:rsidTr="00FD177F">
        <w:tc>
          <w:tcPr>
            <w:tcW w:w="1476" w:type="dxa"/>
            <w:shd w:val="clear" w:color="auto" w:fill="FFFFFF"/>
          </w:tcPr>
          <w:p w14:paraId="2D9C6FB4" w14:textId="77777777" w:rsidR="00C60975" w:rsidRPr="00C60975" w:rsidRDefault="00C60975" w:rsidP="00FD177F">
            <w:pPr>
              <w:pStyle w:val="TableText"/>
            </w:pPr>
            <w:r w:rsidRPr="00C60975">
              <w:t>Role</w:t>
            </w:r>
          </w:p>
        </w:tc>
        <w:tc>
          <w:tcPr>
            <w:tcW w:w="6889" w:type="dxa"/>
            <w:shd w:val="clear" w:color="auto" w:fill="FFFFFF"/>
          </w:tcPr>
          <w:p w14:paraId="657608DB" w14:textId="7353938B" w:rsidR="00C60975" w:rsidRPr="00C60975" w:rsidRDefault="000E05E2" w:rsidP="00FD177F">
            <w:pPr>
              <w:pStyle w:val="TableText"/>
            </w:pPr>
            <w:r w:rsidRPr="000E05E2">
              <w:t>Debtor, Creditor, Debtor Agent, Intermediary Agent, Financial Market Infrastructure, Creditor Agen</w:t>
            </w:r>
            <w:r>
              <w:t>t.</w:t>
            </w:r>
          </w:p>
        </w:tc>
      </w:tr>
    </w:tbl>
    <w:p w14:paraId="015A5D52" w14:textId="77777777" w:rsidR="00C60975" w:rsidRDefault="00C60975" w:rsidP="00C3751B"/>
    <w:p w14:paraId="2014B399" w14:textId="283F0133" w:rsidR="002B34D1" w:rsidRPr="002B34D1" w:rsidRDefault="002B34D1" w:rsidP="002B34D1">
      <w:pPr>
        <w:pStyle w:val="BlockLabelBeforeTable"/>
      </w:pPr>
      <w:r w:rsidRPr="002B34D1">
        <w:t xml:space="preserve">Payment </w:t>
      </w:r>
      <w:r>
        <w:t>Rejected/Returned</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2B34D1" w14:paraId="67D7F8CD" w14:textId="77777777" w:rsidTr="00FD177F">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53AC14F" w14:textId="77777777" w:rsidR="002B34D1" w:rsidRPr="002B34D1" w:rsidRDefault="002B34D1" w:rsidP="00FD177F">
            <w:pPr>
              <w:pStyle w:val="TableHeading"/>
            </w:pPr>
            <w:r w:rsidRPr="002B34D1">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16CD8A" w14:textId="77777777" w:rsidR="002B34D1" w:rsidRPr="002B34D1" w:rsidRDefault="002B34D1" w:rsidP="00FD177F">
            <w:pPr>
              <w:pStyle w:val="TableHeading"/>
            </w:pPr>
            <w:r w:rsidRPr="002B34D1">
              <w:t>Description</w:t>
            </w:r>
          </w:p>
        </w:tc>
      </w:tr>
      <w:tr w:rsidR="002B34D1" w14:paraId="2FE4A25D" w14:textId="77777777" w:rsidTr="00FD177F">
        <w:tc>
          <w:tcPr>
            <w:tcW w:w="1476" w:type="dxa"/>
            <w:shd w:val="clear" w:color="auto" w:fill="FFFFFF"/>
          </w:tcPr>
          <w:p w14:paraId="6370D039" w14:textId="77777777" w:rsidR="002B34D1" w:rsidRPr="002B34D1" w:rsidRDefault="002B34D1" w:rsidP="00FD177F">
            <w:pPr>
              <w:pStyle w:val="TableText"/>
            </w:pPr>
            <w:r w:rsidRPr="002B34D1">
              <w:t>Definition</w:t>
            </w:r>
          </w:p>
        </w:tc>
        <w:tc>
          <w:tcPr>
            <w:tcW w:w="6889" w:type="dxa"/>
            <w:shd w:val="clear" w:color="auto" w:fill="FFFFFF"/>
          </w:tcPr>
          <w:p w14:paraId="79F10F4B" w14:textId="0003726A" w:rsidR="002B34D1" w:rsidRPr="002B34D1" w:rsidRDefault="007768B8" w:rsidP="00FD177F">
            <w:pPr>
              <w:pStyle w:val="TableText"/>
            </w:pPr>
            <w:r w:rsidRPr="007768B8">
              <w:t>The process of an Agent either Rejecting or Returning a payment clearing and settlement message received.</w:t>
            </w:r>
          </w:p>
        </w:tc>
      </w:tr>
      <w:tr w:rsidR="002B34D1" w14:paraId="448309C4" w14:textId="77777777" w:rsidTr="00FD177F">
        <w:tc>
          <w:tcPr>
            <w:tcW w:w="1476" w:type="dxa"/>
            <w:shd w:val="clear" w:color="auto" w:fill="FFFFFF"/>
          </w:tcPr>
          <w:p w14:paraId="713595D6" w14:textId="77777777" w:rsidR="002B34D1" w:rsidRPr="002B34D1" w:rsidRDefault="002B34D1" w:rsidP="00FD177F">
            <w:pPr>
              <w:pStyle w:val="TableText"/>
            </w:pPr>
            <w:r w:rsidRPr="002B34D1">
              <w:t>Trigger</w:t>
            </w:r>
          </w:p>
        </w:tc>
        <w:tc>
          <w:tcPr>
            <w:tcW w:w="6889" w:type="dxa"/>
            <w:shd w:val="clear" w:color="auto" w:fill="FFFFFF"/>
          </w:tcPr>
          <w:p w14:paraId="2FC21A98" w14:textId="458218E9" w:rsidR="002B34D1" w:rsidRPr="002B34D1" w:rsidRDefault="007768B8" w:rsidP="00FD177F">
            <w:pPr>
              <w:pStyle w:val="TableText"/>
            </w:pPr>
            <w:r w:rsidRPr="007768B8">
              <w:t>Decision of a payment that cannot be processed further (either by a person or a system)</w:t>
            </w:r>
          </w:p>
        </w:tc>
      </w:tr>
      <w:tr w:rsidR="002B34D1" w14:paraId="640679D3" w14:textId="77777777" w:rsidTr="00FD177F">
        <w:tc>
          <w:tcPr>
            <w:tcW w:w="1476" w:type="dxa"/>
            <w:shd w:val="clear" w:color="auto" w:fill="FFFFFF"/>
          </w:tcPr>
          <w:p w14:paraId="721A8828" w14:textId="77777777" w:rsidR="002B34D1" w:rsidRPr="002B34D1" w:rsidRDefault="002B34D1" w:rsidP="00FD177F">
            <w:pPr>
              <w:pStyle w:val="TableText"/>
            </w:pPr>
            <w:r w:rsidRPr="002B34D1">
              <w:t>Pre-conditions</w:t>
            </w:r>
          </w:p>
        </w:tc>
        <w:tc>
          <w:tcPr>
            <w:tcW w:w="6889" w:type="dxa"/>
            <w:shd w:val="clear" w:color="auto" w:fill="FFFFFF"/>
          </w:tcPr>
          <w:p w14:paraId="7EE64C35" w14:textId="2B6587B6" w:rsidR="002B34D1" w:rsidRPr="002B34D1" w:rsidRDefault="007768B8" w:rsidP="00FD177F">
            <w:pPr>
              <w:pStyle w:val="TableText"/>
            </w:pPr>
            <w:r w:rsidRPr="007768B8">
              <w:t>Payment has been received, or a change ha</w:t>
            </w:r>
            <w:r>
              <w:t>s been made to the processing status.</w:t>
            </w:r>
          </w:p>
        </w:tc>
      </w:tr>
      <w:tr w:rsidR="002B34D1" w14:paraId="0A6CBBA8" w14:textId="77777777" w:rsidTr="00FD177F">
        <w:tc>
          <w:tcPr>
            <w:tcW w:w="1476" w:type="dxa"/>
            <w:shd w:val="clear" w:color="auto" w:fill="FFFFFF"/>
          </w:tcPr>
          <w:p w14:paraId="677C7522" w14:textId="77777777" w:rsidR="002B34D1" w:rsidRPr="002B34D1" w:rsidRDefault="002B34D1" w:rsidP="00FD177F">
            <w:pPr>
              <w:pStyle w:val="TableText"/>
            </w:pPr>
            <w:r w:rsidRPr="002B34D1">
              <w:t>Post-conditions</w:t>
            </w:r>
          </w:p>
        </w:tc>
        <w:tc>
          <w:tcPr>
            <w:tcW w:w="6889" w:type="dxa"/>
            <w:shd w:val="clear" w:color="auto" w:fill="FFFFFF"/>
          </w:tcPr>
          <w:p w14:paraId="2CA67F41" w14:textId="10892BF8" w:rsidR="002B34D1" w:rsidRPr="002B34D1" w:rsidRDefault="00C35DDF" w:rsidP="00FD177F">
            <w:pPr>
              <w:pStyle w:val="TableText"/>
            </w:pPr>
            <w:r w:rsidRPr="00C35DDF">
              <w:t>Payment being either Reject or Returned.</w:t>
            </w:r>
          </w:p>
        </w:tc>
      </w:tr>
      <w:tr w:rsidR="002B34D1" w14:paraId="4E58831C" w14:textId="77777777" w:rsidTr="00FD177F">
        <w:tc>
          <w:tcPr>
            <w:tcW w:w="1476" w:type="dxa"/>
            <w:shd w:val="clear" w:color="auto" w:fill="FFFFFF"/>
          </w:tcPr>
          <w:p w14:paraId="0867C3BF" w14:textId="77777777" w:rsidR="002B34D1" w:rsidRPr="002B34D1" w:rsidRDefault="002B34D1" w:rsidP="00FD177F">
            <w:pPr>
              <w:pStyle w:val="TableText"/>
            </w:pPr>
            <w:r w:rsidRPr="002B34D1">
              <w:t>Role</w:t>
            </w:r>
          </w:p>
        </w:tc>
        <w:tc>
          <w:tcPr>
            <w:tcW w:w="6889" w:type="dxa"/>
            <w:shd w:val="clear" w:color="auto" w:fill="FFFFFF"/>
          </w:tcPr>
          <w:p w14:paraId="0FCD3435" w14:textId="4F248A57" w:rsidR="002B34D1" w:rsidRPr="002B34D1" w:rsidRDefault="00C35DDF" w:rsidP="00FD177F">
            <w:pPr>
              <w:pStyle w:val="TableText"/>
            </w:pPr>
            <w:r w:rsidRPr="00C35DDF">
              <w:t>Debtor, Creditor, Debtor Agent, Intermediary Agent, Market Infrastructure or Creditor Agent.</w:t>
            </w:r>
          </w:p>
        </w:tc>
      </w:tr>
    </w:tbl>
    <w:p w14:paraId="77916707" w14:textId="093C3335" w:rsidR="00D773FC" w:rsidRDefault="00D773FC" w:rsidP="00D773FC">
      <w:pPr>
        <w:pStyle w:val="BlockLabelBeforeTable"/>
      </w:pPr>
    </w:p>
    <w:p w14:paraId="45C7EDAD" w14:textId="77777777" w:rsidR="00877BD9" w:rsidRPr="00877BD9" w:rsidRDefault="00877BD9" w:rsidP="00877BD9"/>
    <w:p w14:paraId="5D214DE5" w14:textId="29EF87D3" w:rsidR="00D773FC" w:rsidRPr="00D773FC" w:rsidRDefault="00D773FC" w:rsidP="00D773FC">
      <w:pPr>
        <w:pStyle w:val="BlockLabelBeforeTable"/>
      </w:pPr>
      <w:r>
        <w:t>Reporting</w:t>
      </w:r>
    </w:p>
    <w:p w14:paraId="7F145D51" w14:textId="77777777" w:rsidR="00D773FC" w:rsidRPr="00D773FC" w:rsidRDefault="00D773FC" w:rsidP="00D773FC"/>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D773FC" w14:paraId="256682A7" w14:textId="77777777" w:rsidTr="00FD177F">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2A7EA4" w14:textId="77777777" w:rsidR="00D773FC" w:rsidRPr="00D773FC" w:rsidRDefault="00D773FC" w:rsidP="00FD177F">
            <w:pPr>
              <w:pStyle w:val="TableHeading"/>
            </w:pPr>
            <w:r w:rsidRPr="00D773FC">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949203D" w14:textId="77777777" w:rsidR="00D773FC" w:rsidRPr="00D773FC" w:rsidRDefault="00D773FC" w:rsidP="00FD177F">
            <w:pPr>
              <w:pStyle w:val="TableHeading"/>
            </w:pPr>
            <w:r w:rsidRPr="00D773FC">
              <w:t>Description</w:t>
            </w:r>
          </w:p>
        </w:tc>
      </w:tr>
      <w:tr w:rsidR="00D773FC" w14:paraId="42CFF797" w14:textId="77777777" w:rsidTr="00FD177F">
        <w:tc>
          <w:tcPr>
            <w:tcW w:w="1476" w:type="dxa"/>
            <w:shd w:val="clear" w:color="auto" w:fill="FFFFFF"/>
          </w:tcPr>
          <w:p w14:paraId="68AF06E0" w14:textId="77777777" w:rsidR="00D773FC" w:rsidRPr="00D773FC" w:rsidRDefault="00D773FC" w:rsidP="00FD177F">
            <w:pPr>
              <w:pStyle w:val="TableText"/>
            </w:pPr>
            <w:r w:rsidRPr="00D773FC">
              <w:t>Definition</w:t>
            </w:r>
          </w:p>
        </w:tc>
        <w:tc>
          <w:tcPr>
            <w:tcW w:w="6889" w:type="dxa"/>
            <w:shd w:val="clear" w:color="auto" w:fill="FFFFFF"/>
          </w:tcPr>
          <w:p w14:paraId="1DA7A0C9" w14:textId="7757D49B" w:rsidR="00D773FC" w:rsidRPr="00D773FC" w:rsidRDefault="00EE7BC2" w:rsidP="00FD177F">
            <w:pPr>
              <w:pStyle w:val="TableText"/>
            </w:pPr>
            <w:r w:rsidRPr="00EE7BC2">
              <w:t xml:space="preserve">The process includes the financial impact reporting, the reporting on the payment transaction status and the reconciliation process. </w:t>
            </w:r>
          </w:p>
        </w:tc>
      </w:tr>
      <w:tr w:rsidR="00D773FC" w14:paraId="4CA27DDE" w14:textId="77777777" w:rsidTr="00FD177F">
        <w:tc>
          <w:tcPr>
            <w:tcW w:w="1476" w:type="dxa"/>
            <w:shd w:val="clear" w:color="auto" w:fill="FFFFFF"/>
          </w:tcPr>
          <w:p w14:paraId="3F5A3B04" w14:textId="77777777" w:rsidR="00D773FC" w:rsidRPr="00D773FC" w:rsidRDefault="00D773FC" w:rsidP="00FD177F">
            <w:pPr>
              <w:pStyle w:val="TableText"/>
            </w:pPr>
            <w:r w:rsidRPr="00D773FC">
              <w:t>Trigger</w:t>
            </w:r>
          </w:p>
        </w:tc>
        <w:tc>
          <w:tcPr>
            <w:tcW w:w="6889" w:type="dxa"/>
            <w:shd w:val="clear" w:color="auto" w:fill="FFFFFF"/>
          </w:tcPr>
          <w:p w14:paraId="0396D628" w14:textId="30CCC5B4" w:rsidR="00D773FC" w:rsidRPr="00D773FC" w:rsidRDefault="00475907" w:rsidP="00FD177F">
            <w:pPr>
              <w:pStyle w:val="TableText"/>
            </w:pPr>
            <w:r w:rsidRPr="00475907">
              <w:t>Payment process is completed.</w:t>
            </w:r>
          </w:p>
        </w:tc>
      </w:tr>
      <w:tr w:rsidR="00D773FC" w14:paraId="08A6F128" w14:textId="77777777" w:rsidTr="00FD177F">
        <w:tc>
          <w:tcPr>
            <w:tcW w:w="1476" w:type="dxa"/>
            <w:shd w:val="clear" w:color="auto" w:fill="FFFFFF"/>
          </w:tcPr>
          <w:p w14:paraId="10C3967A" w14:textId="77777777" w:rsidR="00D773FC" w:rsidRPr="00D773FC" w:rsidRDefault="00D773FC" w:rsidP="00FD177F">
            <w:pPr>
              <w:pStyle w:val="TableText"/>
            </w:pPr>
            <w:r w:rsidRPr="00D773FC">
              <w:lastRenderedPageBreak/>
              <w:t>Pre-conditions</w:t>
            </w:r>
          </w:p>
        </w:tc>
        <w:tc>
          <w:tcPr>
            <w:tcW w:w="6889" w:type="dxa"/>
            <w:shd w:val="clear" w:color="auto" w:fill="FFFFFF"/>
          </w:tcPr>
          <w:p w14:paraId="3A707E38" w14:textId="2689258A" w:rsidR="00D773FC" w:rsidRPr="00D773FC" w:rsidRDefault="00731227" w:rsidP="00FD177F">
            <w:pPr>
              <w:pStyle w:val="TableText"/>
            </w:pPr>
            <w:r w:rsidRPr="00731227">
              <w:t xml:space="preserve">An agreement exists between the reporting party and the reported party to do a specific type of reporting, </w:t>
            </w:r>
            <w:proofErr w:type="gramStart"/>
            <w:r w:rsidRPr="00731227">
              <w:t>in order to</w:t>
            </w:r>
            <w:proofErr w:type="gramEnd"/>
            <w:r w:rsidRPr="00731227">
              <w:t xml:space="preserve"> meet legal requirements and business requirements agreed between the reporting and reported party.</w:t>
            </w:r>
          </w:p>
        </w:tc>
      </w:tr>
      <w:tr w:rsidR="00D773FC" w14:paraId="5DBA7504" w14:textId="77777777" w:rsidTr="00FD177F">
        <w:tc>
          <w:tcPr>
            <w:tcW w:w="1476" w:type="dxa"/>
            <w:shd w:val="clear" w:color="auto" w:fill="FFFFFF"/>
          </w:tcPr>
          <w:p w14:paraId="077E3199" w14:textId="77777777" w:rsidR="00D773FC" w:rsidRPr="00D773FC" w:rsidRDefault="00D773FC" w:rsidP="00FD177F">
            <w:pPr>
              <w:pStyle w:val="TableText"/>
            </w:pPr>
            <w:r w:rsidRPr="00D773FC">
              <w:t>Post-conditions</w:t>
            </w:r>
          </w:p>
        </w:tc>
        <w:tc>
          <w:tcPr>
            <w:tcW w:w="6889" w:type="dxa"/>
            <w:shd w:val="clear" w:color="auto" w:fill="FFFFFF"/>
          </w:tcPr>
          <w:p w14:paraId="0F41788D" w14:textId="7371A759" w:rsidR="00D773FC" w:rsidRPr="00D773FC" w:rsidRDefault="004E6B4B" w:rsidP="00FD177F">
            <w:pPr>
              <w:pStyle w:val="TableText"/>
            </w:pPr>
            <w:r w:rsidRPr="004E6B4B">
              <w:t>The payment transaction is reported on.</w:t>
            </w:r>
          </w:p>
        </w:tc>
      </w:tr>
      <w:tr w:rsidR="00D773FC" w14:paraId="395CF99B" w14:textId="77777777" w:rsidTr="00FD177F">
        <w:tc>
          <w:tcPr>
            <w:tcW w:w="1476" w:type="dxa"/>
            <w:shd w:val="clear" w:color="auto" w:fill="FFFFFF"/>
          </w:tcPr>
          <w:p w14:paraId="5527F258" w14:textId="77777777" w:rsidR="00D773FC" w:rsidRPr="00D773FC" w:rsidRDefault="00D773FC" w:rsidP="00FD177F">
            <w:pPr>
              <w:pStyle w:val="TableText"/>
            </w:pPr>
            <w:r w:rsidRPr="00D773FC">
              <w:t>Role</w:t>
            </w:r>
          </w:p>
        </w:tc>
        <w:tc>
          <w:tcPr>
            <w:tcW w:w="6889" w:type="dxa"/>
            <w:shd w:val="clear" w:color="auto" w:fill="FFFFFF"/>
          </w:tcPr>
          <w:p w14:paraId="7888F647" w14:textId="5E355F4A" w:rsidR="00D773FC" w:rsidRPr="00D773FC" w:rsidRDefault="00EC7D96" w:rsidP="00FD177F">
            <w:pPr>
              <w:pStyle w:val="TableText"/>
            </w:pPr>
            <w:r w:rsidRPr="00EC7D96">
              <w:t>Account Servicer (debtor agent or creditor agent).</w:t>
            </w:r>
          </w:p>
        </w:tc>
      </w:tr>
    </w:tbl>
    <w:p w14:paraId="512BCE7D" w14:textId="77777777" w:rsidR="00D773FC" w:rsidRDefault="00D773FC" w:rsidP="00C3751B"/>
    <w:p w14:paraId="6DDD10F8" w14:textId="177D6015" w:rsidR="000432BE" w:rsidRPr="000432BE" w:rsidRDefault="00877BD9" w:rsidP="000432BE">
      <w:pPr>
        <w:pStyle w:val="BlockLabelBeforeTable"/>
      </w:pPr>
      <w:r>
        <w:t>Exceptions</w:t>
      </w:r>
      <w:r w:rsidR="00195501">
        <w:t xml:space="preserve"> and Investigations</w:t>
      </w:r>
    </w:p>
    <w:p w14:paraId="54E0E384" w14:textId="77777777" w:rsidR="000432BE" w:rsidRPr="000432BE" w:rsidRDefault="000432BE" w:rsidP="000432BE"/>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6681"/>
      </w:tblGrid>
      <w:tr w:rsidR="000432BE" w:rsidRPr="00877BD9" w14:paraId="2268AB56" w14:textId="77777777" w:rsidTr="00FD177F">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852EAC" w14:textId="77777777" w:rsidR="000432BE" w:rsidRPr="00DE16D1" w:rsidRDefault="000432BE" w:rsidP="00FD177F">
            <w:pPr>
              <w:pStyle w:val="TableHeading"/>
              <w:rPr>
                <w:szCs w:val="19"/>
              </w:rPr>
            </w:pPr>
            <w:r w:rsidRPr="00DE16D1">
              <w:rPr>
                <w:szCs w:val="19"/>
              </w:rP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A5C4FA7" w14:textId="77777777" w:rsidR="000432BE" w:rsidRPr="00DE16D1" w:rsidRDefault="000432BE" w:rsidP="00FD177F">
            <w:pPr>
              <w:pStyle w:val="TableHeading"/>
              <w:rPr>
                <w:szCs w:val="19"/>
              </w:rPr>
            </w:pPr>
            <w:r w:rsidRPr="00DE16D1">
              <w:rPr>
                <w:szCs w:val="19"/>
              </w:rPr>
              <w:t>Description</w:t>
            </w:r>
          </w:p>
        </w:tc>
      </w:tr>
      <w:tr w:rsidR="000432BE" w:rsidRPr="00877BD9" w14:paraId="7A674D9E" w14:textId="77777777" w:rsidTr="00FD177F">
        <w:tc>
          <w:tcPr>
            <w:tcW w:w="1476" w:type="dxa"/>
            <w:shd w:val="clear" w:color="auto" w:fill="FFFFFF"/>
          </w:tcPr>
          <w:p w14:paraId="2481CAC6" w14:textId="77777777" w:rsidR="000432BE" w:rsidRPr="00DE16D1" w:rsidRDefault="000432BE" w:rsidP="00FD177F">
            <w:pPr>
              <w:pStyle w:val="TableText"/>
              <w:rPr>
                <w:szCs w:val="19"/>
              </w:rPr>
            </w:pPr>
            <w:r w:rsidRPr="00DE16D1">
              <w:rPr>
                <w:szCs w:val="19"/>
              </w:rPr>
              <w:t>Definition</w:t>
            </w:r>
          </w:p>
        </w:tc>
        <w:tc>
          <w:tcPr>
            <w:tcW w:w="6889" w:type="dxa"/>
            <w:shd w:val="clear" w:color="auto" w:fill="FFFFFF"/>
          </w:tcPr>
          <w:p w14:paraId="224CE12D" w14:textId="02A2FF3C" w:rsidR="000432BE" w:rsidRPr="00DE16D1" w:rsidRDefault="00472D00" w:rsidP="00FD177F">
            <w:pPr>
              <w:pStyle w:val="TableText"/>
              <w:rPr>
                <w:szCs w:val="19"/>
              </w:rPr>
            </w:pPr>
            <w:r w:rsidRPr="00472D00">
              <w:rPr>
                <w:szCs w:val="19"/>
              </w:rPr>
              <w:t xml:space="preserve">The process includes the </w:t>
            </w:r>
            <w:r>
              <w:rPr>
                <w:szCs w:val="19"/>
              </w:rPr>
              <w:t xml:space="preserve">handling of any exceptions and investigations related to the </w:t>
            </w:r>
            <w:r w:rsidRPr="00472D00">
              <w:rPr>
                <w:szCs w:val="19"/>
              </w:rPr>
              <w:t>payment transaction</w:t>
            </w:r>
            <w:r>
              <w:rPr>
                <w:szCs w:val="19"/>
              </w:rPr>
              <w:t>.</w:t>
            </w:r>
          </w:p>
        </w:tc>
      </w:tr>
      <w:tr w:rsidR="000432BE" w:rsidRPr="00877BD9" w14:paraId="1E36A0EE" w14:textId="77777777" w:rsidTr="00FD177F">
        <w:tc>
          <w:tcPr>
            <w:tcW w:w="1476" w:type="dxa"/>
            <w:shd w:val="clear" w:color="auto" w:fill="FFFFFF"/>
          </w:tcPr>
          <w:p w14:paraId="6819912B" w14:textId="77777777" w:rsidR="000432BE" w:rsidRPr="00DE16D1" w:rsidRDefault="000432BE" w:rsidP="00FD177F">
            <w:pPr>
              <w:pStyle w:val="TableText"/>
              <w:rPr>
                <w:szCs w:val="19"/>
              </w:rPr>
            </w:pPr>
            <w:r w:rsidRPr="00DE16D1">
              <w:rPr>
                <w:szCs w:val="19"/>
              </w:rPr>
              <w:t>Trigger</w:t>
            </w:r>
          </w:p>
        </w:tc>
        <w:tc>
          <w:tcPr>
            <w:tcW w:w="6889" w:type="dxa"/>
            <w:shd w:val="clear" w:color="auto" w:fill="FFFFFF"/>
          </w:tcPr>
          <w:p w14:paraId="37E318AE" w14:textId="7FCFCF71" w:rsidR="000432BE" w:rsidRPr="00DE16D1" w:rsidRDefault="008749B9" w:rsidP="00C119C7">
            <w:pPr>
              <w:rPr>
                <w:szCs w:val="19"/>
              </w:rPr>
            </w:pPr>
            <w:r w:rsidRPr="00DE16D1">
              <w:rPr>
                <w:sz w:val="19"/>
                <w:szCs w:val="19"/>
              </w:rPr>
              <w:t>An exception or investigation process starts when a problem occurs in the normal execution of a payment transaction.</w:t>
            </w:r>
          </w:p>
        </w:tc>
      </w:tr>
      <w:tr w:rsidR="000432BE" w:rsidRPr="00877BD9" w14:paraId="0E8261B5" w14:textId="77777777" w:rsidTr="00FD177F">
        <w:tc>
          <w:tcPr>
            <w:tcW w:w="1476" w:type="dxa"/>
            <w:shd w:val="clear" w:color="auto" w:fill="FFFFFF"/>
          </w:tcPr>
          <w:p w14:paraId="30C89C82" w14:textId="77777777" w:rsidR="000432BE" w:rsidRPr="00DE16D1" w:rsidRDefault="000432BE" w:rsidP="00FD177F">
            <w:pPr>
              <w:pStyle w:val="TableText"/>
              <w:rPr>
                <w:szCs w:val="19"/>
              </w:rPr>
            </w:pPr>
            <w:r w:rsidRPr="00DE16D1">
              <w:rPr>
                <w:szCs w:val="19"/>
              </w:rPr>
              <w:t>Pre-conditions</w:t>
            </w:r>
          </w:p>
        </w:tc>
        <w:tc>
          <w:tcPr>
            <w:tcW w:w="6889" w:type="dxa"/>
            <w:shd w:val="clear" w:color="auto" w:fill="FFFFFF"/>
          </w:tcPr>
          <w:p w14:paraId="1B28FD19" w14:textId="2936E295" w:rsidR="000432BE" w:rsidRPr="00DE16D1" w:rsidRDefault="001F2F9D" w:rsidP="00FD177F">
            <w:pPr>
              <w:pStyle w:val="TableText"/>
              <w:rPr>
                <w:szCs w:val="19"/>
              </w:rPr>
            </w:pPr>
            <w:r w:rsidRPr="00DE16D1">
              <w:rPr>
                <w:szCs w:val="19"/>
              </w:rPr>
              <w:t>Issue detected in the payment chain.</w:t>
            </w:r>
          </w:p>
        </w:tc>
      </w:tr>
      <w:tr w:rsidR="000432BE" w:rsidRPr="00877BD9" w14:paraId="2F8F6E05" w14:textId="77777777" w:rsidTr="00FD177F">
        <w:tc>
          <w:tcPr>
            <w:tcW w:w="1476" w:type="dxa"/>
            <w:shd w:val="clear" w:color="auto" w:fill="FFFFFF"/>
          </w:tcPr>
          <w:p w14:paraId="3AEB0404" w14:textId="77777777" w:rsidR="000432BE" w:rsidRPr="00DE16D1" w:rsidRDefault="000432BE" w:rsidP="00FD177F">
            <w:pPr>
              <w:pStyle w:val="TableText"/>
              <w:rPr>
                <w:szCs w:val="19"/>
              </w:rPr>
            </w:pPr>
            <w:r w:rsidRPr="00DE16D1">
              <w:rPr>
                <w:szCs w:val="19"/>
              </w:rPr>
              <w:t>Post-conditions</w:t>
            </w:r>
          </w:p>
        </w:tc>
        <w:tc>
          <w:tcPr>
            <w:tcW w:w="6889" w:type="dxa"/>
            <w:shd w:val="clear" w:color="auto" w:fill="FFFFFF"/>
          </w:tcPr>
          <w:p w14:paraId="6505EE2F" w14:textId="26A69CB1" w:rsidR="000432BE" w:rsidRPr="00DE16D1" w:rsidRDefault="00633FE1" w:rsidP="00FD177F">
            <w:pPr>
              <w:pStyle w:val="TableText"/>
              <w:rPr>
                <w:szCs w:val="19"/>
              </w:rPr>
            </w:pPr>
            <w:r>
              <w:rPr>
                <w:szCs w:val="19"/>
              </w:rPr>
              <w:t xml:space="preserve">The subject of the investigation </w:t>
            </w:r>
            <w:r w:rsidR="00DF26B1">
              <w:rPr>
                <w:szCs w:val="19"/>
              </w:rPr>
              <w:t>is handled with could lead to further processing of the payment or cancellation/reject/return of the payment.</w:t>
            </w:r>
          </w:p>
        </w:tc>
      </w:tr>
      <w:tr w:rsidR="000432BE" w:rsidRPr="00877BD9" w14:paraId="72E2B5E0" w14:textId="77777777" w:rsidTr="00FD177F">
        <w:tc>
          <w:tcPr>
            <w:tcW w:w="1476" w:type="dxa"/>
            <w:shd w:val="clear" w:color="auto" w:fill="FFFFFF"/>
          </w:tcPr>
          <w:p w14:paraId="2C7C93B4" w14:textId="77777777" w:rsidR="000432BE" w:rsidRPr="00DE16D1" w:rsidRDefault="000432BE" w:rsidP="00FD177F">
            <w:pPr>
              <w:pStyle w:val="TableText"/>
              <w:rPr>
                <w:szCs w:val="19"/>
              </w:rPr>
            </w:pPr>
            <w:r w:rsidRPr="00DE16D1">
              <w:rPr>
                <w:szCs w:val="19"/>
              </w:rPr>
              <w:t>Role</w:t>
            </w:r>
          </w:p>
        </w:tc>
        <w:tc>
          <w:tcPr>
            <w:tcW w:w="6889" w:type="dxa"/>
            <w:shd w:val="clear" w:color="auto" w:fill="FFFFFF"/>
          </w:tcPr>
          <w:p w14:paraId="423B2AB8" w14:textId="704509D7" w:rsidR="000432BE" w:rsidRPr="00472D00" w:rsidRDefault="00BB78C3" w:rsidP="00FD177F">
            <w:pPr>
              <w:pStyle w:val="TableText"/>
              <w:rPr>
                <w:szCs w:val="19"/>
              </w:rPr>
            </w:pPr>
            <w:r w:rsidRPr="00BC0F7C">
              <w:t>Financial institution</w:t>
            </w:r>
          </w:p>
        </w:tc>
      </w:tr>
    </w:tbl>
    <w:p w14:paraId="06846EAD" w14:textId="77777777" w:rsidR="000432BE" w:rsidRDefault="000432BE" w:rsidP="00C3751B"/>
    <w:p w14:paraId="2F4CF228" w14:textId="77777777" w:rsidR="00607106" w:rsidRPr="00607106" w:rsidRDefault="00607106" w:rsidP="00607106"/>
    <w:p w14:paraId="02F0EB97" w14:textId="77777777" w:rsidR="00607106" w:rsidRPr="00C3751B" w:rsidRDefault="00607106" w:rsidP="00C3751B"/>
    <w:p w14:paraId="3BDE0305" w14:textId="77777777" w:rsidR="00B5372E" w:rsidRDefault="00B5372E" w:rsidP="008937F9">
      <w:pPr>
        <w:pStyle w:val="Heading1"/>
      </w:pPr>
      <w:bookmarkStart w:id="22" w:name="_Toc180075588"/>
      <w:r>
        <w:lastRenderedPageBreak/>
        <w:t xml:space="preserve">Description of </w:t>
      </w:r>
      <w:proofErr w:type="spellStart"/>
      <w:r w:rsidRPr="00AD74B9">
        <w:t>BusinessActivities</w:t>
      </w:r>
      <w:bookmarkEnd w:id="22"/>
      <w:proofErr w:type="spellEnd"/>
    </w:p>
    <w:p w14:paraId="4F26A75D"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18EF7EBE" w14:textId="77777777" w:rsidR="00A35A86" w:rsidRDefault="00A35A86" w:rsidP="00B001DE">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922455" w14:paraId="36907837" w14:textId="77777777" w:rsidTr="00922455">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6DDFE57" w14:textId="77777777" w:rsidR="00803705" w:rsidRDefault="00803705" w:rsidP="00DD3851">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D7315BC" w14:textId="77777777" w:rsidR="00803705" w:rsidRDefault="00803705" w:rsidP="00DD3851">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315CE19" w14:textId="77777777" w:rsidR="00803705" w:rsidRDefault="00803705" w:rsidP="00DD3851">
            <w:pPr>
              <w:pStyle w:val="TableHeading"/>
            </w:pPr>
            <w:r>
              <w:t>Definition</w:t>
            </w:r>
          </w:p>
        </w:tc>
      </w:tr>
      <w:tr w:rsidR="00922455" w14:paraId="7248231F" w14:textId="77777777" w:rsidTr="00922455">
        <w:tc>
          <w:tcPr>
            <w:tcW w:w="1296" w:type="dxa"/>
            <w:shd w:val="clear" w:color="auto" w:fill="FFFFFF"/>
          </w:tcPr>
          <w:p w14:paraId="5F60955E" w14:textId="77777777" w:rsidR="00803705" w:rsidRDefault="00803705" w:rsidP="00922455">
            <w:pPr>
              <w:spacing w:after="40"/>
            </w:pPr>
            <w:r>
              <w:object w:dxaOrig="135" w:dyaOrig="180" w14:anchorId="0CB5B6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9pt" o:ole="">
                  <v:imagedata r:id="rId24" o:title=""/>
                </v:shape>
                <o:OLEObject Type="Embed" ProgID="PBrush" ShapeID="_x0000_i1025" DrawAspect="Content" ObjectID="_1804590747" r:id="rId25"/>
              </w:object>
            </w:r>
          </w:p>
        </w:tc>
        <w:tc>
          <w:tcPr>
            <w:tcW w:w="2250" w:type="dxa"/>
            <w:shd w:val="clear" w:color="auto" w:fill="FFFFFF"/>
          </w:tcPr>
          <w:p w14:paraId="174F2A9E" w14:textId="77777777" w:rsidR="00803705" w:rsidRDefault="00803705" w:rsidP="00DD3851">
            <w:pPr>
              <w:pStyle w:val="TableText"/>
            </w:pPr>
            <w:r>
              <w:t>Start Point</w:t>
            </w:r>
          </w:p>
        </w:tc>
        <w:tc>
          <w:tcPr>
            <w:tcW w:w="4818" w:type="dxa"/>
            <w:shd w:val="clear" w:color="auto" w:fill="FFFFFF"/>
          </w:tcPr>
          <w:p w14:paraId="53229F5A" w14:textId="77777777" w:rsidR="00803705" w:rsidRDefault="00803705" w:rsidP="00DD3851">
            <w:pPr>
              <w:pStyle w:val="TableText"/>
            </w:pPr>
            <w:r>
              <w:t>Shows where the lifecycle of the business process commences.</w:t>
            </w:r>
          </w:p>
        </w:tc>
      </w:tr>
      <w:tr w:rsidR="00922455" w14:paraId="6A0FC98E" w14:textId="77777777" w:rsidTr="00922455">
        <w:tc>
          <w:tcPr>
            <w:tcW w:w="1296" w:type="dxa"/>
            <w:shd w:val="clear" w:color="auto" w:fill="FFFFFF"/>
          </w:tcPr>
          <w:p w14:paraId="54785DE3" w14:textId="77777777" w:rsidR="00803705" w:rsidRDefault="00803705" w:rsidP="00922455">
            <w:pPr>
              <w:spacing w:after="40"/>
            </w:pPr>
            <w:r>
              <w:object w:dxaOrig="330" w:dyaOrig="315" w14:anchorId="322B0544">
                <v:shape id="_x0000_i1026" type="#_x0000_t75" style="width:18pt;height:16.5pt" o:ole="">
                  <v:imagedata r:id="rId26" o:title=""/>
                </v:shape>
                <o:OLEObject Type="Embed" ProgID="PBrush" ShapeID="_x0000_i1026" DrawAspect="Content" ObjectID="_1804590748" r:id="rId27"/>
              </w:object>
            </w:r>
          </w:p>
        </w:tc>
        <w:tc>
          <w:tcPr>
            <w:tcW w:w="2250" w:type="dxa"/>
            <w:shd w:val="clear" w:color="auto" w:fill="FFFFFF"/>
          </w:tcPr>
          <w:p w14:paraId="28B6B099" w14:textId="77777777" w:rsidR="00803705" w:rsidRDefault="00803705" w:rsidP="00DD3851">
            <w:pPr>
              <w:pStyle w:val="TableText"/>
            </w:pPr>
            <w:r>
              <w:t>End Point</w:t>
            </w:r>
          </w:p>
        </w:tc>
        <w:tc>
          <w:tcPr>
            <w:tcW w:w="4818" w:type="dxa"/>
            <w:shd w:val="clear" w:color="auto" w:fill="FFFFFF"/>
          </w:tcPr>
          <w:p w14:paraId="03A19CFA" w14:textId="77777777" w:rsidR="00803705" w:rsidRDefault="00803705" w:rsidP="00DD3851">
            <w:pPr>
              <w:pStyle w:val="TableText"/>
            </w:pPr>
            <w:proofErr w:type="gramStart"/>
            <w:r>
              <w:t>Shows  where</w:t>
            </w:r>
            <w:proofErr w:type="gramEnd"/>
            <w:r>
              <w:t xml:space="preserve"> the lifecycle of the business process may ends.</w:t>
            </w:r>
          </w:p>
        </w:tc>
      </w:tr>
      <w:tr w:rsidR="00922455" w14:paraId="3F2EB1F6" w14:textId="77777777" w:rsidTr="00922455">
        <w:tc>
          <w:tcPr>
            <w:tcW w:w="1296" w:type="dxa"/>
            <w:shd w:val="clear" w:color="auto" w:fill="FFFFFF"/>
          </w:tcPr>
          <w:p w14:paraId="7AB44943" w14:textId="77777777" w:rsidR="00803705" w:rsidRDefault="00803705" w:rsidP="00922455">
            <w:pPr>
              <w:spacing w:after="40"/>
            </w:pPr>
            <w:r>
              <w:object w:dxaOrig="255" w:dyaOrig="315" w14:anchorId="3775DAF2">
                <v:shape id="_x0000_i1027" type="#_x0000_t75" style="width:13.5pt;height:16.5pt" o:ole="">
                  <v:imagedata r:id="rId28" o:title=""/>
                </v:shape>
                <o:OLEObject Type="Embed" ProgID="PBrush" ShapeID="_x0000_i1027" DrawAspect="Content" ObjectID="_1804590749" r:id="rId29"/>
              </w:object>
            </w:r>
          </w:p>
        </w:tc>
        <w:tc>
          <w:tcPr>
            <w:tcW w:w="2250" w:type="dxa"/>
            <w:shd w:val="clear" w:color="auto" w:fill="FFFFFF"/>
          </w:tcPr>
          <w:p w14:paraId="716B9921" w14:textId="77777777" w:rsidR="00803705" w:rsidRDefault="00803705" w:rsidP="00DD3851">
            <w:pPr>
              <w:pStyle w:val="TableText"/>
            </w:pPr>
            <w:r>
              <w:t>Lozenge (or diamond)</w:t>
            </w:r>
          </w:p>
        </w:tc>
        <w:tc>
          <w:tcPr>
            <w:tcW w:w="4818" w:type="dxa"/>
            <w:shd w:val="clear" w:color="auto" w:fill="FFFFFF"/>
          </w:tcPr>
          <w:p w14:paraId="47DE88B0" w14:textId="77777777" w:rsidR="00803705" w:rsidRDefault="00803705" w:rsidP="00DD3851">
            <w:pPr>
              <w:pStyle w:val="TableText"/>
            </w:pPr>
            <w:r>
              <w:t>Indicates that a choice between several actions can be made.</w:t>
            </w:r>
          </w:p>
        </w:tc>
      </w:tr>
      <w:tr w:rsidR="00922455" w14:paraId="54960ABD" w14:textId="77777777" w:rsidTr="00922455">
        <w:tc>
          <w:tcPr>
            <w:tcW w:w="1296" w:type="dxa"/>
            <w:shd w:val="clear" w:color="auto" w:fill="FFFFFF"/>
          </w:tcPr>
          <w:p w14:paraId="7D6E0507" w14:textId="77777777" w:rsidR="00803705" w:rsidRDefault="00803705" w:rsidP="00922455">
            <w:pPr>
              <w:spacing w:after="40"/>
            </w:pPr>
            <w:r>
              <w:object w:dxaOrig="780" w:dyaOrig="225" w14:anchorId="3F5D3634">
                <v:shape id="_x0000_i1028" type="#_x0000_t75" style="width:39pt;height:11.25pt" o:ole="">
                  <v:imagedata r:id="rId30" o:title=""/>
                </v:shape>
                <o:OLEObject Type="Embed" ProgID="PBrush" ShapeID="_x0000_i1028" DrawAspect="Content" ObjectID="_1804590750" r:id="rId31"/>
              </w:object>
            </w:r>
          </w:p>
        </w:tc>
        <w:tc>
          <w:tcPr>
            <w:tcW w:w="2250" w:type="dxa"/>
            <w:shd w:val="clear" w:color="auto" w:fill="FFFFFF"/>
          </w:tcPr>
          <w:p w14:paraId="00C3D582" w14:textId="77777777" w:rsidR="00803705" w:rsidRDefault="00803705" w:rsidP="00DD3851">
            <w:pPr>
              <w:pStyle w:val="TableText"/>
            </w:pPr>
            <w:r>
              <w:t>Bar</w:t>
            </w:r>
          </w:p>
        </w:tc>
        <w:tc>
          <w:tcPr>
            <w:tcW w:w="4818" w:type="dxa"/>
            <w:shd w:val="clear" w:color="auto" w:fill="FFFFFF"/>
          </w:tcPr>
          <w:p w14:paraId="73E2885B" w14:textId="77777777" w:rsidR="00803705" w:rsidRDefault="00803705" w:rsidP="00DD3851">
            <w:pPr>
              <w:pStyle w:val="TableText"/>
            </w:pPr>
            <w:r>
              <w:t>Indicates that several actions are initiated in parallel.</w:t>
            </w:r>
          </w:p>
        </w:tc>
      </w:tr>
    </w:tbl>
    <w:p w14:paraId="39BEA254" w14:textId="34881F4B" w:rsidR="006367CC" w:rsidRPr="006367CC" w:rsidRDefault="00D835C6" w:rsidP="00DE11A1">
      <w:pPr>
        <w:pStyle w:val="Heading2"/>
      </w:pPr>
      <w:bookmarkStart w:id="23" w:name="_Toc180075589"/>
      <w:r>
        <w:t>Tracker update and reporting</w:t>
      </w:r>
      <w:bookmarkEnd w:id="23"/>
    </w:p>
    <w:p w14:paraId="190A9DB6" w14:textId="77777777" w:rsidR="00E54205" w:rsidRDefault="00E54205" w:rsidP="00E54205"/>
    <w:p w14:paraId="2D359064" w14:textId="56CD014E" w:rsidR="00E54205" w:rsidRDefault="00B239DF" w:rsidP="00527337">
      <w:pPr>
        <w:jc w:val="center"/>
      </w:pPr>
      <w:r>
        <w:rPr>
          <w:noProof/>
        </w:rPr>
        <w:drawing>
          <wp:inline distT="0" distB="0" distL="0" distR="0" wp14:anchorId="62132697" wp14:editId="2F39C87C">
            <wp:extent cx="4110990" cy="4243070"/>
            <wp:effectExtent l="19050" t="19050" r="3810" b="5080"/>
            <wp:docPr id="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10990" cy="4243070"/>
                    </a:xfrm>
                    <a:prstGeom prst="rect">
                      <a:avLst/>
                    </a:prstGeom>
                    <a:noFill/>
                    <a:ln w="6350" cmpd="sng">
                      <a:solidFill>
                        <a:srgbClr val="000000"/>
                      </a:solidFill>
                      <a:miter lim="800000"/>
                      <a:headEnd/>
                      <a:tailEnd/>
                    </a:ln>
                    <a:effectLst/>
                  </pic:spPr>
                </pic:pic>
              </a:graphicData>
            </a:graphic>
          </wp:inline>
        </w:drawing>
      </w:r>
    </w:p>
    <w:p w14:paraId="7E020ACB" w14:textId="77777777" w:rsidR="00527337" w:rsidRDefault="00527337" w:rsidP="00527337">
      <w:pPr>
        <w:jc w:val="center"/>
      </w:pPr>
    </w:p>
    <w:p w14:paraId="62351BC2" w14:textId="77777777" w:rsidR="00527337" w:rsidRPr="00E54205" w:rsidRDefault="00527337" w:rsidP="00527337">
      <w:pPr>
        <w:jc w:val="cente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3"/>
        <w:gridCol w:w="3798"/>
        <w:gridCol w:w="1638"/>
      </w:tblGrid>
      <w:tr w:rsidR="00922455" w14:paraId="7146A439" w14:textId="77777777" w:rsidTr="00922455">
        <w:trPr>
          <w:cantSplit/>
          <w:tblHeader/>
        </w:trPr>
        <w:tc>
          <w:tcPr>
            <w:tcW w:w="277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CBDD10B" w14:textId="77777777" w:rsidR="00CA6696" w:rsidRDefault="00CA6696" w:rsidP="00CA6696">
            <w:pPr>
              <w:pStyle w:val="TableHeading"/>
            </w:pPr>
            <w:r>
              <w:lastRenderedPageBreak/>
              <w:t>Step</w:t>
            </w:r>
          </w:p>
        </w:tc>
        <w:tc>
          <w:tcPr>
            <w:tcW w:w="39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095084" w14:textId="77777777" w:rsidR="00CA6696" w:rsidRDefault="00CA6696" w:rsidP="00CA6696">
            <w:pPr>
              <w:pStyle w:val="TableHeading"/>
            </w:pPr>
            <w:r>
              <w:t>Description</w:t>
            </w:r>
          </w:p>
        </w:tc>
        <w:tc>
          <w:tcPr>
            <w:tcW w:w="166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62904D" w14:textId="77777777" w:rsidR="00CA6696" w:rsidRDefault="00CA6696" w:rsidP="00CA6696">
            <w:pPr>
              <w:pStyle w:val="TableHeading"/>
            </w:pPr>
            <w:r>
              <w:t>Initiator</w:t>
            </w:r>
          </w:p>
        </w:tc>
      </w:tr>
      <w:tr w:rsidR="00922455" w14:paraId="6943A28A" w14:textId="77777777" w:rsidTr="00922455">
        <w:tc>
          <w:tcPr>
            <w:tcW w:w="2778" w:type="dxa"/>
            <w:shd w:val="clear" w:color="auto" w:fill="FFFFFF"/>
          </w:tcPr>
          <w:p w14:paraId="3E171F22" w14:textId="3AB28B50" w:rsidR="00CA6696" w:rsidRDefault="00DE11A1" w:rsidP="00CA6696">
            <w:pPr>
              <w:pStyle w:val="TableText"/>
            </w:pPr>
            <w:r>
              <w:t>Record transaction on tracker</w:t>
            </w:r>
          </w:p>
        </w:tc>
        <w:tc>
          <w:tcPr>
            <w:tcW w:w="3918" w:type="dxa"/>
            <w:shd w:val="clear" w:color="auto" w:fill="FFFFFF"/>
          </w:tcPr>
          <w:p w14:paraId="18124215" w14:textId="7256C480" w:rsidR="00CA6696" w:rsidRDefault="00DE11A1" w:rsidP="00CA6696">
            <w:pPr>
              <w:pStyle w:val="TableText"/>
            </w:pPr>
            <w:r>
              <w:t xml:space="preserve">The tracker informing party </w:t>
            </w:r>
            <w:r w:rsidR="00102226">
              <w:t xml:space="preserve">provides </w:t>
            </w:r>
            <w:r w:rsidR="00323075">
              <w:t xml:space="preserve">payment status update to the tracker </w:t>
            </w:r>
            <w:r w:rsidR="00677168">
              <w:t>related to underlying transaction</w:t>
            </w:r>
          </w:p>
        </w:tc>
        <w:tc>
          <w:tcPr>
            <w:tcW w:w="1669" w:type="dxa"/>
            <w:shd w:val="clear" w:color="auto" w:fill="FFFFFF"/>
          </w:tcPr>
          <w:p w14:paraId="0F7DD43B" w14:textId="1BF16A0D" w:rsidR="00CA6696" w:rsidRDefault="00DE11A1" w:rsidP="00CA6696">
            <w:pPr>
              <w:pStyle w:val="TableText"/>
            </w:pPr>
            <w:r>
              <w:t>Tracker informing party</w:t>
            </w:r>
          </w:p>
        </w:tc>
      </w:tr>
      <w:tr w:rsidR="00922455" w14:paraId="31382499" w14:textId="77777777" w:rsidTr="00922455">
        <w:tc>
          <w:tcPr>
            <w:tcW w:w="2778" w:type="dxa"/>
            <w:shd w:val="clear" w:color="auto" w:fill="FFFFFF"/>
          </w:tcPr>
          <w:p w14:paraId="62BF706E" w14:textId="5EDF2872" w:rsidR="00CA6696" w:rsidRDefault="00677168" w:rsidP="00CA6696">
            <w:pPr>
              <w:pStyle w:val="TableText"/>
            </w:pPr>
            <w:r>
              <w:t>Record transaction</w:t>
            </w:r>
          </w:p>
        </w:tc>
        <w:tc>
          <w:tcPr>
            <w:tcW w:w="3918" w:type="dxa"/>
            <w:shd w:val="clear" w:color="auto" w:fill="FFFFFF"/>
          </w:tcPr>
          <w:p w14:paraId="6549262B" w14:textId="5E9974B6" w:rsidR="00CA6696" w:rsidRDefault="00753EAF" w:rsidP="00CA6696">
            <w:pPr>
              <w:pStyle w:val="TableText"/>
            </w:pPr>
            <w:r>
              <w:t xml:space="preserve">Via the payment status update, the tracker </w:t>
            </w:r>
            <w:r w:rsidR="003E32A3">
              <w:t>can</w:t>
            </w:r>
            <w:r>
              <w:t xml:space="preserve"> record the transaction in central </w:t>
            </w:r>
            <w:r w:rsidR="003E32A3">
              <w:t>database</w:t>
            </w:r>
          </w:p>
        </w:tc>
        <w:tc>
          <w:tcPr>
            <w:tcW w:w="1669" w:type="dxa"/>
            <w:shd w:val="clear" w:color="auto" w:fill="FFFFFF"/>
          </w:tcPr>
          <w:p w14:paraId="424A2347" w14:textId="5576B0EE" w:rsidR="00CA6696" w:rsidRDefault="00753EAF" w:rsidP="00CA6696">
            <w:pPr>
              <w:pStyle w:val="TableText"/>
            </w:pPr>
            <w:r>
              <w:t>Tracker</w:t>
            </w:r>
          </w:p>
        </w:tc>
      </w:tr>
      <w:tr w:rsidR="003E32A3" w14:paraId="385404C8" w14:textId="77777777" w:rsidTr="00922455">
        <w:tc>
          <w:tcPr>
            <w:tcW w:w="2778" w:type="dxa"/>
            <w:shd w:val="clear" w:color="auto" w:fill="FFFFFF"/>
          </w:tcPr>
          <w:p w14:paraId="3F5AFF07" w14:textId="385A9568" w:rsidR="003E32A3" w:rsidRDefault="003E32A3" w:rsidP="00CA6696">
            <w:pPr>
              <w:pStyle w:val="TableText"/>
            </w:pPr>
            <w:r>
              <w:t>Prepare transaction data</w:t>
            </w:r>
          </w:p>
        </w:tc>
        <w:tc>
          <w:tcPr>
            <w:tcW w:w="3918" w:type="dxa"/>
            <w:shd w:val="clear" w:color="auto" w:fill="FFFFFF"/>
          </w:tcPr>
          <w:p w14:paraId="20F695BF" w14:textId="1CF1182E" w:rsidR="003E32A3" w:rsidRDefault="00086838" w:rsidP="00CA6696">
            <w:pPr>
              <w:pStyle w:val="TableText"/>
            </w:pPr>
            <w:r>
              <w:t xml:space="preserve">The tracker stores relevant status and transactional information related to the underlying transactions and prepares </w:t>
            </w:r>
            <w:r w:rsidR="0012402A">
              <w:t>the data to be reported to other parties in the payment chain</w:t>
            </w:r>
          </w:p>
        </w:tc>
        <w:tc>
          <w:tcPr>
            <w:tcW w:w="1669" w:type="dxa"/>
            <w:shd w:val="clear" w:color="auto" w:fill="FFFFFF"/>
          </w:tcPr>
          <w:p w14:paraId="2EDB90F0" w14:textId="02C70CE5" w:rsidR="003E32A3" w:rsidRDefault="003E32A3" w:rsidP="00CA6696">
            <w:pPr>
              <w:pStyle w:val="TableText"/>
            </w:pPr>
            <w:r>
              <w:t>Tracker</w:t>
            </w:r>
          </w:p>
        </w:tc>
      </w:tr>
      <w:tr w:rsidR="003E32A3" w14:paraId="2B31F0A3" w14:textId="77777777" w:rsidTr="00922455">
        <w:tc>
          <w:tcPr>
            <w:tcW w:w="2778" w:type="dxa"/>
            <w:shd w:val="clear" w:color="auto" w:fill="FFFFFF"/>
          </w:tcPr>
          <w:p w14:paraId="258CD23F" w14:textId="5613AF52" w:rsidR="003E32A3" w:rsidRDefault="0012402A" w:rsidP="00CA6696">
            <w:pPr>
              <w:pStyle w:val="TableText"/>
            </w:pPr>
            <w:r>
              <w:t>Send transaction tracker data</w:t>
            </w:r>
          </w:p>
        </w:tc>
        <w:tc>
          <w:tcPr>
            <w:tcW w:w="3918" w:type="dxa"/>
            <w:shd w:val="clear" w:color="auto" w:fill="FFFFFF"/>
          </w:tcPr>
          <w:p w14:paraId="266A7AE1" w14:textId="17933E45" w:rsidR="003E32A3" w:rsidRDefault="0012402A" w:rsidP="00CA6696">
            <w:pPr>
              <w:pStyle w:val="TableText"/>
            </w:pPr>
            <w:r>
              <w:t>The Tracker sends the prepared data to the tracker informed parties (other parties in the chain).</w:t>
            </w:r>
          </w:p>
        </w:tc>
        <w:tc>
          <w:tcPr>
            <w:tcW w:w="1669" w:type="dxa"/>
            <w:shd w:val="clear" w:color="auto" w:fill="FFFFFF"/>
          </w:tcPr>
          <w:p w14:paraId="5DF8C1DC" w14:textId="491FEDF7" w:rsidR="003E32A3" w:rsidRDefault="0012402A" w:rsidP="00CA6696">
            <w:pPr>
              <w:pStyle w:val="TableText"/>
            </w:pPr>
            <w:r>
              <w:t>Tracker</w:t>
            </w:r>
          </w:p>
        </w:tc>
      </w:tr>
      <w:tr w:rsidR="003E32A3" w14:paraId="0048BB2C" w14:textId="77777777" w:rsidTr="00922455">
        <w:tc>
          <w:tcPr>
            <w:tcW w:w="2778" w:type="dxa"/>
            <w:shd w:val="clear" w:color="auto" w:fill="FFFFFF"/>
          </w:tcPr>
          <w:p w14:paraId="344A1FDA" w14:textId="52641222" w:rsidR="003E32A3" w:rsidRDefault="0012402A" w:rsidP="00CA6696">
            <w:pPr>
              <w:pStyle w:val="TableText"/>
            </w:pPr>
            <w:r>
              <w:t>Consume transaction tracked data</w:t>
            </w:r>
          </w:p>
        </w:tc>
        <w:tc>
          <w:tcPr>
            <w:tcW w:w="3918" w:type="dxa"/>
            <w:shd w:val="clear" w:color="auto" w:fill="FFFFFF"/>
          </w:tcPr>
          <w:p w14:paraId="1AB4BA2D" w14:textId="77330E6D" w:rsidR="003E32A3" w:rsidRDefault="0012402A" w:rsidP="00CA6696">
            <w:pPr>
              <w:pStyle w:val="TableText"/>
            </w:pPr>
            <w:r>
              <w:t xml:space="preserve">The tracker informed parties </w:t>
            </w:r>
            <w:r w:rsidR="0073349E">
              <w:t>(other parties in the chain) receive the status and transactional information from the tracker.</w:t>
            </w:r>
          </w:p>
        </w:tc>
        <w:tc>
          <w:tcPr>
            <w:tcW w:w="1669" w:type="dxa"/>
            <w:shd w:val="clear" w:color="auto" w:fill="FFFFFF"/>
          </w:tcPr>
          <w:p w14:paraId="22570ADE" w14:textId="5758A4FF" w:rsidR="003E32A3" w:rsidRDefault="0073349E" w:rsidP="00CA6696">
            <w:pPr>
              <w:pStyle w:val="TableText"/>
            </w:pPr>
            <w:r>
              <w:t>Tracker informed party</w:t>
            </w:r>
          </w:p>
        </w:tc>
      </w:tr>
    </w:tbl>
    <w:p w14:paraId="51E0D833" w14:textId="77777777" w:rsidR="00CA6696" w:rsidRPr="00A35A86" w:rsidRDefault="00CA6696" w:rsidP="00A35A86"/>
    <w:p w14:paraId="39D2F578" w14:textId="77777777" w:rsidR="00B5372E" w:rsidRDefault="00B5372E" w:rsidP="00A8050C">
      <w:pPr>
        <w:pStyle w:val="Heading1"/>
      </w:pPr>
      <w:bookmarkStart w:id="24" w:name="_Toc180075590"/>
      <w:proofErr w:type="spellStart"/>
      <w:r w:rsidRPr="00863CED">
        <w:lastRenderedPageBreak/>
        <w:t>BusinessTransactions</w:t>
      </w:r>
      <w:bookmarkEnd w:id="24"/>
      <w:proofErr w:type="spellEnd"/>
    </w:p>
    <w:p w14:paraId="6D1FC75F" w14:textId="77777777" w:rsidR="00A72CAE" w:rsidRDefault="00A72CAE" w:rsidP="00A72CAE">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3BB0154C" w14:textId="188B4184" w:rsidR="00F7570F" w:rsidRDefault="00F7570F" w:rsidP="00A72CAE">
      <w:r w:rsidRPr="008E4370">
        <w:rPr>
          <w:highlight w:val="yellow"/>
        </w:rPr>
        <w:t xml:space="preserve">Note: </w:t>
      </w:r>
      <w:r w:rsidR="002D0C33" w:rsidRPr="008E4370">
        <w:rPr>
          <w:highlight w:val="yellow"/>
        </w:rPr>
        <w:t xml:space="preserve">The below business transactions are </w:t>
      </w:r>
      <w:r w:rsidR="00C41545" w:rsidRPr="008E4370">
        <w:rPr>
          <w:highlight w:val="yellow"/>
        </w:rPr>
        <w:t xml:space="preserve">examples of these </w:t>
      </w:r>
      <w:proofErr w:type="gramStart"/>
      <w:r w:rsidR="00C41545" w:rsidRPr="008E4370">
        <w:rPr>
          <w:highlight w:val="yellow"/>
        </w:rPr>
        <w:t>flows</w:t>
      </w:r>
      <w:proofErr w:type="gramEnd"/>
      <w:r w:rsidR="00C41545" w:rsidRPr="008E4370">
        <w:rPr>
          <w:highlight w:val="yellow"/>
        </w:rPr>
        <w:t xml:space="preserve"> but </w:t>
      </w:r>
      <w:r w:rsidR="008500C7" w:rsidRPr="008E4370">
        <w:rPr>
          <w:highlight w:val="yellow"/>
        </w:rPr>
        <w:t xml:space="preserve">other </w:t>
      </w:r>
      <w:r w:rsidR="00F81134" w:rsidRPr="008E4370">
        <w:rPr>
          <w:highlight w:val="yellow"/>
        </w:rPr>
        <w:t>flows</w:t>
      </w:r>
      <w:r w:rsidR="008500C7" w:rsidRPr="008E4370">
        <w:rPr>
          <w:highlight w:val="yellow"/>
        </w:rPr>
        <w:t xml:space="preserve"> are possible </w:t>
      </w:r>
      <w:r w:rsidR="00F81134" w:rsidRPr="008E4370">
        <w:rPr>
          <w:highlight w:val="yellow"/>
        </w:rPr>
        <w:t>including additional agents.</w:t>
      </w:r>
    </w:p>
    <w:p w14:paraId="77306BFD" w14:textId="1606E149" w:rsidR="002E1CB1" w:rsidRDefault="00971CEB" w:rsidP="00BF3197">
      <w:pPr>
        <w:pStyle w:val="Heading2"/>
        <w:tabs>
          <w:tab w:val="clear" w:pos="1134"/>
        </w:tabs>
      </w:pPr>
      <w:bookmarkStart w:id="25" w:name="_Toc180075591"/>
      <w:proofErr w:type="spellStart"/>
      <w:r>
        <w:t>PaymentStatusTrackerUpdate</w:t>
      </w:r>
      <w:proofErr w:type="spellEnd"/>
      <w:r>
        <w:t xml:space="preserve"> and </w:t>
      </w:r>
      <w:proofErr w:type="spellStart"/>
      <w:r>
        <w:t>PaymentStatusTrackerReport</w:t>
      </w:r>
      <w:proofErr w:type="spellEnd"/>
      <w:r>
        <w:t xml:space="preserve"> </w:t>
      </w:r>
      <w:proofErr w:type="spellStart"/>
      <w:r>
        <w:t>BusinessTransaction</w:t>
      </w:r>
      <w:bookmarkEnd w:id="25"/>
      <w:proofErr w:type="spellEnd"/>
    </w:p>
    <w:p w14:paraId="27D734EE" w14:textId="57BF2CBF" w:rsidR="00C70DB1" w:rsidRDefault="00C70DB1" w:rsidP="00971CEB">
      <w:pPr>
        <w:pStyle w:val="Heading3"/>
        <w:numPr>
          <w:ilvl w:val="0"/>
          <w:numId w:val="0"/>
        </w:numPr>
        <w:ind w:left="1008"/>
      </w:pPr>
    </w:p>
    <w:p w14:paraId="67715420" w14:textId="2B1ABA53" w:rsidR="00971CEB" w:rsidRDefault="00B239DF" w:rsidP="00971CEB">
      <w:r>
        <w:rPr>
          <w:noProof/>
        </w:rPr>
        <w:drawing>
          <wp:inline distT="0" distB="0" distL="0" distR="0" wp14:anchorId="126307BF" wp14:editId="40056C5B">
            <wp:extent cx="5903595" cy="4366895"/>
            <wp:effectExtent l="19050" t="19050" r="1905"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03595" cy="4366895"/>
                    </a:xfrm>
                    <a:prstGeom prst="rect">
                      <a:avLst/>
                    </a:prstGeom>
                    <a:noFill/>
                    <a:ln w="6350" cmpd="sng">
                      <a:solidFill>
                        <a:srgbClr val="000000"/>
                      </a:solidFill>
                      <a:miter lim="800000"/>
                      <a:headEnd/>
                      <a:tailEnd/>
                    </a:ln>
                    <a:effectLst/>
                  </pic:spPr>
                </pic:pic>
              </a:graphicData>
            </a:graphic>
          </wp:inline>
        </w:drawing>
      </w:r>
    </w:p>
    <w:p w14:paraId="08F6D73B" w14:textId="77777777" w:rsidR="001B5E5C" w:rsidRDefault="001B5E5C" w:rsidP="00971CEB"/>
    <w:p w14:paraId="28E0F7C4" w14:textId="77777777" w:rsidR="003C7F5C" w:rsidRPr="003C7F5C" w:rsidRDefault="003C7F5C" w:rsidP="003C7F5C">
      <w:pPr>
        <w:rPr>
          <w:lang w:val="en-US"/>
        </w:rPr>
      </w:pPr>
      <w:r w:rsidRPr="003C7F5C">
        <w:rPr>
          <w:lang w:val="en-US"/>
        </w:rPr>
        <w:t>1) The Debtor Agent sends a payment instruction to the Intermediary Agent</w:t>
      </w:r>
    </w:p>
    <w:p w14:paraId="598DE009" w14:textId="77777777" w:rsidR="003C7F5C" w:rsidRPr="003C7F5C" w:rsidRDefault="003C7F5C" w:rsidP="003C7F5C">
      <w:pPr>
        <w:rPr>
          <w:lang w:val="en-US"/>
        </w:rPr>
      </w:pPr>
      <w:r w:rsidRPr="003C7F5C">
        <w:rPr>
          <w:lang w:val="en-US"/>
        </w:rPr>
        <w:t>2) The Debtor Agent (as Tracker Informing Party) informs the tracker about that payment instruction.</w:t>
      </w:r>
    </w:p>
    <w:p w14:paraId="32D89E33" w14:textId="77777777" w:rsidR="003C7F5C" w:rsidRPr="003C7F5C" w:rsidRDefault="003C7F5C" w:rsidP="003C7F5C">
      <w:pPr>
        <w:rPr>
          <w:lang w:val="en-US"/>
        </w:rPr>
      </w:pPr>
      <w:r w:rsidRPr="003C7F5C">
        <w:rPr>
          <w:lang w:val="en-US"/>
        </w:rPr>
        <w:t>3) The tracker informs the Creditor Agent of the payment instruction between the Debtor Agent and the Intermediary Agent.</w:t>
      </w:r>
    </w:p>
    <w:p w14:paraId="3B39D7B4" w14:textId="77777777" w:rsidR="003C7F5C" w:rsidRPr="003C7F5C" w:rsidRDefault="003C7F5C" w:rsidP="003C7F5C">
      <w:pPr>
        <w:rPr>
          <w:lang w:val="en-US"/>
        </w:rPr>
      </w:pPr>
      <w:r w:rsidRPr="003C7F5C">
        <w:rPr>
          <w:lang w:val="en-US"/>
        </w:rPr>
        <w:t>4) The Intermediary Agent forwards the payment instruction to the Creditor Agent.</w:t>
      </w:r>
    </w:p>
    <w:p w14:paraId="3514F1AD" w14:textId="77777777" w:rsidR="003C7F5C" w:rsidRPr="003C7F5C" w:rsidRDefault="003C7F5C" w:rsidP="003C7F5C">
      <w:pPr>
        <w:rPr>
          <w:lang w:val="en-US"/>
        </w:rPr>
      </w:pPr>
      <w:r w:rsidRPr="003C7F5C">
        <w:rPr>
          <w:lang w:val="en-US"/>
        </w:rPr>
        <w:t>5) The Intermediary Agent (as Tracker Informing Party) informs the tracker about that payment instruction.</w:t>
      </w:r>
    </w:p>
    <w:p w14:paraId="7F885927" w14:textId="77777777" w:rsidR="003C7F5C" w:rsidRPr="003C7F5C" w:rsidRDefault="003C7F5C" w:rsidP="003C7F5C">
      <w:pPr>
        <w:rPr>
          <w:lang w:val="en-US"/>
        </w:rPr>
      </w:pPr>
      <w:r w:rsidRPr="003C7F5C">
        <w:rPr>
          <w:lang w:val="en-US"/>
        </w:rPr>
        <w:lastRenderedPageBreak/>
        <w:t>6) The Tracker informs the Debtor Agent of the payment instruction between the Intermediary Agent and the Creditor Agent.</w:t>
      </w:r>
    </w:p>
    <w:p w14:paraId="2CD12F2C" w14:textId="77777777" w:rsidR="003C7F5C" w:rsidRPr="003C7F5C" w:rsidRDefault="003C7F5C" w:rsidP="003C7F5C">
      <w:pPr>
        <w:rPr>
          <w:lang w:val="en-US"/>
        </w:rPr>
      </w:pPr>
      <w:r w:rsidRPr="003C7F5C">
        <w:rPr>
          <w:lang w:val="en-US"/>
        </w:rPr>
        <w:t>7) The Creditor Agent credits the account of its customer and informs the Tracker (ACCC status).</w:t>
      </w:r>
    </w:p>
    <w:p w14:paraId="700B6427" w14:textId="77777777" w:rsidR="003C7F5C" w:rsidRPr="003C7F5C" w:rsidRDefault="003C7F5C" w:rsidP="003C7F5C">
      <w:pPr>
        <w:rPr>
          <w:lang w:val="en-US"/>
        </w:rPr>
      </w:pPr>
      <w:r w:rsidRPr="003C7F5C">
        <w:rPr>
          <w:lang w:val="en-US"/>
        </w:rPr>
        <w:t>8) The tracker informs the Debtor Agent of the credit.</w:t>
      </w:r>
    </w:p>
    <w:p w14:paraId="000E1CB7" w14:textId="77777777" w:rsidR="003C7F5C" w:rsidRPr="003C7F5C" w:rsidRDefault="003C7F5C" w:rsidP="003C7F5C">
      <w:pPr>
        <w:rPr>
          <w:lang w:val="en-US"/>
        </w:rPr>
      </w:pPr>
      <w:r w:rsidRPr="003C7F5C">
        <w:rPr>
          <w:lang w:val="en-US"/>
        </w:rPr>
        <w:t>9) The tracker informs the Intermediary Agent of the credit.</w:t>
      </w:r>
    </w:p>
    <w:p w14:paraId="1E429ECE" w14:textId="77777777" w:rsidR="001B5E5C" w:rsidRDefault="001B5E5C" w:rsidP="00971CEB">
      <w:pPr>
        <w:rPr>
          <w:lang w:val="en-US"/>
        </w:rPr>
      </w:pPr>
    </w:p>
    <w:p w14:paraId="79F5597F" w14:textId="362A97A8" w:rsidR="0068123E" w:rsidRDefault="00771B5D" w:rsidP="00771B5D">
      <w:pPr>
        <w:pStyle w:val="Heading2"/>
      </w:pPr>
      <w:bookmarkStart w:id="26" w:name="_Toc180075592"/>
      <w:proofErr w:type="spellStart"/>
      <w:r>
        <w:t>PaymentStatusCustomerTrackerReport</w:t>
      </w:r>
      <w:bookmarkEnd w:id="26"/>
      <w:proofErr w:type="spellEnd"/>
    </w:p>
    <w:p w14:paraId="5E6A391E" w14:textId="77777777" w:rsidR="00771B5D" w:rsidRDefault="00771B5D" w:rsidP="00771B5D"/>
    <w:p w14:paraId="3ED93B08" w14:textId="0407B572" w:rsidR="00771B5D" w:rsidRDefault="00B239DF" w:rsidP="00771B5D">
      <w:r>
        <w:rPr>
          <w:noProof/>
        </w:rPr>
        <w:drawing>
          <wp:inline distT="0" distB="0" distL="0" distR="0" wp14:anchorId="6C5C15DB" wp14:editId="3B59EDE1">
            <wp:extent cx="5903595" cy="4835525"/>
            <wp:effectExtent l="19050" t="19050" r="1905" b="3175"/>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03595" cy="4835525"/>
                    </a:xfrm>
                    <a:prstGeom prst="rect">
                      <a:avLst/>
                    </a:prstGeom>
                    <a:noFill/>
                    <a:ln w="6350" cmpd="sng">
                      <a:solidFill>
                        <a:srgbClr val="000000"/>
                      </a:solidFill>
                      <a:miter lim="800000"/>
                      <a:headEnd/>
                      <a:tailEnd/>
                    </a:ln>
                    <a:effectLst/>
                  </pic:spPr>
                </pic:pic>
              </a:graphicData>
            </a:graphic>
          </wp:inline>
        </w:drawing>
      </w:r>
    </w:p>
    <w:p w14:paraId="118AB1F9" w14:textId="77777777" w:rsidR="00103B5C" w:rsidRDefault="00103B5C" w:rsidP="00771B5D"/>
    <w:p w14:paraId="6623D701" w14:textId="77777777" w:rsidR="00CD2D6E" w:rsidRPr="00CD2D6E" w:rsidRDefault="00CD2D6E" w:rsidP="00CD2D6E">
      <w:pPr>
        <w:rPr>
          <w:lang w:val="en-US"/>
        </w:rPr>
      </w:pPr>
      <w:r w:rsidRPr="00CD2D6E">
        <w:rPr>
          <w:lang w:val="en-US"/>
        </w:rPr>
        <w:t>1) The Debtor Agent sends a payment instruction to the Intermediary Agent</w:t>
      </w:r>
    </w:p>
    <w:p w14:paraId="07FC1FDA" w14:textId="77777777" w:rsidR="00CD2D6E" w:rsidRPr="00CD2D6E" w:rsidRDefault="00CD2D6E" w:rsidP="00CD2D6E">
      <w:pPr>
        <w:rPr>
          <w:lang w:val="en-US"/>
        </w:rPr>
      </w:pPr>
      <w:r w:rsidRPr="00CD2D6E">
        <w:rPr>
          <w:lang w:val="en-US"/>
        </w:rPr>
        <w:t>2) The Debtor Agent (as Tracker Informing Party) informs the tracker about that payment instruction.</w:t>
      </w:r>
    </w:p>
    <w:p w14:paraId="6E5EA38B" w14:textId="77777777" w:rsidR="00CD2D6E" w:rsidRPr="00CD2D6E" w:rsidRDefault="00CD2D6E" w:rsidP="00CD2D6E">
      <w:pPr>
        <w:rPr>
          <w:lang w:val="en-US"/>
        </w:rPr>
      </w:pPr>
      <w:r w:rsidRPr="00CD2D6E">
        <w:rPr>
          <w:lang w:val="en-US"/>
        </w:rPr>
        <w:t>3) The tracker informs the Creditor Agent of the payment instruction between the Debtor Agent and the Intermediary Agent.</w:t>
      </w:r>
    </w:p>
    <w:p w14:paraId="3FB4F1EC" w14:textId="77777777" w:rsidR="00CD2D6E" w:rsidRPr="00CD2D6E" w:rsidRDefault="00CD2D6E" w:rsidP="00CD2D6E">
      <w:pPr>
        <w:rPr>
          <w:lang w:val="en-US"/>
        </w:rPr>
      </w:pPr>
      <w:r w:rsidRPr="00CD2D6E">
        <w:rPr>
          <w:lang w:val="en-US"/>
        </w:rPr>
        <w:t>4) The tracker informs the debtor of the payment instruction between the Debtor Agent and the Intermediary Agent (outbound tracking view).</w:t>
      </w:r>
    </w:p>
    <w:p w14:paraId="1BB1D044" w14:textId="77777777" w:rsidR="00CD2D6E" w:rsidRPr="00CD2D6E" w:rsidRDefault="00CD2D6E" w:rsidP="00CD2D6E">
      <w:pPr>
        <w:rPr>
          <w:lang w:val="en-US"/>
        </w:rPr>
      </w:pPr>
      <w:r w:rsidRPr="00CD2D6E">
        <w:rPr>
          <w:lang w:val="en-US"/>
        </w:rPr>
        <w:lastRenderedPageBreak/>
        <w:t>5) The tracker informs the creditor of the payment instruction between the Debtor Agent and the Intermediary Agent (inbound tracking view).</w:t>
      </w:r>
    </w:p>
    <w:p w14:paraId="0F8F78E7" w14:textId="77777777" w:rsidR="00CD2D6E" w:rsidRPr="00CD2D6E" w:rsidRDefault="00CD2D6E" w:rsidP="00CD2D6E">
      <w:pPr>
        <w:rPr>
          <w:lang w:val="en-US"/>
        </w:rPr>
      </w:pPr>
      <w:r w:rsidRPr="00CD2D6E">
        <w:rPr>
          <w:lang w:val="en-US"/>
        </w:rPr>
        <w:t>6) The Intermediary Agent forwards the payment instruction to the Creditor Agent.</w:t>
      </w:r>
    </w:p>
    <w:p w14:paraId="0E1DF23D" w14:textId="77777777" w:rsidR="00CD2D6E" w:rsidRPr="00CD2D6E" w:rsidRDefault="00CD2D6E" w:rsidP="00CD2D6E">
      <w:pPr>
        <w:rPr>
          <w:lang w:val="en-US"/>
        </w:rPr>
      </w:pPr>
      <w:r w:rsidRPr="00CD2D6E">
        <w:rPr>
          <w:lang w:val="en-US"/>
        </w:rPr>
        <w:t>7) The Intermediary Agent (as Tracker Informing Party) informs the tracker about that payment instruction.</w:t>
      </w:r>
    </w:p>
    <w:p w14:paraId="2DE2CA1B" w14:textId="77777777" w:rsidR="00CD2D6E" w:rsidRPr="00CD2D6E" w:rsidRDefault="00CD2D6E" w:rsidP="00CD2D6E">
      <w:pPr>
        <w:rPr>
          <w:lang w:val="en-US"/>
        </w:rPr>
      </w:pPr>
      <w:r w:rsidRPr="00CD2D6E">
        <w:rPr>
          <w:lang w:val="en-US"/>
        </w:rPr>
        <w:t>8) The Tracker informs the Debtor Agent of the payment instruction between the Intermediary Agent and the Creditor Agent.</w:t>
      </w:r>
    </w:p>
    <w:p w14:paraId="70702D45" w14:textId="77777777" w:rsidR="00CD2D6E" w:rsidRPr="00CD2D6E" w:rsidRDefault="00CD2D6E" w:rsidP="00CD2D6E">
      <w:pPr>
        <w:rPr>
          <w:lang w:val="en-US"/>
        </w:rPr>
      </w:pPr>
      <w:r w:rsidRPr="00CD2D6E">
        <w:rPr>
          <w:lang w:val="en-US"/>
        </w:rPr>
        <w:t>9) The tracker informs the debtor of the payment instruction between the Intermediary Agent and the Creditor Agent (outbound tracking view).</w:t>
      </w:r>
    </w:p>
    <w:p w14:paraId="1A85AA80" w14:textId="77777777" w:rsidR="00CD2D6E" w:rsidRPr="00CD2D6E" w:rsidRDefault="00CD2D6E" w:rsidP="00CD2D6E">
      <w:pPr>
        <w:rPr>
          <w:lang w:val="en-US"/>
        </w:rPr>
      </w:pPr>
      <w:r w:rsidRPr="00CD2D6E">
        <w:rPr>
          <w:lang w:val="en-US"/>
        </w:rPr>
        <w:t>10) The tracker informs the creditor of the payment instruction between the Intermediary Agent and the Creditor Agent (inbound tracking view).</w:t>
      </w:r>
    </w:p>
    <w:p w14:paraId="14EAC2D9" w14:textId="77777777" w:rsidR="00CD2D6E" w:rsidRPr="00CD2D6E" w:rsidRDefault="00CD2D6E" w:rsidP="00CD2D6E">
      <w:pPr>
        <w:rPr>
          <w:lang w:val="en-US"/>
        </w:rPr>
      </w:pPr>
      <w:r w:rsidRPr="00CD2D6E">
        <w:rPr>
          <w:lang w:val="en-US"/>
        </w:rPr>
        <w:t>11) The Creditor Agent credits the account of its customer and informs the Tracker (ACCC status).</w:t>
      </w:r>
    </w:p>
    <w:p w14:paraId="0D41CA37" w14:textId="77777777" w:rsidR="00CD2D6E" w:rsidRPr="00CD2D6E" w:rsidRDefault="00CD2D6E" w:rsidP="00CD2D6E">
      <w:pPr>
        <w:rPr>
          <w:lang w:val="en-US"/>
        </w:rPr>
      </w:pPr>
      <w:r w:rsidRPr="00CD2D6E">
        <w:rPr>
          <w:lang w:val="en-US"/>
        </w:rPr>
        <w:t>12) The tracker informs the Debtor Agent of the credit.</w:t>
      </w:r>
    </w:p>
    <w:p w14:paraId="2FF7491E" w14:textId="77777777" w:rsidR="00CD2D6E" w:rsidRPr="00CD2D6E" w:rsidRDefault="00CD2D6E" w:rsidP="00CD2D6E">
      <w:pPr>
        <w:rPr>
          <w:lang w:val="en-US"/>
        </w:rPr>
      </w:pPr>
      <w:r w:rsidRPr="00CD2D6E">
        <w:rPr>
          <w:lang w:val="en-US"/>
        </w:rPr>
        <w:t>13) The tracker informs the Intermediary Agent of the credit.</w:t>
      </w:r>
    </w:p>
    <w:p w14:paraId="3CBCD306" w14:textId="77777777" w:rsidR="00CD2D6E" w:rsidRPr="00CD2D6E" w:rsidRDefault="00CD2D6E" w:rsidP="00CD2D6E">
      <w:pPr>
        <w:rPr>
          <w:lang w:val="en-US"/>
        </w:rPr>
      </w:pPr>
      <w:r w:rsidRPr="00CD2D6E">
        <w:rPr>
          <w:lang w:val="en-US"/>
        </w:rPr>
        <w:t>14) The tracker informs the debtor of the credit (outbound tracking view).</w:t>
      </w:r>
    </w:p>
    <w:p w14:paraId="32F85FD4" w14:textId="77777777" w:rsidR="00CD2D6E" w:rsidRPr="00CD2D6E" w:rsidRDefault="00CD2D6E" w:rsidP="00CD2D6E">
      <w:pPr>
        <w:rPr>
          <w:lang w:val="en-US"/>
        </w:rPr>
      </w:pPr>
      <w:r w:rsidRPr="00CD2D6E">
        <w:rPr>
          <w:lang w:val="en-US"/>
        </w:rPr>
        <w:t>15) The tracker informs the creditor of the credit (inbound tracking view).</w:t>
      </w:r>
    </w:p>
    <w:p w14:paraId="68E4B604" w14:textId="28EE349C" w:rsidR="00103B5C" w:rsidRDefault="00103B5C" w:rsidP="00CD2D6E">
      <w:pPr>
        <w:pStyle w:val="Heading2"/>
        <w:numPr>
          <w:ilvl w:val="0"/>
          <w:numId w:val="0"/>
        </w:numPr>
        <w:ind w:left="1008" w:hanging="1008"/>
        <w:rPr>
          <w:lang w:val="en-US"/>
        </w:rPr>
      </w:pPr>
    </w:p>
    <w:p w14:paraId="7E849636" w14:textId="77777777" w:rsidR="00CD2D6E" w:rsidRDefault="00CD2D6E" w:rsidP="00CD2D6E">
      <w:pPr>
        <w:rPr>
          <w:lang w:val="en-US"/>
        </w:rPr>
      </w:pPr>
    </w:p>
    <w:p w14:paraId="0E05CD2F" w14:textId="77777777" w:rsidR="00CD2D6E" w:rsidRDefault="00CD2D6E" w:rsidP="00CD2D6E">
      <w:pPr>
        <w:rPr>
          <w:lang w:val="en-US"/>
        </w:rPr>
      </w:pPr>
    </w:p>
    <w:p w14:paraId="20247C90" w14:textId="77777777" w:rsidR="009855BC" w:rsidRDefault="009855BC" w:rsidP="00CD2D6E"/>
    <w:p w14:paraId="066877BB" w14:textId="65D5233B" w:rsidR="00CD2D6E" w:rsidRDefault="00CD2D6E" w:rsidP="00CD2D6E"/>
    <w:p w14:paraId="2BA58646" w14:textId="77777777" w:rsidR="009855BC" w:rsidRDefault="009855BC" w:rsidP="00CD2D6E"/>
    <w:p w14:paraId="47562110" w14:textId="77777777" w:rsidR="009855BC" w:rsidRDefault="009855BC" w:rsidP="00CD2D6E">
      <w:pPr>
        <w:rPr>
          <w:lang w:val="en-US"/>
        </w:rPr>
      </w:pPr>
    </w:p>
    <w:p w14:paraId="3A9A12C8" w14:textId="77777777" w:rsidR="00770F38" w:rsidRPr="00CD2D6E" w:rsidRDefault="00770F38" w:rsidP="00CD2D6E">
      <w:pPr>
        <w:rPr>
          <w:lang w:val="en-US"/>
        </w:rPr>
      </w:pPr>
    </w:p>
    <w:p w14:paraId="061659FE" w14:textId="77777777" w:rsidR="000E53BB" w:rsidRDefault="00B5372E" w:rsidP="00A8050C">
      <w:pPr>
        <w:pStyle w:val="Heading1"/>
      </w:pPr>
      <w:bookmarkStart w:id="27" w:name="_Toc180075593"/>
      <w:r>
        <w:lastRenderedPageBreak/>
        <w:t>Business Examples</w:t>
      </w:r>
      <w:bookmarkEnd w:id="27"/>
    </w:p>
    <w:p w14:paraId="22871C59" w14:textId="61E8A3A9" w:rsidR="002E1CB1" w:rsidRPr="002E1CB1" w:rsidRDefault="002E1CB1" w:rsidP="002E1CB1">
      <w:r w:rsidRPr="002E1CB1">
        <w:t xml:space="preserve">This section describes business examples of the use of the various </w:t>
      </w:r>
      <w:proofErr w:type="spellStart"/>
      <w:r w:rsidRPr="002E1CB1">
        <w:t>MessageDefinitions</w:t>
      </w:r>
      <w:proofErr w:type="spellEnd"/>
      <w:r w:rsidRPr="002E1CB1">
        <w:t>.</w:t>
      </w:r>
    </w:p>
    <w:p w14:paraId="13A09661" w14:textId="2C166A86" w:rsidR="002E1CB1" w:rsidRDefault="00423FBD" w:rsidP="00F9684A">
      <w:pPr>
        <w:pStyle w:val="Heading2"/>
        <w:tabs>
          <w:tab w:val="clear" w:pos="1134"/>
          <w:tab w:val="num" w:pos="990"/>
        </w:tabs>
      </w:pPr>
      <w:bookmarkStart w:id="28" w:name="_Toc180075594"/>
      <w:bookmarkEnd w:id="5"/>
      <w:proofErr w:type="spellStart"/>
      <w:r w:rsidRPr="00423FBD">
        <w:t>PaymentStatusTrackerUpdate</w:t>
      </w:r>
      <w:proofErr w:type="spellEnd"/>
      <w:r w:rsidRPr="00423FBD">
        <w:t xml:space="preserve"> Message - trck.001.001.0</w:t>
      </w:r>
      <w:r w:rsidR="005D1E42">
        <w:t>4</w:t>
      </w:r>
      <w:bookmarkEnd w:id="28"/>
    </w:p>
    <w:p w14:paraId="7F8E6CDD" w14:textId="77777777" w:rsidR="00423FBD" w:rsidRPr="00423FBD" w:rsidRDefault="00423FBD" w:rsidP="00423FBD"/>
    <w:p w14:paraId="12B5C116" w14:textId="77777777" w:rsidR="002E1CB1" w:rsidRDefault="002E1CB1" w:rsidP="002E1CB1">
      <w:pPr>
        <w:pStyle w:val="BlockLabel"/>
      </w:pPr>
      <w:r>
        <w:t>Description</w:t>
      </w:r>
    </w:p>
    <w:p w14:paraId="4CA9F47C" w14:textId="77777777" w:rsidR="007034E1" w:rsidRPr="007034E1" w:rsidRDefault="007034E1" w:rsidP="007034E1">
      <w:pPr>
        <w:rPr>
          <w:lang w:val="en-US"/>
        </w:rPr>
      </w:pPr>
      <w:bookmarkStart w:id="29" w:name="_Hlt59599532"/>
      <w:bookmarkEnd w:id="29"/>
      <w:r w:rsidRPr="007034E1">
        <w:rPr>
          <w:lang w:val="en-US"/>
        </w:rPr>
        <w:t>BBBB Bank, New York, has received a payment initiation request from its client ABC Corporation, New York. They initiate a payment clearing and settlement message towards the Creditor Agent using an Intermediary Agent. In parallel to the payment clearing and settlement message, BBBB Bank and subsequent Agents in the payment transaction inform a Tracking facility on the progress of the payment to the Creditor.</w:t>
      </w:r>
    </w:p>
    <w:p w14:paraId="2F152877" w14:textId="77777777" w:rsidR="007034E1" w:rsidRPr="007034E1" w:rsidRDefault="007034E1" w:rsidP="007034E1">
      <w:pPr>
        <w:rPr>
          <w:lang w:val="en-US"/>
        </w:rPr>
      </w:pPr>
      <w:r w:rsidRPr="007034E1">
        <w:rPr>
          <w:lang w:val="en-US"/>
        </w:rPr>
        <w:t>These examples cover three Payment Status Tracker Update messages:</w:t>
      </w:r>
    </w:p>
    <w:p w14:paraId="59BE3AE4" w14:textId="77777777" w:rsidR="007034E1" w:rsidRPr="007034E1" w:rsidRDefault="007034E1" w:rsidP="007034E1">
      <w:pPr>
        <w:rPr>
          <w:lang w:val="en-US"/>
        </w:rPr>
      </w:pPr>
      <w:r w:rsidRPr="007034E1">
        <w:rPr>
          <w:lang w:val="en-US"/>
        </w:rPr>
        <w:t>· The first sent by BBBB Bank to the Tracking facility confirming the initiation of a payment clearing and settlement message.</w:t>
      </w:r>
    </w:p>
    <w:p w14:paraId="71E6189D" w14:textId="77777777" w:rsidR="007034E1" w:rsidRPr="007034E1" w:rsidRDefault="007034E1" w:rsidP="007034E1">
      <w:pPr>
        <w:rPr>
          <w:lang w:val="en-US"/>
        </w:rPr>
      </w:pPr>
      <w:r w:rsidRPr="007034E1">
        <w:rPr>
          <w:lang w:val="en-US"/>
        </w:rPr>
        <w:t>· The second by AAAA Bank, London to the Tracking facility confirming the processing of the payment clearing and settlement message onto a Payment Market Infrastructure</w:t>
      </w:r>
    </w:p>
    <w:p w14:paraId="234B2C6F" w14:textId="77777777" w:rsidR="007034E1" w:rsidRPr="007034E1" w:rsidRDefault="007034E1" w:rsidP="007034E1">
      <w:pPr>
        <w:rPr>
          <w:lang w:val="en-US"/>
        </w:rPr>
      </w:pPr>
      <w:r w:rsidRPr="007034E1">
        <w:rPr>
          <w:lang w:val="en-US"/>
        </w:rPr>
        <w:t>· The third by CCCC Bank, London who having received the settlement message via the Payment Market Infrastructure provides confirmation to the Tracking facility that the</w:t>
      </w:r>
    </w:p>
    <w:p w14:paraId="15F4594C" w14:textId="77777777" w:rsidR="007034E1" w:rsidRDefault="007034E1" w:rsidP="007034E1">
      <w:pPr>
        <w:rPr>
          <w:lang w:val="en-US"/>
        </w:rPr>
      </w:pPr>
      <w:r w:rsidRPr="007034E1">
        <w:rPr>
          <w:lang w:val="en-US"/>
        </w:rPr>
        <w:t>Creditor’s account has been credited.</w:t>
      </w:r>
    </w:p>
    <w:p w14:paraId="04A975AC" w14:textId="77777777" w:rsidR="00FD7361" w:rsidRDefault="00FD7361" w:rsidP="007034E1">
      <w:pPr>
        <w:rPr>
          <w:lang w:val="en-US"/>
        </w:rPr>
      </w:pPr>
    </w:p>
    <w:p w14:paraId="77F632CC" w14:textId="02708DF4" w:rsidR="00FD7361" w:rsidRDefault="00FD7361" w:rsidP="00FD7361">
      <w:pPr>
        <w:pStyle w:val="BlockLabelBeforeXML"/>
      </w:pPr>
      <w:r>
        <w:lastRenderedPageBreak/>
        <w:t>Business Data</w:t>
      </w:r>
      <w:r w:rsidRPr="00FD7361">
        <w:t xml:space="preserve"> Example 1</w:t>
      </w:r>
    </w:p>
    <w:p w14:paraId="13D3C8C6" w14:textId="5807672F" w:rsidR="00FD7361" w:rsidRDefault="00B239DF" w:rsidP="00FD7361">
      <w:pPr>
        <w:pStyle w:val="XMLCode"/>
      </w:pPr>
      <w:r>
        <w:rPr>
          <w:noProof/>
        </w:rPr>
        <w:drawing>
          <wp:inline distT="0" distB="0" distL="0" distR="0" wp14:anchorId="462B5F05" wp14:editId="64457787">
            <wp:extent cx="5903595" cy="4293870"/>
            <wp:effectExtent l="0" t="0" r="0"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03595" cy="4293870"/>
                    </a:xfrm>
                    <a:prstGeom prst="rect">
                      <a:avLst/>
                    </a:prstGeom>
                    <a:noFill/>
                    <a:ln>
                      <a:noFill/>
                    </a:ln>
                  </pic:spPr>
                </pic:pic>
              </a:graphicData>
            </a:graphic>
          </wp:inline>
        </w:drawing>
      </w:r>
    </w:p>
    <w:p w14:paraId="26058B9E" w14:textId="77777777" w:rsidR="00FD7361" w:rsidRPr="00FD7361" w:rsidRDefault="00FD7361" w:rsidP="00FD7361">
      <w:pPr>
        <w:pStyle w:val="XMLCode"/>
      </w:pPr>
    </w:p>
    <w:p w14:paraId="7A40BEED" w14:textId="020EE0D7" w:rsidR="00FD7361" w:rsidRPr="00FD7361" w:rsidRDefault="0035445E" w:rsidP="00FD7361">
      <w:pPr>
        <w:pStyle w:val="BlockLabelBeforeXML"/>
      </w:pPr>
      <w:r>
        <w:t>Message Instance</w:t>
      </w:r>
      <w:r w:rsidR="00B00CC2">
        <w:t xml:space="preserve"> Example 1</w:t>
      </w:r>
    </w:p>
    <w:p w14:paraId="413E027C" w14:textId="460AA0D4"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AppHdr</w:t>
      </w:r>
      <w:proofErr w:type="spellEnd"/>
      <w:r w:rsidRPr="00FF7521">
        <w:rPr>
          <w:rFonts w:ascii="Arial Nova" w:hAnsi="Arial Nova"/>
        </w:rPr>
        <w:t xml:space="preserve">&gt; </w:t>
      </w:r>
    </w:p>
    <w:p w14:paraId="02F22E0F" w14:textId="677542BB"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&lt;Fr&gt;</w:t>
      </w:r>
    </w:p>
    <w:p w14:paraId="1FDDB537" w14:textId="188DF8CC"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FIId</w:t>
      </w:r>
      <w:proofErr w:type="spellEnd"/>
      <w:r w:rsidRPr="00FF7521">
        <w:rPr>
          <w:rFonts w:ascii="Arial Nova" w:hAnsi="Arial Nova"/>
        </w:rPr>
        <w:t>&gt;</w:t>
      </w:r>
    </w:p>
    <w:p w14:paraId="177DC891" w14:textId="198E5D10"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FinInstnId</w:t>
      </w:r>
      <w:proofErr w:type="spellEnd"/>
      <w:r w:rsidRPr="00FF7521">
        <w:rPr>
          <w:rFonts w:ascii="Arial Nova" w:hAnsi="Arial Nova"/>
        </w:rPr>
        <w:t>&gt;</w:t>
      </w:r>
    </w:p>
    <w:p w14:paraId="4F841507" w14:textId="0594F613"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&lt;BICFI&gt;CCCC Bank&lt;/BICFI&gt;</w:t>
      </w:r>
    </w:p>
    <w:p w14:paraId="192789C8" w14:textId="3EB0E06A"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FinInstnId</w:t>
      </w:r>
      <w:proofErr w:type="spellEnd"/>
      <w:r w:rsidRPr="00FF7521">
        <w:rPr>
          <w:rFonts w:ascii="Arial Nova" w:hAnsi="Arial Nova"/>
        </w:rPr>
        <w:t>&gt;</w:t>
      </w:r>
    </w:p>
    <w:p w14:paraId="1CDD8823" w14:textId="229E0E1D"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FIId</w:t>
      </w:r>
      <w:proofErr w:type="spellEnd"/>
      <w:r w:rsidRPr="00FF7521">
        <w:rPr>
          <w:rFonts w:ascii="Arial Nova" w:hAnsi="Arial Nova"/>
        </w:rPr>
        <w:t>&gt;</w:t>
      </w:r>
    </w:p>
    <w:p w14:paraId="79BC6F51" w14:textId="24902C94"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&lt;/Fr&gt;</w:t>
      </w:r>
    </w:p>
    <w:p w14:paraId="4D077701" w14:textId="4A0AEC87"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&lt;To&gt;</w:t>
      </w:r>
    </w:p>
    <w:p w14:paraId="326D2F84" w14:textId="2020CAD1"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FIId</w:t>
      </w:r>
      <w:proofErr w:type="spellEnd"/>
      <w:r w:rsidRPr="00FF7521">
        <w:rPr>
          <w:rFonts w:ascii="Arial Nova" w:hAnsi="Arial Nova"/>
        </w:rPr>
        <w:t>&gt;</w:t>
      </w:r>
    </w:p>
    <w:p w14:paraId="21C49FBD" w14:textId="25116A40"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FinInstnId</w:t>
      </w:r>
      <w:proofErr w:type="spellEnd"/>
      <w:r w:rsidRPr="00FF7521">
        <w:rPr>
          <w:rFonts w:ascii="Arial Nova" w:hAnsi="Arial Nova"/>
        </w:rPr>
        <w:t>&gt;</w:t>
      </w:r>
    </w:p>
    <w:p w14:paraId="0F30E5C3" w14:textId="2825E72D"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&lt;BICFI&gt;TRCKCHZZXXX&lt;/BICFI&gt;</w:t>
      </w:r>
    </w:p>
    <w:p w14:paraId="61EB23FC" w14:textId="51227F97"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FinInstnId</w:t>
      </w:r>
      <w:proofErr w:type="spellEnd"/>
      <w:r w:rsidRPr="00FF7521">
        <w:rPr>
          <w:rFonts w:ascii="Arial Nova" w:hAnsi="Arial Nova"/>
        </w:rPr>
        <w:t>&gt;</w:t>
      </w:r>
    </w:p>
    <w:p w14:paraId="14D05297" w14:textId="3385A051"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lastRenderedPageBreak/>
        <w:t>&lt;/</w:t>
      </w:r>
      <w:proofErr w:type="spellStart"/>
      <w:r w:rsidRPr="00FF7521">
        <w:rPr>
          <w:rFonts w:ascii="Arial Nova" w:hAnsi="Arial Nova"/>
        </w:rPr>
        <w:t>FIId</w:t>
      </w:r>
      <w:proofErr w:type="spellEnd"/>
      <w:r w:rsidRPr="00FF7521">
        <w:rPr>
          <w:rFonts w:ascii="Arial Nova" w:hAnsi="Arial Nova"/>
        </w:rPr>
        <w:t>&gt;</w:t>
      </w:r>
    </w:p>
    <w:p w14:paraId="16FD2EBE" w14:textId="286422D0"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&lt;/To&gt;</w:t>
      </w:r>
    </w:p>
    <w:p w14:paraId="09F6F83B" w14:textId="249841CF"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BizMsgIdr</w:t>
      </w:r>
      <w:proofErr w:type="spellEnd"/>
      <w:r w:rsidRPr="00FF7521">
        <w:rPr>
          <w:rFonts w:ascii="Arial Nova" w:hAnsi="Arial Nova"/>
        </w:rPr>
        <w:t>&gt;24XXXX-CCT126&lt;/</w:t>
      </w:r>
      <w:proofErr w:type="spellStart"/>
      <w:r w:rsidRPr="00FF7521">
        <w:rPr>
          <w:rFonts w:ascii="Arial Nova" w:hAnsi="Arial Nova"/>
        </w:rPr>
        <w:t>BizMsgIdr</w:t>
      </w:r>
      <w:proofErr w:type="spellEnd"/>
      <w:r w:rsidRPr="00FF7521">
        <w:rPr>
          <w:rFonts w:ascii="Arial Nova" w:hAnsi="Arial Nova"/>
        </w:rPr>
        <w:t>&gt;</w:t>
      </w:r>
    </w:p>
    <w:p w14:paraId="629DB4AA" w14:textId="0021572E"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MsgDefIdr</w:t>
      </w:r>
      <w:proofErr w:type="spellEnd"/>
      <w:r w:rsidRPr="00FF7521">
        <w:rPr>
          <w:rFonts w:ascii="Arial Nova" w:hAnsi="Arial Nova"/>
        </w:rPr>
        <w:t>&gt;trck.001.001.03&lt;/</w:t>
      </w:r>
      <w:proofErr w:type="spellStart"/>
      <w:r w:rsidRPr="00FF7521">
        <w:rPr>
          <w:rFonts w:ascii="Arial Nova" w:hAnsi="Arial Nova"/>
        </w:rPr>
        <w:t>MsgDefIdr</w:t>
      </w:r>
      <w:proofErr w:type="spellEnd"/>
      <w:r w:rsidRPr="00FF7521">
        <w:rPr>
          <w:rFonts w:ascii="Arial Nova" w:hAnsi="Arial Nova"/>
        </w:rPr>
        <w:t>&gt;</w:t>
      </w:r>
    </w:p>
    <w:p w14:paraId="5728D7AA" w14:textId="1A1A1CF0"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rPr>
      </w:pPr>
      <w:r w:rsidRPr="00FF7521">
        <w:rPr>
          <w:rFonts w:ascii="Arial Nova" w:hAnsi="Arial Nova"/>
        </w:rPr>
        <w:t>&lt;</w:t>
      </w:r>
      <w:proofErr w:type="spellStart"/>
      <w:r w:rsidRPr="00FF7521">
        <w:rPr>
          <w:rFonts w:ascii="Arial Nova" w:hAnsi="Arial Nova"/>
        </w:rPr>
        <w:t>BizSvc</w:t>
      </w:r>
      <w:proofErr w:type="spellEnd"/>
      <w:r w:rsidRPr="00FF7521">
        <w:rPr>
          <w:rFonts w:ascii="Arial Nova" w:hAnsi="Arial Nova"/>
        </w:rPr>
        <w:t>&gt;swift.gpi.gcct.01&lt;/</w:t>
      </w:r>
      <w:proofErr w:type="spellStart"/>
      <w:r w:rsidRPr="00FF7521">
        <w:rPr>
          <w:rFonts w:ascii="Arial Nova" w:hAnsi="Arial Nova"/>
        </w:rPr>
        <w:t>BizSvc</w:t>
      </w:r>
      <w:proofErr w:type="spellEnd"/>
      <w:r w:rsidRPr="00FF7521">
        <w:rPr>
          <w:rFonts w:ascii="Arial Nova" w:hAnsi="Arial Nova"/>
        </w:rPr>
        <w:t>&gt;</w:t>
      </w:r>
    </w:p>
    <w:p w14:paraId="54E682E7" w14:textId="76D4D084"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lang w:val="nl-NL"/>
        </w:rPr>
      </w:pPr>
      <w:r w:rsidRPr="00FF7521">
        <w:rPr>
          <w:rFonts w:ascii="Arial Nova" w:hAnsi="Arial Nova"/>
          <w:lang w:val="nl-NL"/>
        </w:rPr>
        <w:t>&lt;CreDt&gt;2025-12-17T10:31:48.000Z&lt;/CreDt&gt;</w:t>
      </w:r>
    </w:p>
    <w:p w14:paraId="2A38B235" w14:textId="28782A72" w:rsidR="00085BAD" w:rsidRPr="00FF7521" w:rsidRDefault="00085BAD" w:rsidP="00FF7521">
      <w:pPr>
        <w:pBdr>
          <w:top w:val="single" w:sz="4" w:space="1" w:color="auto"/>
          <w:left w:val="single" w:sz="4" w:space="4" w:color="auto"/>
          <w:bottom w:val="single" w:sz="4" w:space="1" w:color="auto"/>
          <w:right w:val="single" w:sz="4" w:space="4" w:color="auto"/>
        </w:pBdr>
        <w:rPr>
          <w:rFonts w:ascii="Arial Nova" w:hAnsi="Arial Nova"/>
          <w:lang w:val="nl-NL"/>
        </w:rPr>
      </w:pPr>
      <w:r w:rsidRPr="00FF7521">
        <w:rPr>
          <w:rFonts w:ascii="Arial Nova" w:hAnsi="Arial Nova"/>
          <w:lang w:val="nl-NL"/>
        </w:rPr>
        <w:t>&lt;/AppHdr&gt;</w:t>
      </w:r>
    </w:p>
    <w:p w14:paraId="40668C17" w14:textId="77777777" w:rsidR="00A17B14" w:rsidRPr="00393B4E" w:rsidRDefault="00A17B14" w:rsidP="00527337">
      <w:pPr>
        <w:pBdr>
          <w:top w:val="single" w:sz="4" w:space="1" w:color="auto"/>
          <w:left w:val="single" w:sz="4" w:space="1" w:color="auto"/>
          <w:bottom w:val="single" w:sz="4" w:space="1" w:color="auto"/>
          <w:right w:val="single" w:sz="4" w:space="1" w:color="auto"/>
        </w:pBdr>
        <w:rPr>
          <w:rFonts w:ascii="Arial Nova" w:hAnsi="Arial Nova"/>
          <w:i/>
          <w:iCs/>
          <w:lang w:val="nl-NL"/>
        </w:rPr>
      </w:pPr>
    </w:p>
    <w:p w14:paraId="06C50AA9" w14:textId="41658722"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&lt;PmtStsTrckrUpd&gt;</w:t>
      </w:r>
    </w:p>
    <w:p w14:paraId="50369C35" w14:textId="6EFDEF1A"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&lt;GrpHdr&gt;</w:t>
      </w:r>
    </w:p>
    <w:p w14:paraId="5A137A8A" w14:textId="1ECAAACA"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&lt;MsgId&gt;24XXXX-CCT126&lt;/MsgId&gt;</w:t>
      </w:r>
    </w:p>
    <w:p w14:paraId="3850DF71" w14:textId="6006C20D"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1198CDB1" w14:textId="7E4F4F2D"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2E17B866" w14:textId="439D651D"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5F09E444" w14:textId="083CD571"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&gt;ACCC&lt;/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1986DBEC" w14:textId="20D5039B"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65AFB0B1" w14:textId="26F80396"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201A6CD7" w14:textId="13AE66C3"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30CE3538" w14:textId="24A91571"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71DC7943" w14:textId="05A85849"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3224E9F7" w14:textId="264F9FE5"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&lt;BICFI&gt;ABCDEFGH&lt;/BICFI&gt;</w:t>
      </w:r>
    </w:p>
    <w:p w14:paraId="4D306E7D" w14:textId="57B5D095"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560B8F5F" w14:textId="750FCD66"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148800D0" w14:textId="7A47CA1F"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4093E21C" w14:textId="2F220212"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04562F02" w14:textId="46B63B4A"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&gt;24XXXX-CCT124&lt;/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w:t>
      </w:r>
    </w:p>
    <w:p w14:paraId="7956033D" w14:textId="580D5C0D"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73C73F1B" w14:textId="13913438"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3DCCEA11" w14:textId="448D057C"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793C605E" w14:textId="71184846"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&lt;Cd&gt;CCTR&lt;/Cd&gt;&lt;/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1C4A0052" w14:textId="4B99AAA7" w:rsidR="00527337" w:rsidRPr="009B5149"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TrckrData</w:t>
      </w:r>
      <w:proofErr w:type="spellEnd"/>
      <w:r w:rsidRPr="009B5149">
        <w:rPr>
          <w:rFonts w:ascii="Arial Nova" w:hAnsi="Arial Nova" w:cs="Consolas"/>
          <w:highlight w:val="white"/>
          <w:lang w:val="fr-BE" w:eastAsia="fr-BE"/>
        </w:rPr>
        <w:t>&gt;</w:t>
      </w:r>
    </w:p>
    <w:p w14:paraId="5DFAFB2A" w14:textId="6134A102" w:rsidR="00527337" w:rsidRPr="009B5149"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ConfdDt</w:t>
      </w:r>
      <w:proofErr w:type="spellEnd"/>
      <w:r w:rsidRPr="009B5149">
        <w:rPr>
          <w:rFonts w:ascii="Arial Nova" w:hAnsi="Arial Nova" w:cs="Consolas"/>
          <w:highlight w:val="white"/>
          <w:lang w:val="fr-BE" w:eastAsia="fr-BE"/>
        </w:rPr>
        <w:t>&gt;</w:t>
      </w:r>
    </w:p>
    <w:p w14:paraId="00826F00" w14:textId="3B11A97C" w:rsidR="00527337" w:rsidRPr="009B5149"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DtTm</w:t>
      </w:r>
      <w:proofErr w:type="spellEnd"/>
      <w:r w:rsidRPr="009B5149">
        <w:rPr>
          <w:rFonts w:ascii="Arial Nova" w:hAnsi="Arial Nova" w:cs="Consolas"/>
          <w:highlight w:val="white"/>
          <w:lang w:val="fr-BE" w:eastAsia="fr-BE"/>
        </w:rPr>
        <w:t>&gt;2025-12-17T</w:t>
      </w:r>
      <w:proofErr w:type="gramStart"/>
      <w:r w:rsidRPr="009B5149">
        <w:rPr>
          <w:rFonts w:ascii="Arial Nova" w:hAnsi="Arial Nova" w:cs="Consolas"/>
          <w:highlight w:val="white"/>
          <w:lang w:val="fr-BE" w:eastAsia="fr-BE"/>
        </w:rPr>
        <w:t>10:</w:t>
      </w:r>
      <w:proofErr w:type="gramEnd"/>
      <w:r w:rsidRPr="009B5149">
        <w:rPr>
          <w:rFonts w:ascii="Arial Nova" w:hAnsi="Arial Nova" w:cs="Consolas"/>
          <w:highlight w:val="white"/>
          <w:lang w:val="fr-BE" w:eastAsia="fr-BE"/>
        </w:rPr>
        <w:t>31:48.000Z&lt;/</w:t>
      </w:r>
      <w:proofErr w:type="spellStart"/>
      <w:r w:rsidRPr="009B5149">
        <w:rPr>
          <w:rFonts w:ascii="Arial Nova" w:hAnsi="Arial Nova" w:cs="Consolas"/>
          <w:highlight w:val="white"/>
          <w:lang w:val="fr-BE" w:eastAsia="fr-BE"/>
        </w:rPr>
        <w:t>DtTm</w:t>
      </w:r>
      <w:proofErr w:type="spellEnd"/>
      <w:r w:rsidRPr="009B5149">
        <w:rPr>
          <w:rFonts w:ascii="Arial Nova" w:hAnsi="Arial Nova" w:cs="Consolas"/>
          <w:highlight w:val="white"/>
          <w:lang w:val="fr-BE" w:eastAsia="fr-BE"/>
        </w:rPr>
        <w:t>&gt;</w:t>
      </w:r>
    </w:p>
    <w:p w14:paraId="26E90654" w14:textId="2F9FD922" w:rsidR="00527337" w:rsidRPr="00DE16D1"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DE16D1">
        <w:rPr>
          <w:rFonts w:ascii="Arial Nova" w:hAnsi="Arial Nova" w:cs="Consolas"/>
          <w:highlight w:val="white"/>
          <w:lang w:eastAsia="fr-BE"/>
        </w:rPr>
        <w:t>&lt;/</w:t>
      </w:r>
      <w:proofErr w:type="spellStart"/>
      <w:r w:rsidRPr="00DE16D1">
        <w:rPr>
          <w:rFonts w:ascii="Arial Nova" w:hAnsi="Arial Nova" w:cs="Consolas"/>
          <w:highlight w:val="white"/>
          <w:lang w:eastAsia="fr-BE"/>
        </w:rPr>
        <w:t>ConfdDt</w:t>
      </w:r>
      <w:proofErr w:type="spellEnd"/>
      <w:r w:rsidRPr="00DE16D1">
        <w:rPr>
          <w:rFonts w:ascii="Arial Nova" w:hAnsi="Arial Nova" w:cs="Consolas"/>
          <w:highlight w:val="white"/>
          <w:lang w:eastAsia="fr-BE"/>
        </w:rPr>
        <w:t>&gt;</w:t>
      </w:r>
    </w:p>
    <w:p w14:paraId="54A48840" w14:textId="2259B416" w:rsidR="00527337" w:rsidRPr="00DE16D1"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DE16D1">
        <w:rPr>
          <w:rFonts w:ascii="Arial Nova" w:hAnsi="Arial Nova" w:cs="Consolas"/>
          <w:highlight w:val="white"/>
          <w:lang w:eastAsia="fr-BE"/>
        </w:rPr>
        <w:t>&lt;</w:t>
      </w:r>
      <w:proofErr w:type="spellStart"/>
      <w:r w:rsidRPr="00DE16D1">
        <w:rPr>
          <w:rFonts w:ascii="Arial Nova" w:hAnsi="Arial Nova" w:cs="Consolas"/>
          <w:highlight w:val="white"/>
          <w:lang w:eastAsia="fr-BE"/>
        </w:rPr>
        <w:t>ConfdAmt</w:t>
      </w:r>
      <w:proofErr w:type="spellEnd"/>
      <w:r w:rsidRPr="00DE16D1">
        <w:rPr>
          <w:rFonts w:ascii="Arial Nova" w:hAnsi="Arial Nova" w:cs="Consolas"/>
          <w:highlight w:val="white"/>
          <w:lang w:eastAsia="fr-BE"/>
        </w:rPr>
        <w:t xml:space="preserve"> Ccy="USD"&gt;100000&lt;/</w:t>
      </w:r>
      <w:proofErr w:type="spellStart"/>
      <w:r w:rsidRPr="00DE16D1">
        <w:rPr>
          <w:rFonts w:ascii="Arial Nova" w:hAnsi="Arial Nova" w:cs="Consolas"/>
          <w:highlight w:val="white"/>
          <w:lang w:eastAsia="fr-BE"/>
        </w:rPr>
        <w:t>ConfdAmt</w:t>
      </w:r>
      <w:proofErr w:type="spellEnd"/>
      <w:r w:rsidRPr="00DE16D1">
        <w:rPr>
          <w:rFonts w:ascii="Arial Nova" w:hAnsi="Arial Nova" w:cs="Consolas"/>
          <w:highlight w:val="white"/>
          <w:lang w:eastAsia="fr-BE"/>
        </w:rPr>
        <w:t>&gt;</w:t>
      </w:r>
    </w:p>
    <w:p w14:paraId="470BEC62" w14:textId="665E7573" w:rsidR="00527337" w:rsidRPr="00DE16D1"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DE16D1">
        <w:rPr>
          <w:rFonts w:ascii="Arial Nova" w:hAnsi="Arial Nova" w:cs="Consolas"/>
          <w:highlight w:val="white"/>
          <w:lang w:eastAsia="fr-BE"/>
        </w:rPr>
        <w:lastRenderedPageBreak/>
        <w:t>&lt;/</w:t>
      </w:r>
      <w:proofErr w:type="spellStart"/>
      <w:r w:rsidRPr="00DE16D1">
        <w:rPr>
          <w:rFonts w:ascii="Arial Nova" w:hAnsi="Arial Nova" w:cs="Consolas"/>
          <w:highlight w:val="white"/>
          <w:lang w:eastAsia="fr-BE"/>
        </w:rPr>
        <w:t>TrckrData</w:t>
      </w:r>
      <w:proofErr w:type="spellEnd"/>
      <w:r w:rsidRPr="00DE16D1">
        <w:rPr>
          <w:rFonts w:ascii="Arial Nova" w:hAnsi="Arial Nova" w:cs="Consolas"/>
          <w:highlight w:val="white"/>
          <w:lang w:eastAsia="fr-BE"/>
        </w:rPr>
        <w:t>&gt;</w:t>
      </w:r>
    </w:p>
    <w:p w14:paraId="2F7847C4" w14:textId="50CCA53A" w:rsidR="00527337" w:rsidRPr="00DE16D1"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DE16D1">
        <w:rPr>
          <w:rFonts w:ascii="Arial Nova" w:hAnsi="Arial Nova" w:cs="Consolas"/>
          <w:highlight w:val="white"/>
          <w:lang w:eastAsia="fr-BE"/>
        </w:rPr>
        <w:t>&lt;/Tx&gt;</w:t>
      </w:r>
    </w:p>
    <w:p w14:paraId="3465EDB7" w14:textId="55EB83DA"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455D5235" w14:textId="472E1D9C"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PmtStsTrckrUpd</w:t>
      </w:r>
      <w:proofErr w:type="spellEnd"/>
      <w:r w:rsidRPr="00527337">
        <w:rPr>
          <w:rFonts w:ascii="Arial Nova" w:hAnsi="Arial Nova" w:cs="Consolas"/>
          <w:highlight w:val="white"/>
          <w:lang w:eastAsia="fr-BE"/>
        </w:rPr>
        <w:t>&gt;</w:t>
      </w:r>
    </w:p>
    <w:p w14:paraId="28279518" w14:textId="77777777" w:rsidR="00527337" w:rsidRPr="00527337" w:rsidRDefault="00527337" w:rsidP="00FF752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&lt;/Document&gt;</w:t>
      </w:r>
    </w:p>
    <w:p w14:paraId="787640B2" w14:textId="718C2BF2" w:rsidR="00527337" w:rsidRDefault="00DE4AA7" w:rsidP="00527337">
      <w:pPr>
        <w:pStyle w:val="BlockLabelBeforeXML"/>
      </w:pPr>
      <w:r>
        <w:t>Business Data</w:t>
      </w:r>
      <w:r w:rsidRPr="00FD7361">
        <w:t xml:space="preserve"> Example </w:t>
      </w:r>
      <w:r>
        <w:t>2</w:t>
      </w:r>
    </w:p>
    <w:p w14:paraId="400205ED" w14:textId="568B1B3B" w:rsidR="00DE4AA7" w:rsidRDefault="00B239DF" w:rsidP="00DE4AA7">
      <w:pPr>
        <w:pStyle w:val="XMLCode"/>
      </w:pPr>
      <w:r>
        <w:rPr>
          <w:noProof/>
        </w:rPr>
        <w:drawing>
          <wp:inline distT="0" distB="0" distL="0" distR="0" wp14:anchorId="55BDF16C" wp14:editId="4A7DC8BF">
            <wp:extent cx="5910580" cy="3832860"/>
            <wp:effectExtent l="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0580" cy="3832860"/>
                    </a:xfrm>
                    <a:prstGeom prst="rect">
                      <a:avLst/>
                    </a:prstGeom>
                    <a:noFill/>
                    <a:ln>
                      <a:noFill/>
                    </a:ln>
                  </pic:spPr>
                </pic:pic>
              </a:graphicData>
            </a:graphic>
          </wp:inline>
        </w:drawing>
      </w:r>
    </w:p>
    <w:p w14:paraId="5A058DE8" w14:textId="2C675673" w:rsidR="00D34E7E" w:rsidRPr="00DE4AA7" w:rsidRDefault="00B239DF" w:rsidP="00DE4AA7">
      <w:pPr>
        <w:pStyle w:val="XMLCode"/>
      </w:pPr>
      <w:r>
        <w:rPr>
          <w:noProof/>
        </w:rPr>
        <w:drawing>
          <wp:inline distT="0" distB="0" distL="0" distR="0" wp14:anchorId="44FCD6C7" wp14:editId="744594B8">
            <wp:extent cx="5903595" cy="687705"/>
            <wp:effectExtent l="0" t="0" r="0"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3595" cy="687705"/>
                    </a:xfrm>
                    <a:prstGeom prst="rect">
                      <a:avLst/>
                    </a:prstGeom>
                    <a:noFill/>
                    <a:ln>
                      <a:noFill/>
                    </a:ln>
                  </pic:spPr>
                </pic:pic>
              </a:graphicData>
            </a:graphic>
          </wp:inline>
        </w:drawing>
      </w:r>
    </w:p>
    <w:p w14:paraId="420B6AA4" w14:textId="77777777" w:rsidR="00B00CC2" w:rsidRDefault="00B00CC2" w:rsidP="000B6198"/>
    <w:p w14:paraId="7C63B53F" w14:textId="312AEB51" w:rsidR="00B00CC2" w:rsidRDefault="00B00CC2" w:rsidP="00B00CC2">
      <w:pPr>
        <w:pStyle w:val="BlockLabelBeforeXML"/>
      </w:pPr>
      <w:r w:rsidRPr="00B00CC2">
        <w:t xml:space="preserve">Message Instance Example </w:t>
      </w:r>
      <w:r>
        <w:t>2</w:t>
      </w:r>
    </w:p>
    <w:p w14:paraId="4C803A88" w14:textId="799FDAE0"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AppHdr</w:t>
      </w:r>
      <w:proofErr w:type="spellEnd"/>
      <w:r w:rsidRPr="00527337">
        <w:rPr>
          <w:rFonts w:ascii="Arial Nova" w:hAnsi="Arial Nova"/>
          <w:sz w:val="20"/>
          <w:szCs w:val="18"/>
        </w:rPr>
        <w:t>&gt;</w:t>
      </w:r>
    </w:p>
    <w:p w14:paraId="6E52593B" w14:textId="049CBE43"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&lt;Fr&gt;</w:t>
      </w:r>
    </w:p>
    <w:p w14:paraId="683626DD" w14:textId="0C3BBFA0"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FIId</w:t>
      </w:r>
      <w:proofErr w:type="spellEnd"/>
      <w:r w:rsidRPr="00527337">
        <w:rPr>
          <w:rFonts w:ascii="Arial Nova" w:hAnsi="Arial Nova"/>
          <w:sz w:val="20"/>
          <w:szCs w:val="18"/>
        </w:rPr>
        <w:t>&gt;</w:t>
      </w:r>
    </w:p>
    <w:p w14:paraId="007DE500" w14:textId="6B3301D6"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FinInstnId</w:t>
      </w:r>
      <w:proofErr w:type="spellEnd"/>
      <w:r w:rsidRPr="00527337">
        <w:rPr>
          <w:rFonts w:ascii="Arial Nova" w:hAnsi="Arial Nova"/>
          <w:sz w:val="20"/>
          <w:szCs w:val="18"/>
        </w:rPr>
        <w:t>&gt;</w:t>
      </w:r>
    </w:p>
    <w:p w14:paraId="78C6D603" w14:textId="1EDA6F19"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&lt;BICFI&gt;CCCC Bank&lt;/BICFI&gt;</w:t>
      </w:r>
    </w:p>
    <w:p w14:paraId="7F0D26F3" w14:textId="3CE4CB67"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FinInstnId</w:t>
      </w:r>
      <w:proofErr w:type="spellEnd"/>
      <w:r w:rsidRPr="00527337">
        <w:rPr>
          <w:rFonts w:ascii="Arial Nova" w:hAnsi="Arial Nova"/>
          <w:sz w:val="20"/>
          <w:szCs w:val="18"/>
        </w:rPr>
        <w:t>&gt;</w:t>
      </w:r>
    </w:p>
    <w:p w14:paraId="369C3961" w14:textId="305C0689"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FIId</w:t>
      </w:r>
      <w:proofErr w:type="spellEnd"/>
      <w:r w:rsidRPr="00527337">
        <w:rPr>
          <w:rFonts w:ascii="Arial Nova" w:hAnsi="Arial Nova"/>
          <w:sz w:val="20"/>
          <w:szCs w:val="18"/>
        </w:rPr>
        <w:t>&gt;</w:t>
      </w:r>
    </w:p>
    <w:p w14:paraId="225216E1" w14:textId="5573809F"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&lt;/Fr&gt;</w:t>
      </w:r>
    </w:p>
    <w:p w14:paraId="42448B02" w14:textId="4B1A3F35"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lastRenderedPageBreak/>
        <w:t>&lt;To&gt;</w:t>
      </w:r>
    </w:p>
    <w:p w14:paraId="5A959A53" w14:textId="48F7C03A"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FIId</w:t>
      </w:r>
      <w:proofErr w:type="spellEnd"/>
      <w:r w:rsidRPr="00527337">
        <w:rPr>
          <w:rFonts w:ascii="Arial Nova" w:hAnsi="Arial Nova"/>
          <w:sz w:val="20"/>
          <w:szCs w:val="18"/>
        </w:rPr>
        <w:t>&gt;</w:t>
      </w:r>
    </w:p>
    <w:p w14:paraId="384E50BF" w14:textId="63964118"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FinInstnId</w:t>
      </w:r>
      <w:proofErr w:type="spellEnd"/>
      <w:r w:rsidRPr="00527337">
        <w:rPr>
          <w:rFonts w:ascii="Arial Nova" w:hAnsi="Arial Nova"/>
          <w:sz w:val="20"/>
          <w:szCs w:val="18"/>
        </w:rPr>
        <w:t>&gt;</w:t>
      </w:r>
    </w:p>
    <w:p w14:paraId="2F7C8D20" w14:textId="164C0F43"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&lt;BICFI&gt;TRCKCHZZXXX&lt;/BICFI&gt;</w:t>
      </w:r>
    </w:p>
    <w:p w14:paraId="583EC104" w14:textId="7EF23323"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FinInstnId</w:t>
      </w:r>
      <w:proofErr w:type="spellEnd"/>
      <w:r w:rsidRPr="00527337">
        <w:rPr>
          <w:rFonts w:ascii="Arial Nova" w:hAnsi="Arial Nova"/>
          <w:sz w:val="20"/>
          <w:szCs w:val="18"/>
        </w:rPr>
        <w:t>&gt;</w:t>
      </w:r>
    </w:p>
    <w:p w14:paraId="7A7F9FB9" w14:textId="2CA0AF97"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FIId</w:t>
      </w:r>
      <w:proofErr w:type="spellEnd"/>
      <w:r w:rsidRPr="00527337">
        <w:rPr>
          <w:rFonts w:ascii="Arial Nova" w:hAnsi="Arial Nova"/>
          <w:sz w:val="20"/>
          <w:szCs w:val="18"/>
        </w:rPr>
        <w:t>&gt;</w:t>
      </w:r>
    </w:p>
    <w:p w14:paraId="0D1F8448" w14:textId="2B7D00A9"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&lt;/To&gt;</w:t>
      </w:r>
    </w:p>
    <w:p w14:paraId="0D226C3E" w14:textId="758F0DD6"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BizMsgIdr</w:t>
      </w:r>
      <w:proofErr w:type="spellEnd"/>
      <w:r w:rsidRPr="00527337">
        <w:rPr>
          <w:rFonts w:ascii="Arial Nova" w:hAnsi="Arial Nova"/>
          <w:sz w:val="20"/>
          <w:szCs w:val="18"/>
        </w:rPr>
        <w:t>&gt;24XXXX-CCT126&lt;/</w:t>
      </w:r>
      <w:proofErr w:type="spellStart"/>
      <w:r w:rsidRPr="00527337">
        <w:rPr>
          <w:rFonts w:ascii="Arial Nova" w:hAnsi="Arial Nova"/>
          <w:sz w:val="20"/>
          <w:szCs w:val="18"/>
        </w:rPr>
        <w:t>BizMsgIdr</w:t>
      </w:r>
      <w:proofErr w:type="spellEnd"/>
      <w:r w:rsidRPr="00527337">
        <w:rPr>
          <w:rFonts w:ascii="Arial Nova" w:hAnsi="Arial Nova"/>
          <w:sz w:val="20"/>
          <w:szCs w:val="18"/>
        </w:rPr>
        <w:t>&gt;</w:t>
      </w:r>
    </w:p>
    <w:p w14:paraId="7C9F2ED5" w14:textId="0C12BEA9"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MsgDefIdr</w:t>
      </w:r>
      <w:proofErr w:type="spellEnd"/>
      <w:r w:rsidRPr="00527337">
        <w:rPr>
          <w:rFonts w:ascii="Arial Nova" w:hAnsi="Arial Nova"/>
          <w:sz w:val="20"/>
          <w:szCs w:val="18"/>
        </w:rPr>
        <w:t>&gt;trck.001.001.03&lt;/</w:t>
      </w:r>
      <w:proofErr w:type="spellStart"/>
      <w:r w:rsidRPr="00527337">
        <w:rPr>
          <w:rFonts w:ascii="Arial Nova" w:hAnsi="Arial Nova"/>
          <w:sz w:val="20"/>
          <w:szCs w:val="18"/>
        </w:rPr>
        <w:t>MsgDefIdr</w:t>
      </w:r>
      <w:proofErr w:type="spellEnd"/>
      <w:r w:rsidRPr="00527337">
        <w:rPr>
          <w:rFonts w:ascii="Arial Nova" w:hAnsi="Arial Nova"/>
          <w:sz w:val="20"/>
          <w:szCs w:val="18"/>
        </w:rPr>
        <w:t>&gt;</w:t>
      </w:r>
    </w:p>
    <w:p w14:paraId="01D496F2" w14:textId="46290CDF"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rPr>
      </w:pPr>
      <w:r w:rsidRPr="00527337">
        <w:rPr>
          <w:rFonts w:ascii="Arial Nova" w:hAnsi="Arial Nova"/>
          <w:sz w:val="20"/>
          <w:szCs w:val="18"/>
        </w:rPr>
        <w:t>&lt;</w:t>
      </w:r>
      <w:proofErr w:type="spellStart"/>
      <w:r w:rsidRPr="00527337">
        <w:rPr>
          <w:rFonts w:ascii="Arial Nova" w:hAnsi="Arial Nova"/>
          <w:sz w:val="20"/>
          <w:szCs w:val="18"/>
        </w:rPr>
        <w:t>BizSvc</w:t>
      </w:r>
      <w:proofErr w:type="spellEnd"/>
      <w:r w:rsidRPr="00527337">
        <w:rPr>
          <w:rFonts w:ascii="Arial Nova" w:hAnsi="Arial Nova"/>
          <w:sz w:val="20"/>
          <w:szCs w:val="18"/>
        </w:rPr>
        <w:t>&gt;swift.gpi.gcct.01&lt;/</w:t>
      </w:r>
      <w:proofErr w:type="spellStart"/>
      <w:r w:rsidRPr="00527337">
        <w:rPr>
          <w:rFonts w:ascii="Arial Nova" w:hAnsi="Arial Nova"/>
          <w:sz w:val="20"/>
          <w:szCs w:val="18"/>
        </w:rPr>
        <w:t>BizSvc</w:t>
      </w:r>
      <w:proofErr w:type="spellEnd"/>
      <w:r w:rsidRPr="00527337">
        <w:rPr>
          <w:rFonts w:ascii="Arial Nova" w:hAnsi="Arial Nova"/>
          <w:sz w:val="20"/>
          <w:szCs w:val="18"/>
        </w:rPr>
        <w:t>&gt;</w:t>
      </w:r>
    </w:p>
    <w:p w14:paraId="53AF753D" w14:textId="2FDF98AF"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lang w:val="nl-NL"/>
        </w:rPr>
      </w:pPr>
      <w:r w:rsidRPr="00527337">
        <w:rPr>
          <w:rFonts w:ascii="Arial Nova" w:hAnsi="Arial Nova"/>
          <w:sz w:val="20"/>
          <w:szCs w:val="18"/>
          <w:lang w:val="nl-NL"/>
        </w:rPr>
        <w:t>&lt;CreDt&gt;2025-12-17T10:31:48.000Z&lt;/CreDt&gt;</w:t>
      </w:r>
    </w:p>
    <w:p w14:paraId="0D318F44" w14:textId="4255EED8" w:rsidR="00C84D5A" w:rsidRPr="00527337" w:rsidRDefault="00C84D5A" w:rsidP="00527337">
      <w:pPr>
        <w:pStyle w:val="XMLCode"/>
        <w:pBdr>
          <w:top w:val="single" w:sz="4" w:space="1" w:color="auto"/>
          <w:left w:val="single" w:sz="4" w:space="1" w:color="auto"/>
          <w:bottom w:val="single" w:sz="4" w:space="1" w:color="auto"/>
          <w:right w:val="single" w:sz="4" w:space="1" w:color="auto"/>
        </w:pBdr>
        <w:rPr>
          <w:rFonts w:ascii="Arial Nova" w:hAnsi="Arial Nova"/>
          <w:sz w:val="20"/>
          <w:szCs w:val="18"/>
          <w:lang w:val="nl-NL"/>
        </w:rPr>
      </w:pPr>
      <w:r w:rsidRPr="00527337">
        <w:rPr>
          <w:rFonts w:ascii="Arial Nova" w:hAnsi="Arial Nova"/>
          <w:sz w:val="20"/>
          <w:szCs w:val="18"/>
          <w:lang w:val="nl-NL"/>
        </w:rPr>
        <w:t>&lt;/AppHdr&gt;</w:t>
      </w:r>
    </w:p>
    <w:p w14:paraId="36F0C4B9" w14:textId="77777777"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&lt;PmtStsTrckrUpd&gt;</w:t>
      </w:r>
    </w:p>
    <w:p w14:paraId="4DB7C4B9" w14:textId="387033A4"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&lt;GrpHdr&gt;</w:t>
      </w:r>
    </w:p>
    <w:p w14:paraId="1E02CD0B" w14:textId="4379DC11"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&lt;MsgId&gt;24XXXX-CCT126&lt;/MsgId&gt;</w:t>
      </w:r>
    </w:p>
    <w:p w14:paraId="6C80DEAF" w14:textId="34FC4893"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26EBC88D" w14:textId="4D79056B"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3E798F22" w14:textId="36D1C7CB"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5874D0E2" w14:textId="28EA7C22"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&gt;ACCC&lt;/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147E5D86" w14:textId="46A8DF78"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4ED694FA" w14:textId="5791E47F"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191E169C" w14:textId="12F7B72D"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325625B4" w14:textId="443B076C"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2DF14BB9" w14:textId="27989E6A"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1CF2D02D" w14:textId="25021CBB"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&lt;BICFI&gt;CCCCCCCC&lt;/BICFI&gt;</w:t>
      </w:r>
    </w:p>
    <w:p w14:paraId="2A290B44" w14:textId="5D14EBB4"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3A1FD08" w14:textId="06A333F5"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7874E0C3" w14:textId="3E0CF022"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36DF9645" w14:textId="11650FB0"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3A94B19A" w14:textId="6D17836A"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&gt;24XXXX-CCT124&lt;/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w:t>
      </w:r>
    </w:p>
    <w:p w14:paraId="756E474B" w14:textId="3A19675A"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22B20D19" w14:textId="7B9ECC9F"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23AD2D82" w14:textId="161CE34E"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45B79B42" w14:textId="6D48DE68"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&lt;Cd&gt;CCTR&lt;/Cd&gt;</w:t>
      </w:r>
    </w:p>
    <w:p w14:paraId="2FCC144F" w14:textId="1F892907"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4333F2AA" w14:textId="6BF7C516"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TrckrData</w:t>
      </w:r>
      <w:proofErr w:type="spellEnd"/>
      <w:r w:rsidRPr="00527337">
        <w:rPr>
          <w:rFonts w:ascii="Arial Nova" w:hAnsi="Arial Nova" w:cs="Consolas"/>
          <w:highlight w:val="white"/>
          <w:lang w:eastAsia="fr-BE"/>
        </w:rPr>
        <w:t>&gt;</w:t>
      </w:r>
    </w:p>
    <w:p w14:paraId="3AF1470A" w14:textId="1B50CB24"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ConfdDt</w:t>
      </w:r>
      <w:proofErr w:type="spellEnd"/>
      <w:r w:rsidRPr="00527337">
        <w:rPr>
          <w:rFonts w:ascii="Arial Nova" w:hAnsi="Arial Nova" w:cs="Consolas"/>
          <w:highlight w:val="white"/>
          <w:lang w:eastAsia="fr-BE"/>
        </w:rPr>
        <w:t>&gt;</w:t>
      </w:r>
    </w:p>
    <w:p w14:paraId="553F17F5" w14:textId="058DD828"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lastRenderedPageBreak/>
        <w:t>&lt;</w:t>
      </w:r>
      <w:proofErr w:type="spellStart"/>
      <w:r w:rsidRPr="00527337">
        <w:rPr>
          <w:rFonts w:ascii="Arial Nova" w:hAnsi="Arial Nova" w:cs="Consolas"/>
          <w:highlight w:val="white"/>
          <w:lang w:eastAsia="fr-BE"/>
        </w:rPr>
        <w:t>DtTm</w:t>
      </w:r>
      <w:proofErr w:type="spellEnd"/>
      <w:r w:rsidRPr="00527337">
        <w:rPr>
          <w:rFonts w:ascii="Arial Nova" w:hAnsi="Arial Nova" w:cs="Consolas"/>
          <w:highlight w:val="white"/>
          <w:lang w:eastAsia="fr-BE"/>
        </w:rPr>
        <w:t>&gt;2025-12-17T10:31:48.000Z&lt;/</w:t>
      </w:r>
      <w:proofErr w:type="spellStart"/>
      <w:r w:rsidRPr="00527337">
        <w:rPr>
          <w:rFonts w:ascii="Arial Nova" w:hAnsi="Arial Nova" w:cs="Consolas"/>
          <w:highlight w:val="white"/>
          <w:lang w:eastAsia="fr-BE"/>
        </w:rPr>
        <w:t>DtTm</w:t>
      </w:r>
      <w:proofErr w:type="spellEnd"/>
      <w:r w:rsidRPr="00527337">
        <w:rPr>
          <w:rFonts w:ascii="Arial Nova" w:hAnsi="Arial Nova" w:cs="Consolas"/>
          <w:highlight w:val="white"/>
          <w:lang w:eastAsia="fr-BE"/>
        </w:rPr>
        <w:t>&gt;</w:t>
      </w:r>
    </w:p>
    <w:p w14:paraId="7086FD39" w14:textId="2DAA333A"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ConfdDt</w:t>
      </w:r>
      <w:proofErr w:type="spellEnd"/>
      <w:r w:rsidRPr="00527337">
        <w:rPr>
          <w:rFonts w:ascii="Arial Nova" w:hAnsi="Arial Nova" w:cs="Consolas"/>
          <w:highlight w:val="white"/>
          <w:lang w:eastAsia="fr-BE"/>
        </w:rPr>
        <w:t>&gt;</w:t>
      </w:r>
    </w:p>
    <w:p w14:paraId="05AD7124" w14:textId="757BF07D"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ConfdAmt</w:t>
      </w:r>
      <w:proofErr w:type="spellEnd"/>
      <w:r w:rsidRPr="00527337">
        <w:rPr>
          <w:rFonts w:ascii="Arial Nova" w:hAnsi="Arial Nova" w:cs="Consolas"/>
          <w:highlight w:val="white"/>
          <w:lang w:eastAsia="fr-BE"/>
        </w:rPr>
        <w:t xml:space="preserve"> Ccy="USD"&gt;100000&lt;/</w:t>
      </w:r>
      <w:proofErr w:type="spellStart"/>
      <w:r w:rsidRPr="00527337">
        <w:rPr>
          <w:rFonts w:ascii="Arial Nova" w:hAnsi="Arial Nova" w:cs="Consolas"/>
          <w:highlight w:val="white"/>
          <w:lang w:eastAsia="fr-BE"/>
        </w:rPr>
        <w:t>ConfdAmt</w:t>
      </w:r>
      <w:proofErr w:type="spellEnd"/>
      <w:r w:rsidRPr="00527337">
        <w:rPr>
          <w:rFonts w:ascii="Arial Nova" w:hAnsi="Arial Nova" w:cs="Consolas"/>
          <w:highlight w:val="white"/>
          <w:lang w:eastAsia="fr-BE"/>
        </w:rPr>
        <w:t>&gt;</w:t>
      </w:r>
    </w:p>
    <w:p w14:paraId="69DA2840" w14:textId="2EC5E2FF"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TrckrData</w:t>
      </w:r>
      <w:proofErr w:type="spellEnd"/>
      <w:r w:rsidRPr="00527337">
        <w:rPr>
          <w:rFonts w:ascii="Arial Nova" w:hAnsi="Arial Nova" w:cs="Consolas"/>
          <w:highlight w:val="white"/>
          <w:lang w:eastAsia="fr-BE"/>
        </w:rPr>
        <w:t>&gt;</w:t>
      </w:r>
    </w:p>
    <w:p w14:paraId="71470599" w14:textId="78A22694"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4CAEC36E" w14:textId="7FAEE2B7" w:rsidR="00527337" w:rsidRPr="00527337" w:rsidRDefault="00527337" w:rsidP="00D97AD8">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57F0AE66" w14:textId="77777777" w:rsidR="002F6999" w:rsidRDefault="00527337" w:rsidP="002F6999">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PmtStsTrckrUpd</w:t>
      </w:r>
      <w:proofErr w:type="spellEnd"/>
      <w:r w:rsidRPr="00527337">
        <w:rPr>
          <w:rFonts w:ascii="Arial Nova" w:hAnsi="Arial Nova" w:cs="Consolas"/>
          <w:highlight w:val="white"/>
          <w:lang w:eastAsia="fr-BE"/>
        </w:rPr>
        <w:t>&gt;</w:t>
      </w:r>
    </w:p>
    <w:p w14:paraId="259EC778" w14:textId="25C028F9" w:rsidR="00450A07" w:rsidRPr="00527337" w:rsidRDefault="00527337" w:rsidP="002F6999">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line="360" w:lineRule="auto"/>
        <w:rPr>
          <w:rFonts w:ascii="Arial Nova" w:hAnsi="Arial Nova"/>
        </w:rPr>
      </w:pPr>
      <w:r w:rsidRPr="00527337">
        <w:rPr>
          <w:rFonts w:ascii="Arial Nova" w:hAnsi="Arial Nova" w:cs="Consolas"/>
          <w:highlight w:val="white"/>
          <w:lang w:eastAsia="fr-BE"/>
        </w:rPr>
        <w:t>&lt;/</w:t>
      </w:r>
      <w:r w:rsidRPr="00D97AD8">
        <w:rPr>
          <w:rFonts w:ascii="Arial Nova" w:hAnsi="Arial Nova" w:cs="Consolas"/>
          <w:szCs w:val="18"/>
          <w:highlight w:val="white"/>
          <w:lang w:eastAsia="fr-BE"/>
        </w:rPr>
        <w:t>Document</w:t>
      </w:r>
      <w:r w:rsidRPr="00527337">
        <w:rPr>
          <w:rFonts w:ascii="Arial Nova" w:hAnsi="Arial Nova" w:cs="Consolas"/>
          <w:highlight w:val="white"/>
          <w:lang w:eastAsia="fr-BE"/>
        </w:rPr>
        <w:t>&gt;</w:t>
      </w:r>
    </w:p>
    <w:p w14:paraId="4831311D" w14:textId="37AA11C6" w:rsidR="00162637" w:rsidRDefault="00162637" w:rsidP="00162637">
      <w:pPr>
        <w:pStyle w:val="BlockLabelBeforeXML"/>
      </w:pPr>
      <w:r>
        <w:t>Business Data</w:t>
      </w:r>
      <w:r w:rsidRPr="00FD7361">
        <w:t xml:space="preserve"> Example </w:t>
      </w:r>
      <w:r>
        <w:t>3</w:t>
      </w:r>
    </w:p>
    <w:p w14:paraId="230FAD11" w14:textId="4541F2B7" w:rsidR="00162637" w:rsidRDefault="00B239DF" w:rsidP="00162637">
      <w:pPr>
        <w:pStyle w:val="XMLCode"/>
      </w:pPr>
      <w:r>
        <w:rPr>
          <w:noProof/>
        </w:rPr>
        <w:drawing>
          <wp:inline distT="0" distB="0" distL="0" distR="0" wp14:anchorId="67E83A37" wp14:editId="2006F06B">
            <wp:extent cx="5903595" cy="1851025"/>
            <wp:effectExtent l="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3595" cy="1851025"/>
                    </a:xfrm>
                    <a:prstGeom prst="rect">
                      <a:avLst/>
                    </a:prstGeom>
                    <a:noFill/>
                    <a:ln>
                      <a:noFill/>
                    </a:ln>
                  </pic:spPr>
                </pic:pic>
              </a:graphicData>
            </a:graphic>
          </wp:inline>
        </w:drawing>
      </w:r>
    </w:p>
    <w:p w14:paraId="6975D421" w14:textId="178FC32E" w:rsidR="000419D8" w:rsidRPr="00162637" w:rsidRDefault="00B239DF" w:rsidP="00162637">
      <w:pPr>
        <w:pStyle w:val="XMLCode"/>
      </w:pPr>
      <w:r>
        <w:rPr>
          <w:noProof/>
        </w:rPr>
        <w:drawing>
          <wp:inline distT="0" distB="0" distL="0" distR="0" wp14:anchorId="40E8354C" wp14:editId="02C3408B">
            <wp:extent cx="5903595" cy="1148715"/>
            <wp:effectExtent l="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03595" cy="1148715"/>
                    </a:xfrm>
                    <a:prstGeom prst="rect">
                      <a:avLst/>
                    </a:prstGeom>
                    <a:noFill/>
                    <a:ln>
                      <a:noFill/>
                    </a:ln>
                  </pic:spPr>
                </pic:pic>
              </a:graphicData>
            </a:graphic>
          </wp:inline>
        </w:drawing>
      </w:r>
    </w:p>
    <w:p w14:paraId="72D52570" w14:textId="77777777" w:rsidR="00162637" w:rsidRDefault="00162637" w:rsidP="00450A07">
      <w:pPr>
        <w:pStyle w:val="BlockLabelBeforeXML"/>
      </w:pPr>
    </w:p>
    <w:p w14:paraId="60FB397E" w14:textId="38DF8A9B" w:rsidR="00450A07" w:rsidRDefault="00450A07" w:rsidP="00450A07">
      <w:pPr>
        <w:pStyle w:val="BlockLabelBeforeXML"/>
      </w:pPr>
      <w:r w:rsidRPr="00450A07">
        <w:t xml:space="preserve">Message Instance Example </w:t>
      </w:r>
      <w:r>
        <w:t>3</w:t>
      </w:r>
    </w:p>
    <w:p w14:paraId="40928A5C" w14:textId="202600CE"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AppHdr</w:t>
      </w:r>
      <w:proofErr w:type="spellEnd"/>
      <w:r w:rsidRPr="00527337">
        <w:rPr>
          <w:rFonts w:ascii="Arial Nova" w:hAnsi="Arial Nova"/>
          <w:sz w:val="20"/>
        </w:rPr>
        <w:t>&gt;</w:t>
      </w:r>
    </w:p>
    <w:p w14:paraId="50D2BD65" w14:textId="6CF9A44B"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&lt;Fr&gt;</w:t>
      </w:r>
    </w:p>
    <w:p w14:paraId="3FB89A97" w14:textId="4020B9B2"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FIId</w:t>
      </w:r>
      <w:proofErr w:type="spellEnd"/>
      <w:r w:rsidRPr="00527337">
        <w:rPr>
          <w:rFonts w:ascii="Arial Nova" w:hAnsi="Arial Nova"/>
          <w:sz w:val="20"/>
        </w:rPr>
        <w:t>&gt;</w:t>
      </w:r>
    </w:p>
    <w:p w14:paraId="280F76F6" w14:textId="4280C398"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FinInstnId</w:t>
      </w:r>
      <w:proofErr w:type="spellEnd"/>
      <w:r w:rsidRPr="00527337">
        <w:rPr>
          <w:rFonts w:ascii="Arial Nova" w:hAnsi="Arial Nova"/>
          <w:sz w:val="20"/>
        </w:rPr>
        <w:t>&gt;</w:t>
      </w:r>
    </w:p>
    <w:p w14:paraId="7453889E" w14:textId="60DC8791"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&lt;BICFI&gt;CCCC Bank&lt;/BICFI&gt;</w:t>
      </w:r>
    </w:p>
    <w:p w14:paraId="43ACF9A7" w14:textId="0749AE5B"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FinInstnId</w:t>
      </w:r>
      <w:proofErr w:type="spellEnd"/>
      <w:r w:rsidRPr="00527337">
        <w:rPr>
          <w:rFonts w:ascii="Arial Nova" w:hAnsi="Arial Nova"/>
          <w:sz w:val="20"/>
        </w:rPr>
        <w:t>&gt;</w:t>
      </w:r>
    </w:p>
    <w:p w14:paraId="5DF25701" w14:textId="30B28305"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FIId</w:t>
      </w:r>
      <w:proofErr w:type="spellEnd"/>
      <w:r w:rsidRPr="00527337">
        <w:rPr>
          <w:rFonts w:ascii="Arial Nova" w:hAnsi="Arial Nova"/>
          <w:sz w:val="20"/>
        </w:rPr>
        <w:t>&gt;</w:t>
      </w:r>
    </w:p>
    <w:p w14:paraId="3500AB50" w14:textId="4B5925DE"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&lt;/Fr&gt;</w:t>
      </w:r>
    </w:p>
    <w:p w14:paraId="75B8EFC1" w14:textId="360E8154"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&lt;To&gt;</w:t>
      </w:r>
    </w:p>
    <w:p w14:paraId="52D2BB32" w14:textId="65843886"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FIId</w:t>
      </w:r>
      <w:proofErr w:type="spellEnd"/>
      <w:r w:rsidRPr="00527337">
        <w:rPr>
          <w:rFonts w:ascii="Arial Nova" w:hAnsi="Arial Nova"/>
          <w:sz w:val="20"/>
        </w:rPr>
        <w:t>&gt;</w:t>
      </w:r>
    </w:p>
    <w:p w14:paraId="79643F35" w14:textId="1C7951AF"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FinInstnId</w:t>
      </w:r>
      <w:proofErr w:type="spellEnd"/>
      <w:r w:rsidRPr="00527337">
        <w:rPr>
          <w:rFonts w:ascii="Arial Nova" w:hAnsi="Arial Nova"/>
          <w:sz w:val="20"/>
        </w:rPr>
        <w:t>&gt;</w:t>
      </w:r>
    </w:p>
    <w:p w14:paraId="15D9D07D" w14:textId="753F7AB7"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&lt;BICFI&gt;TRCKCHZZXXX&lt;/BICFI&gt;</w:t>
      </w:r>
    </w:p>
    <w:p w14:paraId="6020052E" w14:textId="1F53BE03"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lastRenderedPageBreak/>
        <w:t>&lt;/</w:t>
      </w:r>
      <w:proofErr w:type="spellStart"/>
      <w:r w:rsidRPr="00527337">
        <w:rPr>
          <w:rFonts w:ascii="Arial Nova" w:hAnsi="Arial Nova"/>
          <w:sz w:val="20"/>
        </w:rPr>
        <w:t>FinInstnId</w:t>
      </w:r>
      <w:proofErr w:type="spellEnd"/>
      <w:r w:rsidRPr="00527337">
        <w:rPr>
          <w:rFonts w:ascii="Arial Nova" w:hAnsi="Arial Nova"/>
          <w:sz w:val="20"/>
        </w:rPr>
        <w:t>&gt;</w:t>
      </w:r>
    </w:p>
    <w:p w14:paraId="47739146" w14:textId="6AAD328F"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FIId</w:t>
      </w:r>
      <w:proofErr w:type="spellEnd"/>
      <w:r w:rsidRPr="00527337">
        <w:rPr>
          <w:rFonts w:ascii="Arial Nova" w:hAnsi="Arial Nova"/>
          <w:sz w:val="20"/>
        </w:rPr>
        <w:t>&gt;</w:t>
      </w:r>
    </w:p>
    <w:p w14:paraId="379902EC" w14:textId="11797E01"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&lt;/To&gt;</w:t>
      </w:r>
    </w:p>
    <w:p w14:paraId="0411DF12" w14:textId="7CE3AEF9"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BizMsgIdr</w:t>
      </w:r>
      <w:proofErr w:type="spellEnd"/>
      <w:r w:rsidRPr="00527337">
        <w:rPr>
          <w:rFonts w:ascii="Arial Nova" w:hAnsi="Arial Nova"/>
          <w:sz w:val="20"/>
        </w:rPr>
        <w:t>&gt;24XXXX-CCT126&lt;/</w:t>
      </w:r>
      <w:proofErr w:type="spellStart"/>
      <w:r w:rsidRPr="00527337">
        <w:rPr>
          <w:rFonts w:ascii="Arial Nova" w:hAnsi="Arial Nova"/>
          <w:sz w:val="20"/>
        </w:rPr>
        <w:t>BizMsgIdr</w:t>
      </w:r>
      <w:proofErr w:type="spellEnd"/>
      <w:r w:rsidRPr="00527337">
        <w:rPr>
          <w:rFonts w:ascii="Arial Nova" w:hAnsi="Arial Nova"/>
          <w:sz w:val="20"/>
        </w:rPr>
        <w:t>&gt;</w:t>
      </w:r>
    </w:p>
    <w:p w14:paraId="3CA76605" w14:textId="45BC72A7"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MsgDefIdr</w:t>
      </w:r>
      <w:proofErr w:type="spellEnd"/>
      <w:r w:rsidRPr="00527337">
        <w:rPr>
          <w:rFonts w:ascii="Arial Nova" w:hAnsi="Arial Nova"/>
          <w:sz w:val="20"/>
        </w:rPr>
        <w:t>&gt;trck.001.001.03&lt;/</w:t>
      </w:r>
      <w:proofErr w:type="spellStart"/>
      <w:r w:rsidRPr="00527337">
        <w:rPr>
          <w:rFonts w:ascii="Arial Nova" w:hAnsi="Arial Nova"/>
          <w:sz w:val="20"/>
        </w:rPr>
        <w:t>MsgDefIdr</w:t>
      </w:r>
      <w:proofErr w:type="spellEnd"/>
      <w:r w:rsidRPr="00527337">
        <w:rPr>
          <w:rFonts w:ascii="Arial Nova" w:hAnsi="Arial Nova"/>
          <w:sz w:val="20"/>
        </w:rPr>
        <w:t>&gt;</w:t>
      </w:r>
    </w:p>
    <w:p w14:paraId="7D01954B" w14:textId="69875598"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rPr>
      </w:pPr>
      <w:r w:rsidRPr="00527337">
        <w:rPr>
          <w:rFonts w:ascii="Arial Nova" w:hAnsi="Arial Nova"/>
          <w:sz w:val="20"/>
        </w:rPr>
        <w:t>&lt;</w:t>
      </w:r>
      <w:proofErr w:type="spellStart"/>
      <w:r w:rsidRPr="00527337">
        <w:rPr>
          <w:rFonts w:ascii="Arial Nova" w:hAnsi="Arial Nova"/>
          <w:sz w:val="20"/>
        </w:rPr>
        <w:t>BizSvc</w:t>
      </w:r>
      <w:proofErr w:type="spellEnd"/>
      <w:r w:rsidRPr="00527337">
        <w:rPr>
          <w:rFonts w:ascii="Arial Nova" w:hAnsi="Arial Nova"/>
          <w:sz w:val="20"/>
        </w:rPr>
        <w:t>&gt;swift.gpi.gcct.01&lt;/</w:t>
      </w:r>
      <w:proofErr w:type="spellStart"/>
      <w:r w:rsidRPr="00527337">
        <w:rPr>
          <w:rFonts w:ascii="Arial Nova" w:hAnsi="Arial Nova"/>
          <w:sz w:val="20"/>
        </w:rPr>
        <w:t>BizSvc</w:t>
      </w:r>
      <w:proofErr w:type="spellEnd"/>
      <w:r w:rsidRPr="00527337">
        <w:rPr>
          <w:rFonts w:ascii="Arial Nova" w:hAnsi="Arial Nova"/>
          <w:sz w:val="20"/>
        </w:rPr>
        <w:t>&gt;</w:t>
      </w:r>
    </w:p>
    <w:p w14:paraId="40C96963" w14:textId="07EB9BC3" w:rsidR="00C84D5A" w:rsidRPr="00527337"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lang w:val="nl-NL"/>
        </w:rPr>
      </w:pPr>
      <w:r w:rsidRPr="00527337">
        <w:rPr>
          <w:rFonts w:ascii="Arial Nova" w:hAnsi="Arial Nova"/>
          <w:sz w:val="20"/>
          <w:lang w:val="nl-NL"/>
        </w:rPr>
        <w:t>&lt;CreDt&gt;2025-12-17T10:31:48.000Z&lt;/CreDt&gt;</w:t>
      </w:r>
    </w:p>
    <w:p w14:paraId="09DCE0A5" w14:textId="47BC4938" w:rsidR="00C84D5A" w:rsidRDefault="00C84D5A" w:rsidP="009D6A73">
      <w:pPr>
        <w:pStyle w:val="XMLCode"/>
        <w:pBdr>
          <w:top w:val="single" w:sz="4" w:space="1" w:color="auto"/>
          <w:left w:val="single" w:sz="4" w:space="4" w:color="auto"/>
          <w:bottom w:val="single" w:sz="4" w:space="1" w:color="auto"/>
          <w:right w:val="single" w:sz="4" w:space="4" w:color="auto"/>
        </w:pBdr>
        <w:rPr>
          <w:rFonts w:ascii="Arial Nova" w:hAnsi="Arial Nova"/>
          <w:sz w:val="20"/>
          <w:lang w:val="nl-NL"/>
        </w:rPr>
      </w:pPr>
      <w:r w:rsidRPr="00527337">
        <w:rPr>
          <w:rFonts w:ascii="Arial Nova" w:hAnsi="Arial Nova"/>
          <w:sz w:val="20"/>
          <w:lang w:val="nl-NL"/>
        </w:rPr>
        <w:t>&lt;/AppHdr&gt;</w:t>
      </w:r>
    </w:p>
    <w:p w14:paraId="118F134F" w14:textId="77777777"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&lt;PmtStsTrckrUpd&gt;</w:t>
      </w:r>
    </w:p>
    <w:p w14:paraId="38E46663" w14:textId="5DE783C7"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&lt;GrpHdr&gt;</w:t>
      </w:r>
    </w:p>
    <w:p w14:paraId="2D38AFA5" w14:textId="436FA5DF"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&lt;MsgId&gt;24XXXX-CCT126&lt;/MsgId&gt;</w:t>
      </w:r>
    </w:p>
    <w:p w14:paraId="72B711F3" w14:textId="5D14BB74"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74387C47" w14:textId="6C0A3D23"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3604AA4D" w14:textId="080E6EE8"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6C062536" w14:textId="52548D36"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&gt;ACCC&lt;/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42CE6F45" w14:textId="49729455"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048F7E37" w14:textId="4FC3A088"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0FE9B6C9" w14:textId="69E06A91"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1415F658" w14:textId="393759B2"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29983FB9" w14:textId="240846B5"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50D1670F" w14:textId="4503EFB0"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&lt;BICFI&gt;ABCDEFGH&lt;/BICFI&gt;</w:t>
      </w:r>
    </w:p>
    <w:p w14:paraId="0C6B95E6" w14:textId="27EFB7F1"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16625E2A" w14:textId="1C668CD0"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56C34148" w14:textId="61CE302E"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1BAC40B3" w14:textId="033D0F23"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3A3AC8D4" w14:textId="676C31C3"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&gt;24XXXX-CCT124&lt;/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w:t>
      </w:r>
    </w:p>
    <w:p w14:paraId="7C373086" w14:textId="65247788"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6C4D77C4" w14:textId="26143D6F"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72F89A67" w14:textId="643E0105"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46485987" w14:textId="0C2EC340"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&lt;Cd&gt;CCTR&lt;/Cd&gt;</w:t>
      </w:r>
    </w:p>
    <w:p w14:paraId="609F7079" w14:textId="37CF7BAD"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5FAAC964" w14:textId="1FD5B500"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TrckrData</w:t>
      </w:r>
      <w:proofErr w:type="spellEnd"/>
      <w:r w:rsidRPr="00527337">
        <w:rPr>
          <w:rFonts w:ascii="Arial Nova" w:hAnsi="Arial Nova" w:cs="Consolas"/>
          <w:highlight w:val="white"/>
          <w:lang w:eastAsia="fr-BE"/>
        </w:rPr>
        <w:t>&gt;</w:t>
      </w:r>
    </w:p>
    <w:p w14:paraId="35FCEFB3" w14:textId="2E004AD4"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ConfdDt</w:t>
      </w:r>
      <w:proofErr w:type="spellEnd"/>
      <w:r w:rsidRPr="00527337">
        <w:rPr>
          <w:rFonts w:ascii="Arial Nova" w:hAnsi="Arial Nova" w:cs="Consolas"/>
          <w:highlight w:val="white"/>
          <w:lang w:eastAsia="fr-BE"/>
        </w:rPr>
        <w:t>&gt;</w:t>
      </w:r>
    </w:p>
    <w:p w14:paraId="43846EDC" w14:textId="60BD7B56"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DtTm</w:t>
      </w:r>
      <w:proofErr w:type="spellEnd"/>
      <w:r w:rsidRPr="00527337">
        <w:rPr>
          <w:rFonts w:ascii="Arial Nova" w:hAnsi="Arial Nova" w:cs="Consolas"/>
          <w:highlight w:val="white"/>
          <w:lang w:eastAsia="fr-BE"/>
        </w:rPr>
        <w:t>&gt;2025-12-17T10:31:48.000Z&lt;/</w:t>
      </w:r>
      <w:proofErr w:type="spellStart"/>
      <w:r w:rsidRPr="00527337">
        <w:rPr>
          <w:rFonts w:ascii="Arial Nova" w:hAnsi="Arial Nova" w:cs="Consolas"/>
          <w:highlight w:val="white"/>
          <w:lang w:eastAsia="fr-BE"/>
        </w:rPr>
        <w:t>DtTm</w:t>
      </w:r>
      <w:proofErr w:type="spellEnd"/>
      <w:r w:rsidRPr="00527337">
        <w:rPr>
          <w:rFonts w:ascii="Arial Nova" w:hAnsi="Arial Nova" w:cs="Consolas"/>
          <w:highlight w:val="white"/>
          <w:lang w:eastAsia="fr-BE"/>
        </w:rPr>
        <w:t>&gt;</w:t>
      </w:r>
    </w:p>
    <w:p w14:paraId="4A9DB6AD" w14:textId="65A1339F"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ConfdDt</w:t>
      </w:r>
      <w:proofErr w:type="spellEnd"/>
      <w:r w:rsidRPr="00527337">
        <w:rPr>
          <w:rFonts w:ascii="Arial Nova" w:hAnsi="Arial Nova" w:cs="Consolas"/>
          <w:highlight w:val="white"/>
          <w:lang w:eastAsia="fr-BE"/>
        </w:rPr>
        <w:t>&gt;</w:t>
      </w:r>
    </w:p>
    <w:p w14:paraId="1F75F300" w14:textId="17B4A70B"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ConfdAmt</w:t>
      </w:r>
      <w:proofErr w:type="spellEnd"/>
      <w:r w:rsidRPr="00527337">
        <w:rPr>
          <w:rFonts w:ascii="Arial Nova" w:hAnsi="Arial Nova" w:cs="Consolas"/>
          <w:highlight w:val="white"/>
          <w:lang w:eastAsia="fr-BE"/>
        </w:rPr>
        <w:t xml:space="preserve"> Ccy="USD"&gt;100000&lt;/</w:t>
      </w:r>
      <w:proofErr w:type="spellStart"/>
      <w:r w:rsidRPr="00527337">
        <w:rPr>
          <w:rFonts w:ascii="Arial Nova" w:hAnsi="Arial Nova" w:cs="Consolas"/>
          <w:highlight w:val="white"/>
          <w:lang w:eastAsia="fr-BE"/>
        </w:rPr>
        <w:t>ConfdAmt</w:t>
      </w:r>
      <w:proofErr w:type="spellEnd"/>
      <w:r w:rsidRPr="00527337">
        <w:rPr>
          <w:rFonts w:ascii="Arial Nova" w:hAnsi="Arial Nova" w:cs="Consolas"/>
          <w:highlight w:val="white"/>
          <w:lang w:eastAsia="fr-BE"/>
        </w:rPr>
        <w:t>&gt;</w:t>
      </w:r>
    </w:p>
    <w:p w14:paraId="0AF80CE9" w14:textId="3DB84505"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lastRenderedPageBreak/>
        <w:t>&lt;/</w:t>
      </w:r>
      <w:proofErr w:type="spellStart"/>
      <w:r w:rsidRPr="00527337">
        <w:rPr>
          <w:rFonts w:ascii="Arial Nova" w:hAnsi="Arial Nova" w:cs="Consolas"/>
          <w:highlight w:val="white"/>
          <w:lang w:eastAsia="fr-BE"/>
        </w:rPr>
        <w:t>TrckrData</w:t>
      </w:r>
      <w:proofErr w:type="spellEnd"/>
      <w:r w:rsidRPr="00527337">
        <w:rPr>
          <w:rFonts w:ascii="Arial Nova" w:hAnsi="Arial Nova" w:cs="Consolas"/>
          <w:highlight w:val="white"/>
          <w:lang w:eastAsia="fr-BE"/>
        </w:rPr>
        <w:t>&gt;</w:t>
      </w:r>
    </w:p>
    <w:p w14:paraId="69140C2D" w14:textId="555960C7"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412409C4" w14:textId="3DA2D2C1" w:rsidR="00527337" w:rsidRPr="00527337" w:rsidRDefault="00527337" w:rsidP="009D6A73">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780E6B15" w14:textId="77777777" w:rsidR="002F6999"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PmtStsTrckrUpd</w:t>
      </w:r>
      <w:proofErr w:type="spellEnd"/>
      <w:r w:rsidRPr="00527337">
        <w:rPr>
          <w:rFonts w:ascii="Arial Nova" w:hAnsi="Arial Nova" w:cs="Consolas"/>
          <w:highlight w:val="white"/>
          <w:lang w:eastAsia="fr-BE"/>
        </w:rPr>
        <w:t>&gt;</w:t>
      </w:r>
    </w:p>
    <w:p w14:paraId="66D89343" w14:textId="6CD665DB" w:rsidR="00450A07" w:rsidRPr="00527337"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rPr>
      </w:pPr>
      <w:r w:rsidRPr="00527337">
        <w:rPr>
          <w:rFonts w:ascii="Arial Nova" w:hAnsi="Arial Nova" w:cs="Consolas"/>
          <w:highlight w:val="white"/>
          <w:lang w:eastAsia="fr-BE"/>
        </w:rPr>
        <w:t>&lt;/Document&gt;</w:t>
      </w:r>
    </w:p>
    <w:p w14:paraId="3B1D226B" w14:textId="77777777" w:rsidR="00D24CFE" w:rsidRPr="00527337" w:rsidRDefault="00D24CFE" w:rsidP="00D24CFE">
      <w:pPr>
        <w:pStyle w:val="XMLCode"/>
        <w:rPr>
          <w:rFonts w:ascii="Arial Nova" w:hAnsi="Arial Nova"/>
        </w:rPr>
      </w:pPr>
    </w:p>
    <w:p w14:paraId="0D402EFB" w14:textId="3A8091E0" w:rsidR="00EA5BEA" w:rsidRPr="00527337" w:rsidRDefault="00EA5BEA" w:rsidP="00F76B30">
      <w:pPr>
        <w:pStyle w:val="Heading2"/>
        <w:tabs>
          <w:tab w:val="clear" w:pos="1134"/>
          <w:tab w:val="num" w:pos="990"/>
        </w:tabs>
        <w:rPr>
          <w:rFonts w:ascii="Arial Nova" w:hAnsi="Arial Nova"/>
        </w:rPr>
      </w:pPr>
      <w:bookmarkStart w:id="30" w:name="_Toc169076960"/>
      <w:bookmarkStart w:id="31" w:name="_Toc180075595"/>
      <w:proofErr w:type="spellStart"/>
      <w:r w:rsidRPr="00527337">
        <w:rPr>
          <w:rFonts w:ascii="Arial Nova" w:hAnsi="Arial Nova"/>
        </w:rPr>
        <w:t>PaymentStatusTrackerReport</w:t>
      </w:r>
      <w:proofErr w:type="spellEnd"/>
      <w:r w:rsidRPr="00527337">
        <w:rPr>
          <w:rFonts w:ascii="Arial Nova" w:hAnsi="Arial Nova"/>
        </w:rPr>
        <w:t xml:space="preserve"> Message - trck.002.001.0</w:t>
      </w:r>
      <w:bookmarkEnd w:id="30"/>
      <w:r w:rsidR="00527337" w:rsidRPr="00527337">
        <w:rPr>
          <w:rFonts w:ascii="Arial Nova" w:hAnsi="Arial Nova"/>
        </w:rPr>
        <w:t>3</w:t>
      </w:r>
      <w:bookmarkEnd w:id="31"/>
      <w:r w:rsidRPr="00527337">
        <w:rPr>
          <w:rFonts w:ascii="Arial Nova" w:hAnsi="Arial Nova"/>
        </w:rPr>
        <w:t xml:space="preserve"> </w:t>
      </w:r>
    </w:p>
    <w:p w14:paraId="0700F13E" w14:textId="77777777" w:rsidR="00931B59" w:rsidRPr="00527337" w:rsidRDefault="00931B59" w:rsidP="00931B59">
      <w:pPr>
        <w:pStyle w:val="BlockLabel"/>
        <w:rPr>
          <w:rFonts w:ascii="Arial Nova" w:hAnsi="Arial Nova"/>
        </w:rPr>
      </w:pPr>
      <w:r w:rsidRPr="00527337">
        <w:rPr>
          <w:rFonts w:ascii="Arial Nova" w:hAnsi="Arial Nova"/>
        </w:rPr>
        <w:t>Description</w:t>
      </w:r>
    </w:p>
    <w:p w14:paraId="5DF52D54" w14:textId="77777777" w:rsidR="00532D84" w:rsidRPr="00527337" w:rsidRDefault="00532D84" w:rsidP="00532D84">
      <w:pPr>
        <w:rPr>
          <w:rFonts w:ascii="Arial Nova" w:hAnsi="Arial Nova"/>
        </w:rPr>
      </w:pPr>
      <w:r w:rsidRPr="00527337">
        <w:rPr>
          <w:rFonts w:ascii="Arial Nova" w:hAnsi="Arial Nova"/>
        </w:rPr>
        <w:t xml:space="preserve">BBBB Bank, New York, has received a payment initiation request from its client ABC Corporation, New York. They initiate a payment clearing and settlement message towards the Creditor Agent using an Intermediary Agent. In parallel to the payment clearing and settlement message, BBBB Bank and subsequent Agents in the payment transaction inform a Tracking facility on the progress of the payment to the Creditor. </w:t>
      </w:r>
    </w:p>
    <w:p w14:paraId="21D8C6F6" w14:textId="77777777" w:rsidR="00532D84" w:rsidRPr="00527337" w:rsidRDefault="00532D84" w:rsidP="00532D84">
      <w:pPr>
        <w:rPr>
          <w:rFonts w:ascii="Arial Nova" w:hAnsi="Arial Nova"/>
        </w:rPr>
      </w:pPr>
      <w:r w:rsidRPr="00527337">
        <w:rPr>
          <w:rFonts w:ascii="Arial Nova" w:hAnsi="Arial Nova"/>
        </w:rPr>
        <w:t>These examples cover three Payment Status Tracker Report messages that BBBB Bank, New York, receives from the Tracking facility allowing BBBB Bank to follow the progress of the status of the transaction:</w:t>
      </w:r>
    </w:p>
    <w:p w14:paraId="14557DDF" w14:textId="77777777" w:rsidR="00532D84" w:rsidRPr="00527337" w:rsidRDefault="00532D84" w:rsidP="00532D84">
      <w:pPr>
        <w:rPr>
          <w:rFonts w:ascii="Arial Nova" w:hAnsi="Arial Nova"/>
        </w:rPr>
      </w:pPr>
      <w:r w:rsidRPr="00527337">
        <w:rPr>
          <w:rFonts w:ascii="Arial Nova" w:hAnsi="Arial Nova"/>
        </w:rPr>
        <w:t>The first confirms the initiation of a payment clearing and settlement message by BBBB Bank itself.</w:t>
      </w:r>
    </w:p>
    <w:p w14:paraId="2ECA97D3" w14:textId="77777777" w:rsidR="00532D84" w:rsidRPr="00527337" w:rsidRDefault="00532D84" w:rsidP="00532D84">
      <w:pPr>
        <w:rPr>
          <w:rFonts w:ascii="Arial Nova" w:hAnsi="Arial Nova"/>
        </w:rPr>
      </w:pPr>
      <w:r w:rsidRPr="00527337">
        <w:rPr>
          <w:rFonts w:ascii="Arial Nova" w:hAnsi="Arial Nova"/>
        </w:rPr>
        <w:t>The second confirms that AAAA Bank, London has processed the payment clearing and settlement message onto the Payment Market Infrastructure.</w:t>
      </w:r>
    </w:p>
    <w:p w14:paraId="2D2F3BE4" w14:textId="77777777" w:rsidR="00532D84" w:rsidRPr="00527337" w:rsidRDefault="00532D84" w:rsidP="00532D84">
      <w:pPr>
        <w:rPr>
          <w:rFonts w:ascii="Arial Nova" w:hAnsi="Arial Nova"/>
        </w:rPr>
      </w:pPr>
      <w:r w:rsidRPr="00527337">
        <w:rPr>
          <w:rFonts w:ascii="Arial Nova" w:hAnsi="Arial Nova"/>
        </w:rPr>
        <w:t xml:space="preserve">The third confirms that CCCC Bank, London has credited the Creditor’s account. </w:t>
      </w:r>
    </w:p>
    <w:p w14:paraId="0D4F1000" w14:textId="77777777" w:rsidR="00F31C64" w:rsidRPr="00527337" w:rsidRDefault="00F31C64" w:rsidP="003B17E8">
      <w:pPr>
        <w:pStyle w:val="BlockLabelBeforeTable"/>
        <w:rPr>
          <w:rFonts w:ascii="Arial Nova" w:hAnsi="Arial Nova"/>
        </w:rPr>
      </w:pPr>
    </w:p>
    <w:p w14:paraId="367ECAFF" w14:textId="79C81EB5" w:rsidR="003B17E8" w:rsidRPr="00527337" w:rsidRDefault="00FB2BBC" w:rsidP="003B17E8">
      <w:pPr>
        <w:pStyle w:val="BlockLabelBeforeTable"/>
        <w:rPr>
          <w:rFonts w:ascii="Arial Nova" w:hAnsi="Arial Nova"/>
        </w:rPr>
      </w:pPr>
      <w:r w:rsidRPr="00527337">
        <w:rPr>
          <w:rFonts w:ascii="Arial Nova" w:hAnsi="Arial Nova"/>
        </w:rPr>
        <w:t>Business Data</w:t>
      </w:r>
      <w:r w:rsidR="00B0411E" w:rsidRPr="00527337">
        <w:rPr>
          <w:rFonts w:ascii="Arial Nova" w:hAnsi="Arial Nova"/>
        </w:rPr>
        <w:t xml:space="preserve"> Example 1</w:t>
      </w:r>
    </w:p>
    <w:p w14:paraId="69692DCE" w14:textId="759F090F" w:rsidR="00B0411E" w:rsidRPr="00527337" w:rsidRDefault="00B239DF" w:rsidP="00B0411E">
      <w:pPr>
        <w:rPr>
          <w:rFonts w:ascii="Arial Nova" w:hAnsi="Arial Nova"/>
        </w:rPr>
      </w:pPr>
      <w:r>
        <w:rPr>
          <w:rFonts w:ascii="Arial Nova" w:hAnsi="Arial Nova"/>
          <w:noProof/>
        </w:rPr>
        <w:drawing>
          <wp:inline distT="0" distB="0" distL="0" distR="0" wp14:anchorId="67463B0A" wp14:editId="699AE062">
            <wp:extent cx="5903595" cy="2011680"/>
            <wp:effectExtent l="0" t="0" r="0" b="0"/>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3595" cy="2011680"/>
                    </a:xfrm>
                    <a:prstGeom prst="rect">
                      <a:avLst/>
                    </a:prstGeom>
                    <a:noFill/>
                    <a:ln>
                      <a:noFill/>
                    </a:ln>
                  </pic:spPr>
                </pic:pic>
              </a:graphicData>
            </a:graphic>
          </wp:inline>
        </w:drawing>
      </w:r>
    </w:p>
    <w:p w14:paraId="42CDA073" w14:textId="035AB041" w:rsidR="0014054B" w:rsidRPr="00527337" w:rsidRDefault="00B239DF" w:rsidP="00B0411E">
      <w:pPr>
        <w:rPr>
          <w:rFonts w:ascii="Arial Nova" w:hAnsi="Arial Nova"/>
        </w:rPr>
      </w:pPr>
      <w:r>
        <w:rPr>
          <w:rFonts w:ascii="Arial Nova" w:hAnsi="Arial Nova"/>
          <w:noProof/>
        </w:rPr>
        <w:lastRenderedPageBreak/>
        <w:drawing>
          <wp:inline distT="0" distB="0" distL="0" distR="0" wp14:anchorId="6907EF16" wp14:editId="7D5A1168">
            <wp:extent cx="5903595" cy="1997075"/>
            <wp:effectExtent l="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3595" cy="1997075"/>
                    </a:xfrm>
                    <a:prstGeom prst="rect">
                      <a:avLst/>
                    </a:prstGeom>
                    <a:noFill/>
                    <a:ln>
                      <a:noFill/>
                    </a:ln>
                  </pic:spPr>
                </pic:pic>
              </a:graphicData>
            </a:graphic>
          </wp:inline>
        </w:drawing>
      </w:r>
    </w:p>
    <w:p w14:paraId="33827DA3" w14:textId="77777777" w:rsidR="00B0411E" w:rsidRPr="00527337" w:rsidRDefault="00B0411E" w:rsidP="00B0411E">
      <w:pPr>
        <w:rPr>
          <w:rFonts w:ascii="Arial Nova" w:hAnsi="Arial Nova"/>
        </w:rPr>
      </w:pPr>
    </w:p>
    <w:p w14:paraId="5A1F5D87" w14:textId="77777777" w:rsidR="00B0411E" w:rsidRPr="00527337" w:rsidRDefault="00B0411E" w:rsidP="00B0411E">
      <w:pPr>
        <w:rPr>
          <w:rFonts w:ascii="Arial Nova" w:hAnsi="Arial Nova"/>
        </w:rPr>
      </w:pPr>
    </w:p>
    <w:p w14:paraId="55621859" w14:textId="379F805C" w:rsidR="00931B59" w:rsidRPr="00527337" w:rsidRDefault="0035445E" w:rsidP="004A3E35">
      <w:pPr>
        <w:pStyle w:val="BlockLabelBeforeXML"/>
        <w:rPr>
          <w:rFonts w:ascii="Arial Nova" w:hAnsi="Arial Nova"/>
        </w:rPr>
      </w:pPr>
      <w:r w:rsidRPr="00527337">
        <w:rPr>
          <w:rFonts w:ascii="Arial Nova" w:hAnsi="Arial Nova"/>
        </w:rPr>
        <w:t>Message Instance</w:t>
      </w:r>
      <w:r w:rsidR="00B0411E" w:rsidRPr="00527337">
        <w:rPr>
          <w:rFonts w:ascii="Arial Nova" w:hAnsi="Arial Nova"/>
        </w:rPr>
        <w:t xml:space="preserve"> Example 1</w:t>
      </w:r>
    </w:p>
    <w:p w14:paraId="19037236" w14:textId="598FC069"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AppHdr</w:t>
      </w:r>
      <w:proofErr w:type="spellEnd"/>
      <w:r w:rsidRPr="00527337">
        <w:rPr>
          <w:rFonts w:ascii="Arial Nova" w:hAnsi="Arial Nova"/>
        </w:rPr>
        <w:t>&gt;</w:t>
      </w:r>
    </w:p>
    <w:p w14:paraId="3441413B" w14:textId="1619E054"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46705671" w14:textId="79BFC0C4"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5EB0F701" w14:textId="4C531FA1"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4600C5EB" w14:textId="2BF14A37"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&lt;BICFI&gt;TRCKCHZZXXX&lt;/BICFI&gt;</w:t>
      </w:r>
    </w:p>
    <w:p w14:paraId="26B59912" w14:textId="62B8FAF1"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1FBE1312" w14:textId="6D7FDD05"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59EE509C" w14:textId="5D4EF11D"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26975DEB" w14:textId="3884DFBE"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&lt;To&gt;</w:t>
      </w:r>
    </w:p>
    <w:p w14:paraId="17FAD3C5" w14:textId="5C885FAD"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0C9AE66A" w14:textId="76CB6003"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2D862CAD" w14:textId="732F5011"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&lt;BICFI&gt;BBBB Bank&lt;/BICFI&gt;</w:t>
      </w:r>
    </w:p>
    <w:p w14:paraId="0F6CBD38" w14:textId="791F9B7A"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59A3D50D" w14:textId="4C9C8889"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7D31270A" w14:textId="2C2EDB4B"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&lt;/To&gt;</w:t>
      </w:r>
    </w:p>
    <w:p w14:paraId="61B3AA3C" w14:textId="1C9F98D3"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BizMsgIdr</w:t>
      </w:r>
      <w:proofErr w:type="spellEnd"/>
      <w:r w:rsidRPr="00527337">
        <w:rPr>
          <w:rFonts w:ascii="Arial Nova" w:hAnsi="Arial Nova"/>
        </w:rPr>
        <w:t>&gt;TrackerRef1&lt;/</w:t>
      </w:r>
      <w:proofErr w:type="spellStart"/>
      <w:r w:rsidRPr="00527337">
        <w:rPr>
          <w:rFonts w:ascii="Arial Nova" w:hAnsi="Arial Nova"/>
        </w:rPr>
        <w:t>BizMsgIdr</w:t>
      </w:r>
      <w:proofErr w:type="spellEnd"/>
      <w:r w:rsidRPr="00527337">
        <w:rPr>
          <w:rFonts w:ascii="Arial Nova" w:hAnsi="Arial Nova"/>
        </w:rPr>
        <w:t>&gt;</w:t>
      </w:r>
    </w:p>
    <w:p w14:paraId="4496A686" w14:textId="31B6A28E"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MsgDefIdr</w:t>
      </w:r>
      <w:proofErr w:type="spellEnd"/>
      <w:r w:rsidRPr="00527337">
        <w:rPr>
          <w:rFonts w:ascii="Arial Nova" w:hAnsi="Arial Nova"/>
        </w:rPr>
        <w:t>&gt;trck.002.001.02&lt;/</w:t>
      </w:r>
      <w:proofErr w:type="spellStart"/>
      <w:r w:rsidRPr="00527337">
        <w:rPr>
          <w:rFonts w:ascii="Arial Nova" w:hAnsi="Arial Nova"/>
        </w:rPr>
        <w:t>MsgDefIdr</w:t>
      </w:r>
      <w:proofErr w:type="spellEnd"/>
      <w:r w:rsidRPr="00527337">
        <w:rPr>
          <w:rFonts w:ascii="Arial Nova" w:hAnsi="Arial Nova"/>
        </w:rPr>
        <w:t>&gt;</w:t>
      </w:r>
    </w:p>
    <w:p w14:paraId="627F3DA4" w14:textId="4686FB80"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BizSvc</w:t>
      </w:r>
      <w:proofErr w:type="spellEnd"/>
      <w:r w:rsidRPr="00527337">
        <w:rPr>
          <w:rFonts w:ascii="Arial Nova" w:hAnsi="Arial Nova"/>
        </w:rPr>
        <w:t>&gt;swift.gpi.gcct.01&lt;/</w:t>
      </w:r>
      <w:proofErr w:type="spellStart"/>
      <w:r w:rsidRPr="00527337">
        <w:rPr>
          <w:rFonts w:ascii="Arial Nova" w:hAnsi="Arial Nova"/>
        </w:rPr>
        <w:t>BizSvc</w:t>
      </w:r>
      <w:proofErr w:type="spellEnd"/>
      <w:r w:rsidRPr="00527337">
        <w:rPr>
          <w:rFonts w:ascii="Arial Nova" w:hAnsi="Arial Nova"/>
        </w:rPr>
        <w:t>&gt;</w:t>
      </w:r>
    </w:p>
    <w:p w14:paraId="466CAA0C" w14:textId="436B3624" w:rsidR="00380CF5" w:rsidRPr="00527337" w:rsidRDefault="00380CF5" w:rsidP="00257A51">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&lt;CreDt&gt;2025-12-17T09:31:47.000Z&lt;/CreDt&gt;</w:t>
      </w:r>
    </w:p>
    <w:p w14:paraId="51C476A9" w14:textId="04DC9731" w:rsidR="00380CF5" w:rsidRDefault="00380CF5" w:rsidP="00257A51">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&lt;/AppHdr&gt;</w:t>
      </w:r>
    </w:p>
    <w:p w14:paraId="7909053C" w14:textId="1DA0DA84" w:rsidR="00380CF5" w:rsidRPr="00527337" w:rsidRDefault="00380CF5" w:rsidP="00257A51">
      <w:pPr>
        <w:pBdr>
          <w:top w:val="single" w:sz="4" w:space="1" w:color="auto"/>
          <w:left w:val="single" w:sz="4" w:space="1" w:color="auto"/>
          <w:bottom w:val="single" w:sz="4" w:space="1" w:color="auto"/>
          <w:right w:val="single" w:sz="4" w:space="1" w:color="auto"/>
        </w:pBdr>
        <w:spacing w:line="360" w:lineRule="auto"/>
        <w:rPr>
          <w:rFonts w:ascii="Arial Nova" w:hAnsi="Arial Nova"/>
          <w:lang w:val="nl-NL"/>
        </w:rPr>
      </w:pPr>
      <w:r w:rsidRPr="00527337">
        <w:rPr>
          <w:rFonts w:ascii="Arial Nova" w:hAnsi="Arial Nova"/>
          <w:lang w:val="nl-NL"/>
        </w:rPr>
        <w:t>&lt;Document&gt;</w:t>
      </w:r>
    </w:p>
    <w:p w14:paraId="663B24B5" w14:textId="00378D55"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&lt;PmtStsTrckrRpt&gt;</w:t>
      </w:r>
    </w:p>
    <w:p w14:paraId="05FC3310" w14:textId="0700A5AB"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&lt;GrpHdr&gt;</w:t>
      </w:r>
    </w:p>
    <w:p w14:paraId="373F913B" w14:textId="37EE006A"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lastRenderedPageBreak/>
        <w:t>&lt;MsgId&gt;TrackerRef1&lt;/MsgId&gt;</w:t>
      </w:r>
    </w:p>
    <w:p w14:paraId="1CB3428D" w14:textId="35471F8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240CE4F4" w14:textId="5FCB0FA0"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1DB8344B" w14:textId="7D9AB928"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3EBAD7F2" w14:textId="118F71A2"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&gt;ACSP&lt;/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20FB2952" w14:textId="53D44A8E"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527337">
        <w:rPr>
          <w:rFonts w:ascii="Arial Nova" w:hAnsi="Arial Nova" w:cs="Consolas"/>
          <w:highlight w:val="white"/>
          <w:lang w:val="fr-BE" w:eastAsia="fr-BE"/>
        </w:rPr>
        <w:t>&lt;</w:t>
      </w:r>
      <w:proofErr w:type="spellStart"/>
      <w:r w:rsidRPr="00527337">
        <w:rPr>
          <w:rFonts w:ascii="Arial Nova" w:hAnsi="Arial Nova" w:cs="Consolas"/>
          <w:highlight w:val="white"/>
          <w:lang w:val="fr-BE" w:eastAsia="fr-BE"/>
        </w:rPr>
        <w:t>Dt</w:t>
      </w:r>
      <w:proofErr w:type="spellEnd"/>
      <w:r w:rsidRPr="00527337">
        <w:rPr>
          <w:rFonts w:ascii="Arial Nova" w:hAnsi="Arial Nova" w:cs="Consolas"/>
          <w:highlight w:val="white"/>
          <w:lang w:val="fr-BE" w:eastAsia="fr-BE"/>
        </w:rPr>
        <w:t>&gt;</w:t>
      </w:r>
    </w:p>
    <w:p w14:paraId="5E6CF06D" w14:textId="33AE35C5"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527337">
        <w:rPr>
          <w:rFonts w:ascii="Arial Nova" w:hAnsi="Arial Nova" w:cs="Consolas"/>
          <w:highlight w:val="white"/>
          <w:lang w:val="fr-BE" w:eastAsia="fr-BE"/>
        </w:rPr>
        <w:t>&lt;</w:t>
      </w:r>
      <w:proofErr w:type="spellStart"/>
      <w:r w:rsidRPr="00527337">
        <w:rPr>
          <w:rFonts w:ascii="Arial Nova" w:hAnsi="Arial Nova" w:cs="Consolas"/>
          <w:highlight w:val="white"/>
          <w:lang w:val="fr-BE" w:eastAsia="fr-BE"/>
        </w:rPr>
        <w:t>DtTm</w:t>
      </w:r>
      <w:proofErr w:type="spellEnd"/>
      <w:r w:rsidRPr="00527337">
        <w:rPr>
          <w:rFonts w:ascii="Arial Nova" w:hAnsi="Arial Nova" w:cs="Consolas"/>
          <w:highlight w:val="white"/>
          <w:lang w:val="fr-BE" w:eastAsia="fr-BE"/>
        </w:rPr>
        <w:t>&gt;2025-12-17T</w:t>
      </w:r>
      <w:proofErr w:type="gramStart"/>
      <w:r w:rsidRPr="00527337">
        <w:rPr>
          <w:rFonts w:ascii="Arial Nova" w:hAnsi="Arial Nova" w:cs="Consolas"/>
          <w:highlight w:val="white"/>
          <w:lang w:val="fr-BE" w:eastAsia="fr-BE"/>
        </w:rPr>
        <w:t>09:</w:t>
      </w:r>
      <w:proofErr w:type="gramEnd"/>
      <w:r w:rsidRPr="00527337">
        <w:rPr>
          <w:rFonts w:ascii="Arial Nova" w:hAnsi="Arial Nova" w:cs="Consolas"/>
          <w:highlight w:val="white"/>
          <w:lang w:val="fr-BE" w:eastAsia="fr-BE"/>
        </w:rPr>
        <w:t>31:47.000Z&lt;/</w:t>
      </w:r>
      <w:proofErr w:type="spellStart"/>
      <w:r w:rsidRPr="00527337">
        <w:rPr>
          <w:rFonts w:ascii="Arial Nova" w:hAnsi="Arial Nova" w:cs="Consolas"/>
          <w:highlight w:val="white"/>
          <w:lang w:val="fr-BE" w:eastAsia="fr-BE"/>
        </w:rPr>
        <w:t>DtTm</w:t>
      </w:r>
      <w:proofErr w:type="spellEnd"/>
      <w:r w:rsidRPr="00527337">
        <w:rPr>
          <w:rFonts w:ascii="Arial Nova" w:hAnsi="Arial Nova" w:cs="Consolas"/>
          <w:highlight w:val="white"/>
          <w:lang w:val="fr-BE" w:eastAsia="fr-BE"/>
        </w:rPr>
        <w:t>&gt;</w:t>
      </w:r>
    </w:p>
    <w:p w14:paraId="145063EF" w14:textId="6C3CD48F"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&lt;/Dt&gt;</w:t>
      </w:r>
    </w:p>
    <w:p w14:paraId="6B169599" w14:textId="6EAB045F"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&lt;StsRsn&gt;</w:t>
      </w:r>
    </w:p>
    <w:p w14:paraId="5C75FD40" w14:textId="16EEFFF2"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&lt;Rsn&gt;</w:t>
      </w:r>
    </w:p>
    <w:p w14:paraId="35816508" w14:textId="504759E8"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&lt;Cd&gt;G000&lt;/Cd&gt;</w:t>
      </w:r>
    </w:p>
    <w:p w14:paraId="400DA325" w14:textId="7AE7307B"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&lt;/Rsn&gt;</w:t>
      </w:r>
    </w:p>
    <w:p w14:paraId="6638A7F8" w14:textId="0FA50284"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&lt;/StsRsn&gt;</w:t>
      </w:r>
    </w:p>
    <w:p w14:paraId="2690B3A8" w14:textId="03C8AD0B"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&lt;/TxSts&gt;</w:t>
      </w:r>
    </w:p>
    <w:p w14:paraId="1848F05A" w14:textId="5845ABE1"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&lt;Tx&gt;</w:t>
      </w:r>
    </w:p>
    <w:p w14:paraId="413968A3" w14:textId="545194C2"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&lt;TrckrInfrmgPty&gt;</w:t>
      </w:r>
    </w:p>
    <w:p w14:paraId="52701B0B" w14:textId="5D893D01"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0D05482B" w14:textId="4C608375"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3861E35F" w14:textId="266BB4D6"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&lt;BICFI&gt;BBBBBBBB&lt;/BICFI&gt;</w:t>
      </w:r>
    </w:p>
    <w:p w14:paraId="1E5C9752" w14:textId="270FA400"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6125D62A" w14:textId="0565304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0395FE00" w14:textId="173D6B6C"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2C3DF954" w14:textId="2059ABF5"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6092CF40" w14:textId="4FB1D6CE"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&gt;24XXXX-CCT123&lt;/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w:t>
      </w:r>
    </w:p>
    <w:p w14:paraId="7B25ABE1" w14:textId="3FF8423E"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6F3FCA93" w14:textId="7E722A01"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7D4B62B5" w14:textId="02A786AF"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5016BCF4" w14:textId="785CB418"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&lt;Cd&gt;CCTR&lt;/Cd&gt;</w:t>
      </w:r>
    </w:p>
    <w:p w14:paraId="135BB895" w14:textId="3F9958E3"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40C4DABC" w14:textId="0BA814E4"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SttlmInf</w:t>
      </w:r>
      <w:proofErr w:type="spellEnd"/>
      <w:r w:rsidRPr="00527337">
        <w:rPr>
          <w:rFonts w:ascii="Arial Nova" w:hAnsi="Arial Nova" w:cs="Consolas"/>
          <w:highlight w:val="white"/>
          <w:lang w:eastAsia="fr-BE"/>
        </w:rPr>
        <w:t>&gt;</w:t>
      </w:r>
    </w:p>
    <w:p w14:paraId="5B083763" w14:textId="1236A406"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SttlmMtd</w:t>
      </w:r>
      <w:proofErr w:type="spellEnd"/>
      <w:r w:rsidRPr="00527337">
        <w:rPr>
          <w:rFonts w:ascii="Arial Nova" w:hAnsi="Arial Nova" w:cs="Consolas"/>
          <w:highlight w:val="white"/>
          <w:lang w:eastAsia="fr-BE"/>
        </w:rPr>
        <w:t>&gt;INDA&lt;/</w:t>
      </w:r>
      <w:proofErr w:type="spellStart"/>
      <w:r w:rsidRPr="00527337">
        <w:rPr>
          <w:rFonts w:ascii="Arial Nova" w:hAnsi="Arial Nova" w:cs="Consolas"/>
          <w:highlight w:val="white"/>
          <w:lang w:eastAsia="fr-BE"/>
        </w:rPr>
        <w:t>SttlmMtd</w:t>
      </w:r>
      <w:proofErr w:type="spellEnd"/>
      <w:r w:rsidRPr="00527337">
        <w:rPr>
          <w:rFonts w:ascii="Arial Nova" w:hAnsi="Arial Nova" w:cs="Consolas"/>
          <w:highlight w:val="white"/>
          <w:lang w:eastAsia="fr-BE"/>
        </w:rPr>
        <w:t>&gt;</w:t>
      </w:r>
    </w:p>
    <w:p w14:paraId="6541A9AE" w14:textId="4812EE0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SttlmInf</w:t>
      </w:r>
      <w:proofErr w:type="spellEnd"/>
      <w:r w:rsidRPr="00527337">
        <w:rPr>
          <w:rFonts w:ascii="Arial Nova" w:hAnsi="Arial Nova" w:cs="Consolas"/>
          <w:highlight w:val="white"/>
          <w:lang w:eastAsia="fr-BE"/>
        </w:rPr>
        <w:t>&gt;</w:t>
      </w:r>
    </w:p>
    <w:p w14:paraId="23175473" w14:textId="3CCA8FB9"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&lt;InstdAgt&gt;</w:t>
      </w:r>
    </w:p>
    <w:p w14:paraId="510F8A41" w14:textId="54B06E41"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&lt;FinInstnId&gt;</w:t>
      </w:r>
    </w:p>
    <w:p w14:paraId="5C37CE95" w14:textId="73C70D2A"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&lt;BICFI&gt;AAAAAAAA&lt;/BICFI&gt;</w:t>
      </w:r>
    </w:p>
    <w:p w14:paraId="63FD0457" w14:textId="00C26304"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lastRenderedPageBreak/>
        <w:t>&lt;/FinInstnId&gt;</w:t>
      </w:r>
    </w:p>
    <w:p w14:paraId="7C9C721E" w14:textId="0827EC1E"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&lt;/InstdAgt&gt;</w:t>
      </w:r>
    </w:p>
    <w:p w14:paraId="18D2D40C" w14:textId="46088F6D"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&lt;IntrBkSttlmAmt Ccy="USD"&gt;100000&lt;/IntrBkSttlmAmt&gt;</w:t>
      </w:r>
    </w:p>
    <w:p w14:paraId="6B1DA09B" w14:textId="5BAB63B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&gt;SHAR&lt;/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w:t>
      </w:r>
    </w:p>
    <w:p w14:paraId="6AA748C0" w14:textId="7D439194"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DbtrAgt</w:t>
      </w:r>
      <w:proofErr w:type="spellEnd"/>
      <w:r w:rsidRPr="00527337">
        <w:rPr>
          <w:rFonts w:ascii="Arial Nova" w:hAnsi="Arial Nova" w:cs="Consolas"/>
          <w:highlight w:val="white"/>
          <w:lang w:eastAsia="fr-BE"/>
        </w:rPr>
        <w:t>&gt;</w:t>
      </w:r>
    </w:p>
    <w:p w14:paraId="2E9EE410" w14:textId="6411FB2F"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20A00C63" w14:textId="28294ACC"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&lt;BICFI&gt;BBBBBBBB&lt;/BICFI&gt;</w:t>
      </w:r>
    </w:p>
    <w:p w14:paraId="3707EBE3" w14:textId="4A406E08"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45F1269A" w14:textId="7B72868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DbtrAgt</w:t>
      </w:r>
      <w:proofErr w:type="spellEnd"/>
      <w:r w:rsidRPr="00527337">
        <w:rPr>
          <w:rFonts w:ascii="Arial Nova" w:hAnsi="Arial Nova" w:cs="Consolas"/>
          <w:highlight w:val="white"/>
          <w:lang w:eastAsia="fr-BE"/>
        </w:rPr>
        <w:t>&gt;</w:t>
      </w:r>
    </w:p>
    <w:p w14:paraId="4F62B231" w14:textId="20FC0D92"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CdtrAgt</w:t>
      </w:r>
      <w:proofErr w:type="spellEnd"/>
      <w:r w:rsidRPr="00527337">
        <w:rPr>
          <w:rFonts w:ascii="Arial Nova" w:hAnsi="Arial Nova" w:cs="Consolas"/>
          <w:highlight w:val="white"/>
          <w:lang w:eastAsia="fr-BE"/>
        </w:rPr>
        <w:t>&gt;</w:t>
      </w:r>
    </w:p>
    <w:p w14:paraId="642395E6" w14:textId="0308D85A"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73BF70AF" w14:textId="596072DE"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&lt;BICFI&gt;CCCCCCCC&lt;/BICFI&gt;</w:t>
      </w:r>
    </w:p>
    <w:p w14:paraId="1252D493" w14:textId="3AE08949" w:rsidR="00527337" w:rsidRPr="00527337"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EB1CD91" w14:textId="3BFFB017"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&lt;/CdtrAgt&gt;</w:t>
      </w:r>
    </w:p>
    <w:p w14:paraId="5627F610" w14:textId="4D6E02B1"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&lt;/Tx&gt;</w:t>
      </w:r>
    </w:p>
    <w:p w14:paraId="56179B1A" w14:textId="53F8E6CF" w:rsidR="00527337" w:rsidRPr="00DE16D1" w:rsidRDefault="00527337" w:rsidP="00257A5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&lt;/TrckrStsAndTx&gt;</w:t>
      </w:r>
    </w:p>
    <w:p w14:paraId="745D4F37" w14:textId="77777777" w:rsidR="002F6999"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&lt;/PmtStsTrckrRpt&gt;</w:t>
      </w:r>
    </w:p>
    <w:p w14:paraId="6DA160CE" w14:textId="4A6A8AD8" w:rsidR="00380CF5" w:rsidRPr="00DE16D1"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lang w:val="nl-NL"/>
        </w:rPr>
      </w:pPr>
      <w:r w:rsidRPr="00DE16D1">
        <w:rPr>
          <w:rFonts w:ascii="Arial Nova" w:hAnsi="Arial Nova" w:cs="Consolas"/>
          <w:highlight w:val="white"/>
          <w:lang w:val="nl-NL" w:eastAsia="fr-BE"/>
        </w:rPr>
        <w:t>&lt;/Document&gt;</w:t>
      </w:r>
    </w:p>
    <w:p w14:paraId="77EF16DD" w14:textId="40B15590" w:rsidR="00380CF5" w:rsidRPr="00527337" w:rsidRDefault="00380CF5" w:rsidP="00380CF5">
      <w:pPr>
        <w:pStyle w:val="BlockLabelBeforeTable"/>
        <w:rPr>
          <w:rFonts w:ascii="Arial Nova" w:hAnsi="Arial Nova"/>
          <w:lang w:val="fr-BE"/>
        </w:rPr>
      </w:pPr>
      <w:r w:rsidRPr="00527337">
        <w:rPr>
          <w:rFonts w:ascii="Arial Nova" w:hAnsi="Arial Nova"/>
          <w:lang w:val="fr-BE"/>
        </w:rPr>
        <w:t>Business Data Example 2</w:t>
      </w:r>
    </w:p>
    <w:p w14:paraId="227A63E8" w14:textId="1236EF08" w:rsidR="00380CF5" w:rsidRPr="00527337" w:rsidRDefault="00B239DF" w:rsidP="00380CF5">
      <w:pPr>
        <w:rPr>
          <w:rFonts w:ascii="Arial Nova" w:hAnsi="Arial Nova"/>
        </w:rPr>
      </w:pPr>
      <w:r>
        <w:rPr>
          <w:rFonts w:ascii="Arial Nova" w:hAnsi="Arial Nova"/>
          <w:noProof/>
        </w:rPr>
        <w:drawing>
          <wp:inline distT="0" distB="0" distL="0" distR="0" wp14:anchorId="701C93BC" wp14:editId="332E4C6E">
            <wp:extent cx="5903595" cy="511810"/>
            <wp:effectExtent l="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3595" cy="511810"/>
                    </a:xfrm>
                    <a:prstGeom prst="rect">
                      <a:avLst/>
                    </a:prstGeom>
                    <a:noFill/>
                    <a:ln>
                      <a:noFill/>
                    </a:ln>
                  </pic:spPr>
                </pic:pic>
              </a:graphicData>
            </a:graphic>
          </wp:inline>
        </w:drawing>
      </w:r>
    </w:p>
    <w:p w14:paraId="4B0E4DAC" w14:textId="037DB144" w:rsidR="004435CD" w:rsidRPr="00527337" w:rsidRDefault="00B239DF" w:rsidP="00380CF5">
      <w:pPr>
        <w:rPr>
          <w:rFonts w:ascii="Arial Nova" w:hAnsi="Arial Nova"/>
        </w:rPr>
      </w:pPr>
      <w:r>
        <w:rPr>
          <w:rFonts w:ascii="Arial Nova" w:hAnsi="Arial Nova"/>
          <w:noProof/>
        </w:rPr>
        <w:lastRenderedPageBreak/>
        <w:drawing>
          <wp:inline distT="0" distB="0" distL="0" distR="0" wp14:anchorId="757A5781" wp14:editId="41A574C6">
            <wp:extent cx="5903595" cy="4001135"/>
            <wp:effectExtent l="0" t="0" r="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3595" cy="4001135"/>
                    </a:xfrm>
                    <a:prstGeom prst="rect">
                      <a:avLst/>
                    </a:prstGeom>
                    <a:noFill/>
                    <a:ln>
                      <a:noFill/>
                    </a:ln>
                  </pic:spPr>
                </pic:pic>
              </a:graphicData>
            </a:graphic>
          </wp:inline>
        </w:drawing>
      </w:r>
    </w:p>
    <w:p w14:paraId="178FA2DE" w14:textId="77777777" w:rsidR="006465CD" w:rsidRPr="00527337" w:rsidRDefault="006465CD" w:rsidP="00380CF5">
      <w:pPr>
        <w:rPr>
          <w:rFonts w:ascii="Arial Nova" w:hAnsi="Arial Nova"/>
        </w:rPr>
      </w:pPr>
    </w:p>
    <w:p w14:paraId="6F891846" w14:textId="7255C886" w:rsidR="009240BD" w:rsidRPr="00527337" w:rsidRDefault="009240BD" w:rsidP="009240BD">
      <w:pPr>
        <w:pStyle w:val="BlockLabelBeforeXML"/>
        <w:rPr>
          <w:rFonts w:ascii="Arial Nova" w:hAnsi="Arial Nova"/>
        </w:rPr>
      </w:pPr>
      <w:r w:rsidRPr="00527337">
        <w:rPr>
          <w:rFonts w:ascii="Arial Nova" w:hAnsi="Arial Nova"/>
        </w:rPr>
        <w:t>Message Instance Example 2</w:t>
      </w:r>
    </w:p>
    <w:p w14:paraId="717BE4BC" w14:textId="77777777" w:rsidR="009240BD" w:rsidRPr="00527337" w:rsidRDefault="009240BD" w:rsidP="00380CF5">
      <w:pPr>
        <w:rPr>
          <w:rFonts w:ascii="Arial Nova" w:hAnsi="Arial Nova"/>
        </w:rPr>
      </w:pPr>
    </w:p>
    <w:p w14:paraId="77B5EDC3" w14:textId="3B27B15B"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AppHdr</w:t>
      </w:r>
      <w:proofErr w:type="spellEnd"/>
      <w:r w:rsidRPr="00527337">
        <w:rPr>
          <w:rFonts w:ascii="Arial Nova" w:hAnsi="Arial Nova"/>
        </w:rPr>
        <w:t>&gt;</w:t>
      </w:r>
    </w:p>
    <w:p w14:paraId="196F515F" w14:textId="7FBFC635"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5E9162FB" w14:textId="7B23EAFF"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0A8F1D3D" w14:textId="2BFB2044"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2F616FC6" w14:textId="5C118C45"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&lt;BICFI&gt;TRCKCHZZXXX&lt;/BICFI&gt;</w:t>
      </w:r>
    </w:p>
    <w:p w14:paraId="4809C4C3" w14:textId="283F1C6B"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39CE51C5" w14:textId="1831F72F"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3B23BFBE" w14:textId="4FE49666"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657FB94F" w14:textId="0F6A961B"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&lt;To&gt;</w:t>
      </w:r>
    </w:p>
    <w:p w14:paraId="6FF4EB01" w14:textId="070D557D"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21E8875E" w14:textId="2595616C"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709DDA51" w14:textId="6EC72ADF"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&lt;BICFI&gt;BBBB Bank&lt;/BICFI&gt;</w:t>
      </w:r>
    </w:p>
    <w:p w14:paraId="72CD45F7" w14:textId="69C4A784"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48020E57" w14:textId="385B728F"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11ECF1F4" w14:textId="2746983D"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lastRenderedPageBreak/>
        <w:t>&lt;/To&gt;</w:t>
      </w:r>
    </w:p>
    <w:p w14:paraId="4A0AE905" w14:textId="5A4B3027"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BizMsgIdr</w:t>
      </w:r>
      <w:proofErr w:type="spellEnd"/>
      <w:r w:rsidRPr="00527337">
        <w:rPr>
          <w:rFonts w:ascii="Arial Nova" w:hAnsi="Arial Nova"/>
        </w:rPr>
        <w:t>&gt;TrackerRef2&lt;/</w:t>
      </w:r>
      <w:proofErr w:type="spellStart"/>
      <w:r w:rsidRPr="00527337">
        <w:rPr>
          <w:rFonts w:ascii="Arial Nova" w:hAnsi="Arial Nova"/>
        </w:rPr>
        <w:t>BizMsgIdr</w:t>
      </w:r>
      <w:proofErr w:type="spellEnd"/>
      <w:r w:rsidRPr="00527337">
        <w:rPr>
          <w:rFonts w:ascii="Arial Nova" w:hAnsi="Arial Nova"/>
        </w:rPr>
        <w:t>&gt;</w:t>
      </w:r>
    </w:p>
    <w:p w14:paraId="1F9A3451" w14:textId="118339C3"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MsgDefIdr</w:t>
      </w:r>
      <w:proofErr w:type="spellEnd"/>
      <w:r w:rsidRPr="00527337">
        <w:rPr>
          <w:rFonts w:ascii="Arial Nova" w:hAnsi="Arial Nova"/>
        </w:rPr>
        <w:t>&gt;trck.002.001.02&lt;/</w:t>
      </w:r>
      <w:proofErr w:type="spellStart"/>
      <w:r w:rsidRPr="00527337">
        <w:rPr>
          <w:rFonts w:ascii="Arial Nova" w:hAnsi="Arial Nova"/>
        </w:rPr>
        <w:t>MsgDefIdr</w:t>
      </w:r>
      <w:proofErr w:type="spellEnd"/>
      <w:r w:rsidRPr="00527337">
        <w:rPr>
          <w:rFonts w:ascii="Arial Nova" w:hAnsi="Arial Nova"/>
        </w:rPr>
        <w:t>&gt;</w:t>
      </w:r>
    </w:p>
    <w:p w14:paraId="79D5D68C" w14:textId="724BAF66"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BizSvc</w:t>
      </w:r>
      <w:proofErr w:type="spellEnd"/>
      <w:r w:rsidRPr="00527337">
        <w:rPr>
          <w:rFonts w:ascii="Arial Nova" w:hAnsi="Arial Nova"/>
        </w:rPr>
        <w:t>&gt;swift.gpi.gcct.01&lt;/</w:t>
      </w:r>
      <w:proofErr w:type="spellStart"/>
      <w:r w:rsidRPr="00527337">
        <w:rPr>
          <w:rFonts w:ascii="Arial Nova" w:hAnsi="Arial Nova"/>
        </w:rPr>
        <w:t>BizSvc</w:t>
      </w:r>
      <w:proofErr w:type="spellEnd"/>
      <w:r w:rsidRPr="00527337">
        <w:rPr>
          <w:rFonts w:ascii="Arial Nova" w:hAnsi="Arial Nova"/>
        </w:rPr>
        <w:t>&gt;</w:t>
      </w:r>
    </w:p>
    <w:p w14:paraId="1B94B1DF" w14:textId="5C94D9C8" w:rsidR="009240BD" w:rsidRPr="00527337" w:rsidRDefault="009240BD" w:rsidP="002F6999">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&lt;CreDt&gt;2025-12-17T10:30:47.000Z &lt;/CreDt&gt;</w:t>
      </w:r>
    </w:p>
    <w:p w14:paraId="327878FA" w14:textId="2FA36FA3" w:rsidR="009240BD" w:rsidRDefault="009240BD" w:rsidP="002F6999">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&lt;/AppHdr&gt;</w:t>
      </w:r>
    </w:p>
    <w:p w14:paraId="399C9441" w14:textId="77777777" w:rsidR="002F6999" w:rsidRDefault="002F6999" w:rsidP="002F6999">
      <w:pPr>
        <w:rPr>
          <w:rFonts w:ascii="Arial Nova" w:hAnsi="Arial Nova"/>
          <w:lang w:val="nl-NL"/>
        </w:rPr>
      </w:pPr>
    </w:p>
    <w:p w14:paraId="52C5D4CD" w14:textId="2BFE8F31" w:rsidR="009240BD" w:rsidRPr="00DE16D1" w:rsidRDefault="009240BD"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&lt;Document&gt;</w:t>
      </w:r>
    </w:p>
    <w:p w14:paraId="49FEFC0D" w14:textId="43A56031"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&lt;PmtStsTrckrRpt&gt;</w:t>
      </w:r>
    </w:p>
    <w:p w14:paraId="56186AEB" w14:textId="570299E4"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&lt;GrpHdr&gt;</w:t>
      </w:r>
    </w:p>
    <w:p w14:paraId="01CA9E4E" w14:textId="6B257C3E"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&lt;MsgId&gt;TrackerRef1&lt;/MsgId&gt;</w:t>
      </w:r>
    </w:p>
    <w:p w14:paraId="5527BD26" w14:textId="1524C343"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70903817" w14:textId="51ACAF59"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67C4C0AA" w14:textId="0B9EF341"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022032C5" w14:textId="00E5564F"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&gt;ACSP&lt;/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28487075" w14:textId="4F8AADE5"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527337">
        <w:rPr>
          <w:rFonts w:ascii="Arial Nova" w:hAnsi="Arial Nova" w:cs="Consolas"/>
          <w:highlight w:val="white"/>
          <w:lang w:val="fr-BE" w:eastAsia="fr-BE"/>
        </w:rPr>
        <w:t>&lt;</w:t>
      </w:r>
      <w:proofErr w:type="spellStart"/>
      <w:r w:rsidRPr="00527337">
        <w:rPr>
          <w:rFonts w:ascii="Arial Nova" w:hAnsi="Arial Nova" w:cs="Consolas"/>
          <w:highlight w:val="white"/>
          <w:lang w:val="fr-BE" w:eastAsia="fr-BE"/>
        </w:rPr>
        <w:t>Dt</w:t>
      </w:r>
      <w:proofErr w:type="spellEnd"/>
      <w:r w:rsidRPr="00527337">
        <w:rPr>
          <w:rFonts w:ascii="Arial Nova" w:hAnsi="Arial Nova" w:cs="Consolas"/>
          <w:highlight w:val="white"/>
          <w:lang w:val="fr-BE" w:eastAsia="fr-BE"/>
        </w:rPr>
        <w:t>&gt;</w:t>
      </w:r>
    </w:p>
    <w:p w14:paraId="7E0EF784" w14:textId="5A49DB1B"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527337">
        <w:rPr>
          <w:rFonts w:ascii="Arial Nova" w:hAnsi="Arial Nova" w:cs="Consolas"/>
          <w:highlight w:val="white"/>
          <w:lang w:val="fr-BE" w:eastAsia="fr-BE"/>
        </w:rPr>
        <w:t>&lt;</w:t>
      </w:r>
      <w:proofErr w:type="spellStart"/>
      <w:r w:rsidRPr="00527337">
        <w:rPr>
          <w:rFonts w:ascii="Arial Nova" w:hAnsi="Arial Nova" w:cs="Consolas"/>
          <w:highlight w:val="white"/>
          <w:lang w:val="fr-BE" w:eastAsia="fr-BE"/>
        </w:rPr>
        <w:t>DtTm</w:t>
      </w:r>
      <w:proofErr w:type="spellEnd"/>
      <w:r w:rsidRPr="00527337">
        <w:rPr>
          <w:rFonts w:ascii="Arial Nova" w:hAnsi="Arial Nova" w:cs="Consolas"/>
          <w:highlight w:val="white"/>
          <w:lang w:val="fr-BE" w:eastAsia="fr-BE"/>
        </w:rPr>
        <w:t>&gt;2025-12-17T</w:t>
      </w:r>
      <w:proofErr w:type="gramStart"/>
      <w:r w:rsidRPr="00527337">
        <w:rPr>
          <w:rFonts w:ascii="Arial Nova" w:hAnsi="Arial Nova" w:cs="Consolas"/>
          <w:highlight w:val="white"/>
          <w:lang w:val="fr-BE" w:eastAsia="fr-BE"/>
        </w:rPr>
        <w:t>09:</w:t>
      </w:r>
      <w:proofErr w:type="gramEnd"/>
      <w:r w:rsidRPr="00527337">
        <w:rPr>
          <w:rFonts w:ascii="Arial Nova" w:hAnsi="Arial Nova" w:cs="Consolas"/>
          <w:highlight w:val="white"/>
          <w:lang w:val="fr-BE" w:eastAsia="fr-BE"/>
        </w:rPr>
        <w:t>31:47.000Z&lt;/</w:t>
      </w:r>
      <w:proofErr w:type="spellStart"/>
      <w:r w:rsidRPr="00527337">
        <w:rPr>
          <w:rFonts w:ascii="Arial Nova" w:hAnsi="Arial Nova" w:cs="Consolas"/>
          <w:highlight w:val="white"/>
          <w:lang w:val="fr-BE" w:eastAsia="fr-BE"/>
        </w:rPr>
        <w:t>DtTm</w:t>
      </w:r>
      <w:proofErr w:type="spellEnd"/>
      <w:r w:rsidRPr="00527337">
        <w:rPr>
          <w:rFonts w:ascii="Arial Nova" w:hAnsi="Arial Nova" w:cs="Consolas"/>
          <w:highlight w:val="white"/>
          <w:lang w:val="fr-BE" w:eastAsia="fr-BE"/>
        </w:rPr>
        <w:t>&gt;</w:t>
      </w:r>
    </w:p>
    <w:p w14:paraId="1F3A90F2" w14:textId="18B9A3D9"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&lt;/Dt&gt;</w:t>
      </w:r>
    </w:p>
    <w:p w14:paraId="24D74F7C" w14:textId="3342E244"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&lt;StsRsn&gt;</w:t>
      </w:r>
    </w:p>
    <w:p w14:paraId="73110B08" w14:textId="1F2E5C7C"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&lt;Rsn&gt;</w:t>
      </w:r>
    </w:p>
    <w:p w14:paraId="6FE11A94" w14:textId="67601B35"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&lt;Cd&gt;G000&lt;/Cd&gt;</w:t>
      </w:r>
    </w:p>
    <w:p w14:paraId="29C59687" w14:textId="68C35991"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&lt;/Rsn&gt;</w:t>
      </w:r>
    </w:p>
    <w:p w14:paraId="1C2C8F23" w14:textId="3DE211D1"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&lt;/StsRsn&gt;</w:t>
      </w:r>
    </w:p>
    <w:p w14:paraId="747C003D" w14:textId="14010216"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&lt;/TxSts&gt;</w:t>
      </w:r>
    </w:p>
    <w:p w14:paraId="54220BC9" w14:textId="158BF040"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&lt;Tx&gt;</w:t>
      </w:r>
    </w:p>
    <w:p w14:paraId="392AFFF4" w14:textId="4AAF77BC"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&lt;TrckrInfrmgPty&gt;</w:t>
      </w:r>
    </w:p>
    <w:p w14:paraId="062AD63B" w14:textId="5573C611"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006AD11E" w14:textId="77777777"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295C327F" w14:textId="4818F48E"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&lt;BICFI&gt;ABCDEFGH&lt;/BICFI&gt;</w:t>
      </w:r>
    </w:p>
    <w:p w14:paraId="6B7D0928" w14:textId="7A7659B3"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36D53593" w14:textId="5BB2A1CB"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2C750D90" w14:textId="70A45EA1"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219619E4" w14:textId="0D850B22"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166C0BBC" w14:textId="08BE0E56"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&gt;24XXXX-CCT123&lt;/</w:t>
      </w:r>
      <w:proofErr w:type="spellStart"/>
      <w:r w:rsidRPr="00527337">
        <w:rPr>
          <w:rFonts w:ascii="Arial Nova" w:hAnsi="Arial Nova" w:cs="Consolas"/>
          <w:highlight w:val="white"/>
          <w:lang w:eastAsia="fr-BE"/>
        </w:rPr>
        <w:t>InstrId</w:t>
      </w:r>
      <w:proofErr w:type="spellEnd"/>
      <w:r w:rsidRPr="00527337">
        <w:rPr>
          <w:rFonts w:ascii="Arial Nova" w:hAnsi="Arial Nova" w:cs="Consolas"/>
          <w:highlight w:val="white"/>
          <w:lang w:eastAsia="fr-BE"/>
        </w:rPr>
        <w:t>&gt;</w:t>
      </w:r>
    </w:p>
    <w:p w14:paraId="4A0ADED9" w14:textId="1CFF845A"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1E140379" w14:textId="6B989295"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lastRenderedPageBreak/>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00D60E3B" w14:textId="7E835C59"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2EEC95AC" w14:textId="21C29261"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&lt;Cd&gt;CCTR&lt;/Cd&gt;</w:t>
      </w:r>
    </w:p>
    <w:p w14:paraId="4536AFB7" w14:textId="45584300"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PmtScnro</w:t>
      </w:r>
      <w:proofErr w:type="spellEnd"/>
      <w:r w:rsidRPr="00527337">
        <w:rPr>
          <w:rFonts w:ascii="Arial Nova" w:hAnsi="Arial Nova" w:cs="Consolas"/>
          <w:highlight w:val="white"/>
          <w:lang w:eastAsia="fr-BE"/>
        </w:rPr>
        <w:t>&gt;</w:t>
      </w:r>
    </w:p>
    <w:p w14:paraId="5DFFE8B7" w14:textId="3C08E2F3"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SttlmInf</w:t>
      </w:r>
      <w:proofErr w:type="spellEnd"/>
      <w:r w:rsidRPr="00527337">
        <w:rPr>
          <w:rFonts w:ascii="Arial Nova" w:hAnsi="Arial Nova" w:cs="Consolas"/>
          <w:highlight w:val="white"/>
          <w:lang w:eastAsia="fr-BE"/>
        </w:rPr>
        <w:t>&gt;</w:t>
      </w:r>
    </w:p>
    <w:p w14:paraId="3D8FA5EC" w14:textId="0302DBE4"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SttlmMtd</w:t>
      </w:r>
      <w:proofErr w:type="spellEnd"/>
      <w:r w:rsidRPr="00527337">
        <w:rPr>
          <w:rFonts w:ascii="Arial Nova" w:hAnsi="Arial Nova" w:cs="Consolas"/>
          <w:highlight w:val="white"/>
          <w:lang w:eastAsia="fr-BE"/>
        </w:rPr>
        <w:t>&gt;INDA&lt;/</w:t>
      </w:r>
      <w:proofErr w:type="spellStart"/>
      <w:r w:rsidRPr="00527337">
        <w:rPr>
          <w:rFonts w:ascii="Arial Nova" w:hAnsi="Arial Nova" w:cs="Consolas"/>
          <w:highlight w:val="white"/>
          <w:lang w:eastAsia="fr-BE"/>
        </w:rPr>
        <w:t>SttlmMtd</w:t>
      </w:r>
      <w:proofErr w:type="spellEnd"/>
      <w:r w:rsidRPr="00527337">
        <w:rPr>
          <w:rFonts w:ascii="Arial Nova" w:hAnsi="Arial Nova" w:cs="Consolas"/>
          <w:highlight w:val="white"/>
          <w:lang w:eastAsia="fr-BE"/>
        </w:rPr>
        <w:t>&gt;</w:t>
      </w:r>
    </w:p>
    <w:p w14:paraId="4ADD28B9" w14:textId="55FFD057"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SttlmInf</w:t>
      </w:r>
      <w:proofErr w:type="spellEnd"/>
      <w:r w:rsidRPr="00527337">
        <w:rPr>
          <w:rFonts w:ascii="Arial Nova" w:hAnsi="Arial Nova" w:cs="Consolas"/>
          <w:highlight w:val="white"/>
          <w:lang w:eastAsia="fr-BE"/>
        </w:rPr>
        <w:t>&gt;</w:t>
      </w:r>
    </w:p>
    <w:p w14:paraId="217020D1" w14:textId="4BE5A573"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&lt;InstdAgt&gt;</w:t>
      </w:r>
    </w:p>
    <w:p w14:paraId="65A7C312" w14:textId="6D0C2B37"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&lt;FinInstnId&gt;</w:t>
      </w:r>
    </w:p>
    <w:p w14:paraId="6FF37EE0" w14:textId="55109D11"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&lt;BICFI&gt;AAAAAAAA&lt;/BICFI&gt;</w:t>
      </w:r>
    </w:p>
    <w:p w14:paraId="6B574272" w14:textId="73E5C4A2"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&lt;/FinInstnId&gt;</w:t>
      </w:r>
    </w:p>
    <w:p w14:paraId="0D9CFEFC" w14:textId="1469D4D6"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&lt;/InstdAgt&gt;</w:t>
      </w:r>
    </w:p>
    <w:p w14:paraId="5AEECEDB" w14:textId="625BBD75"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&lt;IntrBkSttlmAmt Ccy="USD"&gt;100000&lt;/IntrBkSttlmAmt&gt;</w:t>
      </w:r>
    </w:p>
    <w:p w14:paraId="16828213" w14:textId="080ACFAE"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&gt;SHAR&lt;/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w:t>
      </w:r>
    </w:p>
    <w:p w14:paraId="27C4D690" w14:textId="5B2BA0A5"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DbtrAgt</w:t>
      </w:r>
      <w:proofErr w:type="spellEnd"/>
      <w:r w:rsidRPr="00527337">
        <w:rPr>
          <w:rFonts w:ascii="Arial Nova" w:hAnsi="Arial Nova" w:cs="Consolas"/>
          <w:highlight w:val="white"/>
          <w:lang w:eastAsia="fr-BE"/>
        </w:rPr>
        <w:t>&gt;</w:t>
      </w:r>
    </w:p>
    <w:p w14:paraId="45682CFA" w14:textId="6A957B96"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4892446B" w14:textId="2BFB6F83"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&lt;BICFI&gt;BBBBBBBB&lt;/BICFI&gt;</w:t>
      </w:r>
    </w:p>
    <w:p w14:paraId="2E578F4B" w14:textId="714DE83F"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70210297" w14:textId="52AA02A5"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DbtrAgt</w:t>
      </w:r>
      <w:proofErr w:type="spellEnd"/>
      <w:r w:rsidRPr="00527337">
        <w:rPr>
          <w:rFonts w:ascii="Arial Nova" w:hAnsi="Arial Nova" w:cs="Consolas"/>
          <w:highlight w:val="white"/>
          <w:lang w:eastAsia="fr-BE"/>
        </w:rPr>
        <w:t>&gt;</w:t>
      </w:r>
    </w:p>
    <w:p w14:paraId="3D6D4C99" w14:textId="27556DF4"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CdtrAgt</w:t>
      </w:r>
      <w:proofErr w:type="spellEnd"/>
      <w:r w:rsidRPr="00527337">
        <w:rPr>
          <w:rFonts w:ascii="Arial Nova" w:hAnsi="Arial Nova" w:cs="Consolas"/>
          <w:highlight w:val="white"/>
          <w:lang w:eastAsia="fr-BE"/>
        </w:rPr>
        <w:t>&gt;</w:t>
      </w:r>
    </w:p>
    <w:p w14:paraId="2520593C" w14:textId="3E1C3B3B"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650C097E" w14:textId="36FD5945"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&lt;BICFI&gt;CCCCCCCC&lt;/BICFI&gt;</w:t>
      </w:r>
    </w:p>
    <w:p w14:paraId="19D5178B" w14:textId="68A84A7E" w:rsidR="00527337" w:rsidRPr="00527337"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1EF4F123" w14:textId="7A13631B"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&lt;/CdtrAgt&gt;</w:t>
      </w:r>
    </w:p>
    <w:p w14:paraId="35D383B0" w14:textId="6EA91714"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&lt;/Tx&gt;</w:t>
      </w:r>
    </w:p>
    <w:p w14:paraId="0E6FC4B7" w14:textId="173937FE" w:rsidR="00527337" w:rsidRPr="00DE16D1" w:rsidRDefault="00527337" w:rsidP="008F1C14">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&lt;/TrckrStsAndTx&gt;</w:t>
      </w:r>
    </w:p>
    <w:p w14:paraId="445B1D3E" w14:textId="77777777" w:rsidR="002F6999"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&lt;/PmtStsTrckrRpt&gt;</w:t>
      </w:r>
    </w:p>
    <w:p w14:paraId="45ABA1D5" w14:textId="26D13E98" w:rsidR="009240BD" w:rsidRPr="00DE16D1" w:rsidRDefault="00527337" w:rsidP="002F6999">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lang w:val="nl-NL"/>
        </w:rPr>
      </w:pPr>
      <w:r w:rsidRPr="00DE16D1">
        <w:rPr>
          <w:rFonts w:ascii="Arial Nova" w:hAnsi="Arial Nova" w:cs="Consolas"/>
          <w:highlight w:val="white"/>
          <w:lang w:val="nl-NL" w:eastAsia="fr-BE"/>
        </w:rPr>
        <w:t>&lt;/Document&gt;</w:t>
      </w:r>
    </w:p>
    <w:p w14:paraId="0CE9E779" w14:textId="77777777" w:rsidR="00CD51F1" w:rsidRPr="00DE16D1" w:rsidRDefault="00CD51F1" w:rsidP="009240BD">
      <w:pPr>
        <w:rPr>
          <w:lang w:val="nl-NL"/>
        </w:rPr>
      </w:pPr>
    </w:p>
    <w:p w14:paraId="11DFAFFF" w14:textId="77777777" w:rsidR="00527337" w:rsidRPr="00DE16D1" w:rsidRDefault="00527337" w:rsidP="009240BD">
      <w:pPr>
        <w:rPr>
          <w:lang w:val="nl-NL"/>
        </w:rPr>
      </w:pPr>
    </w:p>
    <w:p w14:paraId="057C66C4" w14:textId="77777777" w:rsidR="00527337" w:rsidRPr="00DE16D1" w:rsidRDefault="00527337" w:rsidP="009240BD">
      <w:pPr>
        <w:rPr>
          <w:lang w:val="nl-NL"/>
        </w:rPr>
      </w:pPr>
    </w:p>
    <w:p w14:paraId="72A84638" w14:textId="77777777" w:rsidR="00527337" w:rsidRPr="00DE16D1" w:rsidRDefault="00527337" w:rsidP="009240BD">
      <w:pPr>
        <w:rPr>
          <w:lang w:val="nl-NL"/>
        </w:rPr>
      </w:pPr>
    </w:p>
    <w:p w14:paraId="3B426B24" w14:textId="77777777" w:rsidR="00527337" w:rsidRPr="00DE16D1" w:rsidRDefault="00527337" w:rsidP="009240BD">
      <w:pPr>
        <w:rPr>
          <w:lang w:val="nl-NL"/>
        </w:rPr>
      </w:pPr>
    </w:p>
    <w:p w14:paraId="3B7FD53D" w14:textId="77777777" w:rsidR="00527337" w:rsidRPr="00DE16D1" w:rsidRDefault="00527337" w:rsidP="009240BD">
      <w:pPr>
        <w:rPr>
          <w:lang w:val="nl-NL"/>
        </w:rPr>
      </w:pPr>
    </w:p>
    <w:p w14:paraId="73E4321A" w14:textId="77777777" w:rsidR="00527337" w:rsidRPr="00DE16D1" w:rsidRDefault="00527337" w:rsidP="009240BD">
      <w:pPr>
        <w:rPr>
          <w:lang w:val="nl-NL"/>
        </w:rPr>
      </w:pPr>
    </w:p>
    <w:p w14:paraId="3698E488" w14:textId="77777777" w:rsidR="00527337" w:rsidRPr="00DE16D1" w:rsidRDefault="00527337" w:rsidP="009240BD">
      <w:pPr>
        <w:rPr>
          <w:lang w:val="nl-NL"/>
        </w:rPr>
      </w:pPr>
    </w:p>
    <w:p w14:paraId="1A3ACFDE" w14:textId="77777777" w:rsidR="00CD51F1" w:rsidRPr="00DE16D1" w:rsidRDefault="00CD51F1" w:rsidP="009240BD">
      <w:pPr>
        <w:rPr>
          <w:lang w:val="nl-NL"/>
        </w:rPr>
      </w:pPr>
    </w:p>
    <w:p w14:paraId="0FEAEA77" w14:textId="57807C07" w:rsidR="0087739C" w:rsidRDefault="0087739C" w:rsidP="0087739C">
      <w:pPr>
        <w:pStyle w:val="BlockLabelBeforeTable"/>
      </w:pPr>
      <w:r w:rsidRPr="0087739C">
        <w:t xml:space="preserve">Business Data Example </w:t>
      </w:r>
      <w:r>
        <w:t>3</w:t>
      </w:r>
    </w:p>
    <w:p w14:paraId="681F4E86" w14:textId="5DDDA554" w:rsidR="0087739C" w:rsidRDefault="00B239DF" w:rsidP="0087739C">
      <w:r>
        <w:rPr>
          <w:noProof/>
        </w:rPr>
        <w:drawing>
          <wp:inline distT="0" distB="0" distL="0" distR="0" wp14:anchorId="541CECA9" wp14:editId="19654A3C">
            <wp:extent cx="5903595" cy="3423285"/>
            <wp:effectExtent l="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3595" cy="3423285"/>
                    </a:xfrm>
                    <a:prstGeom prst="rect">
                      <a:avLst/>
                    </a:prstGeom>
                    <a:noFill/>
                    <a:ln>
                      <a:noFill/>
                    </a:ln>
                  </pic:spPr>
                </pic:pic>
              </a:graphicData>
            </a:graphic>
          </wp:inline>
        </w:drawing>
      </w:r>
    </w:p>
    <w:p w14:paraId="4A36AB6C" w14:textId="77777777" w:rsidR="00796815" w:rsidRDefault="00796815" w:rsidP="0087739C"/>
    <w:p w14:paraId="6F85C96D" w14:textId="77777777" w:rsidR="00796815" w:rsidRPr="0087739C" w:rsidRDefault="00796815" w:rsidP="0087739C"/>
    <w:p w14:paraId="603123BE" w14:textId="5F1BD209" w:rsidR="00A015A1" w:rsidRPr="00A015A1" w:rsidRDefault="00A015A1" w:rsidP="00A015A1">
      <w:pPr>
        <w:pStyle w:val="BlockLabelBeforeXML"/>
      </w:pPr>
      <w:r w:rsidRPr="00A015A1">
        <w:t xml:space="preserve">Message Instance Example </w:t>
      </w:r>
      <w:r>
        <w:t>3</w:t>
      </w:r>
    </w:p>
    <w:p w14:paraId="5DA6F1A6" w14:textId="1D350B12"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AppHdr</w:t>
      </w:r>
      <w:proofErr w:type="spellEnd"/>
      <w:r w:rsidRPr="00527337">
        <w:rPr>
          <w:rFonts w:ascii="Arial Nova" w:hAnsi="Arial Nova"/>
        </w:rPr>
        <w:t>&gt;</w:t>
      </w:r>
    </w:p>
    <w:p w14:paraId="68914917" w14:textId="63C564C8"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&lt;Fr&gt;</w:t>
      </w:r>
    </w:p>
    <w:p w14:paraId="28ADE4C1" w14:textId="26B83E2D"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322D7B15" w14:textId="0535FEF2"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15D7AC99" w14:textId="03823F0B"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&lt;BICFI&gt;TRCKCHZZXXX&lt;/BICFI&gt;</w:t>
      </w:r>
    </w:p>
    <w:p w14:paraId="0E052681" w14:textId="36B93428"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76A2C9D3" w14:textId="7A12ADFB"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5E258EE0" w14:textId="39A97304"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&lt;/Fr&gt;</w:t>
      </w:r>
    </w:p>
    <w:p w14:paraId="61E6FE84" w14:textId="34AE2B9B"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&lt;To&gt;</w:t>
      </w:r>
    </w:p>
    <w:p w14:paraId="75BEF14E" w14:textId="18CBBA45"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393C37FF" w14:textId="5AB59E30"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563CF273" w14:textId="04828F54"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&lt;BICFI&gt;BBBB Bank&lt;/BICFI&gt;</w:t>
      </w:r>
    </w:p>
    <w:p w14:paraId="7B2E042F" w14:textId="1FC12E9C"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2F637A2F" w14:textId="5125C6C6"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16532156" w14:textId="0F715E34"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lastRenderedPageBreak/>
        <w:t>&lt;/To&gt;</w:t>
      </w:r>
    </w:p>
    <w:p w14:paraId="0E32A5EE" w14:textId="0B37BD79"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527337">
        <w:rPr>
          <w:rFonts w:ascii="Arial Nova" w:hAnsi="Arial Nova"/>
        </w:rPr>
        <w:t>&lt;</w:t>
      </w:r>
      <w:proofErr w:type="spellStart"/>
      <w:r w:rsidRPr="00527337">
        <w:rPr>
          <w:rFonts w:ascii="Arial Nova" w:hAnsi="Arial Nova"/>
        </w:rPr>
        <w:t>BizMsgIdr</w:t>
      </w:r>
      <w:proofErr w:type="spellEnd"/>
      <w:r w:rsidRPr="00527337">
        <w:rPr>
          <w:rFonts w:ascii="Arial Nova" w:hAnsi="Arial Nova"/>
        </w:rPr>
        <w:t>&gt;TrackerRef3&lt;/</w:t>
      </w:r>
      <w:proofErr w:type="spellStart"/>
      <w:r w:rsidRPr="00527337">
        <w:rPr>
          <w:rFonts w:ascii="Arial Nova" w:hAnsi="Arial Nova"/>
        </w:rPr>
        <w:t>BizMsgIdr</w:t>
      </w:r>
      <w:proofErr w:type="spellEnd"/>
      <w:r w:rsidRPr="00527337">
        <w:rPr>
          <w:rFonts w:ascii="Arial Nova" w:hAnsi="Arial Nova"/>
        </w:rPr>
        <w:t>&gt;</w:t>
      </w:r>
    </w:p>
    <w:p w14:paraId="48144C17" w14:textId="746C707E"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MsgDefIdr</w:t>
      </w:r>
      <w:proofErr w:type="spellEnd"/>
      <w:r w:rsidRPr="00527337">
        <w:rPr>
          <w:rFonts w:ascii="Arial Nova" w:hAnsi="Arial Nova"/>
        </w:rPr>
        <w:t>&gt;trck.002.001.02&lt;/</w:t>
      </w:r>
      <w:proofErr w:type="spellStart"/>
      <w:r w:rsidRPr="00527337">
        <w:rPr>
          <w:rFonts w:ascii="Arial Nova" w:hAnsi="Arial Nova"/>
        </w:rPr>
        <w:t>MsgDefIdr</w:t>
      </w:r>
      <w:proofErr w:type="spellEnd"/>
      <w:r w:rsidRPr="00527337">
        <w:rPr>
          <w:rFonts w:ascii="Arial Nova" w:hAnsi="Arial Nova"/>
        </w:rPr>
        <w:t>&gt;</w:t>
      </w:r>
    </w:p>
    <w:p w14:paraId="4DB7E3C6" w14:textId="7F24920C"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rPr>
      </w:pPr>
      <w:r w:rsidRPr="00527337">
        <w:rPr>
          <w:rFonts w:ascii="Arial Nova" w:hAnsi="Arial Nova"/>
        </w:rPr>
        <w:t>&lt;</w:t>
      </w:r>
      <w:proofErr w:type="spellStart"/>
      <w:r w:rsidRPr="00527337">
        <w:rPr>
          <w:rFonts w:ascii="Arial Nova" w:hAnsi="Arial Nova"/>
        </w:rPr>
        <w:t>BizSvc</w:t>
      </w:r>
      <w:proofErr w:type="spellEnd"/>
      <w:r w:rsidRPr="00527337">
        <w:rPr>
          <w:rFonts w:ascii="Arial Nova" w:hAnsi="Arial Nova"/>
        </w:rPr>
        <w:t>&gt;swift.gpi.gcct.01&lt;/</w:t>
      </w:r>
      <w:proofErr w:type="spellStart"/>
      <w:r w:rsidRPr="00527337">
        <w:rPr>
          <w:rFonts w:ascii="Arial Nova" w:hAnsi="Arial Nova"/>
        </w:rPr>
        <w:t>BizSvc</w:t>
      </w:r>
      <w:proofErr w:type="spellEnd"/>
      <w:r w:rsidRPr="00527337">
        <w:rPr>
          <w:rFonts w:ascii="Arial Nova" w:hAnsi="Arial Nova"/>
        </w:rPr>
        <w:t>&gt;</w:t>
      </w:r>
    </w:p>
    <w:p w14:paraId="22A9FF78" w14:textId="3903D55D"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&lt;CreDt&gt;2025-12-17T10:31:48.000Z&lt;/CreDt&gt;</w:t>
      </w:r>
    </w:p>
    <w:p w14:paraId="6EBA5E94" w14:textId="7C5FF785"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&lt;/AppHdr&gt;</w:t>
      </w:r>
    </w:p>
    <w:p w14:paraId="7ECB589C" w14:textId="08A79644" w:rsidR="00A015A1" w:rsidRPr="00527337" w:rsidRDefault="00A015A1"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&lt;Document&gt;</w:t>
      </w:r>
    </w:p>
    <w:p w14:paraId="75C0BFE3" w14:textId="162103C3" w:rsidR="00527337"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&lt;PmtStsTrckrRpt&gt;</w:t>
      </w:r>
    </w:p>
    <w:p w14:paraId="7E8E50F6" w14:textId="0B9A2077" w:rsidR="00527337"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&lt;GrpHdr&gt;</w:t>
      </w:r>
    </w:p>
    <w:p w14:paraId="34C4E3FB" w14:textId="32DC39CA" w:rsidR="00527337"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&lt;MsgId&gt;TrackerRef3&lt;/MsgId&gt;</w:t>
      </w:r>
    </w:p>
    <w:p w14:paraId="006ADC58" w14:textId="45A1DBF0"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GrpHdr</w:t>
      </w:r>
      <w:proofErr w:type="spellEnd"/>
      <w:r w:rsidRPr="00DE16D1">
        <w:rPr>
          <w:rFonts w:ascii="Arial Nova" w:hAnsi="Arial Nova"/>
          <w:lang w:val="en-US"/>
        </w:rPr>
        <w:t>&gt;</w:t>
      </w:r>
    </w:p>
    <w:p w14:paraId="1E93CC60" w14:textId="6D7F730E"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TrckrStsAndTx</w:t>
      </w:r>
      <w:proofErr w:type="spellEnd"/>
      <w:r w:rsidRPr="00DE16D1">
        <w:rPr>
          <w:rFonts w:ascii="Arial Nova" w:hAnsi="Arial Nova"/>
          <w:lang w:val="en-US"/>
        </w:rPr>
        <w:t>&gt;</w:t>
      </w:r>
    </w:p>
    <w:p w14:paraId="27143F64" w14:textId="4D6DDD5E"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TxSts</w:t>
      </w:r>
      <w:proofErr w:type="spellEnd"/>
      <w:r w:rsidRPr="00DE16D1">
        <w:rPr>
          <w:rFonts w:ascii="Arial Nova" w:hAnsi="Arial Nova"/>
          <w:lang w:val="en-US"/>
        </w:rPr>
        <w:t>&gt;</w:t>
      </w:r>
    </w:p>
    <w:p w14:paraId="4ED0AD5E" w14:textId="0AD22D9A"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Sts</w:t>
      </w:r>
      <w:proofErr w:type="spellEnd"/>
      <w:r w:rsidRPr="00DE16D1">
        <w:rPr>
          <w:rFonts w:ascii="Arial Nova" w:hAnsi="Arial Nova"/>
          <w:lang w:val="en-US"/>
        </w:rPr>
        <w:t>&gt;ACCC&lt;/</w:t>
      </w:r>
      <w:proofErr w:type="spellStart"/>
      <w:r w:rsidRPr="00DE16D1">
        <w:rPr>
          <w:rFonts w:ascii="Arial Nova" w:hAnsi="Arial Nova"/>
          <w:lang w:val="en-US"/>
        </w:rPr>
        <w:t>Sts</w:t>
      </w:r>
      <w:proofErr w:type="spellEnd"/>
      <w:r w:rsidRPr="00DE16D1">
        <w:rPr>
          <w:rFonts w:ascii="Arial Nova" w:hAnsi="Arial Nova"/>
          <w:lang w:val="en-US"/>
        </w:rPr>
        <w:t>&gt;</w:t>
      </w:r>
    </w:p>
    <w:p w14:paraId="3697BCAA" w14:textId="3C2C273D"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TxSts</w:t>
      </w:r>
      <w:proofErr w:type="spellEnd"/>
      <w:r w:rsidRPr="00DE16D1">
        <w:rPr>
          <w:rFonts w:ascii="Arial Nova" w:hAnsi="Arial Nova"/>
          <w:lang w:val="en-US"/>
        </w:rPr>
        <w:t>&gt;</w:t>
      </w:r>
    </w:p>
    <w:p w14:paraId="762D88E4" w14:textId="04EA3524"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&lt;Tx&gt;</w:t>
      </w:r>
    </w:p>
    <w:p w14:paraId="4BE98970" w14:textId="280561B9"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TrckrInfrmgPty</w:t>
      </w:r>
      <w:proofErr w:type="spellEnd"/>
      <w:r w:rsidRPr="00DE16D1">
        <w:rPr>
          <w:rFonts w:ascii="Arial Nova" w:hAnsi="Arial Nova"/>
          <w:lang w:val="en-US"/>
        </w:rPr>
        <w:t>&gt;</w:t>
      </w:r>
    </w:p>
    <w:p w14:paraId="594A7C35" w14:textId="7182C029"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&lt;Id&gt;</w:t>
      </w:r>
    </w:p>
    <w:p w14:paraId="198BD406" w14:textId="4012C973"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FinInstnId</w:t>
      </w:r>
      <w:proofErr w:type="spellEnd"/>
      <w:r w:rsidRPr="00DE16D1">
        <w:rPr>
          <w:rFonts w:ascii="Arial Nova" w:hAnsi="Arial Nova"/>
          <w:lang w:val="en-US"/>
        </w:rPr>
        <w:t>&gt;</w:t>
      </w:r>
    </w:p>
    <w:p w14:paraId="2451AAB2" w14:textId="2BC711A0"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&lt;BICFI&gt;BANKCUS33XX&lt;/BICFI&gt;</w:t>
      </w:r>
    </w:p>
    <w:p w14:paraId="6C0E3133" w14:textId="0EFC0098"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FinInstnId</w:t>
      </w:r>
      <w:proofErr w:type="spellEnd"/>
      <w:r w:rsidRPr="00DE16D1">
        <w:rPr>
          <w:rFonts w:ascii="Arial Nova" w:hAnsi="Arial Nova"/>
          <w:lang w:val="en-US"/>
        </w:rPr>
        <w:t>&gt;</w:t>
      </w:r>
    </w:p>
    <w:p w14:paraId="778256C1" w14:textId="74AF760C"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&lt;/Id&gt;</w:t>
      </w:r>
    </w:p>
    <w:p w14:paraId="5E47133C" w14:textId="0A50985C"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TrckrInfrmgPty</w:t>
      </w:r>
      <w:proofErr w:type="spellEnd"/>
      <w:r w:rsidRPr="00DE16D1">
        <w:rPr>
          <w:rFonts w:ascii="Arial Nova" w:hAnsi="Arial Nova"/>
          <w:lang w:val="en-US"/>
        </w:rPr>
        <w:t>&gt;</w:t>
      </w:r>
    </w:p>
    <w:p w14:paraId="67B9DF01" w14:textId="50F1A769"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PmtId</w:t>
      </w:r>
      <w:proofErr w:type="spellEnd"/>
      <w:r w:rsidRPr="00DE16D1">
        <w:rPr>
          <w:rFonts w:ascii="Arial Nova" w:hAnsi="Arial Nova"/>
          <w:lang w:val="en-US"/>
        </w:rPr>
        <w:t>&gt;</w:t>
      </w:r>
    </w:p>
    <w:p w14:paraId="60AD0D04" w14:textId="61B04481"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InstrId</w:t>
      </w:r>
      <w:proofErr w:type="spellEnd"/>
      <w:r w:rsidRPr="00DE16D1">
        <w:rPr>
          <w:rFonts w:ascii="Arial Nova" w:hAnsi="Arial Nova"/>
          <w:lang w:val="en-US"/>
        </w:rPr>
        <w:t>&gt;24XXXX-CCT123&lt;/</w:t>
      </w:r>
      <w:proofErr w:type="spellStart"/>
      <w:r w:rsidRPr="00DE16D1">
        <w:rPr>
          <w:rFonts w:ascii="Arial Nova" w:hAnsi="Arial Nova"/>
          <w:lang w:val="en-US"/>
        </w:rPr>
        <w:t>InstrId</w:t>
      </w:r>
      <w:proofErr w:type="spellEnd"/>
      <w:r w:rsidRPr="00DE16D1">
        <w:rPr>
          <w:rFonts w:ascii="Arial Nova" w:hAnsi="Arial Nova"/>
          <w:lang w:val="en-US"/>
        </w:rPr>
        <w:t>&gt;</w:t>
      </w:r>
    </w:p>
    <w:p w14:paraId="69D9429E" w14:textId="4240EF24"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&lt;UETR&gt;e550f0d4-2bd3-4d5b-80fc-4e58c8c3a367&lt;/UETR&gt;</w:t>
      </w:r>
    </w:p>
    <w:p w14:paraId="4EDDA461" w14:textId="50230F98"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PmtId</w:t>
      </w:r>
      <w:proofErr w:type="spellEnd"/>
      <w:r w:rsidRPr="00DE16D1">
        <w:rPr>
          <w:rFonts w:ascii="Arial Nova" w:hAnsi="Arial Nova"/>
          <w:lang w:val="en-US"/>
        </w:rPr>
        <w:t>&gt;</w:t>
      </w:r>
    </w:p>
    <w:p w14:paraId="27F7F62E" w14:textId="6C1A1A0D"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PmtScnro</w:t>
      </w:r>
      <w:proofErr w:type="spellEnd"/>
      <w:r w:rsidRPr="00DE16D1">
        <w:rPr>
          <w:rFonts w:ascii="Arial Nova" w:hAnsi="Arial Nova"/>
          <w:lang w:val="en-US"/>
        </w:rPr>
        <w:t>&gt;</w:t>
      </w:r>
    </w:p>
    <w:p w14:paraId="6EAC0D7D" w14:textId="40664AC6"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&lt;Cd&gt;CCTR&lt;/Cd&gt;</w:t>
      </w:r>
    </w:p>
    <w:p w14:paraId="598E58E3" w14:textId="2F4F770E"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PmtScnro</w:t>
      </w:r>
      <w:proofErr w:type="spellEnd"/>
      <w:r w:rsidRPr="00DE16D1">
        <w:rPr>
          <w:rFonts w:ascii="Arial Nova" w:hAnsi="Arial Nova"/>
          <w:lang w:val="en-US"/>
        </w:rPr>
        <w:t>&gt;</w:t>
      </w:r>
    </w:p>
    <w:p w14:paraId="44F4ECA2" w14:textId="169727DC"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TrckrData</w:t>
      </w:r>
      <w:proofErr w:type="spellEnd"/>
      <w:r w:rsidRPr="00DE16D1">
        <w:rPr>
          <w:rFonts w:ascii="Arial Nova" w:hAnsi="Arial Nova"/>
          <w:lang w:val="en-US"/>
        </w:rPr>
        <w:t>&gt;</w:t>
      </w:r>
    </w:p>
    <w:p w14:paraId="0326D979" w14:textId="3FE0D93F"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ConfdDt</w:t>
      </w:r>
      <w:proofErr w:type="spellEnd"/>
      <w:r w:rsidRPr="00DE16D1">
        <w:rPr>
          <w:rFonts w:ascii="Arial Nova" w:hAnsi="Arial Nova"/>
          <w:lang w:val="en-US"/>
        </w:rPr>
        <w:t>&gt;</w:t>
      </w:r>
    </w:p>
    <w:p w14:paraId="0471A98A" w14:textId="2FFB13D0"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DtTm</w:t>
      </w:r>
      <w:proofErr w:type="spellEnd"/>
      <w:r w:rsidRPr="00DE16D1">
        <w:rPr>
          <w:rFonts w:ascii="Arial Nova" w:hAnsi="Arial Nova"/>
          <w:lang w:val="en-US"/>
        </w:rPr>
        <w:t>&gt;2025-12-17T10:31:48.000Z&lt;/</w:t>
      </w:r>
      <w:proofErr w:type="spellStart"/>
      <w:r w:rsidRPr="00DE16D1">
        <w:rPr>
          <w:rFonts w:ascii="Arial Nova" w:hAnsi="Arial Nova"/>
          <w:lang w:val="en-US"/>
        </w:rPr>
        <w:t>DtTm</w:t>
      </w:r>
      <w:proofErr w:type="spellEnd"/>
      <w:r w:rsidRPr="00DE16D1">
        <w:rPr>
          <w:rFonts w:ascii="Arial Nova" w:hAnsi="Arial Nova"/>
          <w:lang w:val="en-US"/>
        </w:rPr>
        <w:t>&gt;</w:t>
      </w:r>
    </w:p>
    <w:p w14:paraId="1781B78E" w14:textId="4E33E8CE"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ConfdDt</w:t>
      </w:r>
      <w:proofErr w:type="spellEnd"/>
      <w:r w:rsidRPr="00DE16D1">
        <w:rPr>
          <w:rFonts w:ascii="Arial Nova" w:hAnsi="Arial Nova"/>
          <w:lang w:val="en-US"/>
        </w:rPr>
        <w:t>&gt;</w:t>
      </w:r>
    </w:p>
    <w:p w14:paraId="666B7154" w14:textId="3877034C"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w:t>
      </w:r>
      <w:proofErr w:type="spellStart"/>
      <w:r w:rsidRPr="00DE16D1">
        <w:rPr>
          <w:rFonts w:ascii="Arial Nova" w:hAnsi="Arial Nova"/>
          <w:lang w:val="en-US"/>
        </w:rPr>
        <w:t>ConfdAmt</w:t>
      </w:r>
      <w:proofErr w:type="spellEnd"/>
      <w:r w:rsidRPr="00DE16D1">
        <w:rPr>
          <w:rFonts w:ascii="Arial Nova" w:hAnsi="Arial Nova"/>
          <w:lang w:val="en-US"/>
        </w:rPr>
        <w:t xml:space="preserve"> Ccy="USD"&gt;100000&lt;/</w:t>
      </w:r>
      <w:proofErr w:type="spellStart"/>
      <w:r w:rsidRPr="00DE16D1">
        <w:rPr>
          <w:rFonts w:ascii="Arial Nova" w:hAnsi="Arial Nova"/>
          <w:lang w:val="en-US"/>
        </w:rPr>
        <w:t>ConfdAmt</w:t>
      </w:r>
      <w:proofErr w:type="spellEnd"/>
      <w:r w:rsidRPr="00DE16D1">
        <w:rPr>
          <w:rFonts w:ascii="Arial Nova" w:hAnsi="Arial Nova"/>
          <w:lang w:val="en-US"/>
        </w:rPr>
        <w:t>&gt;</w:t>
      </w:r>
    </w:p>
    <w:p w14:paraId="42E7A1A8" w14:textId="48C659FE"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lastRenderedPageBreak/>
        <w:t>&lt;/</w:t>
      </w:r>
      <w:proofErr w:type="spellStart"/>
      <w:r w:rsidRPr="00DE16D1">
        <w:rPr>
          <w:rFonts w:ascii="Arial Nova" w:hAnsi="Arial Nova"/>
          <w:lang w:val="en-US"/>
        </w:rPr>
        <w:t>TrckrData</w:t>
      </w:r>
      <w:proofErr w:type="spellEnd"/>
      <w:r w:rsidRPr="00DE16D1">
        <w:rPr>
          <w:rFonts w:ascii="Arial Nova" w:hAnsi="Arial Nova"/>
          <w:lang w:val="en-US"/>
        </w:rPr>
        <w:t>&gt;</w:t>
      </w:r>
    </w:p>
    <w:p w14:paraId="4B318F09" w14:textId="7C7747E0" w:rsidR="00527337" w:rsidRPr="00DE16D1" w:rsidRDefault="00527337" w:rsidP="00527337">
      <w:pPr>
        <w:pBdr>
          <w:top w:val="single" w:sz="4" w:space="1" w:color="auto"/>
          <w:left w:val="single" w:sz="4" w:space="1" w:color="auto"/>
          <w:bottom w:val="single" w:sz="4" w:space="1" w:color="auto"/>
          <w:right w:val="single" w:sz="4" w:space="1" w:color="auto"/>
        </w:pBdr>
        <w:rPr>
          <w:rFonts w:ascii="Arial Nova" w:hAnsi="Arial Nova"/>
          <w:lang w:val="en-US"/>
        </w:rPr>
      </w:pPr>
      <w:r w:rsidRPr="00DE16D1">
        <w:rPr>
          <w:rFonts w:ascii="Arial Nova" w:hAnsi="Arial Nova"/>
          <w:lang w:val="en-US"/>
        </w:rPr>
        <w:t>&lt;/Tx&gt;</w:t>
      </w:r>
    </w:p>
    <w:p w14:paraId="4749206A" w14:textId="070D5E14" w:rsidR="00527337"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&lt;/TrckrStsAndTx&gt;</w:t>
      </w:r>
    </w:p>
    <w:p w14:paraId="5B6D5BAC" w14:textId="26DEE8EE" w:rsidR="00527337"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&lt;/PmtStsTrckrRpt&gt;</w:t>
      </w:r>
    </w:p>
    <w:p w14:paraId="3D59A5CD" w14:textId="0D62B52C" w:rsidR="00233BC3" w:rsidRPr="00527337" w:rsidRDefault="00527337" w:rsidP="00527337">
      <w:pPr>
        <w:pBdr>
          <w:top w:val="single" w:sz="4" w:space="1" w:color="auto"/>
          <w:left w:val="single" w:sz="4" w:space="1" w:color="auto"/>
          <w:bottom w:val="single" w:sz="4" w:space="1" w:color="auto"/>
          <w:right w:val="single" w:sz="4" w:space="1" w:color="auto"/>
        </w:pBdr>
        <w:rPr>
          <w:rFonts w:ascii="Arial Nova" w:hAnsi="Arial Nova"/>
          <w:lang w:val="nl-NL"/>
        </w:rPr>
      </w:pPr>
      <w:r w:rsidRPr="00527337">
        <w:rPr>
          <w:rFonts w:ascii="Arial Nova" w:hAnsi="Arial Nova"/>
          <w:lang w:val="nl-NL"/>
        </w:rPr>
        <w:t>&lt;/Document&gt;</w:t>
      </w:r>
    </w:p>
    <w:p w14:paraId="7810C032" w14:textId="77777777" w:rsidR="00377155" w:rsidRPr="00527337" w:rsidRDefault="00377155" w:rsidP="00AB1F61">
      <w:pPr>
        <w:rPr>
          <w:lang w:val="nl-NL"/>
        </w:rPr>
      </w:pPr>
    </w:p>
    <w:p w14:paraId="6F594941" w14:textId="77777777" w:rsidR="00377155" w:rsidRPr="00527337" w:rsidRDefault="00377155" w:rsidP="00AB1F61">
      <w:pPr>
        <w:rPr>
          <w:lang w:val="nl-NL"/>
        </w:rPr>
      </w:pPr>
    </w:p>
    <w:p w14:paraId="6FA1F617" w14:textId="77FD01D0" w:rsidR="00377155" w:rsidRDefault="00377155" w:rsidP="00377155">
      <w:pPr>
        <w:pStyle w:val="Heading2"/>
      </w:pPr>
      <w:bookmarkStart w:id="32" w:name="_Toc180075596"/>
      <w:proofErr w:type="spellStart"/>
      <w:r>
        <w:t>PaymentStatusCustomerTrackerReport</w:t>
      </w:r>
      <w:proofErr w:type="spellEnd"/>
      <w:r w:rsidR="003825C1">
        <w:t xml:space="preserve"> - </w:t>
      </w:r>
      <w:r w:rsidR="00056C7E">
        <w:t>trck.004.001.0</w:t>
      </w:r>
      <w:bookmarkEnd w:id="32"/>
      <w:r w:rsidR="009A55AA">
        <w:t>3</w:t>
      </w:r>
    </w:p>
    <w:p w14:paraId="2202F762" w14:textId="77777777" w:rsidR="00377155" w:rsidRDefault="00377155" w:rsidP="00377155"/>
    <w:p w14:paraId="272F9B3D" w14:textId="77777777" w:rsidR="00542F4D" w:rsidRPr="00542F4D" w:rsidRDefault="00542F4D" w:rsidP="00542F4D">
      <w:pPr>
        <w:pStyle w:val="BlockLabel"/>
      </w:pPr>
      <w:r w:rsidRPr="00542F4D">
        <w:t>Description</w:t>
      </w:r>
    </w:p>
    <w:p w14:paraId="1F5AB048" w14:textId="77777777" w:rsidR="00542F4D" w:rsidRDefault="00542F4D" w:rsidP="00542F4D"/>
    <w:p w14:paraId="394E8477" w14:textId="2AF1F542" w:rsidR="00542F4D" w:rsidRPr="00542F4D" w:rsidRDefault="00542F4D" w:rsidP="00542F4D">
      <w:r w:rsidRPr="00542F4D">
        <w:t xml:space="preserve">BBBB Bank, New York, has received a payment initiation request from its client ABC Corporation, New York. They initiate a payment clearing and settlement message towards the Creditor Agent using an Intermediary Agent. In parallel to the payment clearing and settlement message, BBBB Bank and subsequent Agents in the payment transaction inform a Tracking facility on the progress of the payment to the Creditor. BBBB Bank can then keep the Debtor, ABC Corporation, informed and/or CCCC Bank can keep the Creditor, DEF Electronics, informed on the payment’s progress and any unexpected delays or issues with the payment. </w:t>
      </w:r>
    </w:p>
    <w:p w14:paraId="143C93B6" w14:textId="77777777" w:rsidR="00542F4D" w:rsidRDefault="00542F4D" w:rsidP="00542F4D">
      <w:r w:rsidRPr="00542F4D">
        <w:t xml:space="preserve">This example covers a </w:t>
      </w:r>
      <w:proofErr w:type="spellStart"/>
      <w:r w:rsidRPr="00542F4D">
        <w:t>PaymentStatusCustomerTrackerReport</w:t>
      </w:r>
      <w:proofErr w:type="spellEnd"/>
      <w:r w:rsidRPr="00542F4D">
        <w:t xml:space="preserve"> where the Tracker facility provides a notification to the outbound customer (of BBBB Bank, New York) containing status and transactional information. The message is the last one the Tracker facility generates and sends which includes the ACCC status as well as some historical information about previous events (i.e. the first and second legs of the payment transaction). </w:t>
      </w:r>
    </w:p>
    <w:p w14:paraId="3AB1BDA9" w14:textId="77777777" w:rsidR="00542F4D" w:rsidRDefault="00542F4D" w:rsidP="00542F4D"/>
    <w:p w14:paraId="1874E4BA" w14:textId="77777777" w:rsidR="00542F4D" w:rsidRPr="00542F4D" w:rsidRDefault="00542F4D" w:rsidP="00542F4D"/>
    <w:p w14:paraId="745C483A" w14:textId="77777777" w:rsidR="009E29F8" w:rsidRPr="009E29F8" w:rsidRDefault="009E29F8" w:rsidP="009E29F8">
      <w:pPr>
        <w:pStyle w:val="BlockLabelBeforeTable"/>
      </w:pPr>
      <w:r w:rsidRPr="009E29F8">
        <w:t>Business Data Example</w:t>
      </w:r>
    </w:p>
    <w:p w14:paraId="7F68B432" w14:textId="00C663EC" w:rsidR="00542F4D" w:rsidRDefault="00B239DF" w:rsidP="00377155">
      <w:r>
        <w:rPr>
          <w:noProof/>
        </w:rPr>
        <w:drawing>
          <wp:inline distT="0" distB="0" distL="0" distR="0" wp14:anchorId="193CAAF7" wp14:editId="5C9FFD54">
            <wp:extent cx="5903595" cy="943610"/>
            <wp:effectExtent l="0" t="0" r="0"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3595" cy="943610"/>
                    </a:xfrm>
                    <a:prstGeom prst="rect">
                      <a:avLst/>
                    </a:prstGeom>
                    <a:noFill/>
                    <a:ln>
                      <a:noFill/>
                    </a:ln>
                  </pic:spPr>
                </pic:pic>
              </a:graphicData>
            </a:graphic>
          </wp:inline>
        </w:drawing>
      </w:r>
    </w:p>
    <w:p w14:paraId="17C40FB2" w14:textId="55457A83" w:rsidR="009E29F8" w:rsidRDefault="00B239DF" w:rsidP="00377155">
      <w:r>
        <w:rPr>
          <w:noProof/>
        </w:rPr>
        <w:lastRenderedPageBreak/>
        <w:drawing>
          <wp:inline distT="0" distB="0" distL="0" distR="0" wp14:anchorId="2E652108" wp14:editId="18C83FD5">
            <wp:extent cx="5910580" cy="5661660"/>
            <wp:effectExtent l="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0580" cy="5661660"/>
                    </a:xfrm>
                    <a:prstGeom prst="rect">
                      <a:avLst/>
                    </a:prstGeom>
                    <a:noFill/>
                    <a:ln>
                      <a:noFill/>
                    </a:ln>
                  </pic:spPr>
                </pic:pic>
              </a:graphicData>
            </a:graphic>
          </wp:inline>
        </w:drawing>
      </w:r>
    </w:p>
    <w:p w14:paraId="20F3C4E3" w14:textId="730DAF46" w:rsidR="0009578C" w:rsidRDefault="00B239DF" w:rsidP="00377155">
      <w:r>
        <w:rPr>
          <w:noProof/>
        </w:rPr>
        <w:lastRenderedPageBreak/>
        <w:drawing>
          <wp:inline distT="0" distB="0" distL="0" distR="0" wp14:anchorId="582C9CFB" wp14:editId="7E468949">
            <wp:extent cx="5903595" cy="299212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3595" cy="2992120"/>
                    </a:xfrm>
                    <a:prstGeom prst="rect">
                      <a:avLst/>
                    </a:prstGeom>
                    <a:noFill/>
                    <a:ln>
                      <a:noFill/>
                    </a:ln>
                  </pic:spPr>
                </pic:pic>
              </a:graphicData>
            </a:graphic>
          </wp:inline>
        </w:drawing>
      </w:r>
    </w:p>
    <w:p w14:paraId="5C1D8370" w14:textId="77777777" w:rsidR="0009578C" w:rsidRDefault="0009578C" w:rsidP="00377155"/>
    <w:p w14:paraId="4661205A" w14:textId="77777777" w:rsidR="005D26D3" w:rsidRDefault="005D26D3" w:rsidP="005D26D3">
      <w:pPr>
        <w:pStyle w:val="BlockLabelBeforeXML"/>
      </w:pPr>
      <w:r w:rsidRPr="00A015A1">
        <w:t xml:space="preserve">Message Instance Example </w:t>
      </w:r>
    </w:p>
    <w:p w14:paraId="54D58E9A" w14:textId="77777777"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AppHdr</w:t>
      </w:r>
      <w:proofErr w:type="spellEnd"/>
      <w:r w:rsidRPr="00527337">
        <w:rPr>
          <w:rFonts w:ascii="Arial Nova" w:hAnsi="Arial Nova"/>
        </w:rPr>
        <w:t>&gt;</w:t>
      </w:r>
    </w:p>
    <w:p w14:paraId="1FCC98D7" w14:textId="4E8EF315"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0710435B" w14:textId="5D104C50"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15F4A5F8" w14:textId="554C712D"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658FDF80" w14:textId="709EBC90"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&lt;BICFI&gt;TRCKCHZZXXX&lt;/BICFI&gt;</w:t>
      </w:r>
    </w:p>
    <w:p w14:paraId="5B7E2B7B" w14:textId="14B4CBC3"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FinInstnId</w:t>
      </w:r>
      <w:proofErr w:type="spellEnd"/>
      <w:r w:rsidRPr="00527337">
        <w:rPr>
          <w:rFonts w:ascii="Arial Nova" w:hAnsi="Arial Nova"/>
        </w:rPr>
        <w:t>&gt;</w:t>
      </w:r>
    </w:p>
    <w:p w14:paraId="125702CD" w14:textId="76F9BD98"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FIId</w:t>
      </w:r>
      <w:proofErr w:type="spellEnd"/>
      <w:r w:rsidRPr="00527337">
        <w:rPr>
          <w:rFonts w:ascii="Arial Nova" w:hAnsi="Arial Nova"/>
        </w:rPr>
        <w:t>&gt;</w:t>
      </w:r>
    </w:p>
    <w:p w14:paraId="2F132247" w14:textId="65EB748A"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&lt;/Fr&gt;</w:t>
      </w:r>
    </w:p>
    <w:p w14:paraId="0C16D34A" w14:textId="14E2C9F2"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&lt;To&gt;</w:t>
      </w:r>
    </w:p>
    <w:p w14:paraId="62B47B06" w14:textId="5B6A0D66"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OrgId</w:t>
      </w:r>
      <w:proofErr w:type="spellEnd"/>
      <w:r w:rsidRPr="00527337">
        <w:rPr>
          <w:rFonts w:ascii="Arial Nova" w:hAnsi="Arial Nova"/>
        </w:rPr>
        <w:t>&gt;</w:t>
      </w:r>
    </w:p>
    <w:p w14:paraId="40E07769" w14:textId="0E90DCA5"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OrgId</w:t>
      </w:r>
      <w:proofErr w:type="spellEnd"/>
      <w:r w:rsidRPr="00527337">
        <w:rPr>
          <w:rFonts w:ascii="Arial Nova" w:hAnsi="Arial Nova"/>
        </w:rPr>
        <w:t>&gt;</w:t>
      </w:r>
    </w:p>
    <w:p w14:paraId="7E51D600" w14:textId="666D7091"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AnyBIC</w:t>
      </w:r>
      <w:proofErr w:type="spellEnd"/>
      <w:r w:rsidRPr="00527337">
        <w:rPr>
          <w:rFonts w:ascii="Arial Nova" w:hAnsi="Arial Nova"/>
        </w:rPr>
        <w:t>&gt;ABC Corporation, New York (BIC)&lt;/</w:t>
      </w:r>
      <w:proofErr w:type="spellStart"/>
      <w:r w:rsidRPr="00527337">
        <w:rPr>
          <w:rFonts w:ascii="Arial Nova" w:hAnsi="Arial Nova"/>
        </w:rPr>
        <w:t>AnyBIC</w:t>
      </w:r>
      <w:proofErr w:type="spellEnd"/>
      <w:r w:rsidRPr="00527337">
        <w:rPr>
          <w:rFonts w:ascii="Arial Nova" w:hAnsi="Arial Nova"/>
        </w:rPr>
        <w:t>&gt;</w:t>
      </w:r>
    </w:p>
    <w:p w14:paraId="248BBC8E" w14:textId="0F846796"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OrgId</w:t>
      </w:r>
      <w:proofErr w:type="spellEnd"/>
      <w:r w:rsidRPr="00527337">
        <w:rPr>
          <w:rFonts w:ascii="Arial Nova" w:hAnsi="Arial Nova"/>
        </w:rPr>
        <w:t>&gt;</w:t>
      </w:r>
    </w:p>
    <w:p w14:paraId="1FCD657C" w14:textId="65869119"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OrgId</w:t>
      </w:r>
      <w:proofErr w:type="spellEnd"/>
      <w:r w:rsidRPr="00527337">
        <w:rPr>
          <w:rFonts w:ascii="Arial Nova" w:hAnsi="Arial Nova"/>
        </w:rPr>
        <w:t>&gt;</w:t>
      </w:r>
    </w:p>
    <w:p w14:paraId="25BB0DFB" w14:textId="76796158"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&lt;/To&gt;</w:t>
      </w:r>
    </w:p>
    <w:p w14:paraId="1414180C" w14:textId="29985113"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BizMsgIdr</w:t>
      </w:r>
      <w:proofErr w:type="spellEnd"/>
      <w:r w:rsidRPr="00527337">
        <w:rPr>
          <w:rFonts w:ascii="Arial Nova" w:hAnsi="Arial Nova"/>
        </w:rPr>
        <w:t>&gt;TrackerRef5&lt;/</w:t>
      </w:r>
      <w:proofErr w:type="spellStart"/>
      <w:r w:rsidRPr="00527337">
        <w:rPr>
          <w:rFonts w:ascii="Arial Nova" w:hAnsi="Arial Nova"/>
        </w:rPr>
        <w:t>BizMsgIdr</w:t>
      </w:r>
      <w:proofErr w:type="spellEnd"/>
      <w:r w:rsidRPr="00527337">
        <w:rPr>
          <w:rFonts w:ascii="Arial Nova" w:hAnsi="Arial Nova"/>
        </w:rPr>
        <w:t>&gt;</w:t>
      </w:r>
    </w:p>
    <w:p w14:paraId="61EB513C" w14:textId="536B1327"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MsgDefIdr</w:t>
      </w:r>
      <w:proofErr w:type="spellEnd"/>
      <w:r w:rsidRPr="00527337">
        <w:rPr>
          <w:rFonts w:ascii="Arial Nova" w:hAnsi="Arial Nova"/>
        </w:rPr>
        <w:t>&gt;trck.004.001.02&lt;/</w:t>
      </w:r>
      <w:proofErr w:type="spellStart"/>
      <w:r w:rsidRPr="00527337">
        <w:rPr>
          <w:rFonts w:ascii="Arial Nova" w:hAnsi="Arial Nova"/>
        </w:rPr>
        <w:t>MsgDefIdr</w:t>
      </w:r>
      <w:proofErr w:type="spellEnd"/>
      <w:r w:rsidRPr="00527337">
        <w:rPr>
          <w:rFonts w:ascii="Arial Nova" w:hAnsi="Arial Nova"/>
        </w:rPr>
        <w:t>&gt;</w:t>
      </w:r>
    </w:p>
    <w:p w14:paraId="1B985293" w14:textId="4DCAA36C"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rPr>
      </w:pPr>
      <w:r w:rsidRPr="00527337">
        <w:rPr>
          <w:rFonts w:ascii="Arial Nova" w:hAnsi="Arial Nova"/>
        </w:rPr>
        <w:t>&lt;</w:t>
      </w:r>
      <w:proofErr w:type="spellStart"/>
      <w:r w:rsidRPr="00527337">
        <w:rPr>
          <w:rFonts w:ascii="Arial Nova" w:hAnsi="Arial Nova"/>
        </w:rPr>
        <w:t>BizSvc</w:t>
      </w:r>
      <w:proofErr w:type="spellEnd"/>
      <w:r w:rsidRPr="00527337">
        <w:rPr>
          <w:rFonts w:ascii="Arial Nova" w:hAnsi="Arial Nova"/>
        </w:rPr>
        <w:t>&gt;swift.gpi.g4c.01&lt;/</w:t>
      </w:r>
      <w:proofErr w:type="spellStart"/>
      <w:r w:rsidRPr="00527337">
        <w:rPr>
          <w:rFonts w:ascii="Arial Nova" w:hAnsi="Arial Nova"/>
        </w:rPr>
        <w:t>BizSvc</w:t>
      </w:r>
      <w:proofErr w:type="spellEnd"/>
      <w:r w:rsidRPr="00527337">
        <w:rPr>
          <w:rFonts w:ascii="Arial Nova" w:hAnsi="Arial Nova"/>
        </w:rPr>
        <w:t>&gt;</w:t>
      </w:r>
    </w:p>
    <w:p w14:paraId="3DA49AD5" w14:textId="71EC416B" w:rsidR="00E82A14" w:rsidRPr="00527337" w:rsidRDefault="00E82A14" w:rsidP="00C62AA1">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&lt;CreDt&gt;2025-08-12T12:59:26.00Z&lt;/CreDt&gt;</w:t>
      </w:r>
    </w:p>
    <w:p w14:paraId="6ED4B784" w14:textId="0F96A840" w:rsidR="00E82A14" w:rsidRDefault="00E82A14" w:rsidP="00C62AA1">
      <w:pPr>
        <w:pBdr>
          <w:top w:val="single" w:sz="4" w:space="1" w:color="auto"/>
          <w:left w:val="single" w:sz="4" w:space="4" w:color="auto"/>
          <w:bottom w:val="single" w:sz="4" w:space="1" w:color="auto"/>
          <w:right w:val="single" w:sz="4" w:space="4" w:color="auto"/>
        </w:pBdr>
        <w:rPr>
          <w:rFonts w:ascii="Arial Nova" w:hAnsi="Arial Nova"/>
          <w:lang w:val="nl-NL"/>
        </w:rPr>
      </w:pPr>
      <w:r w:rsidRPr="00527337">
        <w:rPr>
          <w:rFonts w:ascii="Arial Nova" w:hAnsi="Arial Nova"/>
          <w:lang w:val="nl-NL"/>
        </w:rPr>
        <w:t>&lt;/AppHdr&gt;</w:t>
      </w:r>
    </w:p>
    <w:p w14:paraId="7191307F" w14:textId="21C154D3" w:rsidR="00E82A14" w:rsidRPr="00527337" w:rsidRDefault="00E82A14" w:rsidP="00C62AA1">
      <w:pPr>
        <w:pBdr>
          <w:top w:val="single" w:sz="4" w:space="1" w:color="auto"/>
          <w:left w:val="single" w:sz="4" w:space="1" w:color="auto"/>
          <w:bottom w:val="single" w:sz="4" w:space="1" w:color="auto"/>
          <w:right w:val="single" w:sz="4" w:space="1" w:color="auto"/>
        </w:pBdr>
        <w:spacing w:line="360" w:lineRule="auto"/>
        <w:rPr>
          <w:rFonts w:ascii="Arial Nova" w:hAnsi="Arial Nova"/>
          <w:lang w:val="nl-NL"/>
        </w:rPr>
      </w:pPr>
      <w:r w:rsidRPr="00527337">
        <w:rPr>
          <w:rFonts w:ascii="Arial Nova" w:hAnsi="Arial Nova"/>
          <w:lang w:val="nl-NL"/>
        </w:rPr>
        <w:lastRenderedPageBreak/>
        <w:t>&lt;Document&gt;</w:t>
      </w:r>
    </w:p>
    <w:p w14:paraId="10B28825" w14:textId="77777777"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&lt;PmtStsCstmrTrckrRpt&gt;</w:t>
      </w:r>
    </w:p>
    <w:p w14:paraId="2C1DB89A" w14:textId="10DFF7A0"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&lt;GrpHdr&gt;</w:t>
      </w:r>
    </w:p>
    <w:p w14:paraId="0B3FB887" w14:textId="7B2B67D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527337">
        <w:rPr>
          <w:rFonts w:ascii="Arial Nova" w:hAnsi="Arial Nova" w:cs="Consolas"/>
          <w:highlight w:val="white"/>
          <w:lang w:val="nl-NL" w:eastAsia="fr-BE"/>
        </w:rPr>
        <w:t>&lt;MsgId&gt;ABC1234&lt;/MsgId&gt;</w:t>
      </w:r>
    </w:p>
    <w:p w14:paraId="2696B895" w14:textId="4B3BEEE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GrpHdr</w:t>
      </w:r>
      <w:proofErr w:type="spellEnd"/>
      <w:r w:rsidRPr="00527337">
        <w:rPr>
          <w:rFonts w:ascii="Arial Nova" w:hAnsi="Arial Nova" w:cs="Consolas"/>
          <w:highlight w:val="white"/>
          <w:lang w:eastAsia="fr-BE"/>
        </w:rPr>
        <w:t>&gt;</w:t>
      </w:r>
    </w:p>
    <w:p w14:paraId="7F34060A" w14:textId="55493CE1"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TrckrStsAndTx</w:t>
      </w:r>
      <w:proofErr w:type="spellEnd"/>
      <w:r w:rsidRPr="00527337">
        <w:rPr>
          <w:rFonts w:ascii="Arial Nova" w:hAnsi="Arial Nova" w:cs="Consolas"/>
          <w:highlight w:val="white"/>
          <w:lang w:eastAsia="fr-BE"/>
        </w:rPr>
        <w:t>&gt;</w:t>
      </w:r>
    </w:p>
    <w:p w14:paraId="09D8ACA4" w14:textId="75B17494"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5863BE8F" w14:textId="33D240BC"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&gt;ACCC&lt;/</w:t>
      </w:r>
      <w:proofErr w:type="spellStart"/>
      <w:r w:rsidRPr="00527337">
        <w:rPr>
          <w:rFonts w:ascii="Arial Nova" w:hAnsi="Arial Nova" w:cs="Consolas"/>
          <w:highlight w:val="white"/>
          <w:lang w:eastAsia="fr-BE"/>
        </w:rPr>
        <w:t>Sts</w:t>
      </w:r>
      <w:proofErr w:type="spellEnd"/>
      <w:r w:rsidRPr="00527337">
        <w:rPr>
          <w:rFonts w:ascii="Arial Nova" w:hAnsi="Arial Nova" w:cs="Consolas"/>
          <w:highlight w:val="white"/>
          <w:lang w:eastAsia="fr-BE"/>
        </w:rPr>
        <w:t>&gt;</w:t>
      </w:r>
    </w:p>
    <w:p w14:paraId="05924985" w14:textId="240A4696"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TxSts</w:t>
      </w:r>
      <w:proofErr w:type="spellEnd"/>
      <w:r w:rsidRPr="00527337">
        <w:rPr>
          <w:rFonts w:ascii="Arial Nova" w:hAnsi="Arial Nova" w:cs="Consolas"/>
          <w:highlight w:val="white"/>
          <w:lang w:eastAsia="fr-BE"/>
        </w:rPr>
        <w:t>&gt;</w:t>
      </w:r>
    </w:p>
    <w:p w14:paraId="581B376D" w14:textId="3942BD9D"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&lt;Tx&gt;</w:t>
      </w:r>
    </w:p>
    <w:p w14:paraId="272A2EB6" w14:textId="5070F0B3"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184EB4FE" w14:textId="17CED381"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1E822295" w14:textId="7494B27C"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1756B59" w14:textId="079028D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&lt;BICFI&gt;CCCCCCCC&lt;/BICFI&gt;</w:t>
      </w:r>
    </w:p>
    <w:p w14:paraId="10A3F82C" w14:textId="407BD297"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7D74645B" w14:textId="694AC8D0"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753B017C" w14:textId="7506CB38"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TrckrInfrmgPty</w:t>
      </w:r>
      <w:proofErr w:type="spellEnd"/>
      <w:r w:rsidRPr="00527337">
        <w:rPr>
          <w:rFonts w:ascii="Arial Nova" w:hAnsi="Arial Nova" w:cs="Consolas"/>
          <w:highlight w:val="white"/>
          <w:lang w:eastAsia="fr-BE"/>
        </w:rPr>
        <w:t>&gt;</w:t>
      </w:r>
    </w:p>
    <w:p w14:paraId="73B4F565" w14:textId="20AF269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PmtId</w:t>
      </w:r>
      <w:proofErr w:type="spellEnd"/>
      <w:r w:rsidRPr="00527337">
        <w:rPr>
          <w:rFonts w:ascii="Arial Nova" w:hAnsi="Arial Nova" w:cs="Consolas"/>
          <w:highlight w:val="white"/>
          <w:lang w:eastAsia="fr-BE"/>
        </w:rPr>
        <w:t>&gt;</w:t>
      </w:r>
    </w:p>
    <w:p w14:paraId="00370D92" w14:textId="7A695E3A"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&lt;UETR&gt;e550f0d4-2bd3-4d5b-80fc-4e58c8c3a367&lt;/UETR&gt;</w:t>
      </w:r>
    </w:p>
    <w:p w14:paraId="5B10407A" w14:textId="3750C750" w:rsidR="00527337" w:rsidRPr="00DE16D1"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&lt;/PmtId&gt;</w:t>
      </w:r>
    </w:p>
    <w:p w14:paraId="19866922" w14:textId="30FB25CD" w:rsidR="00527337" w:rsidRPr="00DE16D1"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&lt;IntrBkSttlmDt&gt;2025-08-12&lt;/IntrBkSttlmDt&gt;</w:t>
      </w:r>
    </w:p>
    <w:p w14:paraId="547BF2ED" w14:textId="2DE5E5DE" w:rsidR="00527337" w:rsidRPr="00DE16D1"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nl-NL" w:eastAsia="fr-BE"/>
        </w:rPr>
      </w:pPr>
      <w:r w:rsidRPr="00DE16D1">
        <w:rPr>
          <w:rFonts w:ascii="Arial Nova" w:hAnsi="Arial Nova" w:cs="Consolas"/>
          <w:highlight w:val="white"/>
          <w:lang w:val="nl-NL" w:eastAsia="fr-BE"/>
        </w:rPr>
        <w:t>&lt;InstdAmt Ccy="EUR"&gt;100000&lt;/InstdAmt&gt;</w:t>
      </w:r>
    </w:p>
    <w:p w14:paraId="32234311" w14:textId="67B0388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0DD0BC45" w14:textId="6E76A7A7"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1BD3556C" w14:textId="590AAC7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1580C61C" w14:textId="09879313"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83CEAA8" w14:textId="3121EFB5"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&lt;BICFI&gt;BBBBBBBB&lt;/BICFI&gt;</w:t>
      </w:r>
    </w:p>
    <w:p w14:paraId="2402D147" w14:textId="7DF5C83E"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1B2344A5" w14:textId="590FFC64"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330D3C18" w14:textId="55526A8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1DC72981" w14:textId="55CECEC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IntrBkSttlmAmt</w:t>
      </w:r>
      <w:proofErr w:type="spellEnd"/>
      <w:r w:rsidRPr="00527337">
        <w:rPr>
          <w:rFonts w:ascii="Arial Nova" w:hAnsi="Arial Nova" w:cs="Consolas"/>
          <w:highlight w:val="white"/>
          <w:lang w:eastAsia="fr-BE"/>
        </w:rPr>
        <w:t xml:space="preserve"> Ccy="USD"&gt;100000&lt;/</w:t>
      </w:r>
      <w:proofErr w:type="spellStart"/>
      <w:r w:rsidRPr="00527337">
        <w:rPr>
          <w:rFonts w:ascii="Arial Nova" w:hAnsi="Arial Nova" w:cs="Consolas"/>
          <w:highlight w:val="white"/>
          <w:lang w:eastAsia="fr-BE"/>
        </w:rPr>
        <w:t>IntrBkSttlmAmt</w:t>
      </w:r>
      <w:proofErr w:type="spellEnd"/>
      <w:r w:rsidRPr="00527337">
        <w:rPr>
          <w:rFonts w:ascii="Arial Nova" w:hAnsi="Arial Nova" w:cs="Consolas"/>
          <w:highlight w:val="white"/>
          <w:lang w:eastAsia="fr-BE"/>
        </w:rPr>
        <w:t>&gt;</w:t>
      </w:r>
    </w:p>
    <w:p w14:paraId="7C9009F5" w14:textId="79E0B363"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&gt;SHAR&lt;/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w:t>
      </w:r>
    </w:p>
    <w:p w14:paraId="3CDB02E0" w14:textId="3C4ED526"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&gt;2025-08-12T12:50:20.00Z &lt;/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w:t>
      </w:r>
    </w:p>
    <w:p w14:paraId="390A236B" w14:textId="3753FA22"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54FD83C1" w14:textId="2BAFB056"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1CB472AF" w14:textId="0E0C9FB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lastRenderedPageBreak/>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51A068CF" w14:textId="15592753"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11E1A0BF" w14:textId="184652D4"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17E0872C" w14:textId="5CE440EB"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&lt;BICFI&gt;AAAAAAAA&lt;/BICFI&gt;</w:t>
      </w:r>
    </w:p>
    <w:p w14:paraId="1BAE56EA" w14:textId="3B9B502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A48FDC4" w14:textId="505F181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2D3C08DE" w14:textId="6B2C63CD"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732CFD1E" w14:textId="20FD9ED1"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IntrBkSttlmAmt</w:t>
      </w:r>
      <w:proofErr w:type="spellEnd"/>
      <w:r w:rsidRPr="00527337">
        <w:rPr>
          <w:rFonts w:ascii="Arial Nova" w:hAnsi="Arial Nova" w:cs="Consolas"/>
          <w:highlight w:val="white"/>
          <w:lang w:eastAsia="fr-BE"/>
        </w:rPr>
        <w:t xml:space="preserve"> Ccy="USD"&gt;100000&lt;/</w:t>
      </w:r>
      <w:proofErr w:type="spellStart"/>
      <w:r w:rsidRPr="00527337">
        <w:rPr>
          <w:rFonts w:ascii="Arial Nova" w:hAnsi="Arial Nova" w:cs="Consolas"/>
          <w:highlight w:val="white"/>
          <w:lang w:eastAsia="fr-BE"/>
        </w:rPr>
        <w:t>IntrBkSttlmAmt</w:t>
      </w:r>
      <w:proofErr w:type="spellEnd"/>
      <w:r w:rsidRPr="00527337">
        <w:rPr>
          <w:rFonts w:ascii="Arial Nova" w:hAnsi="Arial Nova" w:cs="Consolas"/>
          <w:highlight w:val="white"/>
          <w:lang w:eastAsia="fr-BE"/>
        </w:rPr>
        <w:t>&gt;</w:t>
      </w:r>
    </w:p>
    <w:p w14:paraId="1FF76B40" w14:textId="3CC28EC5"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&gt;SHAR&lt;/</w:t>
      </w:r>
      <w:proofErr w:type="spellStart"/>
      <w:r w:rsidRPr="00527337">
        <w:rPr>
          <w:rFonts w:ascii="Arial Nova" w:hAnsi="Arial Nova" w:cs="Consolas"/>
          <w:highlight w:val="white"/>
          <w:lang w:eastAsia="fr-BE"/>
        </w:rPr>
        <w:t>ChrgBr</w:t>
      </w:r>
      <w:proofErr w:type="spellEnd"/>
      <w:r w:rsidRPr="00527337">
        <w:rPr>
          <w:rFonts w:ascii="Arial Nova" w:hAnsi="Arial Nova" w:cs="Consolas"/>
          <w:highlight w:val="white"/>
          <w:lang w:eastAsia="fr-BE"/>
        </w:rPr>
        <w:t>&gt;</w:t>
      </w:r>
    </w:p>
    <w:p w14:paraId="71DA39C2" w14:textId="0EEBE30D"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&gt;2025-08-12T12:52:20.00Z &lt;/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w:t>
      </w:r>
    </w:p>
    <w:p w14:paraId="5BE6BA91" w14:textId="0A722824"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3D902684" w14:textId="587AAC51"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5E2267A0" w14:textId="753184F3"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68EE3E83" w14:textId="07C66334"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16E11C2E" w14:textId="60D87E5B"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5502DC76" w14:textId="6C74594C"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&lt;BICFI&gt;CCCCCCCC&lt;/BICFI&gt;</w:t>
      </w:r>
    </w:p>
    <w:p w14:paraId="69D08D35" w14:textId="4692BC8F"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FinInstnId</w:t>
      </w:r>
      <w:proofErr w:type="spellEnd"/>
      <w:r w:rsidRPr="00527337">
        <w:rPr>
          <w:rFonts w:ascii="Arial Nova" w:hAnsi="Arial Nova" w:cs="Consolas"/>
          <w:highlight w:val="white"/>
          <w:lang w:eastAsia="fr-BE"/>
        </w:rPr>
        <w:t>&gt;</w:t>
      </w:r>
    </w:p>
    <w:p w14:paraId="00C60B24" w14:textId="06588ED9"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&lt;/Id&gt;</w:t>
      </w:r>
    </w:p>
    <w:p w14:paraId="48A6123C" w14:textId="0E6CC698"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PtyOrAgtId</w:t>
      </w:r>
      <w:proofErr w:type="spellEnd"/>
      <w:r w:rsidRPr="00527337">
        <w:rPr>
          <w:rFonts w:ascii="Arial Nova" w:hAnsi="Arial Nova" w:cs="Consolas"/>
          <w:highlight w:val="white"/>
          <w:lang w:eastAsia="fr-BE"/>
        </w:rPr>
        <w:t>&gt;</w:t>
      </w:r>
    </w:p>
    <w:p w14:paraId="26165D71" w14:textId="7E0B6BB0"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&gt;2025-08-12T12:59:26.00Z&lt;/</w:t>
      </w:r>
      <w:proofErr w:type="spellStart"/>
      <w:r w:rsidRPr="00527337">
        <w:rPr>
          <w:rFonts w:ascii="Arial Nova" w:hAnsi="Arial Nova" w:cs="Consolas"/>
          <w:highlight w:val="white"/>
          <w:lang w:eastAsia="fr-BE"/>
        </w:rPr>
        <w:t>PrcgDtTm</w:t>
      </w:r>
      <w:proofErr w:type="spellEnd"/>
      <w:r w:rsidRPr="00527337">
        <w:rPr>
          <w:rFonts w:ascii="Arial Nova" w:hAnsi="Arial Nova" w:cs="Consolas"/>
          <w:highlight w:val="white"/>
          <w:lang w:eastAsia="fr-BE"/>
        </w:rPr>
        <w:t>&gt;</w:t>
      </w:r>
    </w:p>
    <w:p w14:paraId="430B8E98" w14:textId="172F412A" w:rsidR="00527337" w:rsidRPr="00527337"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eastAsia="fr-BE"/>
        </w:rPr>
      </w:pPr>
      <w:r w:rsidRPr="00527337">
        <w:rPr>
          <w:rFonts w:ascii="Arial Nova" w:hAnsi="Arial Nova" w:cs="Consolas"/>
          <w:highlight w:val="white"/>
          <w:lang w:eastAsia="fr-BE"/>
        </w:rPr>
        <w:t>&lt;/</w:t>
      </w:r>
      <w:proofErr w:type="spellStart"/>
      <w:r w:rsidRPr="00527337">
        <w:rPr>
          <w:rFonts w:ascii="Arial Nova" w:hAnsi="Arial Nova" w:cs="Consolas"/>
          <w:highlight w:val="white"/>
          <w:lang w:eastAsia="fr-BE"/>
        </w:rPr>
        <w:t>TrckrRcrd</w:t>
      </w:r>
      <w:proofErr w:type="spellEnd"/>
      <w:r w:rsidRPr="00527337">
        <w:rPr>
          <w:rFonts w:ascii="Arial Nova" w:hAnsi="Arial Nova" w:cs="Consolas"/>
          <w:highlight w:val="white"/>
          <w:lang w:eastAsia="fr-BE"/>
        </w:rPr>
        <w:t>&gt;</w:t>
      </w:r>
    </w:p>
    <w:p w14:paraId="2D6A2F31" w14:textId="0AE3B669"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TrckrData</w:t>
      </w:r>
      <w:proofErr w:type="spellEnd"/>
      <w:r w:rsidRPr="009B5149">
        <w:rPr>
          <w:rFonts w:ascii="Arial Nova" w:hAnsi="Arial Nova" w:cs="Consolas"/>
          <w:highlight w:val="white"/>
          <w:lang w:val="fr-BE" w:eastAsia="fr-BE"/>
        </w:rPr>
        <w:t>&gt;</w:t>
      </w:r>
    </w:p>
    <w:p w14:paraId="5DA139B3" w14:textId="5CD99EED"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ConfdDt</w:t>
      </w:r>
      <w:proofErr w:type="spellEnd"/>
      <w:r w:rsidRPr="009B5149">
        <w:rPr>
          <w:rFonts w:ascii="Arial Nova" w:hAnsi="Arial Nova" w:cs="Consolas"/>
          <w:highlight w:val="white"/>
          <w:lang w:val="fr-BE" w:eastAsia="fr-BE"/>
        </w:rPr>
        <w:t>&gt;</w:t>
      </w:r>
    </w:p>
    <w:p w14:paraId="0D2F6C23" w14:textId="23B2E090"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DtTm</w:t>
      </w:r>
      <w:proofErr w:type="spellEnd"/>
      <w:r w:rsidRPr="009B5149">
        <w:rPr>
          <w:rFonts w:ascii="Arial Nova" w:hAnsi="Arial Nova" w:cs="Consolas"/>
          <w:highlight w:val="white"/>
          <w:lang w:val="fr-BE" w:eastAsia="fr-BE"/>
        </w:rPr>
        <w:t>&gt;2025-08-12T</w:t>
      </w:r>
      <w:proofErr w:type="gramStart"/>
      <w:r w:rsidRPr="009B5149">
        <w:rPr>
          <w:rFonts w:ascii="Arial Nova" w:hAnsi="Arial Nova" w:cs="Consolas"/>
          <w:highlight w:val="white"/>
          <w:lang w:val="fr-BE" w:eastAsia="fr-BE"/>
        </w:rPr>
        <w:t>12:</w:t>
      </w:r>
      <w:proofErr w:type="gramEnd"/>
      <w:r w:rsidRPr="009B5149">
        <w:rPr>
          <w:rFonts w:ascii="Arial Nova" w:hAnsi="Arial Nova" w:cs="Consolas"/>
          <w:highlight w:val="white"/>
          <w:lang w:val="fr-BE" w:eastAsia="fr-BE"/>
        </w:rPr>
        <w:t>59:26.00Z&lt;/</w:t>
      </w:r>
      <w:proofErr w:type="spellStart"/>
      <w:r w:rsidRPr="009B5149">
        <w:rPr>
          <w:rFonts w:ascii="Arial Nova" w:hAnsi="Arial Nova" w:cs="Consolas"/>
          <w:highlight w:val="white"/>
          <w:lang w:val="fr-BE" w:eastAsia="fr-BE"/>
        </w:rPr>
        <w:t>DtTm</w:t>
      </w:r>
      <w:proofErr w:type="spellEnd"/>
      <w:r w:rsidRPr="009B5149">
        <w:rPr>
          <w:rFonts w:ascii="Arial Nova" w:hAnsi="Arial Nova" w:cs="Consolas"/>
          <w:highlight w:val="white"/>
          <w:lang w:val="fr-BE" w:eastAsia="fr-BE"/>
        </w:rPr>
        <w:t>&gt;</w:t>
      </w:r>
    </w:p>
    <w:p w14:paraId="6F54219A" w14:textId="205DAE76"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ConfdDt</w:t>
      </w:r>
      <w:proofErr w:type="spellEnd"/>
      <w:r w:rsidRPr="009B5149">
        <w:rPr>
          <w:rFonts w:ascii="Arial Nova" w:hAnsi="Arial Nova" w:cs="Consolas"/>
          <w:highlight w:val="white"/>
          <w:lang w:val="fr-BE" w:eastAsia="fr-BE"/>
        </w:rPr>
        <w:t>&gt;</w:t>
      </w:r>
    </w:p>
    <w:p w14:paraId="0999F534" w14:textId="44FA968B"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ConfdAmt</w:t>
      </w:r>
      <w:proofErr w:type="spellEnd"/>
      <w:r w:rsidRPr="009B5149">
        <w:rPr>
          <w:rFonts w:ascii="Arial Nova" w:hAnsi="Arial Nova" w:cs="Consolas"/>
          <w:highlight w:val="white"/>
          <w:lang w:val="fr-BE" w:eastAsia="fr-BE"/>
        </w:rPr>
        <w:t xml:space="preserve"> </w:t>
      </w:r>
      <w:proofErr w:type="spellStart"/>
      <w:r w:rsidRPr="009B5149">
        <w:rPr>
          <w:rFonts w:ascii="Arial Nova" w:hAnsi="Arial Nova" w:cs="Consolas"/>
          <w:highlight w:val="white"/>
          <w:lang w:val="fr-BE" w:eastAsia="fr-BE"/>
        </w:rPr>
        <w:t>Ccy</w:t>
      </w:r>
      <w:proofErr w:type="spellEnd"/>
      <w:r w:rsidRPr="009B5149">
        <w:rPr>
          <w:rFonts w:ascii="Arial Nova" w:hAnsi="Arial Nova" w:cs="Consolas"/>
          <w:highlight w:val="white"/>
          <w:lang w:val="fr-BE" w:eastAsia="fr-BE"/>
        </w:rPr>
        <w:t>="EUR"&gt;100000&lt;/</w:t>
      </w:r>
      <w:proofErr w:type="spellStart"/>
      <w:r w:rsidRPr="009B5149">
        <w:rPr>
          <w:rFonts w:ascii="Arial Nova" w:hAnsi="Arial Nova" w:cs="Consolas"/>
          <w:highlight w:val="white"/>
          <w:lang w:val="fr-BE" w:eastAsia="fr-BE"/>
        </w:rPr>
        <w:t>ConfdAmt</w:t>
      </w:r>
      <w:proofErr w:type="spellEnd"/>
      <w:r w:rsidRPr="009B5149">
        <w:rPr>
          <w:rFonts w:ascii="Arial Nova" w:hAnsi="Arial Nova" w:cs="Consolas"/>
          <w:highlight w:val="white"/>
          <w:lang w:val="fr-BE" w:eastAsia="fr-BE"/>
        </w:rPr>
        <w:t>&gt;</w:t>
      </w:r>
    </w:p>
    <w:p w14:paraId="726080DD" w14:textId="5C6E3CBE"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TrckrData</w:t>
      </w:r>
      <w:proofErr w:type="spellEnd"/>
      <w:r w:rsidRPr="009B5149">
        <w:rPr>
          <w:rFonts w:ascii="Arial Nova" w:hAnsi="Arial Nova" w:cs="Consolas"/>
          <w:highlight w:val="white"/>
          <w:lang w:val="fr-BE" w:eastAsia="fr-BE"/>
        </w:rPr>
        <w:t>&gt;</w:t>
      </w:r>
    </w:p>
    <w:p w14:paraId="7B3C883B" w14:textId="0C1D3498"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Tx</w:t>
      </w:r>
      <w:proofErr w:type="spellEnd"/>
      <w:r w:rsidRPr="009B5149">
        <w:rPr>
          <w:rFonts w:ascii="Arial Nova" w:hAnsi="Arial Nova" w:cs="Consolas"/>
          <w:highlight w:val="white"/>
          <w:lang w:val="fr-BE" w:eastAsia="fr-BE"/>
        </w:rPr>
        <w:t>&gt;</w:t>
      </w:r>
    </w:p>
    <w:p w14:paraId="5C4339A4" w14:textId="57777074"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TrckrStsAndTx</w:t>
      </w:r>
      <w:proofErr w:type="spellEnd"/>
      <w:r w:rsidRPr="009B5149">
        <w:rPr>
          <w:rFonts w:ascii="Arial Nova" w:hAnsi="Arial Nova" w:cs="Consolas"/>
          <w:highlight w:val="white"/>
          <w:lang w:val="fr-BE" w:eastAsia="fr-BE"/>
        </w:rPr>
        <w:t>&gt;</w:t>
      </w:r>
    </w:p>
    <w:p w14:paraId="1A072C4F" w14:textId="1C21E5B0" w:rsidR="00527337" w:rsidRPr="009B5149" w:rsidRDefault="00527337" w:rsidP="00C62AA1">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line="360" w:lineRule="auto"/>
        <w:rPr>
          <w:rFonts w:ascii="Arial Nova" w:hAnsi="Arial Nova" w:cs="Consolas"/>
          <w:highlight w:val="white"/>
          <w:lang w:val="fr-BE" w:eastAsia="fr-BE"/>
        </w:rPr>
      </w:pPr>
      <w:r w:rsidRPr="009B5149">
        <w:rPr>
          <w:rFonts w:ascii="Arial Nova" w:hAnsi="Arial Nova" w:cs="Consolas"/>
          <w:highlight w:val="white"/>
          <w:lang w:val="fr-BE" w:eastAsia="fr-BE"/>
        </w:rPr>
        <w:t>&lt;/</w:t>
      </w:r>
      <w:proofErr w:type="spellStart"/>
      <w:r w:rsidRPr="009B5149">
        <w:rPr>
          <w:rFonts w:ascii="Arial Nova" w:hAnsi="Arial Nova" w:cs="Consolas"/>
          <w:highlight w:val="white"/>
          <w:lang w:val="fr-BE" w:eastAsia="fr-BE"/>
        </w:rPr>
        <w:t>PmtStsCstmrTrckrRpt</w:t>
      </w:r>
      <w:proofErr w:type="spellEnd"/>
      <w:r w:rsidRPr="009B5149">
        <w:rPr>
          <w:rFonts w:ascii="Arial Nova" w:hAnsi="Arial Nova" w:cs="Consolas"/>
          <w:highlight w:val="white"/>
          <w:lang w:val="fr-BE" w:eastAsia="fr-BE"/>
        </w:rPr>
        <w:t>&gt;</w:t>
      </w:r>
    </w:p>
    <w:p w14:paraId="3C64A181" w14:textId="3FD96522" w:rsidR="00E82A14" w:rsidRPr="009B5149" w:rsidRDefault="00527337" w:rsidP="00C62AA1">
      <w:pPr>
        <w:pBdr>
          <w:top w:val="single" w:sz="4" w:space="1" w:color="auto"/>
          <w:left w:val="single" w:sz="4" w:space="1" w:color="auto"/>
          <w:bottom w:val="single" w:sz="4" w:space="1" w:color="auto"/>
          <w:right w:val="single" w:sz="4" w:space="1" w:color="auto"/>
        </w:pBdr>
        <w:spacing w:line="360" w:lineRule="auto"/>
        <w:rPr>
          <w:rFonts w:ascii="Arial Nova" w:hAnsi="Arial Nova"/>
          <w:lang w:val="fr-BE"/>
        </w:rPr>
      </w:pPr>
      <w:r w:rsidRPr="009B5149">
        <w:rPr>
          <w:rFonts w:ascii="Arial Nova" w:hAnsi="Arial Nova" w:cs="Consolas"/>
          <w:highlight w:val="white"/>
          <w:lang w:val="fr-BE" w:eastAsia="fr-BE"/>
        </w:rPr>
        <w:t>&lt;/Document&gt;</w:t>
      </w:r>
    </w:p>
    <w:p w14:paraId="4B1C08CB" w14:textId="77777777" w:rsidR="00AB1F61" w:rsidRPr="009B5149" w:rsidRDefault="00AB1F61" w:rsidP="003E0B5B">
      <w:pPr>
        <w:pStyle w:val="XMLCode"/>
        <w:rPr>
          <w:lang w:val="fr-BE"/>
        </w:rPr>
      </w:pPr>
    </w:p>
    <w:p w14:paraId="4B935857" w14:textId="77777777" w:rsidR="00AB1F61" w:rsidRPr="009B5149" w:rsidRDefault="00AB1F61" w:rsidP="003E0B5B">
      <w:pPr>
        <w:pStyle w:val="XMLCode"/>
        <w:rPr>
          <w:lang w:val="fr-BE"/>
        </w:rPr>
      </w:pPr>
    </w:p>
    <w:p w14:paraId="1545D7E9" w14:textId="117124C6" w:rsidR="00AB1F61" w:rsidRPr="009B5149" w:rsidRDefault="00AB1F61" w:rsidP="00377155">
      <w:pPr>
        <w:pStyle w:val="Heading2"/>
        <w:rPr>
          <w:lang w:val="fr-BE"/>
        </w:rPr>
        <w:sectPr w:rsidR="00AB1F61" w:rsidRPr="009B5149" w:rsidSect="006E0076">
          <w:headerReference w:type="even" r:id="rId48"/>
          <w:headerReference w:type="default" r:id="rId49"/>
          <w:footerReference w:type="even" r:id="rId50"/>
          <w:type w:val="oddPage"/>
          <w:pgSz w:w="11909" w:h="15840" w:code="9"/>
          <w:pgMar w:top="1021" w:right="1304" w:bottom="1701" w:left="1304" w:header="567" w:footer="567" w:gutter="0"/>
          <w:cols w:space="720"/>
        </w:sectPr>
      </w:pPr>
    </w:p>
    <w:p w14:paraId="3378C4A9" w14:textId="77777777" w:rsidR="00430B5F" w:rsidRPr="00430B5F" w:rsidRDefault="00430B5F" w:rsidP="00430B5F">
      <w:pPr>
        <w:pStyle w:val="Heading1"/>
      </w:pPr>
      <w:bookmarkStart w:id="33" w:name="_Toc348941504"/>
      <w:bookmarkStart w:id="34" w:name="_Toc447225599"/>
      <w:bookmarkStart w:id="35" w:name="_Toc180075597"/>
      <w:r w:rsidRPr="00430B5F">
        <w:lastRenderedPageBreak/>
        <w:t>Revision Record</w:t>
      </w:r>
      <w:bookmarkEnd w:id="33"/>
      <w:bookmarkEnd w:id="34"/>
      <w:bookmarkEnd w:id="35"/>
    </w:p>
    <w:p w14:paraId="3B1D5805" w14:textId="77777777" w:rsidR="00430B5F" w:rsidRPr="00430B5F" w:rsidRDefault="00430B5F" w:rsidP="00430B5F"/>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210"/>
        <w:gridCol w:w="2125"/>
        <w:gridCol w:w="1785"/>
        <w:gridCol w:w="2062"/>
      </w:tblGrid>
      <w:tr w:rsidR="00922455" w:rsidRPr="000A3BA9" w14:paraId="087E9497" w14:textId="77777777" w:rsidTr="00922455">
        <w:tc>
          <w:tcPr>
            <w:tcW w:w="850" w:type="dxa"/>
            <w:shd w:val="clear" w:color="auto" w:fill="auto"/>
          </w:tcPr>
          <w:p w14:paraId="6FC67C60" w14:textId="77777777" w:rsidR="00430B5F" w:rsidRPr="00430B5F" w:rsidRDefault="00430B5F" w:rsidP="00430B5F">
            <w:pPr>
              <w:pStyle w:val="TableHeading"/>
            </w:pPr>
            <w:r w:rsidRPr="00430B5F">
              <w:t>Revision</w:t>
            </w:r>
          </w:p>
        </w:tc>
        <w:tc>
          <w:tcPr>
            <w:tcW w:w="1276" w:type="dxa"/>
            <w:shd w:val="clear" w:color="auto" w:fill="auto"/>
          </w:tcPr>
          <w:p w14:paraId="2C9E506F" w14:textId="77777777" w:rsidR="00430B5F" w:rsidRPr="00430B5F" w:rsidRDefault="00430B5F" w:rsidP="00430B5F">
            <w:pPr>
              <w:pStyle w:val="TableHeading"/>
            </w:pPr>
            <w:r w:rsidRPr="00430B5F">
              <w:t>Date</w:t>
            </w:r>
          </w:p>
        </w:tc>
        <w:tc>
          <w:tcPr>
            <w:tcW w:w="2268" w:type="dxa"/>
            <w:shd w:val="clear" w:color="auto" w:fill="auto"/>
          </w:tcPr>
          <w:p w14:paraId="508078FB" w14:textId="77777777" w:rsidR="00430B5F" w:rsidRPr="00430B5F" w:rsidRDefault="00430B5F" w:rsidP="00430B5F">
            <w:pPr>
              <w:pStyle w:val="TableHeading"/>
            </w:pPr>
            <w:r w:rsidRPr="00430B5F">
              <w:t>Author</w:t>
            </w:r>
          </w:p>
        </w:tc>
        <w:tc>
          <w:tcPr>
            <w:tcW w:w="1843" w:type="dxa"/>
            <w:shd w:val="clear" w:color="auto" w:fill="auto"/>
          </w:tcPr>
          <w:p w14:paraId="6BAE1A09" w14:textId="77777777" w:rsidR="00430B5F" w:rsidRPr="00430B5F" w:rsidRDefault="00430B5F" w:rsidP="00430B5F">
            <w:pPr>
              <w:pStyle w:val="TableHeading"/>
            </w:pPr>
            <w:r w:rsidRPr="00430B5F">
              <w:t>Description</w:t>
            </w:r>
          </w:p>
        </w:tc>
        <w:tc>
          <w:tcPr>
            <w:tcW w:w="2179" w:type="dxa"/>
            <w:shd w:val="clear" w:color="auto" w:fill="auto"/>
          </w:tcPr>
          <w:p w14:paraId="1129B7D8" w14:textId="77777777" w:rsidR="00430B5F" w:rsidRPr="00430B5F" w:rsidRDefault="00430B5F" w:rsidP="00430B5F">
            <w:pPr>
              <w:pStyle w:val="TableHeading"/>
            </w:pPr>
            <w:r w:rsidRPr="00430B5F">
              <w:t>Sections affected</w:t>
            </w:r>
          </w:p>
        </w:tc>
      </w:tr>
      <w:tr w:rsidR="00922455" w:rsidRPr="000A3BA9" w14:paraId="71FE4BD5" w14:textId="77777777" w:rsidTr="00922455">
        <w:tc>
          <w:tcPr>
            <w:tcW w:w="850" w:type="dxa"/>
            <w:shd w:val="clear" w:color="auto" w:fill="auto"/>
          </w:tcPr>
          <w:p w14:paraId="7B172464" w14:textId="77777777" w:rsidR="00430B5F" w:rsidRPr="00430B5F" w:rsidRDefault="00430B5F" w:rsidP="00430B5F">
            <w:pPr>
              <w:pStyle w:val="TableText"/>
              <w:rPr>
                <w:lang w:eastAsia="en-GB"/>
              </w:rPr>
            </w:pPr>
          </w:p>
        </w:tc>
        <w:tc>
          <w:tcPr>
            <w:tcW w:w="1276" w:type="dxa"/>
            <w:shd w:val="clear" w:color="auto" w:fill="auto"/>
          </w:tcPr>
          <w:p w14:paraId="41DC11BB" w14:textId="77777777" w:rsidR="00430B5F" w:rsidRPr="00430B5F" w:rsidRDefault="00430B5F" w:rsidP="00430B5F">
            <w:pPr>
              <w:pStyle w:val="TableText"/>
              <w:rPr>
                <w:lang w:eastAsia="en-GB"/>
              </w:rPr>
            </w:pPr>
          </w:p>
        </w:tc>
        <w:tc>
          <w:tcPr>
            <w:tcW w:w="2268" w:type="dxa"/>
            <w:shd w:val="clear" w:color="auto" w:fill="auto"/>
          </w:tcPr>
          <w:p w14:paraId="32A10116" w14:textId="77777777" w:rsidR="00430B5F" w:rsidRPr="00430B5F" w:rsidRDefault="00430B5F" w:rsidP="00430B5F">
            <w:pPr>
              <w:pStyle w:val="TableText"/>
              <w:rPr>
                <w:lang w:eastAsia="en-GB"/>
              </w:rPr>
            </w:pPr>
          </w:p>
        </w:tc>
        <w:tc>
          <w:tcPr>
            <w:tcW w:w="1843" w:type="dxa"/>
            <w:shd w:val="clear" w:color="auto" w:fill="auto"/>
          </w:tcPr>
          <w:p w14:paraId="65B36DC6" w14:textId="77777777" w:rsidR="00430B5F" w:rsidRPr="00430B5F" w:rsidRDefault="00430B5F" w:rsidP="00430B5F">
            <w:pPr>
              <w:pStyle w:val="TableText"/>
              <w:rPr>
                <w:lang w:eastAsia="en-GB"/>
              </w:rPr>
            </w:pPr>
          </w:p>
        </w:tc>
        <w:tc>
          <w:tcPr>
            <w:tcW w:w="2179" w:type="dxa"/>
            <w:shd w:val="clear" w:color="auto" w:fill="auto"/>
          </w:tcPr>
          <w:p w14:paraId="2F873B65" w14:textId="77777777" w:rsidR="00430B5F" w:rsidRPr="00430B5F" w:rsidRDefault="00430B5F" w:rsidP="00430B5F">
            <w:pPr>
              <w:pStyle w:val="TableText"/>
              <w:rPr>
                <w:lang w:eastAsia="en-GB"/>
              </w:rPr>
            </w:pPr>
          </w:p>
        </w:tc>
      </w:tr>
      <w:tr w:rsidR="00922455" w:rsidRPr="000A3BA9" w14:paraId="6A095E8F" w14:textId="77777777" w:rsidTr="00922455">
        <w:tc>
          <w:tcPr>
            <w:tcW w:w="850" w:type="dxa"/>
            <w:shd w:val="clear" w:color="auto" w:fill="auto"/>
          </w:tcPr>
          <w:p w14:paraId="43B028C8" w14:textId="77777777" w:rsidR="00430B5F" w:rsidRPr="00430B5F" w:rsidRDefault="00430B5F" w:rsidP="00430B5F">
            <w:pPr>
              <w:pStyle w:val="TableText"/>
              <w:rPr>
                <w:lang w:eastAsia="en-GB"/>
              </w:rPr>
            </w:pPr>
          </w:p>
        </w:tc>
        <w:tc>
          <w:tcPr>
            <w:tcW w:w="1276" w:type="dxa"/>
            <w:shd w:val="clear" w:color="auto" w:fill="auto"/>
          </w:tcPr>
          <w:p w14:paraId="58196AFA" w14:textId="77777777" w:rsidR="00430B5F" w:rsidRPr="00430B5F" w:rsidRDefault="00430B5F" w:rsidP="00430B5F">
            <w:pPr>
              <w:pStyle w:val="TableText"/>
              <w:rPr>
                <w:lang w:eastAsia="en-GB"/>
              </w:rPr>
            </w:pPr>
          </w:p>
        </w:tc>
        <w:tc>
          <w:tcPr>
            <w:tcW w:w="2268" w:type="dxa"/>
            <w:shd w:val="clear" w:color="auto" w:fill="auto"/>
          </w:tcPr>
          <w:p w14:paraId="6229EF5B" w14:textId="77777777" w:rsidR="00430B5F" w:rsidRPr="00430B5F" w:rsidRDefault="00430B5F" w:rsidP="00430B5F">
            <w:pPr>
              <w:pStyle w:val="TableText"/>
              <w:rPr>
                <w:lang w:eastAsia="en-GB"/>
              </w:rPr>
            </w:pPr>
          </w:p>
        </w:tc>
        <w:tc>
          <w:tcPr>
            <w:tcW w:w="1843" w:type="dxa"/>
            <w:shd w:val="clear" w:color="auto" w:fill="auto"/>
          </w:tcPr>
          <w:p w14:paraId="7DD05D88" w14:textId="77777777" w:rsidR="00430B5F" w:rsidRPr="00430B5F" w:rsidRDefault="00430B5F" w:rsidP="00430B5F">
            <w:pPr>
              <w:pStyle w:val="TableText"/>
              <w:rPr>
                <w:lang w:eastAsia="en-GB"/>
              </w:rPr>
            </w:pPr>
          </w:p>
        </w:tc>
        <w:tc>
          <w:tcPr>
            <w:tcW w:w="2179" w:type="dxa"/>
            <w:shd w:val="clear" w:color="auto" w:fill="auto"/>
          </w:tcPr>
          <w:p w14:paraId="3DA124B1" w14:textId="77777777" w:rsidR="00430B5F" w:rsidRPr="00430B5F" w:rsidRDefault="00430B5F" w:rsidP="00430B5F">
            <w:pPr>
              <w:pStyle w:val="TableText"/>
              <w:rPr>
                <w:lang w:eastAsia="en-GB"/>
              </w:rPr>
            </w:pPr>
          </w:p>
        </w:tc>
      </w:tr>
      <w:tr w:rsidR="00922455" w:rsidRPr="000A3BA9" w14:paraId="447B5326" w14:textId="77777777" w:rsidTr="00922455">
        <w:tc>
          <w:tcPr>
            <w:tcW w:w="850" w:type="dxa"/>
            <w:shd w:val="clear" w:color="auto" w:fill="auto"/>
          </w:tcPr>
          <w:p w14:paraId="047D8000" w14:textId="77777777" w:rsidR="00430B5F" w:rsidRPr="00430B5F" w:rsidRDefault="00430B5F" w:rsidP="00430B5F">
            <w:pPr>
              <w:pStyle w:val="TableText"/>
              <w:rPr>
                <w:lang w:eastAsia="en-GB"/>
              </w:rPr>
            </w:pPr>
          </w:p>
        </w:tc>
        <w:tc>
          <w:tcPr>
            <w:tcW w:w="1276" w:type="dxa"/>
            <w:shd w:val="clear" w:color="auto" w:fill="auto"/>
          </w:tcPr>
          <w:p w14:paraId="5DA430A1" w14:textId="77777777" w:rsidR="00430B5F" w:rsidRPr="00430B5F" w:rsidRDefault="00430B5F" w:rsidP="00430B5F">
            <w:pPr>
              <w:pStyle w:val="TableText"/>
              <w:rPr>
                <w:lang w:eastAsia="en-GB"/>
              </w:rPr>
            </w:pPr>
          </w:p>
        </w:tc>
        <w:tc>
          <w:tcPr>
            <w:tcW w:w="2268" w:type="dxa"/>
            <w:shd w:val="clear" w:color="auto" w:fill="auto"/>
          </w:tcPr>
          <w:p w14:paraId="7EEA65E7" w14:textId="77777777" w:rsidR="00430B5F" w:rsidRPr="00430B5F" w:rsidRDefault="00430B5F" w:rsidP="00430B5F">
            <w:pPr>
              <w:pStyle w:val="TableText"/>
              <w:rPr>
                <w:lang w:eastAsia="en-GB"/>
              </w:rPr>
            </w:pPr>
          </w:p>
        </w:tc>
        <w:tc>
          <w:tcPr>
            <w:tcW w:w="1843" w:type="dxa"/>
            <w:shd w:val="clear" w:color="auto" w:fill="auto"/>
          </w:tcPr>
          <w:p w14:paraId="015451D2" w14:textId="77777777" w:rsidR="00430B5F" w:rsidRPr="00430B5F" w:rsidRDefault="00430B5F" w:rsidP="00430B5F">
            <w:pPr>
              <w:pStyle w:val="TableText"/>
              <w:rPr>
                <w:lang w:eastAsia="en-GB"/>
              </w:rPr>
            </w:pPr>
          </w:p>
        </w:tc>
        <w:tc>
          <w:tcPr>
            <w:tcW w:w="2179" w:type="dxa"/>
            <w:shd w:val="clear" w:color="auto" w:fill="auto"/>
          </w:tcPr>
          <w:p w14:paraId="1AD3A55B" w14:textId="77777777" w:rsidR="00430B5F" w:rsidRPr="00430B5F" w:rsidRDefault="00430B5F" w:rsidP="00430B5F">
            <w:pPr>
              <w:pStyle w:val="TableText"/>
              <w:rPr>
                <w:lang w:eastAsia="en-GB"/>
              </w:rPr>
            </w:pPr>
          </w:p>
        </w:tc>
      </w:tr>
      <w:tr w:rsidR="00922455" w:rsidRPr="000A3BA9" w14:paraId="3CA48026" w14:textId="77777777" w:rsidTr="00922455">
        <w:tc>
          <w:tcPr>
            <w:tcW w:w="850" w:type="dxa"/>
            <w:shd w:val="clear" w:color="auto" w:fill="auto"/>
          </w:tcPr>
          <w:p w14:paraId="4A31BBE6" w14:textId="77777777" w:rsidR="00430B5F" w:rsidRPr="00430B5F" w:rsidRDefault="00430B5F" w:rsidP="00430B5F">
            <w:pPr>
              <w:pStyle w:val="TableText"/>
              <w:rPr>
                <w:lang w:eastAsia="en-GB"/>
              </w:rPr>
            </w:pPr>
          </w:p>
        </w:tc>
        <w:tc>
          <w:tcPr>
            <w:tcW w:w="1276" w:type="dxa"/>
            <w:shd w:val="clear" w:color="auto" w:fill="auto"/>
          </w:tcPr>
          <w:p w14:paraId="710235AD" w14:textId="77777777" w:rsidR="00430B5F" w:rsidRPr="00430B5F" w:rsidRDefault="00430B5F" w:rsidP="00430B5F">
            <w:pPr>
              <w:pStyle w:val="TableText"/>
              <w:rPr>
                <w:lang w:eastAsia="en-GB"/>
              </w:rPr>
            </w:pPr>
          </w:p>
        </w:tc>
        <w:tc>
          <w:tcPr>
            <w:tcW w:w="2268" w:type="dxa"/>
            <w:shd w:val="clear" w:color="auto" w:fill="auto"/>
          </w:tcPr>
          <w:p w14:paraId="7CD226DA" w14:textId="77777777" w:rsidR="00430B5F" w:rsidRPr="00430B5F" w:rsidRDefault="00430B5F" w:rsidP="00430B5F">
            <w:pPr>
              <w:pStyle w:val="TableText"/>
              <w:rPr>
                <w:lang w:eastAsia="en-GB"/>
              </w:rPr>
            </w:pPr>
          </w:p>
        </w:tc>
        <w:tc>
          <w:tcPr>
            <w:tcW w:w="1843" w:type="dxa"/>
            <w:shd w:val="clear" w:color="auto" w:fill="auto"/>
          </w:tcPr>
          <w:p w14:paraId="252986E3" w14:textId="77777777" w:rsidR="00430B5F" w:rsidRPr="00430B5F" w:rsidRDefault="00430B5F" w:rsidP="00430B5F">
            <w:pPr>
              <w:pStyle w:val="TableText"/>
              <w:rPr>
                <w:lang w:eastAsia="en-GB"/>
              </w:rPr>
            </w:pPr>
          </w:p>
        </w:tc>
        <w:tc>
          <w:tcPr>
            <w:tcW w:w="2179" w:type="dxa"/>
            <w:shd w:val="clear" w:color="auto" w:fill="auto"/>
          </w:tcPr>
          <w:p w14:paraId="45287886" w14:textId="77777777" w:rsidR="00430B5F" w:rsidRPr="00430B5F" w:rsidRDefault="00430B5F" w:rsidP="00430B5F">
            <w:pPr>
              <w:pStyle w:val="TableText"/>
              <w:rPr>
                <w:lang w:eastAsia="en-GB"/>
              </w:rPr>
            </w:pPr>
          </w:p>
        </w:tc>
      </w:tr>
      <w:tr w:rsidR="00922455" w:rsidRPr="000A3BA9" w14:paraId="46656E1B" w14:textId="77777777" w:rsidTr="00922455">
        <w:tc>
          <w:tcPr>
            <w:tcW w:w="850" w:type="dxa"/>
            <w:shd w:val="clear" w:color="auto" w:fill="auto"/>
          </w:tcPr>
          <w:p w14:paraId="0DD518FC" w14:textId="77777777" w:rsidR="00430B5F" w:rsidRPr="00430B5F" w:rsidRDefault="00430B5F" w:rsidP="00430B5F">
            <w:pPr>
              <w:pStyle w:val="TableText"/>
              <w:rPr>
                <w:lang w:eastAsia="en-GB"/>
              </w:rPr>
            </w:pPr>
          </w:p>
        </w:tc>
        <w:tc>
          <w:tcPr>
            <w:tcW w:w="1276" w:type="dxa"/>
            <w:shd w:val="clear" w:color="auto" w:fill="auto"/>
          </w:tcPr>
          <w:p w14:paraId="432C3398" w14:textId="77777777" w:rsidR="00430B5F" w:rsidRPr="00430B5F" w:rsidRDefault="00430B5F" w:rsidP="00430B5F">
            <w:pPr>
              <w:pStyle w:val="TableText"/>
              <w:rPr>
                <w:lang w:eastAsia="en-GB"/>
              </w:rPr>
            </w:pPr>
          </w:p>
        </w:tc>
        <w:tc>
          <w:tcPr>
            <w:tcW w:w="2268" w:type="dxa"/>
            <w:shd w:val="clear" w:color="auto" w:fill="auto"/>
          </w:tcPr>
          <w:p w14:paraId="11C422F7" w14:textId="77777777" w:rsidR="00430B5F" w:rsidRPr="00430B5F" w:rsidRDefault="00430B5F" w:rsidP="00430B5F">
            <w:pPr>
              <w:pStyle w:val="TableText"/>
              <w:rPr>
                <w:lang w:eastAsia="en-GB"/>
              </w:rPr>
            </w:pPr>
          </w:p>
        </w:tc>
        <w:tc>
          <w:tcPr>
            <w:tcW w:w="1843" w:type="dxa"/>
            <w:shd w:val="clear" w:color="auto" w:fill="auto"/>
          </w:tcPr>
          <w:p w14:paraId="2C7E21EB" w14:textId="77777777" w:rsidR="00430B5F" w:rsidRPr="00430B5F" w:rsidRDefault="00430B5F" w:rsidP="00430B5F">
            <w:pPr>
              <w:pStyle w:val="TableText"/>
              <w:rPr>
                <w:lang w:eastAsia="en-GB"/>
              </w:rPr>
            </w:pPr>
          </w:p>
        </w:tc>
        <w:tc>
          <w:tcPr>
            <w:tcW w:w="2179" w:type="dxa"/>
            <w:shd w:val="clear" w:color="auto" w:fill="auto"/>
          </w:tcPr>
          <w:p w14:paraId="7DE7F315" w14:textId="77777777" w:rsidR="00430B5F" w:rsidRPr="00430B5F" w:rsidRDefault="00430B5F" w:rsidP="00430B5F">
            <w:pPr>
              <w:pStyle w:val="TableText"/>
              <w:rPr>
                <w:lang w:eastAsia="en-GB"/>
              </w:rPr>
            </w:pPr>
          </w:p>
        </w:tc>
      </w:tr>
      <w:tr w:rsidR="00922455" w:rsidRPr="000A3BA9" w14:paraId="67317BAC" w14:textId="77777777" w:rsidTr="00922455">
        <w:tc>
          <w:tcPr>
            <w:tcW w:w="850" w:type="dxa"/>
            <w:shd w:val="clear" w:color="auto" w:fill="auto"/>
          </w:tcPr>
          <w:p w14:paraId="3C3DD6DA" w14:textId="77777777" w:rsidR="00430B5F" w:rsidRPr="00430B5F" w:rsidRDefault="00430B5F" w:rsidP="00430B5F">
            <w:pPr>
              <w:pStyle w:val="TableText"/>
              <w:rPr>
                <w:lang w:eastAsia="en-GB"/>
              </w:rPr>
            </w:pPr>
          </w:p>
        </w:tc>
        <w:tc>
          <w:tcPr>
            <w:tcW w:w="1276" w:type="dxa"/>
            <w:shd w:val="clear" w:color="auto" w:fill="auto"/>
          </w:tcPr>
          <w:p w14:paraId="2B684941" w14:textId="77777777" w:rsidR="00430B5F" w:rsidRPr="00430B5F" w:rsidRDefault="00430B5F" w:rsidP="00430B5F">
            <w:pPr>
              <w:pStyle w:val="TableText"/>
              <w:rPr>
                <w:lang w:eastAsia="en-GB"/>
              </w:rPr>
            </w:pPr>
          </w:p>
        </w:tc>
        <w:tc>
          <w:tcPr>
            <w:tcW w:w="2268" w:type="dxa"/>
            <w:shd w:val="clear" w:color="auto" w:fill="auto"/>
          </w:tcPr>
          <w:p w14:paraId="5ACF1735" w14:textId="77777777" w:rsidR="00430B5F" w:rsidRPr="00430B5F" w:rsidRDefault="00430B5F" w:rsidP="00430B5F">
            <w:pPr>
              <w:pStyle w:val="TableText"/>
              <w:rPr>
                <w:lang w:eastAsia="en-GB"/>
              </w:rPr>
            </w:pPr>
          </w:p>
        </w:tc>
        <w:tc>
          <w:tcPr>
            <w:tcW w:w="1843" w:type="dxa"/>
            <w:shd w:val="clear" w:color="auto" w:fill="auto"/>
          </w:tcPr>
          <w:p w14:paraId="55BA28DD" w14:textId="77777777" w:rsidR="00430B5F" w:rsidRPr="00430B5F" w:rsidRDefault="00430B5F" w:rsidP="00430B5F">
            <w:pPr>
              <w:pStyle w:val="TableText"/>
              <w:rPr>
                <w:lang w:eastAsia="en-GB"/>
              </w:rPr>
            </w:pPr>
          </w:p>
        </w:tc>
        <w:tc>
          <w:tcPr>
            <w:tcW w:w="2179" w:type="dxa"/>
            <w:shd w:val="clear" w:color="auto" w:fill="auto"/>
          </w:tcPr>
          <w:p w14:paraId="61BE939B" w14:textId="77777777" w:rsidR="00430B5F" w:rsidRPr="00430B5F" w:rsidRDefault="00430B5F" w:rsidP="00430B5F">
            <w:pPr>
              <w:pStyle w:val="TableText"/>
              <w:rPr>
                <w:lang w:eastAsia="en-GB"/>
              </w:rPr>
            </w:pPr>
          </w:p>
        </w:tc>
      </w:tr>
    </w:tbl>
    <w:p w14:paraId="70625192" w14:textId="77777777" w:rsidR="00430B5F" w:rsidRPr="00430B5F" w:rsidRDefault="00430B5F" w:rsidP="00430B5F"/>
    <w:p w14:paraId="06E030F3" w14:textId="77777777" w:rsidR="00430B5F" w:rsidRPr="00430B5F" w:rsidRDefault="00430B5F" w:rsidP="00430B5F">
      <w:pPr>
        <w:pStyle w:val="BlockLabel"/>
      </w:pPr>
      <w:r w:rsidRPr="00430B5F">
        <w:t>Disclaimer:</w:t>
      </w:r>
    </w:p>
    <w:p w14:paraId="61C284C3" w14:textId="77777777" w:rsidR="00430B5F" w:rsidRPr="00430B5F" w:rsidRDefault="00430B5F" w:rsidP="00430B5F">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6C064D" w14:textId="77777777" w:rsidR="00430B5F" w:rsidRPr="00430B5F" w:rsidRDefault="00430B5F" w:rsidP="00430B5F">
      <w:r w:rsidRPr="00430B5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113AB388" w14:textId="77777777" w:rsidR="00430B5F" w:rsidRPr="00430B5F" w:rsidRDefault="00430B5F" w:rsidP="00430B5F"/>
    <w:p w14:paraId="1406301E" w14:textId="77777777" w:rsidR="00430B5F" w:rsidRPr="00430B5F" w:rsidRDefault="00430B5F" w:rsidP="00430B5F">
      <w:pPr>
        <w:pStyle w:val="BlockLabel"/>
      </w:pPr>
      <w:r w:rsidRPr="00430B5F">
        <w:t>Intellectual Property Rights:</w:t>
      </w:r>
    </w:p>
    <w:p w14:paraId="4C709BDB" w14:textId="29565948" w:rsidR="003B4A8D" w:rsidRDefault="00430B5F" w:rsidP="00430B5F">
      <w:r w:rsidRPr="00430B5F">
        <w:t xml:space="preserve">The ISO 20022 </w:t>
      </w:r>
      <w:proofErr w:type="spellStart"/>
      <w:r w:rsidRPr="00430B5F">
        <w:t>MessageDefinitions</w:t>
      </w:r>
      <w:proofErr w:type="spellEnd"/>
      <w:r w:rsidRPr="00430B5F">
        <w:t xml:space="preserve"> described in this document were contributed by </w:t>
      </w:r>
      <w:r w:rsidR="00877BD9">
        <w:t>Swift</w:t>
      </w:r>
      <w:r w:rsidRPr="00430B5F">
        <w:t>. The ISO 20022 IPR policy is available at www.ISO20022.org &gt; About ISO 20022 &gt; Intellectual Property Rights.</w:t>
      </w:r>
    </w:p>
    <w:p w14:paraId="1717F9CD" w14:textId="77777777" w:rsidR="00DD3851" w:rsidRDefault="00DD3851" w:rsidP="007E56F0">
      <w:pPr>
        <w:pStyle w:val="ListParagraph1"/>
        <w:ind w:left="0"/>
      </w:pPr>
    </w:p>
    <w:sectPr w:rsidR="00DD3851" w:rsidSect="006E0076">
      <w:headerReference w:type="default" r:id="rId51"/>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F8F312" w14:textId="77777777" w:rsidR="001649F1" w:rsidRDefault="001649F1" w:rsidP="005A6353">
      <w:r>
        <w:separator/>
      </w:r>
    </w:p>
  </w:endnote>
  <w:endnote w:type="continuationSeparator" w:id="0">
    <w:p w14:paraId="5AF2834B" w14:textId="77777777" w:rsidR="001649F1" w:rsidRDefault="001649F1" w:rsidP="005A6353">
      <w:r>
        <w:continuationSeparator/>
      </w:r>
    </w:p>
  </w:endnote>
  <w:endnote w:type="continuationNotice" w:id="1">
    <w:p w14:paraId="3917B41C" w14:textId="77777777" w:rsidR="001649F1" w:rsidRDefault="001649F1">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Nova">
    <w:altName w:val="Arial Nova"/>
    <w:charset w:val="00"/>
    <w:family w:val="swiss"/>
    <w:pitch w:val="variable"/>
    <w:sig w:usb0="0000028F" w:usb1="00000002"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37CCB" w14:textId="77777777" w:rsidR="00A00B57" w:rsidRDefault="00A00B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22247" w14:textId="77777777" w:rsidR="00DC44E7" w:rsidRDefault="00DC44E7"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0FD6C499" w14:textId="77777777" w:rsidTr="00FA65F6">
      <w:trPr>
        <w:cantSplit/>
        <w:trHeight w:hRule="exact" w:val="50"/>
      </w:trPr>
      <w:tc>
        <w:tcPr>
          <w:tcW w:w="9242" w:type="dxa"/>
        </w:tcPr>
        <w:p w14:paraId="4479CDBE" w14:textId="77777777" w:rsidR="00DC44E7" w:rsidRDefault="00DC44E7" w:rsidP="005A6353"/>
      </w:tc>
    </w:tr>
  </w:tbl>
  <w:p w14:paraId="3D40DB81" w14:textId="77777777" w:rsidR="00DC44E7" w:rsidRDefault="00DC44E7" w:rsidP="005A6353">
    <w:r>
      <w:t xml:space="preserve">&lt;Release date&gt; &lt;Revision number&gt; </w:t>
    </w:r>
    <w:r w:rsidRPr="00ED5BA8">
      <w:t>&lt;Revision date&gt;</w:t>
    </w:r>
    <w:r>
      <w:tab/>
    </w:r>
    <w:r>
      <w:fldChar w:fldCharType="begin"/>
    </w:r>
    <w:r>
      <w:instrText xml:space="preserve"> PAGE </w:instrText>
    </w:r>
    <w:r>
      <w:fldChar w:fldCharType="separate"/>
    </w:r>
    <w:r w:rsidR="0016751F">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8B92C" w14:textId="77777777" w:rsidR="00A00B57" w:rsidRDefault="00A00B5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38F30D" w14:textId="77777777" w:rsidR="00DC44E7" w:rsidRDefault="00DC44E7"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1B110DB5" w14:textId="77777777" w:rsidTr="000E2675">
      <w:trPr>
        <w:cantSplit/>
        <w:trHeight w:hRule="exact" w:val="50"/>
      </w:trPr>
      <w:tc>
        <w:tcPr>
          <w:tcW w:w="9242" w:type="dxa"/>
        </w:tcPr>
        <w:p w14:paraId="06D1009C" w14:textId="77777777" w:rsidR="00DC44E7" w:rsidRDefault="00DC44E7" w:rsidP="005A6353"/>
      </w:tc>
    </w:tr>
  </w:tbl>
  <w:p w14:paraId="78479298" w14:textId="77777777" w:rsidR="00DC44E7" w:rsidRPr="00BB3079" w:rsidRDefault="00DC44E7"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EF5EFA" w14:textId="77777777" w:rsidR="00DC44E7" w:rsidRDefault="00DC44E7" w:rsidP="005A756E">
    <w:pPr>
      <w:pStyle w:val="Footerodd"/>
      <w:tabs>
        <w:tab w:val="clear" w:pos="9242"/>
      </w:tabs>
    </w:pPr>
  </w:p>
  <w:tbl>
    <w:tblPr>
      <w:tblW w:w="0" w:type="auto"/>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DC44E7" w14:paraId="1B1CB831" w14:textId="77777777" w:rsidTr="00922455">
      <w:tc>
        <w:tcPr>
          <w:tcW w:w="4253" w:type="dxa"/>
          <w:shd w:val="clear" w:color="auto" w:fill="auto"/>
        </w:tcPr>
        <w:p w14:paraId="061B91F0" w14:textId="59E6828C" w:rsidR="00DC44E7" w:rsidRDefault="0045380F" w:rsidP="00922455">
          <w:pPr>
            <w:pStyle w:val="Footereven"/>
            <w:suppressAutoHyphens/>
            <w:spacing w:before="40"/>
            <w:rPr>
              <w:noProof/>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C62AA1">
            <w:rPr>
              <w:noProof/>
              <w:lang w:eastAsia="en-GB"/>
            </w:rPr>
            <w:t>Tracking Business Transactions</w:t>
          </w:r>
          <w:r>
            <w:rPr>
              <w:noProof/>
              <w:lang w:eastAsia="en-GB"/>
            </w:rPr>
            <w:fldChar w:fldCharType="end"/>
          </w:r>
        </w:p>
        <w:p w14:paraId="6ABA5410" w14:textId="77777777" w:rsidR="00DC44E7" w:rsidRPr="006E0076" w:rsidRDefault="00DC44E7" w:rsidP="00922455">
          <w:pPr>
            <w:pStyle w:val="Footerodd"/>
            <w:suppressAutoHyphens/>
            <w:spacing w:before="40"/>
            <w:rPr>
              <w:lang w:eastAsia="en-GB"/>
            </w:rPr>
          </w:pPr>
        </w:p>
      </w:tc>
      <w:tc>
        <w:tcPr>
          <w:tcW w:w="567" w:type="dxa"/>
          <w:shd w:val="clear" w:color="auto" w:fill="auto"/>
        </w:tcPr>
        <w:p w14:paraId="0937ECA4" w14:textId="77777777" w:rsidR="00DC44E7" w:rsidRDefault="00DC44E7"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sidR="00446A54">
            <w:rPr>
              <w:rFonts w:eastAsia="Times"/>
              <w:noProof/>
              <w:lang w:eastAsia="en-GB"/>
            </w:rPr>
            <w:t>15</w:t>
          </w:r>
          <w:r w:rsidRPr="00922455">
            <w:rPr>
              <w:rFonts w:eastAsia="Times"/>
              <w:lang w:eastAsia="en-GB"/>
            </w:rPr>
            <w:fldChar w:fldCharType="end"/>
          </w:r>
        </w:p>
      </w:tc>
      <w:tc>
        <w:tcPr>
          <w:tcW w:w="4394" w:type="dxa"/>
          <w:shd w:val="clear" w:color="auto" w:fill="auto"/>
        </w:tcPr>
        <w:p w14:paraId="417E0899" w14:textId="3FE5236C" w:rsidR="00DC44E7" w:rsidRDefault="00DC44E7" w:rsidP="00922455">
          <w:pPr>
            <w:pStyle w:val="Footereven"/>
            <w:tabs>
              <w:tab w:val="center" w:pos="2197"/>
              <w:tab w:val="right" w:pos="4394"/>
            </w:tabs>
            <w:suppressAutoHyphens/>
            <w:spacing w:before="40"/>
            <w:rPr>
              <w:lang w:eastAsia="en-GB"/>
            </w:rPr>
          </w:pPr>
          <w:r>
            <w:rPr>
              <w:lang w:eastAsia="en-GB"/>
            </w:rPr>
            <w:tab/>
          </w:r>
          <w:r>
            <w:rPr>
              <w:lang w:eastAsia="en-GB"/>
            </w:rPr>
            <w:tab/>
          </w:r>
          <w:r w:rsidR="0013344B">
            <w:rPr>
              <w:lang w:eastAsia="en-GB"/>
            </w:rPr>
            <w:t>Edition</w:t>
          </w:r>
          <w:r w:rsidR="00A00B57">
            <w:rPr>
              <w:lang w:eastAsia="en-GB"/>
            </w:rPr>
            <w:t xml:space="preserve"> </w:t>
          </w:r>
          <w:r w:rsidR="00D92E02">
            <w:rPr>
              <w:lang w:eastAsia="en-GB"/>
            </w:rPr>
            <w:t>March</w:t>
          </w:r>
          <w:r w:rsidR="004565C2">
            <w:t xml:space="preserve"> 202</w:t>
          </w:r>
          <w:r w:rsidR="009A55AA">
            <w:t>5</w:t>
          </w:r>
          <w:r>
            <w:rPr>
              <w:lang w:eastAsia="en-GB"/>
            </w:rPr>
            <w:fldChar w:fldCharType="begin"/>
          </w:r>
          <w:r>
            <w:rPr>
              <w:lang w:eastAsia="en-GB"/>
            </w:rPr>
            <w:instrText xml:space="preserve"> STYLEREF  "Release date"  \* MERGEFORMAT </w:instrText>
          </w:r>
          <w:r>
            <w:rPr>
              <w:lang w:eastAsia="en-GB"/>
            </w:rPr>
            <w:fldChar w:fldCharType="end"/>
          </w:r>
        </w:p>
      </w:tc>
    </w:tr>
  </w:tbl>
  <w:p w14:paraId="37D2E4C7" w14:textId="77777777" w:rsidR="00DC44E7" w:rsidRPr="000017C4" w:rsidRDefault="00DC44E7"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64B9EA" w14:textId="77777777" w:rsidR="00DC44E7" w:rsidRDefault="00DC44E7"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44EDBCAE" w14:textId="77777777" w:rsidTr="000E2675">
      <w:trPr>
        <w:cantSplit/>
        <w:trHeight w:hRule="exact" w:val="50"/>
      </w:trPr>
      <w:tc>
        <w:tcPr>
          <w:tcW w:w="9242" w:type="dxa"/>
        </w:tcPr>
        <w:p w14:paraId="543D0B77" w14:textId="77777777" w:rsidR="00DC44E7" w:rsidRDefault="00DC44E7" w:rsidP="005A6353"/>
      </w:tc>
    </w:tr>
  </w:tbl>
  <w:p w14:paraId="6F6C40FD" w14:textId="77777777" w:rsidR="00DC44E7" w:rsidRPr="00BB3079" w:rsidRDefault="00DC44E7"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45380F">
      <w:fldChar w:fldCharType="begin"/>
    </w:r>
    <w:r w:rsidR="0045380F">
      <w:instrText xml:space="preserve"> TITLE   \* MERGEFORMAT </w:instrText>
    </w:r>
    <w:r w:rsidR="0045380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1ACB28" w14:textId="77777777" w:rsidR="001649F1" w:rsidRDefault="001649F1" w:rsidP="005A6353">
      <w:r>
        <w:separator/>
      </w:r>
    </w:p>
  </w:footnote>
  <w:footnote w:type="continuationSeparator" w:id="0">
    <w:p w14:paraId="5BA69557" w14:textId="77777777" w:rsidR="001649F1" w:rsidRDefault="001649F1" w:rsidP="005A6353">
      <w:r>
        <w:continuationSeparator/>
      </w:r>
    </w:p>
  </w:footnote>
  <w:footnote w:type="continuationNotice" w:id="1">
    <w:p w14:paraId="6B9E1192" w14:textId="77777777" w:rsidR="001649F1" w:rsidRDefault="001649F1">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5D1C7" w14:textId="77777777" w:rsidR="00DC44E7" w:rsidRDefault="00DC44E7"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2F05C66A" w14:textId="77777777" w:rsidTr="006864CC">
      <w:trPr>
        <w:cantSplit/>
        <w:trHeight w:hRule="exact" w:val="50"/>
      </w:trPr>
      <w:tc>
        <w:tcPr>
          <w:tcW w:w="9242" w:type="dxa"/>
        </w:tcPr>
        <w:p w14:paraId="4A8D6FC5" w14:textId="77777777" w:rsidR="00DC44E7" w:rsidRDefault="00DC44E7" w:rsidP="005A6353"/>
      </w:tc>
    </w:tr>
  </w:tbl>
  <w:p w14:paraId="0B998EED" w14:textId="77777777" w:rsidR="00DC44E7" w:rsidRDefault="00DC44E7"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251C2" w14:textId="77777777" w:rsidR="00A00B57" w:rsidRDefault="00A00B5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172B4" w14:textId="77777777" w:rsidR="00A00B57" w:rsidRDefault="00A00B5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53E432" w14:textId="77777777" w:rsidR="00DC44E7" w:rsidRDefault="00DC44E7" w:rsidP="00282FC2">
    <w:pPr>
      <w:pStyle w:val="Headereven"/>
    </w:pPr>
    <w:r>
      <w:t>&lt;Product name&gt; - &lt;Release number&gt;</w:t>
    </w:r>
    <w:r>
      <w:tab/>
    </w:r>
    <w:fldSimple w:instr=" DOCPROPERTY  Confidentiality  \* MERGEFORMAT ">
      <w:r w:rsidR="00B31246" w:rsidRPr="00B31246">
        <w:rPr>
          <w:color w:val="008000"/>
        </w:rPr>
        <w:t>&lt;CONFIDENTIALITY&gt;</w:t>
      </w:r>
    </w:fldSimple>
    <w:r w:rsidRPr="00282FC2">
      <w:rPr>
        <w:color w:val="008000"/>
      </w:rPr>
      <w:t xml:space="preserve"> - </w:t>
    </w:r>
    <w:fldSimple w:instr=" DOCPROPERTY  &quot;Revision status&quot;  \* MERGEFORMAT ">
      <w:r w:rsidR="00B31246" w:rsidRPr="00B31246">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0267E062" w14:textId="77777777" w:rsidTr="000E2675">
      <w:trPr>
        <w:cantSplit/>
        <w:trHeight w:hRule="exact" w:val="50"/>
      </w:trPr>
      <w:tc>
        <w:tcPr>
          <w:tcW w:w="9242" w:type="dxa"/>
        </w:tcPr>
        <w:p w14:paraId="0E663765" w14:textId="77777777" w:rsidR="00DC44E7" w:rsidRDefault="00DC44E7" w:rsidP="005A6353"/>
      </w:tc>
    </w:tr>
  </w:tbl>
  <w:p w14:paraId="6617B60A" w14:textId="77777777" w:rsidR="00DC44E7" w:rsidRDefault="00DC44E7"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2999C" w14:textId="77777777" w:rsidR="00DC44E7" w:rsidRDefault="00DC44E7" w:rsidP="00C331E3">
    <w:pPr>
      <w:pStyle w:val="Headerodd"/>
      <w:pBdr>
        <w:bottom w:val="double" w:sz="4" w:space="1" w:color="auto"/>
      </w:pBdr>
      <w:spacing w:before="120" w:line="240" w:lineRule="atLeast"/>
    </w:pPr>
  </w:p>
  <w:p w14:paraId="641BA001" w14:textId="2B5519D0" w:rsidR="00DC44E7" w:rsidRDefault="00CB110E" w:rsidP="00C331E3">
    <w:pPr>
      <w:pStyle w:val="Headerodd"/>
      <w:pBdr>
        <w:bottom w:val="double" w:sz="4" w:space="1" w:color="auto"/>
      </w:pBdr>
      <w:spacing w:before="120" w:line="240" w:lineRule="atLeast"/>
      <w:rPr>
        <w:noProof/>
      </w:rPr>
    </w:pPr>
    <w:fldSimple w:instr=" STYLEREF  &quot;Document Title&quot;  \* MERGEFORMAT ">
      <w:r w:rsidR="009A55AA">
        <w:rPr>
          <w:noProof/>
        </w:rPr>
        <w:t>Message Definition Report Part 1</w:t>
      </w:r>
    </w:fldSimple>
    <w:r w:rsidR="00DC44E7">
      <w:rPr>
        <w:noProof/>
      </w:rPr>
      <w:tab/>
    </w:r>
    <w:fldSimple w:instr=" STYLEREF  &quot;Intro Heading&quot;  \* MERGEFORMAT ">
      <w:r w:rsidR="009A55AA">
        <w:rPr>
          <w:noProof/>
        </w:rPr>
        <w:t>Table of Contents</w:t>
      </w:r>
    </w:fldSimple>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ADB06E" w14:textId="77777777" w:rsidR="00DC44E7" w:rsidRDefault="00DC44E7" w:rsidP="00282FC2">
    <w:pPr>
      <w:pStyle w:val="Headereven"/>
    </w:pPr>
    <w:r>
      <w:tab/>
    </w:r>
    <w:fldSimple w:instr=" STYLEREF  &quot;Intro Heading&quot;  \* MERGEFORMAT ">
      <w:r w:rsidR="00B31246">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44E7" w14:paraId="45E2400B" w14:textId="77777777" w:rsidTr="000E2675">
      <w:trPr>
        <w:cantSplit/>
        <w:trHeight w:hRule="exact" w:val="50"/>
      </w:trPr>
      <w:tc>
        <w:tcPr>
          <w:tcW w:w="9242" w:type="dxa"/>
        </w:tcPr>
        <w:p w14:paraId="1856680C" w14:textId="77777777" w:rsidR="00DC44E7" w:rsidRDefault="00DC44E7" w:rsidP="005A6353"/>
      </w:tc>
    </w:tr>
  </w:tbl>
  <w:p w14:paraId="13BFBBDE" w14:textId="77777777" w:rsidR="00DC44E7" w:rsidRDefault="00DC44E7"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93DB1" w14:textId="77777777" w:rsidR="00DC44E7" w:rsidRDefault="00DC44E7" w:rsidP="001C23B2">
    <w:pPr>
      <w:pStyle w:val="Headerodd"/>
      <w:rPr>
        <w:noProof/>
      </w:rPr>
    </w:pPr>
  </w:p>
  <w:tbl>
    <w:tblPr>
      <w:tblW w:w="0" w:type="auto"/>
      <w:tblBorders>
        <w:bottom w:val="double" w:sz="4"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DC44E7" w14:paraId="1C529BC7" w14:textId="77777777" w:rsidTr="00922455">
      <w:tc>
        <w:tcPr>
          <w:tcW w:w="4253" w:type="dxa"/>
          <w:shd w:val="clear" w:color="auto" w:fill="auto"/>
        </w:tcPr>
        <w:p w14:paraId="7D609008" w14:textId="2A37DC15" w:rsidR="00DC44E7" w:rsidRDefault="0045380F" w:rsidP="00922455">
          <w:pPr>
            <w:pStyle w:val="Headereven"/>
            <w:tabs>
              <w:tab w:val="clear" w:pos="9242"/>
            </w:tabs>
            <w:suppressAutoHyphens/>
            <w:spacing w:before="40"/>
            <w:rPr>
              <w:lang w:eastAsia="en-GB"/>
            </w:rPr>
          </w:pPr>
          <w:r>
            <w:rPr>
              <w:lang w:eastAsia="en-GB"/>
            </w:rPr>
            <w:fldChar w:fldCharType="begin"/>
          </w:r>
          <w:r>
            <w:rPr>
              <w:lang w:eastAsia="en-GB"/>
            </w:rPr>
            <w:instrText xml:space="preserve"> STYLEREF  "Document Title"  \* MERGEFORMAT </w:instrText>
          </w:r>
          <w:r>
            <w:rPr>
              <w:lang w:eastAsia="en-GB"/>
            </w:rPr>
            <w:fldChar w:fldCharType="separate"/>
          </w:r>
          <w:r w:rsidR="00C62AA1">
            <w:rPr>
              <w:noProof/>
              <w:lang w:eastAsia="en-GB"/>
            </w:rPr>
            <w:t>Message Definition Report Part 1</w:t>
          </w:r>
          <w:r>
            <w:rPr>
              <w:noProof/>
              <w:lang w:eastAsia="en-GB"/>
            </w:rPr>
            <w:fldChar w:fldCharType="end"/>
          </w:r>
        </w:p>
      </w:tc>
      <w:tc>
        <w:tcPr>
          <w:tcW w:w="567" w:type="dxa"/>
          <w:shd w:val="clear" w:color="auto" w:fill="auto"/>
        </w:tcPr>
        <w:p w14:paraId="7C826FD9" w14:textId="77777777" w:rsidR="00DC44E7" w:rsidRDefault="00DC44E7" w:rsidP="00922455">
          <w:pPr>
            <w:pStyle w:val="Headereven"/>
            <w:suppressAutoHyphens/>
            <w:spacing w:before="40"/>
            <w:rPr>
              <w:lang w:eastAsia="en-GB"/>
            </w:rPr>
          </w:pPr>
        </w:p>
      </w:tc>
      <w:tc>
        <w:tcPr>
          <w:tcW w:w="4394" w:type="dxa"/>
          <w:shd w:val="clear" w:color="auto" w:fill="auto"/>
        </w:tcPr>
        <w:p w14:paraId="3309DC3B" w14:textId="5339187F" w:rsidR="00DC44E7" w:rsidRDefault="0045380F" w:rsidP="00922455">
          <w:pPr>
            <w:pStyle w:val="Headereven"/>
            <w:suppressAutoHyphens/>
            <w:spacing w:before="40"/>
            <w:jc w:val="right"/>
            <w:rPr>
              <w:lang w:eastAsia="en-GB"/>
            </w:rPr>
          </w:pPr>
          <w:r>
            <w:rPr>
              <w:lang w:eastAsia="en-GB"/>
            </w:rPr>
            <w:fldChar w:fldCharType="begin"/>
          </w:r>
          <w:r>
            <w:rPr>
              <w:lang w:eastAsia="en-GB"/>
            </w:rPr>
            <w:instrText xml:space="preserve"> STYLEREF  "Heading 1"  \* MERGEFORMAT </w:instrText>
          </w:r>
          <w:r>
            <w:rPr>
              <w:lang w:eastAsia="en-GB"/>
            </w:rPr>
            <w:fldChar w:fldCharType="separate"/>
          </w:r>
          <w:r w:rsidR="00C62AA1">
            <w:rPr>
              <w:noProof/>
              <w:lang w:eastAsia="en-GB"/>
            </w:rPr>
            <w:t>Business Examples</w:t>
          </w:r>
          <w:r>
            <w:rPr>
              <w:noProof/>
              <w:lang w:eastAsia="en-GB"/>
            </w:rPr>
            <w:fldChar w:fldCharType="end"/>
          </w:r>
        </w:p>
      </w:tc>
    </w:tr>
  </w:tbl>
  <w:p w14:paraId="282EDAB1" w14:textId="77777777" w:rsidR="00DC44E7" w:rsidRDefault="00DC44E7"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C6C97E" w14:textId="77777777" w:rsidR="00DC44E7" w:rsidRDefault="00DC44E7" w:rsidP="00E20C1F">
    <w:pPr>
      <w:pStyle w:val="Headerodd"/>
      <w:pBdr>
        <w:bottom w:val="double" w:sz="4" w:space="1" w:color="auto"/>
      </w:pBdr>
      <w:spacing w:line="240" w:lineRule="atLeast"/>
    </w:pPr>
  </w:p>
  <w:p w14:paraId="0F2CB65A" w14:textId="6F0D7444" w:rsidR="00DC44E7" w:rsidRDefault="00CB110E" w:rsidP="00E20C1F">
    <w:pPr>
      <w:pStyle w:val="Headerodd"/>
      <w:pBdr>
        <w:bottom w:val="double" w:sz="4" w:space="1" w:color="auto"/>
      </w:pBdr>
      <w:spacing w:line="240" w:lineRule="atLeast"/>
      <w:rPr>
        <w:noProof/>
      </w:rPr>
    </w:pPr>
    <w:fldSimple w:instr=" STYLEREF  &quot;Document Title&quot;  \* MERGEFORMAT ">
      <w:r w:rsidR="00C62AA1">
        <w:rPr>
          <w:noProof/>
        </w:rPr>
        <w:t>Message Definition Report Part 1</w:t>
      </w:r>
    </w:fldSimple>
    <w:r w:rsidR="00DC44E7">
      <w:rPr>
        <w:noProof/>
      </w:rPr>
      <w:tab/>
    </w:r>
    <w:fldSimple w:instr=" STYLEREF  &quot;Heading 1&quot;  \* MERGEFORMAT ">
      <w:r w:rsidR="00C62AA1">
        <w:rPr>
          <w:noProof/>
        </w:rPr>
        <w:t>Revision Record</w:t>
      </w:r>
    </w:fldSimple>
  </w:p>
  <w:p w14:paraId="415C4A6D" w14:textId="77777777" w:rsidR="00DC44E7" w:rsidRDefault="00DC44E7"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CAC66A1"/>
    <w:multiLevelType w:val="hybridMultilevel"/>
    <w:tmpl w:val="E0C47D0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1C830C19"/>
    <w:multiLevelType w:val="hybridMultilevel"/>
    <w:tmpl w:val="9E9892F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14"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CF90D51"/>
    <w:multiLevelType w:val="hybridMultilevel"/>
    <w:tmpl w:val="33E406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17"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8" w15:restartNumberingAfterBreak="0">
    <w:nsid w:val="321505D3"/>
    <w:multiLevelType w:val="hybridMultilevel"/>
    <w:tmpl w:val="5874CCB2"/>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9"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2"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3"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4"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5"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472359271">
    <w:abstractNumId w:val="23"/>
  </w:num>
  <w:num w:numId="2" w16cid:durableId="539900721">
    <w:abstractNumId w:val="22"/>
  </w:num>
  <w:num w:numId="3" w16cid:durableId="114108496">
    <w:abstractNumId w:val="17"/>
  </w:num>
  <w:num w:numId="4" w16cid:durableId="1377271046">
    <w:abstractNumId w:val="24"/>
  </w:num>
  <w:num w:numId="5" w16cid:durableId="864749809">
    <w:abstractNumId w:val="8"/>
  </w:num>
  <w:num w:numId="6" w16cid:durableId="824129975">
    <w:abstractNumId w:val="6"/>
  </w:num>
  <w:num w:numId="7" w16cid:durableId="1662851604">
    <w:abstractNumId w:val="5"/>
  </w:num>
  <w:num w:numId="8" w16cid:durableId="975842808">
    <w:abstractNumId w:val="4"/>
  </w:num>
  <w:num w:numId="9" w16cid:durableId="1352956861">
    <w:abstractNumId w:val="3"/>
  </w:num>
  <w:num w:numId="10" w16cid:durableId="1638100274">
    <w:abstractNumId w:val="7"/>
  </w:num>
  <w:num w:numId="11" w16cid:durableId="1649817571">
    <w:abstractNumId w:val="1"/>
  </w:num>
  <w:num w:numId="12" w16cid:durableId="947204570">
    <w:abstractNumId w:val="0"/>
  </w:num>
  <w:num w:numId="13" w16cid:durableId="992684779">
    <w:abstractNumId w:val="21"/>
  </w:num>
  <w:num w:numId="14" w16cid:durableId="1108430125">
    <w:abstractNumId w:val="25"/>
  </w:num>
  <w:num w:numId="15" w16cid:durableId="203569481">
    <w:abstractNumId w:val="2"/>
  </w:num>
  <w:num w:numId="16" w16cid:durableId="1979527087">
    <w:abstractNumId w:val="12"/>
  </w:num>
  <w:num w:numId="17" w16cid:durableId="1979647712">
    <w:abstractNumId w:val="10"/>
  </w:num>
  <w:num w:numId="18" w16cid:durableId="1889101411">
    <w:abstractNumId w:val="15"/>
  </w:num>
  <w:num w:numId="19" w16cid:durableId="501504278">
    <w:abstractNumId w:val="9"/>
  </w:num>
  <w:num w:numId="20" w16cid:durableId="1899629498">
    <w:abstractNumId w:val="19"/>
  </w:num>
  <w:num w:numId="21" w16cid:durableId="2143234038">
    <w:abstractNumId w:val="20"/>
  </w:num>
  <w:num w:numId="22" w16cid:durableId="1172914874">
    <w:abstractNumId w:val="7"/>
    <w:lvlOverride w:ilvl="0">
      <w:startOverride w:val="1"/>
    </w:lvlOverride>
  </w:num>
  <w:num w:numId="23" w16cid:durableId="190842941">
    <w:abstractNumId w:val="7"/>
    <w:lvlOverride w:ilvl="0">
      <w:startOverride w:val="1"/>
    </w:lvlOverride>
  </w:num>
  <w:num w:numId="24" w16cid:durableId="935290322">
    <w:abstractNumId w:val="7"/>
    <w:lvlOverride w:ilvl="0">
      <w:startOverride w:val="1"/>
    </w:lvlOverride>
  </w:num>
  <w:num w:numId="25" w16cid:durableId="1981693381">
    <w:abstractNumId w:val="7"/>
    <w:lvlOverride w:ilvl="0">
      <w:startOverride w:val="1"/>
    </w:lvlOverride>
  </w:num>
  <w:num w:numId="26" w16cid:durableId="1790584115">
    <w:abstractNumId w:val="7"/>
    <w:lvlOverride w:ilvl="0">
      <w:startOverride w:val="1"/>
    </w:lvlOverride>
  </w:num>
  <w:num w:numId="27" w16cid:durableId="1298218004">
    <w:abstractNumId w:val="14"/>
  </w:num>
  <w:num w:numId="28" w16cid:durableId="1898128722">
    <w:abstractNumId w:val="18"/>
  </w:num>
  <w:num w:numId="29" w16cid:durableId="1504976904">
    <w:abstractNumId w:val="11"/>
  </w:num>
  <w:num w:numId="30" w16cid:durableId="295452573">
    <w:abstractNumId w:val="16"/>
  </w:num>
  <w:num w:numId="31" w16cid:durableId="1331711261">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1246"/>
    <w:rsid w:val="000017C4"/>
    <w:rsid w:val="0000191D"/>
    <w:rsid w:val="00001AC8"/>
    <w:rsid w:val="00002EE3"/>
    <w:rsid w:val="0000358B"/>
    <w:rsid w:val="000036E9"/>
    <w:rsid w:val="0000764E"/>
    <w:rsid w:val="00012387"/>
    <w:rsid w:val="00013799"/>
    <w:rsid w:val="00021790"/>
    <w:rsid w:val="00022175"/>
    <w:rsid w:val="00022528"/>
    <w:rsid w:val="00026814"/>
    <w:rsid w:val="00027C67"/>
    <w:rsid w:val="00033355"/>
    <w:rsid w:val="000353A8"/>
    <w:rsid w:val="0004007E"/>
    <w:rsid w:val="000408B1"/>
    <w:rsid w:val="000419D8"/>
    <w:rsid w:val="00043038"/>
    <w:rsid w:val="000432BE"/>
    <w:rsid w:val="00043FDC"/>
    <w:rsid w:val="00044514"/>
    <w:rsid w:val="00047825"/>
    <w:rsid w:val="00050F1F"/>
    <w:rsid w:val="00056C7E"/>
    <w:rsid w:val="000579C1"/>
    <w:rsid w:val="000612B5"/>
    <w:rsid w:val="00061661"/>
    <w:rsid w:val="00064E57"/>
    <w:rsid w:val="00065716"/>
    <w:rsid w:val="00071240"/>
    <w:rsid w:val="00071606"/>
    <w:rsid w:val="00072427"/>
    <w:rsid w:val="00074109"/>
    <w:rsid w:val="000775D4"/>
    <w:rsid w:val="00077A6B"/>
    <w:rsid w:val="0008028F"/>
    <w:rsid w:val="00081D08"/>
    <w:rsid w:val="000851E4"/>
    <w:rsid w:val="00085BAD"/>
    <w:rsid w:val="00086838"/>
    <w:rsid w:val="0008688D"/>
    <w:rsid w:val="000877E0"/>
    <w:rsid w:val="000906F7"/>
    <w:rsid w:val="000914FA"/>
    <w:rsid w:val="0009578C"/>
    <w:rsid w:val="00095809"/>
    <w:rsid w:val="000A15E5"/>
    <w:rsid w:val="000A2910"/>
    <w:rsid w:val="000A4349"/>
    <w:rsid w:val="000A528A"/>
    <w:rsid w:val="000A5C61"/>
    <w:rsid w:val="000A5F59"/>
    <w:rsid w:val="000A6454"/>
    <w:rsid w:val="000B160B"/>
    <w:rsid w:val="000B1881"/>
    <w:rsid w:val="000B23FB"/>
    <w:rsid w:val="000B3AB0"/>
    <w:rsid w:val="000B6198"/>
    <w:rsid w:val="000B6216"/>
    <w:rsid w:val="000C16D5"/>
    <w:rsid w:val="000D23EE"/>
    <w:rsid w:val="000D2EA0"/>
    <w:rsid w:val="000D3040"/>
    <w:rsid w:val="000D3FDA"/>
    <w:rsid w:val="000D4362"/>
    <w:rsid w:val="000D5FC4"/>
    <w:rsid w:val="000E05E2"/>
    <w:rsid w:val="000E1EA4"/>
    <w:rsid w:val="000E2675"/>
    <w:rsid w:val="000E53BB"/>
    <w:rsid w:val="000E5626"/>
    <w:rsid w:val="000E7A5E"/>
    <w:rsid w:val="000F48CC"/>
    <w:rsid w:val="000F4B1B"/>
    <w:rsid w:val="000F7FE0"/>
    <w:rsid w:val="00102226"/>
    <w:rsid w:val="0010237A"/>
    <w:rsid w:val="00103B5C"/>
    <w:rsid w:val="0011062C"/>
    <w:rsid w:val="00114C69"/>
    <w:rsid w:val="00120821"/>
    <w:rsid w:val="00122B75"/>
    <w:rsid w:val="0012402A"/>
    <w:rsid w:val="0013344B"/>
    <w:rsid w:val="00133F0B"/>
    <w:rsid w:val="00137EB4"/>
    <w:rsid w:val="0014054B"/>
    <w:rsid w:val="001425DB"/>
    <w:rsid w:val="001434FC"/>
    <w:rsid w:val="0014371E"/>
    <w:rsid w:val="001447BA"/>
    <w:rsid w:val="00144B7A"/>
    <w:rsid w:val="001470F2"/>
    <w:rsid w:val="00147F37"/>
    <w:rsid w:val="00162637"/>
    <w:rsid w:val="001649F1"/>
    <w:rsid w:val="00165005"/>
    <w:rsid w:val="00165A7B"/>
    <w:rsid w:val="0016751F"/>
    <w:rsid w:val="001703A8"/>
    <w:rsid w:val="0017372E"/>
    <w:rsid w:val="001744B1"/>
    <w:rsid w:val="00176D27"/>
    <w:rsid w:val="001834B7"/>
    <w:rsid w:val="00184FF4"/>
    <w:rsid w:val="001876E4"/>
    <w:rsid w:val="00195501"/>
    <w:rsid w:val="00195758"/>
    <w:rsid w:val="00197DF2"/>
    <w:rsid w:val="001A43DE"/>
    <w:rsid w:val="001A46C4"/>
    <w:rsid w:val="001B5E5C"/>
    <w:rsid w:val="001C1507"/>
    <w:rsid w:val="001C23B2"/>
    <w:rsid w:val="001C280A"/>
    <w:rsid w:val="001C5B21"/>
    <w:rsid w:val="001D2EF3"/>
    <w:rsid w:val="001D36C3"/>
    <w:rsid w:val="001D7165"/>
    <w:rsid w:val="001E1ED4"/>
    <w:rsid w:val="001E3726"/>
    <w:rsid w:val="001E3863"/>
    <w:rsid w:val="001E571F"/>
    <w:rsid w:val="001E6C2F"/>
    <w:rsid w:val="001E6FC3"/>
    <w:rsid w:val="001E7ECC"/>
    <w:rsid w:val="001F2F9D"/>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3BC3"/>
    <w:rsid w:val="0023645B"/>
    <w:rsid w:val="00236A71"/>
    <w:rsid w:val="00236C6A"/>
    <w:rsid w:val="00237847"/>
    <w:rsid w:val="00241336"/>
    <w:rsid w:val="002431C7"/>
    <w:rsid w:val="00243E68"/>
    <w:rsid w:val="00246684"/>
    <w:rsid w:val="00246AF9"/>
    <w:rsid w:val="00246C22"/>
    <w:rsid w:val="002509E5"/>
    <w:rsid w:val="00251978"/>
    <w:rsid w:val="00253710"/>
    <w:rsid w:val="002555E2"/>
    <w:rsid w:val="002559C0"/>
    <w:rsid w:val="00256BEE"/>
    <w:rsid w:val="00257A51"/>
    <w:rsid w:val="002626DA"/>
    <w:rsid w:val="002701E6"/>
    <w:rsid w:val="0027190E"/>
    <w:rsid w:val="0027357E"/>
    <w:rsid w:val="00280B82"/>
    <w:rsid w:val="00281D72"/>
    <w:rsid w:val="00282FC2"/>
    <w:rsid w:val="00283A91"/>
    <w:rsid w:val="00286B0A"/>
    <w:rsid w:val="00286BFB"/>
    <w:rsid w:val="00287177"/>
    <w:rsid w:val="00297ABD"/>
    <w:rsid w:val="002A32C6"/>
    <w:rsid w:val="002A331D"/>
    <w:rsid w:val="002A3F47"/>
    <w:rsid w:val="002A6C1D"/>
    <w:rsid w:val="002A7935"/>
    <w:rsid w:val="002B0250"/>
    <w:rsid w:val="002B0642"/>
    <w:rsid w:val="002B205E"/>
    <w:rsid w:val="002B271A"/>
    <w:rsid w:val="002B2A31"/>
    <w:rsid w:val="002B34D1"/>
    <w:rsid w:val="002B48DB"/>
    <w:rsid w:val="002B595D"/>
    <w:rsid w:val="002B7ECA"/>
    <w:rsid w:val="002C2BE7"/>
    <w:rsid w:val="002C4ED0"/>
    <w:rsid w:val="002D0B82"/>
    <w:rsid w:val="002D0C33"/>
    <w:rsid w:val="002D0E51"/>
    <w:rsid w:val="002D26C0"/>
    <w:rsid w:val="002D3B7B"/>
    <w:rsid w:val="002D4D2B"/>
    <w:rsid w:val="002D61FC"/>
    <w:rsid w:val="002D6766"/>
    <w:rsid w:val="002E1CB1"/>
    <w:rsid w:val="002E4358"/>
    <w:rsid w:val="002E4A70"/>
    <w:rsid w:val="002E6A9B"/>
    <w:rsid w:val="002E78D3"/>
    <w:rsid w:val="002F0D01"/>
    <w:rsid w:val="002F0ECF"/>
    <w:rsid w:val="002F26F2"/>
    <w:rsid w:val="002F434A"/>
    <w:rsid w:val="002F5294"/>
    <w:rsid w:val="002F6999"/>
    <w:rsid w:val="002F6D51"/>
    <w:rsid w:val="002F757C"/>
    <w:rsid w:val="003000FE"/>
    <w:rsid w:val="003030B6"/>
    <w:rsid w:val="003032A8"/>
    <w:rsid w:val="0030697D"/>
    <w:rsid w:val="00307BA0"/>
    <w:rsid w:val="00307F6D"/>
    <w:rsid w:val="00312565"/>
    <w:rsid w:val="00323075"/>
    <w:rsid w:val="00323B78"/>
    <w:rsid w:val="003276C8"/>
    <w:rsid w:val="0033406B"/>
    <w:rsid w:val="003355DB"/>
    <w:rsid w:val="00340C02"/>
    <w:rsid w:val="003439A9"/>
    <w:rsid w:val="00344FDE"/>
    <w:rsid w:val="00346F59"/>
    <w:rsid w:val="003474FF"/>
    <w:rsid w:val="00351220"/>
    <w:rsid w:val="00351325"/>
    <w:rsid w:val="00352438"/>
    <w:rsid w:val="0035445E"/>
    <w:rsid w:val="00360506"/>
    <w:rsid w:val="0036065A"/>
    <w:rsid w:val="00361851"/>
    <w:rsid w:val="00363C13"/>
    <w:rsid w:val="00364E93"/>
    <w:rsid w:val="003653C3"/>
    <w:rsid w:val="003676DD"/>
    <w:rsid w:val="00370471"/>
    <w:rsid w:val="00371083"/>
    <w:rsid w:val="00371ECC"/>
    <w:rsid w:val="00372530"/>
    <w:rsid w:val="003739B1"/>
    <w:rsid w:val="00374A50"/>
    <w:rsid w:val="00375400"/>
    <w:rsid w:val="003770E4"/>
    <w:rsid w:val="00377155"/>
    <w:rsid w:val="00380CF5"/>
    <w:rsid w:val="003825C1"/>
    <w:rsid w:val="00387A3E"/>
    <w:rsid w:val="00387D4D"/>
    <w:rsid w:val="00390C64"/>
    <w:rsid w:val="003910D0"/>
    <w:rsid w:val="00393B4E"/>
    <w:rsid w:val="0039527E"/>
    <w:rsid w:val="003A26B0"/>
    <w:rsid w:val="003A2A43"/>
    <w:rsid w:val="003A4180"/>
    <w:rsid w:val="003A6CAC"/>
    <w:rsid w:val="003A7BAD"/>
    <w:rsid w:val="003B0295"/>
    <w:rsid w:val="003B0F33"/>
    <w:rsid w:val="003B0FA1"/>
    <w:rsid w:val="003B17E8"/>
    <w:rsid w:val="003B1846"/>
    <w:rsid w:val="003B3916"/>
    <w:rsid w:val="003B3B10"/>
    <w:rsid w:val="003B4940"/>
    <w:rsid w:val="003B4A59"/>
    <w:rsid w:val="003B4A8D"/>
    <w:rsid w:val="003B56C1"/>
    <w:rsid w:val="003B6908"/>
    <w:rsid w:val="003C3460"/>
    <w:rsid w:val="003C3AD7"/>
    <w:rsid w:val="003C5953"/>
    <w:rsid w:val="003C7885"/>
    <w:rsid w:val="003C7F5C"/>
    <w:rsid w:val="003D0381"/>
    <w:rsid w:val="003D1038"/>
    <w:rsid w:val="003D18C9"/>
    <w:rsid w:val="003D5C0E"/>
    <w:rsid w:val="003D7590"/>
    <w:rsid w:val="003E0B5B"/>
    <w:rsid w:val="003E2EC1"/>
    <w:rsid w:val="003E32A3"/>
    <w:rsid w:val="003E4C38"/>
    <w:rsid w:val="003E5171"/>
    <w:rsid w:val="003E5DAF"/>
    <w:rsid w:val="003F3047"/>
    <w:rsid w:val="003F4CE9"/>
    <w:rsid w:val="003F570F"/>
    <w:rsid w:val="00400887"/>
    <w:rsid w:val="004011D8"/>
    <w:rsid w:val="004035AD"/>
    <w:rsid w:val="00404670"/>
    <w:rsid w:val="00404F55"/>
    <w:rsid w:val="00407CD4"/>
    <w:rsid w:val="00412E8D"/>
    <w:rsid w:val="00414144"/>
    <w:rsid w:val="00416279"/>
    <w:rsid w:val="00416EB7"/>
    <w:rsid w:val="00422A04"/>
    <w:rsid w:val="00423208"/>
    <w:rsid w:val="00423FBD"/>
    <w:rsid w:val="0042596A"/>
    <w:rsid w:val="00427DE3"/>
    <w:rsid w:val="00430B5F"/>
    <w:rsid w:val="00431339"/>
    <w:rsid w:val="00436476"/>
    <w:rsid w:val="004370D4"/>
    <w:rsid w:val="004435CD"/>
    <w:rsid w:val="00443CEF"/>
    <w:rsid w:val="004445E7"/>
    <w:rsid w:val="00445638"/>
    <w:rsid w:val="00445A24"/>
    <w:rsid w:val="00446A54"/>
    <w:rsid w:val="00447184"/>
    <w:rsid w:val="00450A07"/>
    <w:rsid w:val="0045140F"/>
    <w:rsid w:val="004520C2"/>
    <w:rsid w:val="00452B93"/>
    <w:rsid w:val="0045380F"/>
    <w:rsid w:val="0045413D"/>
    <w:rsid w:val="00455B7B"/>
    <w:rsid w:val="004565C2"/>
    <w:rsid w:val="00456CDF"/>
    <w:rsid w:val="00461E97"/>
    <w:rsid w:val="0046271E"/>
    <w:rsid w:val="00467622"/>
    <w:rsid w:val="00472D00"/>
    <w:rsid w:val="004741C3"/>
    <w:rsid w:val="00474E47"/>
    <w:rsid w:val="00475907"/>
    <w:rsid w:val="00476DF8"/>
    <w:rsid w:val="0048019C"/>
    <w:rsid w:val="004813B6"/>
    <w:rsid w:val="004816F7"/>
    <w:rsid w:val="00481DCB"/>
    <w:rsid w:val="00484C78"/>
    <w:rsid w:val="00485E19"/>
    <w:rsid w:val="004909DE"/>
    <w:rsid w:val="00492D44"/>
    <w:rsid w:val="00493BE1"/>
    <w:rsid w:val="004A1C5F"/>
    <w:rsid w:val="004A271C"/>
    <w:rsid w:val="004A31A8"/>
    <w:rsid w:val="004A3E35"/>
    <w:rsid w:val="004A5404"/>
    <w:rsid w:val="004A7F3C"/>
    <w:rsid w:val="004B0ADF"/>
    <w:rsid w:val="004B11D1"/>
    <w:rsid w:val="004B133A"/>
    <w:rsid w:val="004B1B3F"/>
    <w:rsid w:val="004B306C"/>
    <w:rsid w:val="004B4842"/>
    <w:rsid w:val="004B6255"/>
    <w:rsid w:val="004B67D2"/>
    <w:rsid w:val="004B6E52"/>
    <w:rsid w:val="004B73DE"/>
    <w:rsid w:val="004C2603"/>
    <w:rsid w:val="004C2D9C"/>
    <w:rsid w:val="004C3457"/>
    <w:rsid w:val="004C4A7B"/>
    <w:rsid w:val="004C6828"/>
    <w:rsid w:val="004C7075"/>
    <w:rsid w:val="004D01EB"/>
    <w:rsid w:val="004D6A21"/>
    <w:rsid w:val="004E2775"/>
    <w:rsid w:val="004E508A"/>
    <w:rsid w:val="004E5194"/>
    <w:rsid w:val="004E5BF6"/>
    <w:rsid w:val="004E6B4B"/>
    <w:rsid w:val="004E7565"/>
    <w:rsid w:val="004F3C56"/>
    <w:rsid w:val="004F65B3"/>
    <w:rsid w:val="004F717E"/>
    <w:rsid w:val="004F7F9F"/>
    <w:rsid w:val="0050332A"/>
    <w:rsid w:val="00504C0E"/>
    <w:rsid w:val="00515949"/>
    <w:rsid w:val="00515B5E"/>
    <w:rsid w:val="00517AD5"/>
    <w:rsid w:val="005210B1"/>
    <w:rsid w:val="0052312B"/>
    <w:rsid w:val="005243D5"/>
    <w:rsid w:val="0052573B"/>
    <w:rsid w:val="00526C98"/>
    <w:rsid w:val="00527032"/>
    <w:rsid w:val="00527337"/>
    <w:rsid w:val="0052733C"/>
    <w:rsid w:val="00527977"/>
    <w:rsid w:val="00532D84"/>
    <w:rsid w:val="0053398E"/>
    <w:rsid w:val="005414BF"/>
    <w:rsid w:val="00541D70"/>
    <w:rsid w:val="00542BA6"/>
    <w:rsid w:val="00542F4D"/>
    <w:rsid w:val="00543CAD"/>
    <w:rsid w:val="0054567C"/>
    <w:rsid w:val="00546DC3"/>
    <w:rsid w:val="00551F84"/>
    <w:rsid w:val="005611B3"/>
    <w:rsid w:val="005627F5"/>
    <w:rsid w:val="005633B5"/>
    <w:rsid w:val="00565A42"/>
    <w:rsid w:val="00566678"/>
    <w:rsid w:val="00571624"/>
    <w:rsid w:val="00572875"/>
    <w:rsid w:val="005734D0"/>
    <w:rsid w:val="00574885"/>
    <w:rsid w:val="005844D6"/>
    <w:rsid w:val="00584FAE"/>
    <w:rsid w:val="00586DEC"/>
    <w:rsid w:val="00590B92"/>
    <w:rsid w:val="00592CE2"/>
    <w:rsid w:val="00592DAE"/>
    <w:rsid w:val="00593033"/>
    <w:rsid w:val="005930E4"/>
    <w:rsid w:val="0059406F"/>
    <w:rsid w:val="0059570F"/>
    <w:rsid w:val="0059702A"/>
    <w:rsid w:val="0059725E"/>
    <w:rsid w:val="005A1FD7"/>
    <w:rsid w:val="005A5116"/>
    <w:rsid w:val="005A6353"/>
    <w:rsid w:val="005A756E"/>
    <w:rsid w:val="005B1C6F"/>
    <w:rsid w:val="005B39A5"/>
    <w:rsid w:val="005B3F62"/>
    <w:rsid w:val="005B687F"/>
    <w:rsid w:val="005C079E"/>
    <w:rsid w:val="005C4C2A"/>
    <w:rsid w:val="005C7AFC"/>
    <w:rsid w:val="005D0E5B"/>
    <w:rsid w:val="005D0EDB"/>
    <w:rsid w:val="005D1E42"/>
    <w:rsid w:val="005D2228"/>
    <w:rsid w:val="005D26D3"/>
    <w:rsid w:val="005D6EE8"/>
    <w:rsid w:val="005D78D6"/>
    <w:rsid w:val="005E10B6"/>
    <w:rsid w:val="005E28CA"/>
    <w:rsid w:val="005E5087"/>
    <w:rsid w:val="005E59C1"/>
    <w:rsid w:val="005F1803"/>
    <w:rsid w:val="005F2A35"/>
    <w:rsid w:val="005F3B5D"/>
    <w:rsid w:val="005F6318"/>
    <w:rsid w:val="005F69D6"/>
    <w:rsid w:val="005F7911"/>
    <w:rsid w:val="0060053A"/>
    <w:rsid w:val="006006EA"/>
    <w:rsid w:val="00601CA1"/>
    <w:rsid w:val="00602440"/>
    <w:rsid w:val="00605282"/>
    <w:rsid w:val="00607106"/>
    <w:rsid w:val="006076DF"/>
    <w:rsid w:val="0061046B"/>
    <w:rsid w:val="00612AEB"/>
    <w:rsid w:val="00614957"/>
    <w:rsid w:val="00617B2D"/>
    <w:rsid w:val="006222A1"/>
    <w:rsid w:val="00632938"/>
    <w:rsid w:val="00633D49"/>
    <w:rsid w:val="00633FE1"/>
    <w:rsid w:val="0063452A"/>
    <w:rsid w:val="006350A5"/>
    <w:rsid w:val="006367CC"/>
    <w:rsid w:val="0063697A"/>
    <w:rsid w:val="00641B04"/>
    <w:rsid w:val="00645E62"/>
    <w:rsid w:val="006465CD"/>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77168"/>
    <w:rsid w:val="0068123E"/>
    <w:rsid w:val="006821EA"/>
    <w:rsid w:val="006853A8"/>
    <w:rsid w:val="006864CC"/>
    <w:rsid w:val="00687109"/>
    <w:rsid w:val="0069044F"/>
    <w:rsid w:val="00690EB8"/>
    <w:rsid w:val="006953B3"/>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6FBC"/>
    <w:rsid w:val="006D7340"/>
    <w:rsid w:val="006E0076"/>
    <w:rsid w:val="006E1B82"/>
    <w:rsid w:val="006E2EDE"/>
    <w:rsid w:val="006E3A46"/>
    <w:rsid w:val="006E4C47"/>
    <w:rsid w:val="006E6727"/>
    <w:rsid w:val="006E7E9E"/>
    <w:rsid w:val="006F13F9"/>
    <w:rsid w:val="006F34DD"/>
    <w:rsid w:val="006F3E40"/>
    <w:rsid w:val="007023C9"/>
    <w:rsid w:val="007034E1"/>
    <w:rsid w:val="0070375E"/>
    <w:rsid w:val="00707186"/>
    <w:rsid w:val="0071144A"/>
    <w:rsid w:val="00714DA9"/>
    <w:rsid w:val="00715324"/>
    <w:rsid w:val="00715699"/>
    <w:rsid w:val="007162F9"/>
    <w:rsid w:val="00716795"/>
    <w:rsid w:val="007170E8"/>
    <w:rsid w:val="0072163A"/>
    <w:rsid w:val="00724AB5"/>
    <w:rsid w:val="007263C1"/>
    <w:rsid w:val="00731227"/>
    <w:rsid w:val="00732142"/>
    <w:rsid w:val="00732596"/>
    <w:rsid w:val="00732FFF"/>
    <w:rsid w:val="0073349E"/>
    <w:rsid w:val="007340D7"/>
    <w:rsid w:val="007343B4"/>
    <w:rsid w:val="007354F6"/>
    <w:rsid w:val="007359D3"/>
    <w:rsid w:val="00735CD6"/>
    <w:rsid w:val="0073697C"/>
    <w:rsid w:val="00737C61"/>
    <w:rsid w:val="007420BE"/>
    <w:rsid w:val="00744B09"/>
    <w:rsid w:val="00753AA3"/>
    <w:rsid w:val="00753EAF"/>
    <w:rsid w:val="00754E9C"/>
    <w:rsid w:val="00757373"/>
    <w:rsid w:val="007600C2"/>
    <w:rsid w:val="0076027E"/>
    <w:rsid w:val="00760B52"/>
    <w:rsid w:val="00760E83"/>
    <w:rsid w:val="0076210E"/>
    <w:rsid w:val="00762BEC"/>
    <w:rsid w:val="00764383"/>
    <w:rsid w:val="0076456D"/>
    <w:rsid w:val="00765D5B"/>
    <w:rsid w:val="00766590"/>
    <w:rsid w:val="00770477"/>
    <w:rsid w:val="00770F38"/>
    <w:rsid w:val="00771412"/>
    <w:rsid w:val="00771B5D"/>
    <w:rsid w:val="0077219E"/>
    <w:rsid w:val="0077552C"/>
    <w:rsid w:val="00775598"/>
    <w:rsid w:val="00775E06"/>
    <w:rsid w:val="007768B8"/>
    <w:rsid w:val="00781D88"/>
    <w:rsid w:val="00786C08"/>
    <w:rsid w:val="00790B1E"/>
    <w:rsid w:val="0079160C"/>
    <w:rsid w:val="007928D4"/>
    <w:rsid w:val="00794E29"/>
    <w:rsid w:val="007953C5"/>
    <w:rsid w:val="00796815"/>
    <w:rsid w:val="00796F9C"/>
    <w:rsid w:val="00797532"/>
    <w:rsid w:val="007A1E85"/>
    <w:rsid w:val="007A1F4E"/>
    <w:rsid w:val="007A29CE"/>
    <w:rsid w:val="007A2E1D"/>
    <w:rsid w:val="007A51C0"/>
    <w:rsid w:val="007A7468"/>
    <w:rsid w:val="007B1740"/>
    <w:rsid w:val="007B4714"/>
    <w:rsid w:val="007B61B4"/>
    <w:rsid w:val="007B7E4F"/>
    <w:rsid w:val="007C12BA"/>
    <w:rsid w:val="007C17FC"/>
    <w:rsid w:val="007C7B1D"/>
    <w:rsid w:val="007D2941"/>
    <w:rsid w:val="007D4318"/>
    <w:rsid w:val="007E395D"/>
    <w:rsid w:val="007E56F0"/>
    <w:rsid w:val="007E766C"/>
    <w:rsid w:val="007F1497"/>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2D6E"/>
    <w:rsid w:val="008447BA"/>
    <w:rsid w:val="00844927"/>
    <w:rsid w:val="00845A30"/>
    <w:rsid w:val="008500C7"/>
    <w:rsid w:val="00850E5A"/>
    <w:rsid w:val="0085122E"/>
    <w:rsid w:val="00855762"/>
    <w:rsid w:val="00855B93"/>
    <w:rsid w:val="00863B50"/>
    <w:rsid w:val="00863CED"/>
    <w:rsid w:val="00865D27"/>
    <w:rsid w:val="008676A8"/>
    <w:rsid w:val="00867BCC"/>
    <w:rsid w:val="0087013A"/>
    <w:rsid w:val="0087173A"/>
    <w:rsid w:val="008721B3"/>
    <w:rsid w:val="008735A2"/>
    <w:rsid w:val="008749B9"/>
    <w:rsid w:val="0087739C"/>
    <w:rsid w:val="0087768B"/>
    <w:rsid w:val="008778B5"/>
    <w:rsid w:val="00877BD9"/>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D7690"/>
    <w:rsid w:val="008E4370"/>
    <w:rsid w:val="008F067F"/>
    <w:rsid w:val="008F0EC2"/>
    <w:rsid w:val="008F15A3"/>
    <w:rsid w:val="008F1878"/>
    <w:rsid w:val="008F1C14"/>
    <w:rsid w:val="008F2426"/>
    <w:rsid w:val="008F4A89"/>
    <w:rsid w:val="008F55DB"/>
    <w:rsid w:val="008F72B6"/>
    <w:rsid w:val="00903BF6"/>
    <w:rsid w:val="0090798F"/>
    <w:rsid w:val="00915205"/>
    <w:rsid w:val="00920C62"/>
    <w:rsid w:val="00922455"/>
    <w:rsid w:val="009240BD"/>
    <w:rsid w:val="00924BDC"/>
    <w:rsid w:val="00924C2D"/>
    <w:rsid w:val="0092643F"/>
    <w:rsid w:val="00927729"/>
    <w:rsid w:val="00927978"/>
    <w:rsid w:val="00931B59"/>
    <w:rsid w:val="0093485B"/>
    <w:rsid w:val="00935329"/>
    <w:rsid w:val="0093556B"/>
    <w:rsid w:val="00935ED6"/>
    <w:rsid w:val="00935F9D"/>
    <w:rsid w:val="00936517"/>
    <w:rsid w:val="0093666B"/>
    <w:rsid w:val="00936F11"/>
    <w:rsid w:val="009370C1"/>
    <w:rsid w:val="009401D9"/>
    <w:rsid w:val="00940390"/>
    <w:rsid w:val="009420FB"/>
    <w:rsid w:val="00944335"/>
    <w:rsid w:val="0094587D"/>
    <w:rsid w:val="009461AE"/>
    <w:rsid w:val="009462D4"/>
    <w:rsid w:val="0094747D"/>
    <w:rsid w:val="0095001F"/>
    <w:rsid w:val="0095072B"/>
    <w:rsid w:val="009534D0"/>
    <w:rsid w:val="00955638"/>
    <w:rsid w:val="00957D73"/>
    <w:rsid w:val="00957DC7"/>
    <w:rsid w:val="00960A6B"/>
    <w:rsid w:val="009617FD"/>
    <w:rsid w:val="00962286"/>
    <w:rsid w:val="0096292A"/>
    <w:rsid w:val="009635AF"/>
    <w:rsid w:val="00965BA7"/>
    <w:rsid w:val="00970DC8"/>
    <w:rsid w:val="00971CEB"/>
    <w:rsid w:val="00973FBE"/>
    <w:rsid w:val="00974641"/>
    <w:rsid w:val="00975EA8"/>
    <w:rsid w:val="009808FE"/>
    <w:rsid w:val="00984988"/>
    <w:rsid w:val="009855BC"/>
    <w:rsid w:val="009928B3"/>
    <w:rsid w:val="00992D89"/>
    <w:rsid w:val="0099388A"/>
    <w:rsid w:val="0099627C"/>
    <w:rsid w:val="009A0BF3"/>
    <w:rsid w:val="009A3C17"/>
    <w:rsid w:val="009A55AA"/>
    <w:rsid w:val="009A5FB9"/>
    <w:rsid w:val="009B233A"/>
    <w:rsid w:val="009B5149"/>
    <w:rsid w:val="009B7229"/>
    <w:rsid w:val="009B78E7"/>
    <w:rsid w:val="009C186B"/>
    <w:rsid w:val="009C3408"/>
    <w:rsid w:val="009C3882"/>
    <w:rsid w:val="009C44F2"/>
    <w:rsid w:val="009C6DA1"/>
    <w:rsid w:val="009D1817"/>
    <w:rsid w:val="009D23B9"/>
    <w:rsid w:val="009D3DD0"/>
    <w:rsid w:val="009D3EDD"/>
    <w:rsid w:val="009D4342"/>
    <w:rsid w:val="009D4FD8"/>
    <w:rsid w:val="009D5F6D"/>
    <w:rsid w:val="009D674F"/>
    <w:rsid w:val="009D6A73"/>
    <w:rsid w:val="009D7B4C"/>
    <w:rsid w:val="009E0923"/>
    <w:rsid w:val="009E29F8"/>
    <w:rsid w:val="009E3228"/>
    <w:rsid w:val="009E4D25"/>
    <w:rsid w:val="009E5DDB"/>
    <w:rsid w:val="009E77BA"/>
    <w:rsid w:val="009F1A9D"/>
    <w:rsid w:val="009F4165"/>
    <w:rsid w:val="009F457E"/>
    <w:rsid w:val="009F520D"/>
    <w:rsid w:val="009F7EC9"/>
    <w:rsid w:val="00A0016F"/>
    <w:rsid w:val="00A007D4"/>
    <w:rsid w:val="00A00B57"/>
    <w:rsid w:val="00A015A1"/>
    <w:rsid w:val="00A03CA2"/>
    <w:rsid w:val="00A04B09"/>
    <w:rsid w:val="00A04E5F"/>
    <w:rsid w:val="00A0681B"/>
    <w:rsid w:val="00A1129F"/>
    <w:rsid w:val="00A115D5"/>
    <w:rsid w:val="00A1176A"/>
    <w:rsid w:val="00A12290"/>
    <w:rsid w:val="00A12679"/>
    <w:rsid w:val="00A127B6"/>
    <w:rsid w:val="00A13C61"/>
    <w:rsid w:val="00A13ED4"/>
    <w:rsid w:val="00A140E5"/>
    <w:rsid w:val="00A145AC"/>
    <w:rsid w:val="00A17B14"/>
    <w:rsid w:val="00A23189"/>
    <w:rsid w:val="00A27EAD"/>
    <w:rsid w:val="00A30AB0"/>
    <w:rsid w:val="00A327F0"/>
    <w:rsid w:val="00A35A86"/>
    <w:rsid w:val="00A37F60"/>
    <w:rsid w:val="00A421CC"/>
    <w:rsid w:val="00A42BB2"/>
    <w:rsid w:val="00A45AFD"/>
    <w:rsid w:val="00A45E56"/>
    <w:rsid w:val="00A51A1F"/>
    <w:rsid w:val="00A53497"/>
    <w:rsid w:val="00A568F1"/>
    <w:rsid w:val="00A570C8"/>
    <w:rsid w:val="00A604B9"/>
    <w:rsid w:val="00A60AE6"/>
    <w:rsid w:val="00A622E9"/>
    <w:rsid w:val="00A656A0"/>
    <w:rsid w:val="00A70474"/>
    <w:rsid w:val="00A7072B"/>
    <w:rsid w:val="00A71D2B"/>
    <w:rsid w:val="00A72CAE"/>
    <w:rsid w:val="00A74E35"/>
    <w:rsid w:val="00A75B3B"/>
    <w:rsid w:val="00A75FCA"/>
    <w:rsid w:val="00A7655C"/>
    <w:rsid w:val="00A8050C"/>
    <w:rsid w:val="00A832E0"/>
    <w:rsid w:val="00A84776"/>
    <w:rsid w:val="00A85E20"/>
    <w:rsid w:val="00A861A7"/>
    <w:rsid w:val="00A86AA6"/>
    <w:rsid w:val="00A900BF"/>
    <w:rsid w:val="00A91C7F"/>
    <w:rsid w:val="00A91EA0"/>
    <w:rsid w:val="00A92B92"/>
    <w:rsid w:val="00A93E7F"/>
    <w:rsid w:val="00A94FFA"/>
    <w:rsid w:val="00A9519A"/>
    <w:rsid w:val="00AA53C4"/>
    <w:rsid w:val="00AA665D"/>
    <w:rsid w:val="00AA6CDC"/>
    <w:rsid w:val="00AA6F86"/>
    <w:rsid w:val="00AB0C62"/>
    <w:rsid w:val="00AB1EE7"/>
    <w:rsid w:val="00AB1F00"/>
    <w:rsid w:val="00AB1F61"/>
    <w:rsid w:val="00AB752D"/>
    <w:rsid w:val="00AB76E1"/>
    <w:rsid w:val="00AC059F"/>
    <w:rsid w:val="00AC1D47"/>
    <w:rsid w:val="00AC2116"/>
    <w:rsid w:val="00AC2801"/>
    <w:rsid w:val="00AC3B64"/>
    <w:rsid w:val="00AC7287"/>
    <w:rsid w:val="00AD0EC8"/>
    <w:rsid w:val="00AD1C0F"/>
    <w:rsid w:val="00AD69E0"/>
    <w:rsid w:val="00AD74B9"/>
    <w:rsid w:val="00AE6761"/>
    <w:rsid w:val="00AF0900"/>
    <w:rsid w:val="00AF28ED"/>
    <w:rsid w:val="00AF2D18"/>
    <w:rsid w:val="00AF2D24"/>
    <w:rsid w:val="00AF7FC0"/>
    <w:rsid w:val="00B001DE"/>
    <w:rsid w:val="00B00CC2"/>
    <w:rsid w:val="00B01F7F"/>
    <w:rsid w:val="00B028B6"/>
    <w:rsid w:val="00B0411E"/>
    <w:rsid w:val="00B069FF"/>
    <w:rsid w:val="00B06C8F"/>
    <w:rsid w:val="00B109B0"/>
    <w:rsid w:val="00B11021"/>
    <w:rsid w:val="00B1188A"/>
    <w:rsid w:val="00B12453"/>
    <w:rsid w:val="00B1406C"/>
    <w:rsid w:val="00B147B7"/>
    <w:rsid w:val="00B159B9"/>
    <w:rsid w:val="00B16BC0"/>
    <w:rsid w:val="00B17815"/>
    <w:rsid w:val="00B22983"/>
    <w:rsid w:val="00B23261"/>
    <w:rsid w:val="00B2345C"/>
    <w:rsid w:val="00B239DF"/>
    <w:rsid w:val="00B26455"/>
    <w:rsid w:val="00B2711B"/>
    <w:rsid w:val="00B30472"/>
    <w:rsid w:val="00B31246"/>
    <w:rsid w:val="00B329AF"/>
    <w:rsid w:val="00B35902"/>
    <w:rsid w:val="00B373C9"/>
    <w:rsid w:val="00B4044F"/>
    <w:rsid w:val="00B415AD"/>
    <w:rsid w:val="00B423A5"/>
    <w:rsid w:val="00B42C79"/>
    <w:rsid w:val="00B4320D"/>
    <w:rsid w:val="00B4382C"/>
    <w:rsid w:val="00B45250"/>
    <w:rsid w:val="00B4531D"/>
    <w:rsid w:val="00B4779F"/>
    <w:rsid w:val="00B51724"/>
    <w:rsid w:val="00B5361E"/>
    <w:rsid w:val="00B5372E"/>
    <w:rsid w:val="00B5567F"/>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B3079"/>
    <w:rsid w:val="00BB3F4A"/>
    <w:rsid w:val="00BB492D"/>
    <w:rsid w:val="00BB69A0"/>
    <w:rsid w:val="00BB6A32"/>
    <w:rsid w:val="00BB78C3"/>
    <w:rsid w:val="00BC0163"/>
    <w:rsid w:val="00BC0F7C"/>
    <w:rsid w:val="00BC1C0C"/>
    <w:rsid w:val="00BC2715"/>
    <w:rsid w:val="00BC6362"/>
    <w:rsid w:val="00BC6895"/>
    <w:rsid w:val="00BC7B34"/>
    <w:rsid w:val="00BD04C6"/>
    <w:rsid w:val="00BD4A38"/>
    <w:rsid w:val="00BD5076"/>
    <w:rsid w:val="00BE37C6"/>
    <w:rsid w:val="00BE3C88"/>
    <w:rsid w:val="00BE50A6"/>
    <w:rsid w:val="00BE6BFF"/>
    <w:rsid w:val="00BE7691"/>
    <w:rsid w:val="00BF287C"/>
    <w:rsid w:val="00BF2C6C"/>
    <w:rsid w:val="00BF3197"/>
    <w:rsid w:val="00BF3FB9"/>
    <w:rsid w:val="00BF72E6"/>
    <w:rsid w:val="00C00225"/>
    <w:rsid w:val="00C04D16"/>
    <w:rsid w:val="00C04DF9"/>
    <w:rsid w:val="00C050ED"/>
    <w:rsid w:val="00C10444"/>
    <w:rsid w:val="00C108FD"/>
    <w:rsid w:val="00C119C7"/>
    <w:rsid w:val="00C125B5"/>
    <w:rsid w:val="00C12BF4"/>
    <w:rsid w:val="00C20FD3"/>
    <w:rsid w:val="00C221C1"/>
    <w:rsid w:val="00C22215"/>
    <w:rsid w:val="00C22AAC"/>
    <w:rsid w:val="00C23D2F"/>
    <w:rsid w:val="00C25CD5"/>
    <w:rsid w:val="00C26F11"/>
    <w:rsid w:val="00C27D3B"/>
    <w:rsid w:val="00C303D0"/>
    <w:rsid w:val="00C31B59"/>
    <w:rsid w:val="00C326BF"/>
    <w:rsid w:val="00C331E3"/>
    <w:rsid w:val="00C35063"/>
    <w:rsid w:val="00C35DDF"/>
    <w:rsid w:val="00C3751B"/>
    <w:rsid w:val="00C41545"/>
    <w:rsid w:val="00C4289B"/>
    <w:rsid w:val="00C4320A"/>
    <w:rsid w:val="00C441B9"/>
    <w:rsid w:val="00C44607"/>
    <w:rsid w:val="00C44D92"/>
    <w:rsid w:val="00C45139"/>
    <w:rsid w:val="00C45A13"/>
    <w:rsid w:val="00C506C4"/>
    <w:rsid w:val="00C506F4"/>
    <w:rsid w:val="00C526E6"/>
    <w:rsid w:val="00C52794"/>
    <w:rsid w:val="00C536AC"/>
    <w:rsid w:val="00C563FD"/>
    <w:rsid w:val="00C60975"/>
    <w:rsid w:val="00C61FD7"/>
    <w:rsid w:val="00C62AA1"/>
    <w:rsid w:val="00C63FDA"/>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4D5A"/>
    <w:rsid w:val="00C86288"/>
    <w:rsid w:val="00C868B9"/>
    <w:rsid w:val="00C86E24"/>
    <w:rsid w:val="00C875A8"/>
    <w:rsid w:val="00C90624"/>
    <w:rsid w:val="00C912AF"/>
    <w:rsid w:val="00C96A49"/>
    <w:rsid w:val="00CA0DEB"/>
    <w:rsid w:val="00CA0DF6"/>
    <w:rsid w:val="00CA26F5"/>
    <w:rsid w:val="00CA4D8C"/>
    <w:rsid w:val="00CA5563"/>
    <w:rsid w:val="00CA6696"/>
    <w:rsid w:val="00CA6EAD"/>
    <w:rsid w:val="00CA71D0"/>
    <w:rsid w:val="00CB0372"/>
    <w:rsid w:val="00CB110E"/>
    <w:rsid w:val="00CB1DD1"/>
    <w:rsid w:val="00CB32D0"/>
    <w:rsid w:val="00CB47D9"/>
    <w:rsid w:val="00CB6AAD"/>
    <w:rsid w:val="00CB74F3"/>
    <w:rsid w:val="00CB797E"/>
    <w:rsid w:val="00CB7C9E"/>
    <w:rsid w:val="00CC076B"/>
    <w:rsid w:val="00CC173B"/>
    <w:rsid w:val="00CC3251"/>
    <w:rsid w:val="00CC5004"/>
    <w:rsid w:val="00CC5053"/>
    <w:rsid w:val="00CC597C"/>
    <w:rsid w:val="00CC6A9D"/>
    <w:rsid w:val="00CD08BE"/>
    <w:rsid w:val="00CD2D6E"/>
    <w:rsid w:val="00CD51F1"/>
    <w:rsid w:val="00CD5B96"/>
    <w:rsid w:val="00CD7997"/>
    <w:rsid w:val="00CD7BC7"/>
    <w:rsid w:val="00CE19E2"/>
    <w:rsid w:val="00CE24FB"/>
    <w:rsid w:val="00CE29F4"/>
    <w:rsid w:val="00CE4527"/>
    <w:rsid w:val="00CE69E4"/>
    <w:rsid w:val="00CE7E61"/>
    <w:rsid w:val="00CF160D"/>
    <w:rsid w:val="00CF1662"/>
    <w:rsid w:val="00CF1861"/>
    <w:rsid w:val="00CF201E"/>
    <w:rsid w:val="00D06276"/>
    <w:rsid w:val="00D12167"/>
    <w:rsid w:val="00D13DAD"/>
    <w:rsid w:val="00D15F92"/>
    <w:rsid w:val="00D1664E"/>
    <w:rsid w:val="00D2258A"/>
    <w:rsid w:val="00D22F48"/>
    <w:rsid w:val="00D232E4"/>
    <w:rsid w:val="00D24CFE"/>
    <w:rsid w:val="00D2701A"/>
    <w:rsid w:val="00D33204"/>
    <w:rsid w:val="00D34E7E"/>
    <w:rsid w:val="00D37188"/>
    <w:rsid w:val="00D41978"/>
    <w:rsid w:val="00D42088"/>
    <w:rsid w:val="00D42CD3"/>
    <w:rsid w:val="00D43DBF"/>
    <w:rsid w:val="00D43DC3"/>
    <w:rsid w:val="00D45904"/>
    <w:rsid w:val="00D5064E"/>
    <w:rsid w:val="00D506B1"/>
    <w:rsid w:val="00D5111F"/>
    <w:rsid w:val="00D5175B"/>
    <w:rsid w:val="00D5245E"/>
    <w:rsid w:val="00D52A9C"/>
    <w:rsid w:val="00D553F4"/>
    <w:rsid w:val="00D55E4D"/>
    <w:rsid w:val="00D560F2"/>
    <w:rsid w:val="00D60DD8"/>
    <w:rsid w:val="00D6161D"/>
    <w:rsid w:val="00D62801"/>
    <w:rsid w:val="00D63BE6"/>
    <w:rsid w:val="00D64912"/>
    <w:rsid w:val="00D664ED"/>
    <w:rsid w:val="00D66655"/>
    <w:rsid w:val="00D66925"/>
    <w:rsid w:val="00D67D4F"/>
    <w:rsid w:val="00D70F64"/>
    <w:rsid w:val="00D71522"/>
    <w:rsid w:val="00D744DD"/>
    <w:rsid w:val="00D773FC"/>
    <w:rsid w:val="00D77C30"/>
    <w:rsid w:val="00D803D5"/>
    <w:rsid w:val="00D8186D"/>
    <w:rsid w:val="00D81FE1"/>
    <w:rsid w:val="00D835C6"/>
    <w:rsid w:val="00D85F02"/>
    <w:rsid w:val="00D87C25"/>
    <w:rsid w:val="00D90981"/>
    <w:rsid w:val="00D90A4D"/>
    <w:rsid w:val="00D9144D"/>
    <w:rsid w:val="00D92E02"/>
    <w:rsid w:val="00D93AAA"/>
    <w:rsid w:val="00D93DC6"/>
    <w:rsid w:val="00D9412E"/>
    <w:rsid w:val="00D941B4"/>
    <w:rsid w:val="00D95F05"/>
    <w:rsid w:val="00D97AD8"/>
    <w:rsid w:val="00DA1825"/>
    <w:rsid w:val="00DA5F03"/>
    <w:rsid w:val="00DA60E8"/>
    <w:rsid w:val="00DA730C"/>
    <w:rsid w:val="00DB3BC8"/>
    <w:rsid w:val="00DB4641"/>
    <w:rsid w:val="00DB5AF7"/>
    <w:rsid w:val="00DC0B84"/>
    <w:rsid w:val="00DC0BB8"/>
    <w:rsid w:val="00DC2071"/>
    <w:rsid w:val="00DC44E7"/>
    <w:rsid w:val="00DC4FA8"/>
    <w:rsid w:val="00DD2D98"/>
    <w:rsid w:val="00DD3313"/>
    <w:rsid w:val="00DD3851"/>
    <w:rsid w:val="00DE11A1"/>
    <w:rsid w:val="00DE16D1"/>
    <w:rsid w:val="00DE3174"/>
    <w:rsid w:val="00DE48C3"/>
    <w:rsid w:val="00DE4AA7"/>
    <w:rsid w:val="00DE4CE1"/>
    <w:rsid w:val="00DE6B4D"/>
    <w:rsid w:val="00DF26B1"/>
    <w:rsid w:val="00DF2BFA"/>
    <w:rsid w:val="00DF5EA7"/>
    <w:rsid w:val="00DF7E9B"/>
    <w:rsid w:val="00E001E3"/>
    <w:rsid w:val="00E00855"/>
    <w:rsid w:val="00E01D53"/>
    <w:rsid w:val="00E02B0D"/>
    <w:rsid w:val="00E03189"/>
    <w:rsid w:val="00E06927"/>
    <w:rsid w:val="00E0775B"/>
    <w:rsid w:val="00E11451"/>
    <w:rsid w:val="00E12F4F"/>
    <w:rsid w:val="00E20C03"/>
    <w:rsid w:val="00E20C1F"/>
    <w:rsid w:val="00E22262"/>
    <w:rsid w:val="00E22C3E"/>
    <w:rsid w:val="00E253B9"/>
    <w:rsid w:val="00E26CA5"/>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205"/>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7A8"/>
    <w:rsid w:val="00E72F3B"/>
    <w:rsid w:val="00E74AF0"/>
    <w:rsid w:val="00E75CF1"/>
    <w:rsid w:val="00E77072"/>
    <w:rsid w:val="00E809B0"/>
    <w:rsid w:val="00E81C72"/>
    <w:rsid w:val="00E82A14"/>
    <w:rsid w:val="00E83741"/>
    <w:rsid w:val="00E83FD8"/>
    <w:rsid w:val="00E86155"/>
    <w:rsid w:val="00E94BFA"/>
    <w:rsid w:val="00E955A7"/>
    <w:rsid w:val="00EA1C0A"/>
    <w:rsid w:val="00EA31AE"/>
    <w:rsid w:val="00EA5BEA"/>
    <w:rsid w:val="00EB107D"/>
    <w:rsid w:val="00EB3CC7"/>
    <w:rsid w:val="00EB633D"/>
    <w:rsid w:val="00EC28C4"/>
    <w:rsid w:val="00EC30C0"/>
    <w:rsid w:val="00EC40FA"/>
    <w:rsid w:val="00EC5B7E"/>
    <w:rsid w:val="00EC671A"/>
    <w:rsid w:val="00EC714D"/>
    <w:rsid w:val="00EC730A"/>
    <w:rsid w:val="00EC7D96"/>
    <w:rsid w:val="00EC7F9C"/>
    <w:rsid w:val="00ED18E8"/>
    <w:rsid w:val="00ED3852"/>
    <w:rsid w:val="00ED3896"/>
    <w:rsid w:val="00ED4BA0"/>
    <w:rsid w:val="00ED5BA8"/>
    <w:rsid w:val="00ED7D67"/>
    <w:rsid w:val="00EE13C5"/>
    <w:rsid w:val="00EE277E"/>
    <w:rsid w:val="00EE2A6F"/>
    <w:rsid w:val="00EE35F8"/>
    <w:rsid w:val="00EE3697"/>
    <w:rsid w:val="00EE3D15"/>
    <w:rsid w:val="00EE5EBB"/>
    <w:rsid w:val="00EE78FE"/>
    <w:rsid w:val="00EE7BC2"/>
    <w:rsid w:val="00EF0999"/>
    <w:rsid w:val="00EF0C84"/>
    <w:rsid w:val="00EF215E"/>
    <w:rsid w:val="00EF2CEC"/>
    <w:rsid w:val="00EF462D"/>
    <w:rsid w:val="00EF6639"/>
    <w:rsid w:val="00EF6DAD"/>
    <w:rsid w:val="00EF7972"/>
    <w:rsid w:val="00F003C4"/>
    <w:rsid w:val="00F00755"/>
    <w:rsid w:val="00F00930"/>
    <w:rsid w:val="00F00FB1"/>
    <w:rsid w:val="00F014A9"/>
    <w:rsid w:val="00F0271D"/>
    <w:rsid w:val="00F0361A"/>
    <w:rsid w:val="00F116CC"/>
    <w:rsid w:val="00F126AB"/>
    <w:rsid w:val="00F16AC8"/>
    <w:rsid w:val="00F212CF"/>
    <w:rsid w:val="00F2179B"/>
    <w:rsid w:val="00F2231C"/>
    <w:rsid w:val="00F2265F"/>
    <w:rsid w:val="00F22F83"/>
    <w:rsid w:val="00F24A1C"/>
    <w:rsid w:val="00F259C7"/>
    <w:rsid w:val="00F25A65"/>
    <w:rsid w:val="00F26E21"/>
    <w:rsid w:val="00F27724"/>
    <w:rsid w:val="00F302BD"/>
    <w:rsid w:val="00F31C64"/>
    <w:rsid w:val="00F3486B"/>
    <w:rsid w:val="00F34BCF"/>
    <w:rsid w:val="00F35804"/>
    <w:rsid w:val="00F4044B"/>
    <w:rsid w:val="00F44048"/>
    <w:rsid w:val="00F45CD3"/>
    <w:rsid w:val="00F462E3"/>
    <w:rsid w:val="00F5114C"/>
    <w:rsid w:val="00F514E4"/>
    <w:rsid w:val="00F603B1"/>
    <w:rsid w:val="00F60469"/>
    <w:rsid w:val="00F6247B"/>
    <w:rsid w:val="00F64309"/>
    <w:rsid w:val="00F70BAD"/>
    <w:rsid w:val="00F73268"/>
    <w:rsid w:val="00F739CE"/>
    <w:rsid w:val="00F74C2B"/>
    <w:rsid w:val="00F7570F"/>
    <w:rsid w:val="00F76B30"/>
    <w:rsid w:val="00F80208"/>
    <w:rsid w:val="00F81134"/>
    <w:rsid w:val="00F81E21"/>
    <w:rsid w:val="00F83B23"/>
    <w:rsid w:val="00F83DFF"/>
    <w:rsid w:val="00F842ED"/>
    <w:rsid w:val="00F84EE5"/>
    <w:rsid w:val="00F86596"/>
    <w:rsid w:val="00F873B2"/>
    <w:rsid w:val="00F87913"/>
    <w:rsid w:val="00F9684A"/>
    <w:rsid w:val="00FA18EA"/>
    <w:rsid w:val="00FA2C50"/>
    <w:rsid w:val="00FA3268"/>
    <w:rsid w:val="00FA3F55"/>
    <w:rsid w:val="00FA5346"/>
    <w:rsid w:val="00FA65F6"/>
    <w:rsid w:val="00FA7090"/>
    <w:rsid w:val="00FB0A89"/>
    <w:rsid w:val="00FB2BBC"/>
    <w:rsid w:val="00FB3FD3"/>
    <w:rsid w:val="00FB56C7"/>
    <w:rsid w:val="00FB6131"/>
    <w:rsid w:val="00FB6FB4"/>
    <w:rsid w:val="00FB7658"/>
    <w:rsid w:val="00FC0CED"/>
    <w:rsid w:val="00FC205F"/>
    <w:rsid w:val="00FC3EE2"/>
    <w:rsid w:val="00FC4C9D"/>
    <w:rsid w:val="00FC6296"/>
    <w:rsid w:val="00FC66CD"/>
    <w:rsid w:val="00FC6D03"/>
    <w:rsid w:val="00FD2BF7"/>
    <w:rsid w:val="00FD4156"/>
    <w:rsid w:val="00FD4D04"/>
    <w:rsid w:val="00FD654E"/>
    <w:rsid w:val="00FD6ED2"/>
    <w:rsid w:val="00FD7361"/>
    <w:rsid w:val="00FD737D"/>
    <w:rsid w:val="00FE0B37"/>
    <w:rsid w:val="00FE0EC9"/>
    <w:rsid w:val="00FE3D8B"/>
    <w:rsid w:val="00FE662D"/>
    <w:rsid w:val="00FF293A"/>
    <w:rsid w:val="00FF2BC3"/>
    <w:rsid w:val="00FF3CEA"/>
    <w:rsid w:val="00FF4CC2"/>
    <w:rsid w:val="00FF4E3B"/>
    <w:rsid w:val="00FF75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32D5228"/>
  <w15:chartTrackingRefBased/>
  <w15:docId w15:val="{11CFC3F0-661D-4F2D-86E2-2F8768652F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w:hAnsi="Arial" w:cs="Times New Roman"/>
        <w:lang w:val="fr-BE" w:eastAsia="fr-B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lsdException w:name="Emphasis" w:semiHidden="1" w:qFormat="1"/>
    <w:lsdException w:name="E-mail Signature" w:locked="1"/>
    <w:lsdException w:name="Normal (Web)" w:uiPriority="99"/>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eastAsia="en-US"/>
    </w:rPr>
  </w:style>
  <w:style w:type="paragraph" w:styleId="Heading1">
    <w:name w:val="heading 1"/>
    <w:next w:val="Normal"/>
    <w:autoRedefine/>
    <w:qFormat/>
    <w:rsid w:val="008937F9"/>
    <w:pPr>
      <w:keepNext/>
      <w:pageBreakBefore/>
      <w:numPr>
        <w:numId w:val="17"/>
      </w:numPr>
      <w:spacing w:before="240"/>
      <w:outlineLvl w:val="0"/>
    </w:pPr>
    <w:rPr>
      <w:b/>
      <w:kern w:val="28"/>
      <w:sz w:val="40"/>
      <w:lang w:val="en-GB" w:eastAsia="en-US"/>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eastAsia="en-US"/>
    </w:rPr>
  </w:style>
  <w:style w:type="paragraph" w:customStyle="1" w:styleId="Headereven">
    <w:name w:val="Header even"/>
    <w:next w:val="Headerodd"/>
    <w:rsid w:val="00C96A49"/>
    <w:pPr>
      <w:tabs>
        <w:tab w:val="right" w:pos="9242"/>
      </w:tabs>
      <w:spacing w:after="40"/>
    </w:pPr>
    <w:rPr>
      <w:rFonts w:eastAsia="Times New Roman"/>
      <w:sz w:val="16"/>
      <w:lang w:val="en-GB" w:eastAsia="en-US"/>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eastAsia="en-US"/>
    </w:rPr>
  </w:style>
  <w:style w:type="paragraph" w:customStyle="1" w:styleId="Footereven">
    <w:name w:val="Footer even"/>
    <w:next w:val="Footerodd"/>
    <w:rsid w:val="00617B2D"/>
    <w:pPr>
      <w:tabs>
        <w:tab w:val="right" w:pos="9242"/>
      </w:tabs>
      <w:spacing w:after="40"/>
    </w:pPr>
    <w:rPr>
      <w:rFonts w:eastAsia="Times New Roman"/>
      <w:sz w:val="16"/>
      <w:lang w:val="en-GB" w:eastAsia="en-US"/>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eastAsia="en-US"/>
    </w:rPr>
  </w:style>
  <w:style w:type="paragraph" w:customStyle="1" w:styleId="Footeroddlandscape">
    <w:name w:val="Footer odd landscape"/>
    <w:rsid w:val="00CA0DF6"/>
    <w:pPr>
      <w:tabs>
        <w:tab w:val="right" w:pos="13608"/>
      </w:tabs>
      <w:spacing w:after="40"/>
    </w:pPr>
    <w:rPr>
      <w:sz w:val="16"/>
      <w:lang w:val="en-GB" w:eastAsia="en-US"/>
    </w:rPr>
  </w:style>
  <w:style w:type="paragraph" w:customStyle="1" w:styleId="Headerevenlandscape">
    <w:name w:val="Header even landscape"/>
    <w:next w:val="Normal"/>
    <w:rsid w:val="00CA0DF6"/>
    <w:pPr>
      <w:tabs>
        <w:tab w:val="right" w:pos="13608"/>
      </w:tabs>
      <w:spacing w:after="40"/>
    </w:pPr>
    <w:rPr>
      <w:rFonts w:eastAsia="Times New Roman"/>
      <w:sz w:val="16"/>
      <w:lang w:val="en-GB" w:eastAsia="en-US"/>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US" w:eastAsia="en-US"/>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eastAsia="en-US"/>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eastAsia="en-US"/>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eastAsia="en-US"/>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eastAsia="en-US"/>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eastAsia="en-US"/>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376790">
      <w:bodyDiv w:val="1"/>
      <w:marLeft w:val="0"/>
      <w:marRight w:val="0"/>
      <w:marTop w:val="0"/>
      <w:marBottom w:val="0"/>
      <w:divBdr>
        <w:top w:val="none" w:sz="0" w:space="0" w:color="auto"/>
        <w:left w:val="none" w:sz="0" w:space="0" w:color="auto"/>
        <w:bottom w:val="none" w:sz="0" w:space="0" w:color="auto"/>
        <w:right w:val="none" w:sz="0" w:space="0" w:color="auto"/>
      </w:divBdr>
    </w:div>
    <w:div w:id="194082677">
      <w:bodyDiv w:val="1"/>
      <w:marLeft w:val="0"/>
      <w:marRight w:val="0"/>
      <w:marTop w:val="0"/>
      <w:marBottom w:val="0"/>
      <w:divBdr>
        <w:top w:val="none" w:sz="0" w:space="0" w:color="auto"/>
        <w:left w:val="none" w:sz="0" w:space="0" w:color="auto"/>
        <w:bottom w:val="none" w:sz="0" w:space="0" w:color="auto"/>
        <w:right w:val="none" w:sz="0" w:space="0" w:color="auto"/>
      </w:divBdr>
    </w:div>
    <w:div w:id="237904121">
      <w:bodyDiv w:val="1"/>
      <w:marLeft w:val="0"/>
      <w:marRight w:val="0"/>
      <w:marTop w:val="0"/>
      <w:marBottom w:val="0"/>
      <w:divBdr>
        <w:top w:val="none" w:sz="0" w:space="0" w:color="auto"/>
        <w:left w:val="none" w:sz="0" w:space="0" w:color="auto"/>
        <w:bottom w:val="none" w:sz="0" w:space="0" w:color="auto"/>
        <w:right w:val="none" w:sz="0" w:space="0" w:color="auto"/>
      </w:divBdr>
    </w:div>
    <w:div w:id="271324149">
      <w:bodyDiv w:val="1"/>
      <w:marLeft w:val="0"/>
      <w:marRight w:val="0"/>
      <w:marTop w:val="0"/>
      <w:marBottom w:val="0"/>
      <w:divBdr>
        <w:top w:val="none" w:sz="0" w:space="0" w:color="auto"/>
        <w:left w:val="none" w:sz="0" w:space="0" w:color="auto"/>
        <w:bottom w:val="none" w:sz="0" w:space="0" w:color="auto"/>
        <w:right w:val="none" w:sz="0" w:space="0" w:color="auto"/>
      </w:divBdr>
    </w:div>
    <w:div w:id="336079357">
      <w:bodyDiv w:val="1"/>
      <w:marLeft w:val="0"/>
      <w:marRight w:val="0"/>
      <w:marTop w:val="0"/>
      <w:marBottom w:val="0"/>
      <w:divBdr>
        <w:top w:val="none" w:sz="0" w:space="0" w:color="auto"/>
        <w:left w:val="none" w:sz="0" w:space="0" w:color="auto"/>
        <w:bottom w:val="none" w:sz="0" w:space="0" w:color="auto"/>
        <w:right w:val="none" w:sz="0" w:space="0" w:color="auto"/>
      </w:divBdr>
    </w:div>
    <w:div w:id="343826425">
      <w:bodyDiv w:val="1"/>
      <w:marLeft w:val="0"/>
      <w:marRight w:val="0"/>
      <w:marTop w:val="0"/>
      <w:marBottom w:val="0"/>
      <w:divBdr>
        <w:top w:val="none" w:sz="0" w:space="0" w:color="auto"/>
        <w:left w:val="none" w:sz="0" w:space="0" w:color="auto"/>
        <w:bottom w:val="none" w:sz="0" w:space="0" w:color="auto"/>
        <w:right w:val="none" w:sz="0" w:space="0" w:color="auto"/>
      </w:divBdr>
    </w:div>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525682252">
      <w:bodyDiv w:val="1"/>
      <w:marLeft w:val="0"/>
      <w:marRight w:val="0"/>
      <w:marTop w:val="0"/>
      <w:marBottom w:val="0"/>
      <w:divBdr>
        <w:top w:val="none" w:sz="0" w:space="0" w:color="auto"/>
        <w:left w:val="none" w:sz="0" w:space="0" w:color="auto"/>
        <w:bottom w:val="none" w:sz="0" w:space="0" w:color="auto"/>
        <w:right w:val="none" w:sz="0" w:space="0" w:color="auto"/>
      </w:divBdr>
    </w:div>
    <w:div w:id="595868148">
      <w:bodyDiv w:val="1"/>
      <w:marLeft w:val="0"/>
      <w:marRight w:val="0"/>
      <w:marTop w:val="0"/>
      <w:marBottom w:val="0"/>
      <w:divBdr>
        <w:top w:val="none" w:sz="0" w:space="0" w:color="auto"/>
        <w:left w:val="none" w:sz="0" w:space="0" w:color="auto"/>
        <w:bottom w:val="none" w:sz="0" w:space="0" w:color="auto"/>
        <w:right w:val="none" w:sz="0" w:space="0" w:color="auto"/>
      </w:divBdr>
    </w:div>
    <w:div w:id="72653715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54669626">
      <w:bodyDiv w:val="1"/>
      <w:marLeft w:val="0"/>
      <w:marRight w:val="0"/>
      <w:marTop w:val="0"/>
      <w:marBottom w:val="0"/>
      <w:divBdr>
        <w:top w:val="none" w:sz="0" w:space="0" w:color="auto"/>
        <w:left w:val="none" w:sz="0" w:space="0" w:color="auto"/>
        <w:bottom w:val="none" w:sz="0" w:space="0" w:color="auto"/>
        <w:right w:val="none" w:sz="0" w:space="0" w:color="auto"/>
      </w:divBdr>
    </w:div>
    <w:div w:id="901334701">
      <w:bodyDiv w:val="1"/>
      <w:marLeft w:val="0"/>
      <w:marRight w:val="0"/>
      <w:marTop w:val="0"/>
      <w:marBottom w:val="0"/>
      <w:divBdr>
        <w:top w:val="none" w:sz="0" w:space="0" w:color="auto"/>
        <w:left w:val="none" w:sz="0" w:space="0" w:color="auto"/>
        <w:bottom w:val="none" w:sz="0" w:space="0" w:color="auto"/>
        <w:right w:val="none" w:sz="0" w:space="0" w:color="auto"/>
      </w:divBdr>
    </w:div>
    <w:div w:id="998381922">
      <w:bodyDiv w:val="1"/>
      <w:marLeft w:val="0"/>
      <w:marRight w:val="0"/>
      <w:marTop w:val="0"/>
      <w:marBottom w:val="0"/>
      <w:divBdr>
        <w:top w:val="none" w:sz="0" w:space="0" w:color="auto"/>
        <w:left w:val="none" w:sz="0" w:space="0" w:color="auto"/>
        <w:bottom w:val="none" w:sz="0" w:space="0" w:color="auto"/>
        <w:right w:val="none" w:sz="0" w:space="0" w:color="auto"/>
      </w:divBdr>
    </w:div>
    <w:div w:id="1006402654">
      <w:bodyDiv w:val="1"/>
      <w:marLeft w:val="0"/>
      <w:marRight w:val="0"/>
      <w:marTop w:val="0"/>
      <w:marBottom w:val="0"/>
      <w:divBdr>
        <w:top w:val="none" w:sz="0" w:space="0" w:color="auto"/>
        <w:left w:val="none" w:sz="0" w:space="0" w:color="auto"/>
        <w:bottom w:val="none" w:sz="0" w:space="0" w:color="auto"/>
        <w:right w:val="none" w:sz="0" w:space="0" w:color="auto"/>
      </w:divBdr>
    </w:div>
    <w:div w:id="1100108303">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208952273">
      <w:bodyDiv w:val="1"/>
      <w:marLeft w:val="0"/>
      <w:marRight w:val="0"/>
      <w:marTop w:val="0"/>
      <w:marBottom w:val="0"/>
      <w:divBdr>
        <w:top w:val="none" w:sz="0" w:space="0" w:color="auto"/>
        <w:left w:val="none" w:sz="0" w:space="0" w:color="auto"/>
        <w:bottom w:val="none" w:sz="0" w:space="0" w:color="auto"/>
        <w:right w:val="none" w:sz="0" w:space="0" w:color="auto"/>
      </w:divBdr>
    </w:div>
    <w:div w:id="1228880318">
      <w:bodyDiv w:val="1"/>
      <w:marLeft w:val="0"/>
      <w:marRight w:val="0"/>
      <w:marTop w:val="0"/>
      <w:marBottom w:val="0"/>
      <w:divBdr>
        <w:top w:val="none" w:sz="0" w:space="0" w:color="auto"/>
        <w:left w:val="none" w:sz="0" w:space="0" w:color="auto"/>
        <w:bottom w:val="none" w:sz="0" w:space="0" w:color="auto"/>
        <w:right w:val="none" w:sz="0" w:space="0" w:color="auto"/>
      </w:divBdr>
    </w:div>
    <w:div w:id="1299191439">
      <w:bodyDiv w:val="1"/>
      <w:marLeft w:val="0"/>
      <w:marRight w:val="0"/>
      <w:marTop w:val="0"/>
      <w:marBottom w:val="0"/>
      <w:divBdr>
        <w:top w:val="none" w:sz="0" w:space="0" w:color="auto"/>
        <w:left w:val="none" w:sz="0" w:space="0" w:color="auto"/>
        <w:bottom w:val="none" w:sz="0" w:space="0" w:color="auto"/>
        <w:right w:val="none" w:sz="0" w:space="0" w:color="auto"/>
      </w:divBdr>
    </w:div>
    <w:div w:id="1406219544">
      <w:bodyDiv w:val="1"/>
      <w:marLeft w:val="0"/>
      <w:marRight w:val="0"/>
      <w:marTop w:val="0"/>
      <w:marBottom w:val="0"/>
      <w:divBdr>
        <w:top w:val="none" w:sz="0" w:space="0" w:color="auto"/>
        <w:left w:val="none" w:sz="0" w:space="0" w:color="auto"/>
        <w:bottom w:val="none" w:sz="0" w:space="0" w:color="auto"/>
        <w:right w:val="none" w:sz="0" w:space="0" w:color="auto"/>
      </w:divBdr>
    </w:div>
    <w:div w:id="1426069227">
      <w:bodyDiv w:val="1"/>
      <w:marLeft w:val="0"/>
      <w:marRight w:val="0"/>
      <w:marTop w:val="0"/>
      <w:marBottom w:val="0"/>
      <w:divBdr>
        <w:top w:val="none" w:sz="0" w:space="0" w:color="auto"/>
        <w:left w:val="none" w:sz="0" w:space="0" w:color="auto"/>
        <w:bottom w:val="none" w:sz="0" w:space="0" w:color="auto"/>
        <w:right w:val="none" w:sz="0" w:space="0" w:color="auto"/>
      </w:divBdr>
    </w:div>
    <w:div w:id="1470316793">
      <w:bodyDiv w:val="1"/>
      <w:marLeft w:val="0"/>
      <w:marRight w:val="0"/>
      <w:marTop w:val="0"/>
      <w:marBottom w:val="0"/>
      <w:divBdr>
        <w:top w:val="none" w:sz="0" w:space="0" w:color="auto"/>
        <w:left w:val="none" w:sz="0" w:space="0" w:color="auto"/>
        <w:bottom w:val="none" w:sz="0" w:space="0" w:color="auto"/>
        <w:right w:val="none" w:sz="0" w:space="0" w:color="auto"/>
      </w:divBdr>
    </w:div>
    <w:div w:id="1516994505">
      <w:bodyDiv w:val="1"/>
      <w:marLeft w:val="0"/>
      <w:marRight w:val="0"/>
      <w:marTop w:val="0"/>
      <w:marBottom w:val="0"/>
      <w:divBdr>
        <w:top w:val="none" w:sz="0" w:space="0" w:color="auto"/>
        <w:left w:val="none" w:sz="0" w:space="0" w:color="auto"/>
        <w:bottom w:val="none" w:sz="0" w:space="0" w:color="auto"/>
        <w:right w:val="none" w:sz="0" w:space="0" w:color="auto"/>
      </w:divBdr>
    </w:div>
    <w:div w:id="1649163254">
      <w:bodyDiv w:val="1"/>
      <w:marLeft w:val="0"/>
      <w:marRight w:val="0"/>
      <w:marTop w:val="0"/>
      <w:marBottom w:val="0"/>
      <w:divBdr>
        <w:top w:val="none" w:sz="0" w:space="0" w:color="auto"/>
        <w:left w:val="none" w:sz="0" w:space="0" w:color="auto"/>
        <w:bottom w:val="none" w:sz="0" w:space="0" w:color="auto"/>
        <w:right w:val="none" w:sz="0" w:space="0" w:color="auto"/>
      </w:divBdr>
    </w:div>
    <w:div w:id="1673948583">
      <w:bodyDiv w:val="1"/>
      <w:marLeft w:val="0"/>
      <w:marRight w:val="0"/>
      <w:marTop w:val="0"/>
      <w:marBottom w:val="0"/>
      <w:divBdr>
        <w:top w:val="none" w:sz="0" w:space="0" w:color="auto"/>
        <w:left w:val="none" w:sz="0" w:space="0" w:color="auto"/>
        <w:bottom w:val="none" w:sz="0" w:space="0" w:color="auto"/>
        <w:right w:val="none" w:sz="0" w:space="0" w:color="auto"/>
      </w:divBdr>
    </w:div>
    <w:div w:id="1682119416">
      <w:bodyDiv w:val="1"/>
      <w:marLeft w:val="0"/>
      <w:marRight w:val="0"/>
      <w:marTop w:val="0"/>
      <w:marBottom w:val="0"/>
      <w:divBdr>
        <w:top w:val="none" w:sz="0" w:space="0" w:color="auto"/>
        <w:left w:val="none" w:sz="0" w:space="0" w:color="auto"/>
        <w:bottom w:val="none" w:sz="0" w:space="0" w:color="auto"/>
        <w:right w:val="none" w:sz="0" w:space="0" w:color="auto"/>
      </w:divBdr>
    </w:div>
    <w:div w:id="1718120900">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1805078701">
      <w:bodyDiv w:val="1"/>
      <w:marLeft w:val="0"/>
      <w:marRight w:val="0"/>
      <w:marTop w:val="0"/>
      <w:marBottom w:val="0"/>
      <w:divBdr>
        <w:top w:val="none" w:sz="0" w:space="0" w:color="auto"/>
        <w:left w:val="none" w:sz="0" w:space="0" w:color="auto"/>
        <w:bottom w:val="none" w:sz="0" w:space="0" w:color="auto"/>
        <w:right w:val="none" w:sz="0" w:space="0" w:color="auto"/>
      </w:divBdr>
    </w:div>
    <w:div w:id="1933662701">
      <w:bodyDiv w:val="1"/>
      <w:marLeft w:val="0"/>
      <w:marRight w:val="0"/>
      <w:marTop w:val="0"/>
      <w:marBottom w:val="0"/>
      <w:divBdr>
        <w:top w:val="none" w:sz="0" w:space="0" w:color="auto"/>
        <w:left w:val="none" w:sz="0" w:space="0" w:color="auto"/>
        <w:bottom w:val="none" w:sz="0" w:space="0" w:color="auto"/>
        <w:right w:val="none" w:sz="0" w:space="0" w:color="auto"/>
      </w:divBdr>
    </w:div>
    <w:div w:id="1937441993">
      <w:bodyDiv w:val="1"/>
      <w:marLeft w:val="0"/>
      <w:marRight w:val="0"/>
      <w:marTop w:val="0"/>
      <w:marBottom w:val="0"/>
      <w:divBdr>
        <w:top w:val="none" w:sz="0" w:space="0" w:color="auto"/>
        <w:left w:val="none" w:sz="0" w:space="0" w:color="auto"/>
        <w:bottom w:val="none" w:sz="0" w:space="0" w:color="auto"/>
        <w:right w:val="none" w:sz="0" w:space="0" w:color="auto"/>
      </w:divBdr>
    </w:div>
    <w:div w:id="1955090015">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 w:id="2139375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image" Target="media/image3.png"/><Relationship Id="rId39" Type="http://schemas.openxmlformats.org/officeDocument/2006/relationships/image" Target="media/image13.png"/><Relationship Id="rId21" Type="http://schemas.openxmlformats.org/officeDocument/2006/relationships/footer" Target="footer4.xml"/><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footer" Target="footer6.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oleObject" Target="embeddings/oleObject3.bin"/><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theme" Target="theme/theme1.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header" Target="header4.xml"/><Relationship Id="rId31" Type="http://schemas.openxmlformats.org/officeDocument/2006/relationships/oleObject" Target="embeddings/oleObject4.bin"/><Relationship Id="rId44" Type="http://schemas.openxmlformats.org/officeDocument/2006/relationships/image" Target="media/image18.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oleObject" Target="embeddings/oleObject2.bin"/><Relationship Id="rId30" Type="http://schemas.openxmlformats.org/officeDocument/2006/relationships/image" Target="media/image5.png"/><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header" Target="header8.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png"/><Relationship Id="rId20" Type="http://schemas.openxmlformats.org/officeDocument/2006/relationships/header" Target="header5.xm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4.png"/><Relationship Id="rId36" Type="http://schemas.openxmlformats.org/officeDocument/2006/relationships/image" Target="media/image10.png"/><Relationship Id="rId49"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forcevi\AppData\Local\Temp\a04abd01-7b6b-4955-9417-694c167d6cce_ISO20022_MasterRules.zip.cce\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A5E47E012EAA240A32F04A8870061BA" ma:contentTypeVersion="12" ma:contentTypeDescription="Create a new document." ma:contentTypeScope="" ma:versionID="333dcdb484c15b7ac15261fe395b9a3f">
  <xsd:schema xmlns:xsd="http://www.w3.org/2001/XMLSchema" xmlns:xs="http://www.w3.org/2001/XMLSchema" xmlns:p="http://schemas.microsoft.com/office/2006/metadata/properties" xmlns:ns2="806285ac-449a-4fb1-8311-58d88e150cc7" xmlns:ns3="58487e4c-5d6e-4b39-a945-906c6e06729c" targetNamespace="http://schemas.microsoft.com/office/2006/metadata/properties" ma:root="true" ma:fieldsID="878b2da5c59a18c7f1bd37d5b23985ca" ns2:_="" ns3:_="">
    <xsd:import namespace="806285ac-449a-4fb1-8311-58d88e150cc7"/>
    <xsd:import namespace="58487e4c-5d6e-4b39-a945-906c6e06729c"/>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8487e4c-5d6e-4b39-a945-906c6e06729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MSKTH6SNCJSU-234293521-43101</_dlc_DocId>
    <_dlc_DocIdUrl xmlns="806285ac-449a-4fb1-8311-58d88e150cc7">
      <Url>https://swiftcorp.sharepoint.com/sites/ps-ow-standards team/_layouts/15/DocIdRedir.aspx?ID=MSKTH6SNCJSU-234293521-43101</Url>
      <Description>MSKTH6SNCJSU-234293521-43101</Description>
    </_dlc_DocIdUrl>
    <lcf76f155ced4ddcb4097134ff3c332f xmlns="58487e4c-5d6e-4b39-a945-906c6e06729c">
      <Terms xmlns="http://schemas.microsoft.com/office/infopath/2007/PartnerControls"/>
    </lcf76f155ced4ddcb4097134ff3c332f>
    <TaxCatchAll xmlns="806285ac-449a-4fb1-8311-58d88e150cc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C9EBAF8-F974-4BDD-AD52-7A0CF6052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58487e4c-5d6e-4b39-a945-906c6e0672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516A1D-2F23-48E7-B8B1-535760106A2C}">
  <ds:schemaRefs>
    <ds:schemaRef ds:uri="http://schemas.microsoft.com/office/2006/metadata/properties"/>
    <ds:schemaRef ds:uri="http://schemas.microsoft.com/office/infopath/2007/PartnerControls"/>
    <ds:schemaRef ds:uri="806285ac-449a-4fb1-8311-58d88e150cc7"/>
    <ds:schemaRef ds:uri="58487e4c-5d6e-4b39-a945-906c6e06729c"/>
  </ds:schemaRefs>
</ds:datastoreItem>
</file>

<file path=customXml/itemProps3.xml><?xml version="1.0" encoding="utf-8"?>
<ds:datastoreItem xmlns:ds="http://schemas.openxmlformats.org/officeDocument/2006/customXml" ds:itemID="{50F6F426-34CF-4261-A893-6B33AA412846}">
  <ds:schemaRefs>
    <ds:schemaRef ds:uri="http://schemas.microsoft.com/sharepoint/v3/contenttype/forms"/>
  </ds:schemaRefs>
</ds:datastoreItem>
</file>

<file path=customXml/itemProps4.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customXml/itemProps5.xml><?xml version="1.0" encoding="utf-8"?>
<ds:datastoreItem xmlns:ds="http://schemas.openxmlformats.org/officeDocument/2006/customXml" ds:itemID="{01307EC6-BC44-44A5-9A71-C9E92B20B978}">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Privileged" siteId="{45b55e44-3503-4284-bbe1-0e6bf9fa1d0a}"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21</TotalTime>
  <Pages>40</Pages>
  <Words>4865</Words>
  <Characters>26761</Characters>
  <Application>Microsoft Office Word</Application>
  <DocSecurity>0</DocSecurity>
  <Lines>223</Lines>
  <Paragraphs>63</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31563</CharactersWithSpaces>
  <SharedDoc>false</SharedDoc>
  <HLinks>
    <vt:vector size="138" baseType="variant">
      <vt:variant>
        <vt:i4>6029339</vt:i4>
      </vt:variant>
      <vt:variant>
        <vt:i4>135</vt:i4>
      </vt:variant>
      <vt:variant>
        <vt:i4>0</vt:i4>
      </vt:variant>
      <vt:variant>
        <vt:i4>5</vt:i4>
      </vt:variant>
      <vt:variant>
        <vt:lpwstr>http://www.iso20022.org/</vt:lpwstr>
      </vt:variant>
      <vt:variant>
        <vt:lpwstr/>
      </vt:variant>
      <vt:variant>
        <vt:i4>2031670</vt:i4>
      </vt:variant>
      <vt:variant>
        <vt:i4>128</vt:i4>
      </vt:variant>
      <vt:variant>
        <vt:i4>0</vt:i4>
      </vt:variant>
      <vt:variant>
        <vt:i4>5</vt:i4>
      </vt:variant>
      <vt:variant>
        <vt:lpwstr/>
      </vt:variant>
      <vt:variant>
        <vt:lpwstr>_Toc14784044</vt:lpwstr>
      </vt:variant>
      <vt:variant>
        <vt:i4>1572918</vt:i4>
      </vt:variant>
      <vt:variant>
        <vt:i4>122</vt:i4>
      </vt:variant>
      <vt:variant>
        <vt:i4>0</vt:i4>
      </vt:variant>
      <vt:variant>
        <vt:i4>5</vt:i4>
      </vt:variant>
      <vt:variant>
        <vt:lpwstr/>
      </vt:variant>
      <vt:variant>
        <vt:lpwstr>_Toc14784043</vt:lpwstr>
      </vt:variant>
      <vt:variant>
        <vt:i4>1638454</vt:i4>
      </vt:variant>
      <vt:variant>
        <vt:i4>116</vt:i4>
      </vt:variant>
      <vt:variant>
        <vt:i4>0</vt:i4>
      </vt:variant>
      <vt:variant>
        <vt:i4>5</vt:i4>
      </vt:variant>
      <vt:variant>
        <vt:lpwstr/>
      </vt:variant>
      <vt:variant>
        <vt:lpwstr>_Toc14784042</vt:lpwstr>
      </vt:variant>
      <vt:variant>
        <vt:i4>1703990</vt:i4>
      </vt:variant>
      <vt:variant>
        <vt:i4>110</vt:i4>
      </vt:variant>
      <vt:variant>
        <vt:i4>0</vt:i4>
      </vt:variant>
      <vt:variant>
        <vt:i4>5</vt:i4>
      </vt:variant>
      <vt:variant>
        <vt:lpwstr/>
      </vt:variant>
      <vt:variant>
        <vt:lpwstr>_Toc14784041</vt:lpwstr>
      </vt:variant>
      <vt:variant>
        <vt:i4>1769526</vt:i4>
      </vt:variant>
      <vt:variant>
        <vt:i4>104</vt:i4>
      </vt:variant>
      <vt:variant>
        <vt:i4>0</vt:i4>
      </vt:variant>
      <vt:variant>
        <vt:i4>5</vt:i4>
      </vt:variant>
      <vt:variant>
        <vt:lpwstr/>
      </vt:variant>
      <vt:variant>
        <vt:lpwstr>_Toc14784040</vt:lpwstr>
      </vt:variant>
      <vt:variant>
        <vt:i4>1179697</vt:i4>
      </vt:variant>
      <vt:variant>
        <vt:i4>98</vt:i4>
      </vt:variant>
      <vt:variant>
        <vt:i4>0</vt:i4>
      </vt:variant>
      <vt:variant>
        <vt:i4>5</vt:i4>
      </vt:variant>
      <vt:variant>
        <vt:lpwstr/>
      </vt:variant>
      <vt:variant>
        <vt:lpwstr>_Toc14784039</vt:lpwstr>
      </vt:variant>
      <vt:variant>
        <vt:i4>1245233</vt:i4>
      </vt:variant>
      <vt:variant>
        <vt:i4>92</vt:i4>
      </vt:variant>
      <vt:variant>
        <vt:i4>0</vt:i4>
      </vt:variant>
      <vt:variant>
        <vt:i4>5</vt:i4>
      </vt:variant>
      <vt:variant>
        <vt:lpwstr/>
      </vt:variant>
      <vt:variant>
        <vt:lpwstr>_Toc14784038</vt:lpwstr>
      </vt:variant>
      <vt:variant>
        <vt:i4>1835057</vt:i4>
      </vt:variant>
      <vt:variant>
        <vt:i4>86</vt:i4>
      </vt:variant>
      <vt:variant>
        <vt:i4>0</vt:i4>
      </vt:variant>
      <vt:variant>
        <vt:i4>5</vt:i4>
      </vt:variant>
      <vt:variant>
        <vt:lpwstr/>
      </vt:variant>
      <vt:variant>
        <vt:lpwstr>_Toc14784037</vt:lpwstr>
      </vt:variant>
      <vt:variant>
        <vt:i4>1900593</vt:i4>
      </vt:variant>
      <vt:variant>
        <vt:i4>80</vt:i4>
      </vt:variant>
      <vt:variant>
        <vt:i4>0</vt:i4>
      </vt:variant>
      <vt:variant>
        <vt:i4>5</vt:i4>
      </vt:variant>
      <vt:variant>
        <vt:lpwstr/>
      </vt:variant>
      <vt:variant>
        <vt:lpwstr>_Toc14784036</vt:lpwstr>
      </vt:variant>
      <vt:variant>
        <vt:i4>1966129</vt:i4>
      </vt:variant>
      <vt:variant>
        <vt:i4>74</vt:i4>
      </vt:variant>
      <vt:variant>
        <vt:i4>0</vt:i4>
      </vt:variant>
      <vt:variant>
        <vt:i4>5</vt:i4>
      </vt:variant>
      <vt:variant>
        <vt:lpwstr/>
      </vt:variant>
      <vt:variant>
        <vt:lpwstr>_Toc14784035</vt:lpwstr>
      </vt:variant>
      <vt:variant>
        <vt:i4>2031665</vt:i4>
      </vt:variant>
      <vt:variant>
        <vt:i4>68</vt:i4>
      </vt:variant>
      <vt:variant>
        <vt:i4>0</vt:i4>
      </vt:variant>
      <vt:variant>
        <vt:i4>5</vt:i4>
      </vt:variant>
      <vt:variant>
        <vt:lpwstr/>
      </vt:variant>
      <vt:variant>
        <vt:lpwstr>_Toc14784034</vt:lpwstr>
      </vt:variant>
      <vt:variant>
        <vt:i4>1572913</vt:i4>
      </vt:variant>
      <vt:variant>
        <vt:i4>62</vt:i4>
      </vt:variant>
      <vt:variant>
        <vt:i4>0</vt:i4>
      </vt:variant>
      <vt:variant>
        <vt:i4>5</vt:i4>
      </vt:variant>
      <vt:variant>
        <vt:lpwstr/>
      </vt:variant>
      <vt:variant>
        <vt:lpwstr>_Toc14784033</vt:lpwstr>
      </vt:variant>
      <vt:variant>
        <vt:i4>1638449</vt:i4>
      </vt:variant>
      <vt:variant>
        <vt:i4>56</vt:i4>
      </vt:variant>
      <vt:variant>
        <vt:i4>0</vt:i4>
      </vt:variant>
      <vt:variant>
        <vt:i4>5</vt:i4>
      </vt:variant>
      <vt:variant>
        <vt:lpwstr/>
      </vt:variant>
      <vt:variant>
        <vt:lpwstr>_Toc14784032</vt:lpwstr>
      </vt:variant>
      <vt:variant>
        <vt:i4>1703985</vt:i4>
      </vt:variant>
      <vt:variant>
        <vt:i4>50</vt:i4>
      </vt:variant>
      <vt:variant>
        <vt:i4>0</vt:i4>
      </vt:variant>
      <vt:variant>
        <vt:i4>5</vt:i4>
      </vt:variant>
      <vt:variant>
        <vt:lpwstr/>
      </vt:variant>
      <vt:variant>
        <vt:lpwstr>_Toc14784031</vt:lpwstr>
      </vt:variant>
      <vt:variant>
        <vt:i4>1769521</vt:i4>
      </vt:variant>
      <vt:variant>
        <vt:i4>44</vt:i4>
      </vt:variant>
      <vt:variant>
        <vt:i4>0</vt:i4>
      </vt:variant>
      <vt:variant>
        <vt:i4>5</vt:i4>
      </vt:variant>
      <vt:variant>
        <vt:lpwstr/>
      </vt:variant>
      <vt:variant>
        <vt:lpwstr>_Toc14784030</vt:lpwstr>
      </vt:variant>
      <vt:variant>
        <vt:i4>1179696</vt:i4>
      </vt:variant>
      <vt:variant>
        <vt:i4>38</vt:i4>
      </vt:variant>
      <vt:variant>
        <vt:i4>0</vt:i4>
      </vt:variant>
      <vt:variant>
        <vt:i4>5</vt:i4>
      </vt:variant>
      <vt:variant>
        <vt:lpwstr/>
      </vt:variant>
      <vt:variant>
        <vt:lpwstr>_Toc14784029</vt:lpwstr>
      </vt:variant>
      <vt:variant>
        <vt:i4>1245232</vt:i4>
      </vt:variant>
      <vt:variant>
        <vt:i4>32</vt:i4>
      </vt:variant>
      <vt:variant>
        <vt:i4>0</vt:i4>
      </vt:variant>
      <vt:variant>
        <vt:i4>5</vt:i4>
      </vt:variant>
      <vt:variant>
        <vt:lpwstr/>
      </vt:variant>
      <vt:variant>
        <vt:lpwstr>_Toc14784028</vt:lpwstr>
      </vt:variant>
      <vt:variant>
        <vt:i4>1835056</vt:i4>
      </vt:variant>
      <vt:variant>
        <vt:i4>26</vt:i4>
      </vt:variant>
      <vt:variant>
        <vt:i4>0</vt:i4>
      </vt:variant>
      <vt:variant>
        <vt:i4>5</vt:i4>
      </vt:variant>
      <vt:variant>
        <vt:lpwstr/>
      </vt:variant>
      <vt:variant>
        <vt:lpwstr>_Toc14784027</vt:lpwstr>
      </vt:variant>
      <vt:variant>
        <vt:i4>1900592</vt:i4>
      </vt:variant>
      <vt:variant>
        <vt:i4>20</vt:i4>
      </vt:variant>
      <vt:variant>
        <vt:i4>0</vt:i4>
      </vt:variant>
      <vt:variant>
        <vt:i4>5</vt:i4>
      </vt:variant>
      <vt:variant>
        <vt:lpwstr/>
      </vt:variant>
      <vt:variant>
        <vt:lpwstr>_Toc14784026</vt:lpwstr>
      </vt:variant>
      <vt:variant>
        <vt:i4>1966128</vt:i4>
      </vt:variant>
      <vt:variant>
        <vt:i4>14</vt:i4>
      </vt:variant>
      <vt:variant>
        <vt:i4>0</vt:i4>
      </vt:variant>
      <vt:variant>
        <vt:i4>5</vt:i4>
      </vt:variant>
      <vt:variant>
        <vt:lpwstr/>
      </vt:variant>
      <vt:variant>
        <vt:lpwstr>_Toc14784025</vt:lpwstr>
      </vt:variant>
      <vt:variant>
        <vt:i4>2031664</vt:i4>
      </vt:variant>
      <vt:variant>
        <vt:i4>8</vt:i4>
      </vt:variant>
      <vt:variant>
        <vt:i4>0</vt:i4>
      </vt:variant>
      <vt:variant>
        <vt:i4>5</vt:i4>
      </vt:variant>
      <vt:variant>
        <vt:lpwstr/>
      </vt:variant>
      <vt:variant>
        <vt:lpwstr>_Toc14784024</vt:lpwstr>
      </vt:variant>
      <vt:variant>
        <vt:i4>1572912</vt:i4>
      </vt:variant>
      <vt:variant>
        <vt:i4>2</vt:i4>
      </vt:variant>
      <vt:variant>
        <vt:i4>0</vt:i4>
      </vt:variant>
      <vt:variant>
        <vt:i4>5</vt:i4>
      </vt:variant>
      <vt:variant>
        <vt:lpwstr/>
      </vt:variant>
      <vt:variant>
        <vt:lpwstr>_Toc14784023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FORCEVILLE Dominique</dc:creator>
  <cp:keywords/>
  <cp:lastModifiedBy>STEENO Aurelie</cp:lastModifiedBy>
  <cp:revision>16</cp:revision>
  <cp:lastPrinted>2012-01-27T11:08:00Z</cp:lastPrinted>
  <dcterms:created xsi:type="dcterms:W3CDTF">2025-01-27T14:54:00Z</dcterms:created>
  <dcterms:modified xsi:type="dcterms:W3CDTF">2025-03-27T13:25:00Z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0x010100FA5E47E012EAA240A32F04A8870061BA</vt:lpwstr>
  </property>
  <property fmtid="{D5CDD505-2E9C-101B-9397-08002B2CF9AE}" pid="7" name="_dlc_DocIdItemGuid">
    <vt:lpwstr>c5e9b6fe-898f-4a51-8b23-4fa53bc4535c</vt:lpwstr>
  </property>
  <property fmtid="{D5CDD505-2E9C-101B-9397-08002B2CF9AE}" pid="8" name="MediaServiceImageTags">
    <vt:lpwstr/>
  </property>
</Properties>
</file>