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F538CC" w14:textId="0DC408C5" w:rsidR="00FC66CD" w:rsidRPr="00516F3F" w:rsidRDefault="0078485D" w:rsidP="00CC0611">
      <w:pPr>
        <w:pStyle w:val="ISO20022Heading"/>
      </w:pPr>
      <w:r>
        <w:t>ISO 20022</w:t>
      </w:r>
    </w:p>
    <w:p w14:paraId="4EF538CD" w14:textId="6AE5A90E" w:rsidR="00FC66CD" w:rsidRPr="00516F3F" w:rsidRDefault="00CC0611" w:rsidP="005A6353">
      <w:pPr>
        <w:pStyle w:val="ProductName"/>
      </w:pPr>
      <w:r>
        <w:t xml:space="preserve">Issuers' Agents Communication </w:t>
      </w:r>
      <w:r w:rsidR="00182DA3">
        <w:t>- Maintenance 202</w:t>
      </w:r>
      <w:r w:rsidR="00357BF0">
        <w:t>4</w:t>
      </w:r>
      <w:r w:rsidR="00182DA3">
        <w:t>-202</w:t>
      </w:r>
      <w:r w:rsidR="00357BF0">
        <w:t>5</w:t>
      </w:r>
    </w:p>
    <w:p w14:paraId="4EF538CE" w14:textId="77777777" w:rsidR="00FC66CD" w:rsidRPr="00516F3F" w:rsidRDefault="00FC66CD" w:rsidP="005A6353">
      <w:pPr>
        <w:pStyle w:val="Titlepagetext"/>
      </w:pPr>
    </w:p>
    <w:p w14:paraId="4EF538CF" w14:textId="749770E0" w:rsidR="00FC66CD" w:rsidRPr="00516F3F" w:rsidRDefault="0078485D" w:rsidP="005A6353">
      <w:pPr>
        <w:pStyle w:val="Productvariant"/>
      </w:pPr>
      <w:r>
        <w:t xml:space="preserve"> </w:t>
      </w:r>
    </w:p>
    <w:p w14:paraId="4EF538D0" w14:textId="0646A259" w:rsidR="00FC66CD" w:rsidRDefault="000877E0" w:rsidP="005A6353">
      <w:pPr>
        <w:pStyle w:val="DocumentTitle"/>
      </w:pPr>
      <w:r w:rsidRPr="00516F3F">
        <w:t xml:space="preserve">Message Definition Report </w:t>
      </w:r>
      <w:r w:rsidR="00CB2307">
        <w:t xml:space="preserve">- </w:t>
      </w:r>
      <w:r w:rsidRPr="00516F3F">
        <w:t>Part 1</w:t>
      </w:r>
    </w:p>
    <w:p w14:paraId="1BA254A4" w14:textId="217994EC" w:rsidR="0025007E" w:rsidRPr="00516F3F" w:rsidRDefault="0025007E" w:rsidP="0025007E">
      <w:pPr>
        <w:pStyle w:val="DocumentSubtitle"/>
      </w:pPr>
      <w:r>
        <w:t xml:space="preserve">Approved by the </w:t>
      </w:r>
      <w:r w:rsidRPr="00A15787">
        <w:t xml:space="preserve">Securities SEG </w:t>
      </w:r>
      <w:r>
        <w:t>on 13 February 2025</w:t>
      </w:r>
    </w:p>
    <w:p w14:paraId="4EF538D1" w14:textId="31957030" w:rsidR="00FC66CD" w:rsidRPr="00516F3F" w:rsidRDefault="002070D4" w:rsidP="005A6353">
      <w:pPr>
        <w:pStyle w:val="Titlepagetext"/>
      </w:pPr>
      <w:r w:rsidRPr="00516F3F">
        <w:t xml:space="preserve">This document provides information about the use of the messages for </w:t>
      </w:r>
      <w:r w:rsidR="0098747D">
        <w:t>Issuer Agent</w:t>
      </w:r>
      <w:r w:rsidRPr="00516F3F">
        <w:t xml:space="preserve"> and includes, for example, business scenarios and messages flows.</w:t>
      </w:r>
    </w:p>
    <w:p w14:paraId="4EF538D5" w14:textId="235CD030" w:rsidR="00FC66CD" w:rsidRPr="00516F3F" w:rsidRDefault="00E2151B" w:rsidP="00B76A9A">
      <w:pPr>
        <w:pStyle w:val="Releasedate"/>
        <w:rPr>
          <w:snapToGrid w:val="0"/>
        </w:rPr>
        <w:sectPr w:rsidR="00FC66CD" w:rsidRPr="00516F3F" w:rsidSect="006E0076">
          <w:headerReference w:type="even" r:id="rId12"/>
          <w:footerReference w:type="default" r:id="rId13"/>
          <w:headerReference w:type="first" r:id="rId14"/>
          <w:type w:val="oddPage"/>
          <w:pgSz w:w="11909" w:h="15840" w:code="9"/>
          <w:pgMar w:top="1021" w:right="1304" w:bottom="1701" w:left="1304" w:header="567" w:footer="567" w:gutter="0"/>
          <w:cols w:space="720"/>
          <w:titlePg/>
        </w:sectPr>
      </w:pPr>
      <w:r>
        <w:t xml:space="preserve"> </w:t>
      </w:r>
      <w:r w:rsidR="0025007E">
        <w:t>February 2025</w:t>
      </w:r>
    </w:p>
    <w:p w14:paraId="4EF538D6" w14:textId="77777777" w:rsidR="00FC66CD" w:rsidRPr="00516F3F" w:rsidRDefault="00FC66CD" w:rsidP="00A8050C">
      <w:pPr>
        <w:pStyle w:val="IntroHeading"/>
      </w:pPr>
      <w:bookmarkStart w:id="0" w:name="_Toc314668488"/>
      <w:bookmarkStart w:id="1" w:name="_Toc315438490"/>
      <w:bookmarkStart w:id="2" w:name="_Toc191395019"/>
      <w:r w:rsidRPr="00516F3F">
        <w:lastRenderedPageBreak/>
        <w:t>Table of Contents</w:t>
      </w:r>
      <w:bookmarkEnd w:id="0"/>
      <w:bookmarkEnd w:id="1"/>
      <w:bookmarkEnd w:id="2"/>
    </w:p>
    <w:p w14:paraId="1CE6A114" w14:textId="5C57C5B9" w:rsidR="00CC0611" w:rsidRDefault="00522923">
      <w:pPr>
        <w:pStyle w:val="TOC1"/>
        <w:rPr>
          <w:rFonts w:asciiTheme="minorHAnsi" w:eastAsiaTheme="minorEastAsia" w:hAnsiTheme="minorHAnsi" w:cstheme="minorBidi"/>
          <w:b w:val="0"/>
          <w:kern w:val="2"/>
          <w:sz w:val="24"/>
          <w:szCs w:val="24"/>
          <w:lang w:val="en-US"/>
          <w14:ligatures w14:val="standardContextual"/>
        </w:rPr>
      </w:pPr>
      <w:r w:rsidRPr="00516F3F">
        <w:rPr>
          <w:snapToGrid w:val="0"/>
        </w:rPr>
        <w:fldChar w:fldCharType="begin"/>
      </w:r>
      <w:r w:rsidRPr="00516F3F">
        <w:rPr>
          <w:snapToGrid w:val="0"/>
        </w:rPr>
        <w:instrText xml:space="preserve"> TOC \o "1-2" \h \z \u </w:instrText>
      </w:r>
      <w:r w:rsidRPr="00516F3F">
        <w:rPr>
          <w:snapToGrid w:val="0"/>
        </w:rPr>
        <w:fldChar w:fldCharType="separate"/>
      </w:r>
      <w:hyperlink w:anchor="_Toc191395019" w:history="1">
        <w:r w:rsidR="00CC0611" w:rsidRPr="00AF3A89">
          <w:rPr>
            <w:rStyle w:val="Hyperlink"/>
          </w:rPr>
          <w:t>Table of Contents</w:t>
        </w:r>
        <w:r w:rsidR="00CC0611">
          <w:rPr>
            <w:webHidden/>
          </w:rPr>
          <w:tab/>
        </w:r>
        <w:r w:rsidR="00CC0611">
          <w:rPr>
            <w:webHidden/>
          </w:rPr>
          <w:fldChar w:fldCharType="begin"/>
        </w:r>
        <w:r w:rsidR="00CC0611">
          <w:rPr>
            <w:webHidden/>
          </w:rPr>
          <w:instrText xml:space="preserve"> PAGEREF _Toc191395019 \h </w:instrText>
        </w:r>
        <w:r w:rsidR="00CC0611">
          <w:rPr>
            <w:webHidden/>
          </w:rPr>
        </w:r>
        <w:r w:rsidR="00CC0611">
          <w:rPr>
            <w:webHidden/>
          </w:rPr>
          <w:fldChar w:fldCharType="separate"/>
        </w:r>
        <w:r w:rsidR="00CC0611">
          <w:rPr>
            <w:webHidden/>
          </w:rPr>
          <w:t>2</w:t>
        </w:r>
        <w:r w:rsidR="00CC0611">
          <w:rPr>
            <w:webHidden/>
          </w:rPr>
          <w:fldChar w:fldCharType="end"/>
        </w:r>
      </w:hyperlink>
    </w:p>
    <w:p w14:paraId="56BE3626" w14:textId="2E0E3519" w:rsidR="00CC0611" w:rsidRDefault="00CC0611">
      <w:pPr>
        <w:pStyle w:val="TOC1"/>
        <w:rPr>
          <w:rFonts w:asciiTheme="minorHAnsi" w:eastAsiaTheme="minorEastAsia" w:hAnsiTheme="minorHAnsi" w:cstheme="minorBidi"/>
          <w:b w:val="0"/>
          <w:kern w:val="2"/>
          <w:sz w:val="24"/>
          <w:szCs w:val="24"/>
          <w:lang w:val="en-US"/>
          <w14:ligatures w14:val="standardContextual"/>
        </w:rPr>
      </w:pPr>
      <w:hyperlink w:anchor="_Toc191395020" w:history="1">
        <w:r w:rsidRPr="00AF3A89">
          <w:rPr>
            <w:rStyle w:val="Hyperlink"/>
          </w:rPr>
          <w:t>1</w:t>
        </w:r>
        <w:r>
          <w:rPr>
            <w:rFonts w:asciiTheme="minorHAnsi" w:eastAsiaTheme="minorEastAsia" w:hAnsiTheme="minorHAnsi" w:cstheme="minorBidi"/>
            <w:b w:val="0"/>
            <w:kern w:val="2"/>
            <w:sz w:val="24"/>
            <w:szCs w:val="24"/>
            <w:lang w:val="en-US"/>
            <w14:ligatures w14:val="standardContextual"/>
          </w:rPr>
          <w:tab/>
        </w:r>
        <w:r w:rsidRPr="00AF3A89">
          <w:rPr>
            <w:rStyle w:val="Hyperlink"/>
          </w:rPr>
          <w:t>Introduction</w:t>
        </w:r>
        <w:r>
          <w:rPr>
            <w:webHidden/>
          </w:rPr>
          <w:tab/>
        </w:r>
        <w:r>
          <w:rPr>
            <w:webHidden/>
          </w:rPr>
          <w:fldChar w:fldCharType="begin"/>
        </w:r>
        <w:r>
          <w:rPr>
            <w:webHidden/>
          </w:rPr>
          <w:instrText xml:space="preserve"> PAGEREF _Toc191395020 \h </w:instrText>
        </w:r>
        <w:r>
          <w:rPr>
            <w:webHidden/>
          </w:rPr>
        </w:r>
        <w:r>
          <w:rPr>
            <w:webHidden/>
          </w:rPr>
          <w:fldChar w:fldCharType="separate"/>
        </w:r>
        <w:r>
          <w:rPr>
            <w:webHidden/>
          </w:rPr>
          <w:t>4</w:t>
        </w:r>
        <w:r>
          <w:rPr>
            <w:webHidden/>
          </w:rPr>
          <w:fldChar w:fldCharType="end"/>
        </w:r>
      </w:hyperlink>
    </w:p>
    <w:p w14:paraId="5A3022A3" w14:textId="49397842" w:rsidR="00CC0611" w:rsidRDefault="00CC0611">
      <w:pPr>
        <w:pStyle w:val="TOC2"/>
        <w:rPr>
          <w:rFonts w:asciiTheme="minorHAnsi" w:eastAsiaTheme="minorEastAsia" w:hAnsiTheme="minorHAnsi" w:cstheme="minorBidi"/>
          <w:snapToGrid/>
          <w:kern w:val="2"/>
          <w:sz w:val="24"/>
          <w:szCs w:val="24"/>
          <w:lang w:val="en-US"/>
          <w14:ligatures w14:val="standardContextual"/>
        </w:rPr>
      </w:pPr>
      <w:hyperlink w:anchor="_Toc191395021" w:history="1">
        <w:r w:rsidRPr="00AF3A89">
          <w:rPr>
            <w:rStyle w:val="Hyperlink"/>
          </w:rPr>
          <w:t>1.1</w:t>
        </w:r>
        <w:r>
          <w:rPr>
            <w:rFonts w:asciiTheme="minorHAnsi" w:eastAsiaTheme="minorEastAsia" w:hAnsiTheme="minorHAnsi" w:cstheme="minorBidi"/>
            <w:snapToGrid/>
            <w:kern w:val="2"/>
            <w:sz w:val="24"/>
            <w:szCs w:val="24"/>
            <w:lang w:val="en-US"/>
            <w14:ligatures w14:val="standardContextual"/>
          </w:rPr>
          <w:tab/>
        </w:r>
        <w:r w:rsidRPr="00AF3A89">
          <w:rPr>
            <w:rStyle w:val="Hyperlink"/>
          </w:rPr>
          <w:t>Terms and Definitions</w:t>
        </w:r>
        <w:r>
          <w:rPr>
            <w:webHidden/>
          </w:rPr>
          <w:tab/>
        </w:r>
        <w:r>
          <w:rPr>
            <w:webHidden/>
          </w:rPr>
          <w:fldChar w:fldCharType="begin"/>
        </w:r>
        <w:r>
          <w:rPr>
            <w:webHidden/>
          </w:rPr>
          <w:instrText xml:space="preserve"> PAGEREF _Toc191395021 \h </w:instrText>
        </w:r>
        <w:r>
          <w:rPr>
            <w:webHidden/>
          </w:rPr>
        </w:r>
        <w:r>
          <w:rPr>
            <w:webHidden/>
          </w:rPr>
          <w:fldChar w:fldCharType="separate"/>
        </w:r>
        <w:r>
          <w:rPr>
            <w:webHidden/>
          </w:rPr>
          <w:t>4</w:t>
        </w:r>
        <w:r>
          <w:rPr>
            <w:webHidden/>
          </w:rPr>
          <w:fldChar w:fldCharType="end"/>
        </w:r>
      </w:hyperlink>
    </w:p>
    <w:p w14:paraId="03ADACAC" w14:textId="7DA9F645" w:rsidR="00CC0611" w:rsidRDefault="00CC0611">
      <w:pPr>
        <w:pStyle w:val="TOC2"/>
        <w:rPr>
          <w:rFonts w:asciiTheme="minorHAnsi" w:eastAsiaTheme="minorEastAsia" w:hAnsiTheme="minorHAnsi" w:cstheme="minorBidi"/>
          <w:snapToGrid/>
          <w:kern w:val="2"/>
          <w:sz w:val="24"/>
          <w:szCs w:val="24"/>
          <w:lang w:val="en-US"/>
          <w14:ligatures w14:val="standardContextual"/>
        </w:rPr>
      </w:pPr>
      <w:hyperlink w:anchor="_Toc191395022" w:history="1">
        <w:r w:rsidRPr="00AF3A89">
          <w:rPr>
            <w:rStyle w:val="Hyperlink"/>
          </w:rPr>
          <w:t>1.2</w:t>
        </w:r>
        <w:r>
          <w:rPr>
            <w:rFonts w:asciiTheme="minorHAnsi" w:eastAsiaTheme="minorEastAsia" w:hAnsiTheme="minorHAnsi" w:cstheme="minorBidi"/>
            <w:snapToGrid/>
            <w:kern w:val="2"/>
            <w:sz w:val="24"/>
            <w:szCs w:val="24"/>
            <w:lang w:val="en-US"/>
            <w14:ligatures w14:val="standardContextual"/>
          </w:rPr>
          <w:tab/>
        </w:r>
        <w:r w:rsidRPr="00AF3A89">
          <w:rPr>
            <w:rStyle w:val="Hyperlink"/>
          </w:rPr>
          <w:t>Abbreviations and Acronyms</w:t>
        </w:r>
        <w:r>
          <w:rPr>
            <w:webHidden/>
          </w:rPr>
          <w:tab/>
        </w:r>
        <w:r>
          <w:rPr>
            <w:webHidden/>
          </w:rPr>
          <w:fldChar w:fldCharType="begin"/>
        </w:r>
        <w:r>
          <w:rPr>
            <w:webHidden/>
          </w:rPr>
          <w:instrText xml:space="preserve"> PAGEREF _Toc191395022 \h </w:instrText>
        </w:r>
        <w:r>
          <w:rPr>
            <w:webHidden/>
          </w:rPr>
        </w:r>
        <w:r>
          <w:rPr>
            <w:webHidden/>
          </w:rPr>
          <w:fldChar w:fldCharType="separate"/>
        </w:r>
        <w:r>
          <w:rPr>
            <w:webHidden/>
          </w:rPr>
          <w:t>4</w:t>
        </w:r>
        <w:r>
          <w:rPr>
            <w:webHidden/>
          </w:rPr>
          <w:fldChar w:fldCharType="end"/>
        </w:r>
      </w:hyperlink>
    </w:p>
    <w:p w14:paraId="38C5F3B7" w14:textId="464B7471" w:rsidR="00CC0611" w:rsidRDefault="00CC0611">
      <w:pPr>
        <w:pStyle w:val="TOC2"/>
        <w:rPr>
          <w:rFonts w:asciiTheme="minorHAnsi" w:eastAsiaTheme="minorEastAsia" w:hAnsiTheme="minorHAnsi" w:cstheme="minorBidi"/>
          <w:snapToGrid/>
          <w:kern w:val="2"/>
          <w:sz w:val="24"/>
          <w:szCs w:val="24"/>
          <w:lang w:val="en-US"/>
          <w14:ligatures w14:val="standardContextual"/>
        </w:rPr>
      </w:pPr>
      <w:hyperlink w:anchor="_Toc191395023" w:history="1">
        <w:r w:rsidRPr="00AF3A89">
          <w:rPr>
            <w:rStyle w:val="Hyperlink"/>
          </w:rPr>
          <w:t>1.3</w:t>
        </w:r>
        <w:r>
          <w:rPr>
            <w:rFonts w:asciiTheme="minorHAnsi" w:eastAsiaTheme="minorEastAsia" w:hAnsiTheme="minorHAnsi" w:cstheme="minorBidi"/>
            <w:snapToGrid/>
            <w:kern w:val="2"/>
            <w:sz w:val="24"/>
            <w:szCs w:val="24"/>
            <w:lang w:val="en-US"/>
            <w14:ligatures w14:val="standardContextual"/>
          </w:rPr>
          <w:tab/>
        </w:r>
        <w:r w:rsidRPr="00AF3A89">
          <w:rPr>
            <w:rStyle w:val="Hyperlink"/>
          </w:rPr>
          <w:t>Document Scope and Objectives</w:t>
        </w:r>
        <w:r>
          <w:rPr>
            <w:webHidden/>
          </w:rPr>
          <w:tab/>
        </w:r>
        <w:r>
          <w:rPr>
            <w:webHidden/>
          </w:rPr>
          <w:fldChar w:fldCharType="begin"/>
        </w:r>
        <w:r>
          <w:rPr>
            <w:webHidden/>
          </w:rPr>
          <w:instrText xml:space="preserve"> PAGEREF _Toc191395023 \h </w:instrText>
        </w:r>
        <w:r>
          <w:rPr>
            <w:webHidden/>
          </w:rPr>
        </w:r>
        <w:r>
          <w:rPr>
            <w:webHidden/>
          </w:rPr>
          <w:fldChar w:fldCharType="separate"/>
        </w:r>
        <w:r>
          <w:rPr>
            <w:webHidden/>
          </w:rPr>
          <w:t>4</w:t>
        </w:r>
        <w:r>
          <w:rPr>
            <w:webHidden/>
          </w:rPr>
          <w:fldChar w:fldCharType="end"/>
        </w:r>
      </w:hyperlink>
    </w:p>
    <w:p w14:paraId="1D2373EC" w14:textId="4C73BBDE" w:rsidR="00CC0611" w:rsidRDefault="00CC0611">
      <w:pPr>
        <w:pStyle w:val="TOC2"/>
        <w:rPr>
          <w:rFonts w:asciiTheme="minorHAnsi" w:eastAsiaTheme="minorEastAsia" w:hAnsiTheme="minorHAnsi" w:cstheme="minorBidi"/>
          <w:snapToGrid/>
          <w:kern w:val="2"/>
          <w:sz w:val="24"/>
          <w:szCs w:val="24"/>
          <w:lang w:val="en-US"/>
          <w14:ligatures w14:val="standardContextual"/>
        </w:rPr>
      </w:pPr>
      <w:hyperlink w:anchor="_Toc191395024" w:history="1">
        <w:r w:rsidRPr="00AF3A89">
          <w:rPr>
            <w:rStyle w:val="Hyperlink"/>
          </w:rPr>
          <w:t>1.4</w:t>
        </w:r>
        <w:r>
          <w:rPr>
            <w:rFonts w:asciiTheme="minorHAnsi" w:eastAsiaTheme="minorEastAsia" w:hAnsiTheme="minorHAnsi" w:cstheme="minorBidi"/>
            <w:snapToGrid/>
            <w:kern w:val="2"/>
            <w:sz w:val="24"/>
            <w:szCs w:val="24"/>
            <w:lang w:val="en-US"/>
            <w14:ligatures w14:val="standardContextual"/>
          </w:rPr>
          <w:tab/>
        </w:r>
        <w:r w:rsidRPr="00AF3A89">
          <w:rPr>
            <w:rStyle w:val="Hyperlink"/>
          </w:rPr>
          <w:t>References</w:t>
        </w:r>
        <w:r>
          <w:rPr>
            <w:webHidden/>
          </w:rPr>
          <w:tab/>
        </w:r>
        <w:r>
          <w:rPr>
            <w:webHidden/>
          </w:rPr>
          <w:fldChar w:fldCharType="begin"/>
        </w:r>
        <w:r>
          <w:rPr>
            <w:webHidden/>
          </w:rPr>
          <w:instrText xml:space="preserve"> PAGEREF _Toc191395024 \h </w:instrText>
        </w:r>
        <w:r>
          <w:rPr>
            <w:webHidden/>
          </w:rPr>
        </w:r>
        <w:r>
          <w:rPr>
            <w:webHidden/>
          </w:rPr>
          <w:fldChar w:fldCharType="separate"/>
        </w:r>
        <w:r>
          <w:rPr>
            <w:webHidden/>
          </w:rPr>
          <w:t>5</w:t>
        </w:r>
        <w:r>
          <w:rPr>
            <w:webHidden/>
          </w:rPr>
          <w:fldChar w:fldCharType="end"/>
        </w:r>
      </w:hyperlink>
    </w:p>
    <w:p w14:paraId="7422E04D" w14:textId="5DC22BE3" w:rsidR="00CC0611" w:rsidRDefault="00CC0611">
      <w:pPr>
        <w:pStyle w:val="TOC1"/>
        <w:rPr>
          <w:rFonts w:asciiTheme="minorHAnsi" w:eastAsiaTheme="minorEastAsia" w:hAnsiTheme="minorHAnsi" w:cstheme="minorBidi"/>
          <w:b w:val="0"/>
          <w:kern w:val="2"/>
          <w:sz w:val="24"/>
          <w:szCs w:val="24"/>
          <w:lang w:val="en-US"/>
          <w14:ligatures w14:val="standardContextual"/>
        </w:rPr>
      </w:pPr>
      <w:hyperlink w:anchor="_Toc191395025" w:history="1">
        <w:r w:rsidRPr="00AF3A89">
          <w:rPr>
            <w:rStyle w:val="Hyperlink"/>
          </w:rPr>
          <w:t>2</w:t>
        </w:r>
        <w:r>
          <w:rPr>
            <w:rFonts w:asciiTheme="minorHAnsi" w:eastAsiaTheme="minorEastAsia" w:hAnsiTheme="minorHAnsi" w:cstheme="minorBidi"/>
            <w:b w:val="0"/>
            <w:kern w:val="2"/>
            <w:sz w:val="24"/>
            <w:szCs w:val="24"/>
            <w:lang w:val="en-US"/>
            <w14:ligatures w14:val="standardContextual"/>
          </w:rPr>
          <w:tab/>
        </w:r>
        <w:r w:rsidRPr="00AF3A89">
          <w:rPr>
            <w:rStyle w:val="Hyperlink"/>
          </w:rPr>
          <w:t>Scope and Functionality</w:t>
        </w:r>
        <w:r>
          <w:rPr>
            <w:webHidden/>
          </w:rPr>
          <w:tab/>
        </w:r>
        <w:r>
          <w:rPr>
            <w:webHidden/>
          </w:rPr>
          <w:fldChar w:fldCharType="begin"/>
        </w:r>
        <w:r>
          <w:rPr>
            <w:webHidden/>
          </w:rPr>
          <w:instrText xml:space="preserve"> PAGEREF _Toc191395025 \h </w:instrText>
        </w:r>
        <w:r>
          <w:rPr>
            <w:webHidden/>
          </w:rPr>
        </w:r>
        <w:r>
          <w:rPr>
            <w:webHidden/>
          </w:rPr>
          <w:fldChar w:fldCharType="separate"/>
        </w:r>
        <w:r>
          <w:rPr>
            <w:webHidden/>
          </w:rPr>
          <w:t>6</w:t>
        </w:r>
        <w:r>
          <w:rPr>
            <w:webHidden/>
          </w:rPr>
          <w:fldChar w:fldCharType="end"/>
        </w:r>
      </w:hyperlink>
    </w:p>
    <w:p w14:paraId="7903D352" w14:textId="0B51B288" w:rsidR="00CC0611" w:rsidRDefault="00CC0611">
      <w:pPr>
        <w:pStyle w:val="TOC2"/>
        <w:rPr>
          <w:rFonts w:asciiTheme="minorHAnsi" w:eastAsiaTheme="minorEastAsia" w:hAnsiTheme="minorHAnsi" w:cstheme="minorBidi"/>
          <w:snapToGrid/>
          <w:kern w:val="2"/>
          <w:sz w:val="24"/>
          <w:szCs w:val="24"/>
          <w:lang w:val="en-US"/>
          <w14:ligatures w14:val="standardContextual"/>
        </w:rPr>
      </w:pPr>
      <w:hyperlink w:anchor="_Toc191395026" w:history="1">
        <w:r w:rsidRPr="00AF3A89">
          <w:rPr>
            <w:rStyle w:val="Hyperlink"/>
          </w:rPr>
          <w:t>2.1</w:t>
        </w:r>
        <w:r>
          <w:rPr>
            <w:rFonts w:asciiTheme="minorHAnsi" w:eastAsiaTheme="minorEastAsia" w:hAnsiTheme="minorHAnsi" w:cstheme="minorBidi"/>
            <w:snapToGrid/>
            <w:kern w:val="2"/>
            <w:sz w:val="24"/>
            <w:szCs w:val="24"/>
            <w:lang w:val="en-US"/>
            <w14:ligatures w14:val="standardContextual"/>
          </w:rPr>
          <w:tab/>
        </w:r>
        <w:r w:rsidRPr="00AF3A89">
          <w:rPr>
            <w:rStyle w:val="Hyperlink"/>
          </w:rPr>
          <w:t>Background</w:t>
        </w:r>
        <w:r>
          <w:rPr>
            <w:webHidden/>
          </w:rPr>
          <w:tab/>
        </w:r>
        <w:r>
          <w:rPr>
            <w:webHidden/>
          </w:rPr>
          <w:fldChar w:fldCharType="begin"/>
        </w:r>
        <w:r>
          <w:rPr>
            <w:webHidden/>
          </w:rPr>
          <w:instrText xml:space="preserve"> PAGEREF _Toc191395026 \h </w:instrText>
        </w:r>
        <w:r>
          <w:rPr>
            <w:webHidden/>
          </w:rPr>
        </w:r>
        <w:r>
          <w:rPr>
            <w:webHidden/>
          </w:rPr>
          <w:fldChar w:fldCharType="separate"/>
        </w:r>
        <w:r>
          <w:rPr>
            <w:webHidden/>
          </w:rPr>
          <w:t>6</w:t>
        </w:r>
        <w:r>
          <w:rPr>
            <w:webHidden/>
          </w:rPr>
          <w:fldChar w:fldCharType="end"/>
        </w:r>
      </w:hyperlink>
    </w:p>
    <w:p w14:paraId="22CED99E" w14:textId="00FD5DA1" w:rsidR="00CC0611" w:rsidRDefault="00CC0611">
      <w:pPr>
        <w:pStyle w:val="TOC2"/>
        <w:rPr>
          <w:rFonts w:asciiTheme="minorHAnsi" w:eastAsiaTheme="minorEastAsia" w:hAnsiTheme="minorHAnsi" w:cstheme="minorBidi"/>
          <w:snapToGrid/>
          <w:kern w:val="2"/>
          <w:sz w:val="24"/>
          <w:szCs w:val="24"/>
          <w:lang w:val="en-US"/>
          <w14:ligatures w14:val="standardContextual"/>
        </w:rPr>
      </w:pPr>
      <w:hyperlink w:anchor="_Toc191395027" w:history="1">
        <w:r w:rsidRPr="00AF3A89">
          <w:rPr>
            <w:rStyle w:val="Hyperlink"/>
          </w:rPr>
          <w:t>2.2</w:t>
        </w:r>
        <w:r>
          <w:rPr>
            <w:rFonts w:asciiTheme="minorHAnsi" w:eastAsiaTheme="minorEastAsia" w:hAnsiTheme="minorHAnsi" w:cstheme="minorBidi"/>
            <w:snapToGrid/>
            <w:kern w:val="2"/>
            <w:sz w:val="24"/>
            <w:szCs w:val="24"/>
            <w:lang w:val="en-US"/>
            <w14:ligatures w14:val="standardContextual"/>
          </w:rPr>
          <w:tab/>
        </w:r>
        <w:r w:rsidRPr="00AF3A89">
          <w:rPr>
            <w:rStyle w:val="Hyperlink"/>
          </w:rPr>
          <w:t>Scope</w:t>
        </w:r>
        <w:r>
          <w:rPr>
            <w:webHidden/>
          </w:rPr>
          <w:tab/>
        </w:r>
        <w:r>
          <w:rPr>
            <w:webHidden/>
          </w:rPr>
          <w:fldChar w:fldCharType="begin"/>
        </w:r>
        <w:r>
          <w:rPr>
            <w:webHidden/>
          </w:rPr>
          <w:instrText xml:space="preserve"> PAGEREF _Toc191395027 \h </w:instrText>
        </w:r>
        <w:r>
          <w:rPr>
            <w:webHidden/>
          </w:rPr>
        </w:r>
        <w:r>
          <w:rPr>
            <w:webHidden/>
          </w:rPr>
          <w:fldChar w:fldCharType="separate"/>
        </w:r>
        <w:r>
          <w:rPr>
            <w:webHidden/>
          </w:rPr>
          <w:t>6</w:t>
        </w:r>
        <w:r>
          <w:rPr>
            <w:webHidden/>
          </w:rPr>
          <w:fldChar w:fldCharType="end"/>
        </w:r>
      </w:hyperlink>
    </w:p>
    <w:p w14:paraId="747F3A5E" w14:textId="379C18D5" w:rsidR="00CC0611" w:rsidRDefault="00CC0611">
      <w:pPr>
        <w:pStyle w:val="TOC2"/>
        <w:rPr>
          <w:rFonts w:asciiTheme="minorHAnsi" w:eastAsiaTheme="minorEastAsia" w:hAnsiTheme="minorHAnsi" w:cstheme="minorBidi"/>
          <w:snapToGrid/>
          <w:kern w:val="2"/>
          <w:sz w:val="24"/>
          <w:szCs w:val="24"/>
          <w:lang w:val="en-US"/>
          <w14:ligatures w14:val="standardContextual"/>
        </w:rPr>
      </w:pPr>
      <w:hyperlink w:anchor="_Toc191395028" w:history="1">
        <w:r w:rsidRPr="00AF3A89">
          <w:rPr>
            <w:rStyle w:val="Hyperlink"/>
          </w:rPr>
          <w:t>2.3</w:t>
        </w:r>
        <w:r>
          <w:rPr>
            <w:rFonts w:asciiTheme="minorHAnsi" w:eastAsiaTheme="minorEastAsia" w:hAnsiTheme="minorHAnsi" w:cstheme="minorBidi"/>
            <w:snapToGrid/>
            <w:kern w:val="2"/>
            <w:sz w:val="24"/>
            <w:szCs w:val="24"/>
            <w:lang w:val="en-US"/>
            <w14:ligatures w14:val="standardContextual"/>
          </w:rPr>
          <w:tab/>
        </w:r>
        <w:r w:rsidRPr="00AF3A89">
          <w:rPr>
            <w:rStyle w:val="Hyperlink"/>
          </w:rPr>
          <w:t>Groups of MessageDefinitions and Functionality</w:t>
        </w:r>
        <w:r>
          <w:rPr>
            <w:webHidden/>
          </w:rPr>
          <w:tab/>
        </w:r>
        <w:r>
          <w:rPr>
            <w:webHidden/>
          </w:rPr>
          <w:fldChar w:fldCharType="begin"/>
        </w:r>
        <w:r>
          <w:rPr>
            <w:webHidden/>
          </w:rPr>
          <w:instrText xml:space="preserve"> PAGEREF _Toc191395028 \h </w:instrText>
        </w:r>
        <w:r>
          <w:rPr>
            <w:webHidden/>
          </w:rPr>
        </w:r>
        <w:r>
          <w:rPr>
            <w:webHidden/>
          </w:rPr>
          <w:fldChar w:fldCharType="separate"/>
        </w:r>
        <w:r>
          <w:rPr>
            <w:webHidden/>
          </w:rPr>
          <w:t>6</w:t>
        </w:r>
        <w:r>
          <w:rPr>
            <w:webHidden/>
          </w:rPr>
          <w:fldChar w:fldCharType="end"/>
        </w:r>
      </w:hyperlink>
    </w:p>
    <w:p w14:paraId="4FEF1C49" w14:textId="1E135C13" w:rsidR="00CC0611" w:rsidRDefault="00CC0611">
      <w:pPr>
        <w:pStyle w:val="TOC1"/>
        <w:rPr>
          <w:rFonts w:asciiTheme="minorHAnsi" w:eastAsiaTheme="minorEastAsia" w:hAnsiTheme="minorHAnsi" w:cstheme="minorBidi"/>
          <w:b w:val="0"/>
          <w:kern w:val="2"/>
          <w:sz w:val="24"/>
          <w:szCs w:val="24"/>
          <w:lang w:val="en-US"/>
          <w14:ligatures w14:val="standardContextual"/>
        </w:rPr>
      </w:pPr>
      <w:hyperlink w:anchor="_Toc191395029" w:history="1">
        <w:r w:rsidRPr="00AF3A89">
          <w:rPr>
            <w:rStyle w:val="Hyperlink"/>
          </w:rPr>
          <w:t>3</w:t>
        </w:r>
        <w:r>
          <w:rPr>
            <w:rFonts w:asciiTheme="minorHAnsi" w:eastAsiaTheme="minorEastAsia" w:hAnsiTheme="minorHAnsi" w:cstheme="minorBidi"/>
            <w:b w:val="0"/>
            <w:kern w:val="2"/>
            <w:sz w:val="24"/>
            <w:szCs w:val="24"/>
            <w:lang w:val="en-US"/>
            <w14:ligatures w14:val="standardContextual"/>
          </w:rPr>
          <w:tab/>
        </w:r>
        <w:r w:rsidRPr="00AF3A89">
          <w:rPr>
            <w:rStyle w:val="Hyperlink"/>
          </w:rPr>
          <w:t>BusinessRoles and Participants</w:t>
        </w:r>
        <w:r>
          <w:rPr>
            <w:webHidden/>
          </w:rPr>
          <w:tab/>
        </w:r>
        <w:r>
          <w:rPr>
            <w:webHidden/>
          </w:rPr>
          <w:fldChar w:fldCharType="begin"/>
        </w:r>
        <w:r>
          <w:rPr>
            <w:webHidden/>
          </w:rPr>
          <w:instrText xml:space="preserve"> PAGEREF _Toc191395029 \h </w:instrText>
        </w:r>
        <w:r>
          <w:rPr>
            <w:webHidden/>
          </w:rPr>
        </w:r>
        <w:r>
          <w:rPr>
            <w:webHidden/>
          </w:rPr>
          <w:fldChar w:fldCharType="separate"/>
        </w:r>
        <w:r>
          <w:rPr>
            <w:webHidden/>
          </w:rPr>
          <w:t>8</w:t>
        </w:r>
        <w:r>
          <w:rPr>
            <w:webHidden/>
          </w:rPr>
          <w:fldChar w:fldCharType="end"/>
        </w:r>
      </w:hyperlink>
    </w:p>
    <w:p w14:paraId="231D0B57" w14:textId="314E454A" w:rsidR="00CC0611" w:rsidRDefault="00CC0611">
      <w:pPr>
        <w:pStyle w:val="TOC2"/>
        <w:rPr>
          <w:rFonts w:asciiTheme="minorHAnsi" w:eastAsiaTheme="minorEastAsia" w:hAnsiTheme="minorHAnsi" w:cstheme="minorBidi"/>
          <w:snapToGrid/>
          <w:kern w:val="2"/>
          <w:sz w:val="24"/>
          <w:szCs w:val="24"/>
          <w:lang w:val="en-US"/>
          <w14:ligatures w14:val="standardContextual"/>
        </w:rPr>
      </w:pPr>
      <w:hyperlink w:anchor="_Toc191395030" w:history="1">
        <w:r w:rsidRPr="00AF3A89">
          <w:rPr>
            <w:rStyle w:val="Hyperlink"/>
          </w:rPr>
          <w:t>3.1</w:t>
        </w:r>
        <w:r>
          <w:rPr>
            <w:rFonts w:asciiTheme="minorHAnsi" w:eastAsiaTheme="minorEastAsia" w:hAnsiTheme="minorHAnsi" w:cstheme="minorBidi"/>
            <w:snapToGrid/>
            <w:kern w:val="2"/>
            <w:sz w:val="24"/>
            <w:szCs w:val="24"/>
            <w:lang w:val="en-US"/>
            <w14:ligatures w14:val="standardContextual"/>
          </w:rPr>
          <w:tab/>
        </w:r>
        <w:r w:rsidRPr="00AF3A89">
          <w:rPr>
            <w:rStyle w:val="Hyperlink"/>
          </w:rPr>
          <w:t>BusinessRoles Definitions</w:t>
        </w:r>
        <w:r>
          <w:rPr>
            <w:webHidden/>
          </w:rPr>
          <w:tab/>
        </w:r>
        <w:r>
          <w:rPr>
            <w:webHidden/>
          </w:rPr>
          <w:fldChar w:fldCharType="begin"/>
        </w:r>
        <w:r>
          <w:rPr>
            <w:webHidden/>
          </w:rPr>
          <w:instrText xml:space="preserve"> PAGEREF _Toc191395030 \h </w:instrText>
        </w:r>
        <w:r>
          <w:rPr>
            <w:webHidden/>
          </w:rPr>
        </w:r>
        <w:r>
          <w:rPr>
            <w:webHidden/>
          </w:rPr>
          <w:fldChar w:fldCharType="separate"/>
        </w:r>
        <w:r>
          <w:rPr>
            <w:webHidden/>
          </w:rPr>
          <w:t>8</w:t>
        </w:r>
        <w:r>
          <w:rPr>
            <w:webHidden/>
          </w:rPr>
          <w:fldChar w:fldCharType="end"/>
        </w:r>
      </w:hyperlink>
    </w:p>
    <w:p w14:paraId="2C48D4E2" w14:textId="775F0B51" w:rsidR="00CC0611" w:rsidRDefault="00CC0611">
      <w:pPr>
        <w:pStyle w:val="TOC1"/>
        <w:rPr>
          <w:rFonts w:asciiTheme="minorHAnsi" w:eastAsiaTheme="minorEastAsia" w:hAnsiTheme="minorHAnsi" w:cstheme="minorBidi"/>
          <w:b w:val="0"/>
          <w:kern w:val="2"/>
          <w:sz w:val="24"/>
          <w:szCs w:val="24"/>
          <w:lang w:val="en-US"/>
          <w14:ligatures w14:val="standardContextual"/>
        </w:rPr>
      </w:pPr>
      <w:hyperlink w:anchor="_Toc191395031" w:history="1">
        <w:r w:rsidRPr="00AF3A89">
          <w:rPr>
            <w:rStyle w:val="Hyperlink"/>
          </w:rPr>
          <w:t>4</w:t>
        </w:r>
        <w:r>
          <w:rPr>
            <w:rFonts w:asciiTheme="minorHAnsi" w:eastAsiaTheme="minorEastAsia" w:hAnsiTheme="minorHAnsi" w:cstheme="minorBidi"/>
            <w:b w:val="0"/>
            <w:kern w:val="2"/>
            <w:sz w:val="24"/>
            <w:szCs w:val="24"/>
            <w:lang w:val="en-US"/>
            <w14:ligatures w14:val="standardContextual"/>
          </w:rPr>
          <w:tab/>
        </w:r>
        <w:r w:rsidRPr="00AF3A89">
          <w:rPr>
            <w:rStyle w:val="Hyperlink"/>
          </w:rPr>
          <w:t>BusinessProcess Description</w:t>
        </w:r>
        <w:r>
          <w:rPr>
            <w:webHidden/>
          </w:rPr>
          <w:tab/>
        </w:r>
        <w:r>
          <w:rPr>
            <w:webHidden/>
          </w:rPr>
          <w:fldChar w:fldCharType="begin"/>
        </w:r>
        <w:r>
          <w:rPr>
            <w:webHidden/>
          </w:rPr>
          <w:instrText xml:space="preserve"> PAGEREF _Toc191395031 \h </w:instrText>
        </w:r>
        <w:r>
          <w:rPr>
            <w:webHidden/>
          </w:rPr>
        </w:r>
        <w:r>
          <w:rPr>
            <w:webHidden/>
          </w:rPr>
          <w:fldChar w:fldCharType="separate"/>
        </w:r>
        <w:r>
          <w:rPr>
            <w:webHidden/>
          </w:rPr>
          <w:t>10</w:t>
        </w:r>
        <w:r>
          <w:rPr>
            <w:webHidden/>
          </w:rPr>
          <w:fldChar w:fldCharType="end"/>
        </w:r>
      </w:hyperlink>
    </w:p>
    <w:p w14:paraId="011BB880" w14:textId="39A854E8" w:rsidR="00CC0611" w:rsidRDefault="00CC0611">
      <w:pPr>
        <w:pStyle w:val="TOC1"/>
        <w:rPr>
          <w:rFonts w:asciiTheme="minorHAnsi" w:eastAsiaTheme="minorEastAsia" w:hAnsiTheme="minorHAnsi" w:cstheme="minorBidi"/>
          <w:b w:val="0"/>
          <w:kern w:val="2"/>
          <w:sz w:val="24"/>
          <w:szCs w:val="24"/>
          <w:lang w:val="en-US"/>
          <w14:ligatures w14:val="standardContextual"/>
        </w:rPr>
      </w:pPr>
      <w:hyperlink w:anchor="_Toc191395032" w:history="1">
        <w:r w:rsidRPr="00AF3A89">
          <w:rPr>
            <w:rStyle w:val="Hyperlink"/>
          </w:rPr>
          <w:t>5</w:t>
        </w:r>
        <w:r>
          <w:rPr>
            <w:rFonts w:asciiTheme="minorHAnsi" w:eastAsiaTheme="minorEastAsia" w:hAnsiTheme="minorHAnsi" w:cstheme="minorBidi"/>
            <w:b w:val="0"/>
            <w:kern w:val="2"/>
            <w:sz w:val="24"/>
            <w:szCs w:val="24"/>
            <w:lang w:val="en-US"/>
            <w14:ligatures w14:val="standardContextual"/>
          </w:rPr>
          <w:tab/>
        </w:r>
        <w:r w:rsidRPr="00AF3A89">
          <w:rPr>
            <w:rStyle w:val="Hyperlink"/>
          </w:rPr>
          <w:t>BusinessTransactions</w:t>
        </w:r>
        <w:r>
          <w:rPr>
            <w:webHidden/>
          </w:rPr>
          <w:tab/>
        </w:r>
        <w:r>
          <w:rPr>
            <w:webHidden/>
          </w:rPr>
          <w:fldChar w:fldCharType="begin"/>
        </w:r>
        <w:r>
          <w:rPr>
            <w:webHidden/>
          </w:rPr>
          <w:instrText xml:space="preserve"> PAGEREF _Toc191395032 \h </w:instrText>
        </w:r>
        <w:r>
          <w:rPr>
            <w:webHidden/>
          </w:rPr>
        </w:r>
        <w:r>
          <w:rPr>
            <w:webHidden/>
          </w:rPr>
          <w:fldChar w:fldCharType="separate"/>
        </w:r>
        <w:r>
          <w:rPr>
            <w:webHidden/>
          </w:rPr>
          <w:t>12</w:t>
        </w:r>
        <w:r>
          <w:rPr>
            <w:webHidden/>
          </w:rPr>
          <w:fldChar w:fldCharType="end"/>
        </w:r>
      </w:hyperlink>
    </w:p>
    <w:p w14:paraId="1F81A42D" w14:textId="343FA2EF" w:rsidR="00CC0611" w:rsidRDefault="00CC0611">
      <w:pPr>
        <w:pStyle w:val="TOC1"/>
        <w:rPr>
          <w:rFonts w:asciiTheme="minorHAnsi" w:eastAsiaTheme="minorEastAsia" w:hAnsiTheme="minorHAnsi" w:cstheme="minorBidi"/>
          <w:b w:val="0"/>
          <w:kern w:val="2"/>
          <w:sz w:val="24"/>
          <w:szCs w:val="24"/>
          <w:lang w:val="en-US"/>
          <w14:ligatures w14:val="standardContextual"/>
        </w:rPr>
      </w:pPr>
      <w:hyperlink w:anchor="_Toc191395033" w:history="1">
        <w:r w:rsidRPr="00AF3A89">
          <w:rPr>
            <w:rStyle w:val="Hyperlink"/>
          </w:rPr>
          <w:t>6</w:t>
        </w:r>
        <w:r>
          <w:rPr>
            <w:rFonts w:asciiTheme="minorHAnsi" w:eastAsiaTheme="minorEastAsia" w:hAnsiTheme="minorHAnsi" w:cstheme="minorBidi"/>
            <w:b w:val="0"/>
            <w:kern w:val="2"/>
            <w:sz w:val="24"/>
            <w:szCs w:val="24"/>
            <w:lang w:val="en-US"/>
            <w14:ligatures w14:val="standardContextual"/>
          </w:rPr>
          <w:tab/>
        </w:r>
        <w:r w:rsidRPr="00AF3A89">
          <w:rPr>
            <w:rStyle w:val="Hyperlink"/>
          </w:rPr>
          <w:t>Business Examples</w:t>
        </w:r>
        <w:r>
          <w:rPr>
            <w:webHidden/>
          </w:rPr>
          <w:tab/>
        </w:r>
        <w:r>
          <w:rPr>
            <w:webHidden/>
          </w:rPr>
          <w:fldChar w:fldCharType="begin"/>
        </w:r>
        <w:r>
          <w:rPr>
            <w:webHidden/>
          </w:rPr>
          <w:instrText xml:space="preserve"> PAGEREF _Toc191395033 \h </w:instrText>
        </w:r>
        <w:r>
          <w:rPr>
            <w:webHidden/>
          </w:rPr>
        </w:r>
        <w:r>
          <w:rPr>
            <w:webHidden/>
          </w:rPr>
          <w:fldChar w:fldCharType="separate"/>
        </w:r>
        <w:r>
          <w:rPr>
            <w:webHidden/>
          </w:rPr>
          <w:t>13</w:t>
        </w:r>
        <w:r>
          <w:rPr>
            <w:webHidden/>
          </w:rPr>
          <w:fldChar w:fldCharType="end"/>
        </w:r>
      </w:hyperlink>
    </w:p>
    <w:p w14:paraId="4B840320" w14:textId="5E4E26E5" w:rsidR="00CC0611" w:rsidRDefault="00CC0611">
      <w:pPr>
        <w:pStyle w:val="TOC2"/>
        <w:rPr>
          <w:rFonts w:asciiTheme="minorHAnsi" w:eastAsiaTheme="minorEastAsia" w:hAnsiTheme="minorHAnsi" w:cstheme="minorBidi"/>
          <w:snapToGrid/>
          <w:kern w:val="2"/>
          <w:sz w:val="24"/>
          <w:szCs w:val="24"/>
          <w:lang w:val="en-US"/>
          <w14:ligatures w14:val="standardContextual"/>
        </w:rPr>
      </w:pPr>
      <w:hyperlink w:anchor="_Toc191395034" w:history="1">
        <w:r w:rsidRPr="00AF3A89">
          <w:rPr>
            <w:rStyle w:val="Hyperlink"/>
          </w:rPr>
          <w:t>6.1</w:t>
        </w:r>
        <w:r>
          <w:rPr>
            <w:rFonts w:asciiTheme="minorHAnsi" w:eastAsiaTheme="minorEastAsia" w:hAnsiTheme="minorHAnsi" w:cstheme="minorBidi"/>
            <w:snapToGrid/>
            <w:kern w:val="2"/>
            <w:sz w:val="24"/>
            <w:szCs w:val="24"/>
            <w:lang w:val="en-US"/>
            <w14:ligatures w14:val="standardContextual"/>
          </w:rPr>
          <w:tab/>
        </w:r>
        <w:r w:rsidRPr="00AF3A89">
          <w:rPr>
            <w:rStyle w:val="Hyperlink"/>
          </w:rPr>
          <w:t>AgentCANotific</w:t>
        </w:r>
        <w:r w:rsidRPr="00AF3A89">
          <w:rPr>
            <w:rStyle w:val="Hyperlink"/>
          </w:rPr>
          <w:t>a</w:t>
        </w:r>
        <w:r w:rsidRPr="00AF3A89">
          <w:rPr>
            <w:rStyle w:val="Hyperlink"/>
          </w:rPr>
          <w:t>tionAdvice - seev.009.001.02</w:t>
        </w:r>
        <w:r>
          <w:rPr>
            <w:webHidden/>
          </w:rPr>
          <w:tab/>
        </w:r>
        <w:r>
          <w:rPr>
            <w:webHidden/>
          </w:rPr>
          <w:fldChar w:fldCharType="begin"/>
        </w:r>
        <w:r>
          <w:rPr>
            <w:webHidden/>
          </w:rPr>
          <w:instrText xml:space="preserve"> PAGEREF _Toc191395034 \h </w:instrText>
        </w:r>
        <w:r>
          <w:rPr>
            <w:webHidden/>
          </w:rPr>
        </w:r>
        <w:r>
          <w:rPr>
            <w:webHidden/>
          </w:rPr>
          <w:fldChar w:fldCharType="separate"/>
        </w:r>
        <w:r>
          <w:rPr>
            <w:webHidden/>
          </w:rPr>
          <w:t>13</w:t>
        </w:r>
        <w:r>
          <w:rPr>
            <w:webHidden/>
          </w:rPr>
          <w:fldChar w:fldCharType="end"/>
        </w:r>
      </w:hyperlink>
    </w:p>
    <w:p w14:paraId="2278D17C" w14:textId="7E225000" w:rsidR="00CC0611" w:rsidRDefault="00CC0611">
      <w:pPr>
        <w:pStyle w:val="TOC2"/>
        <w:rPr>
          <w:rFonts w:asciiTheme="minorHAnsi" w:eastAsiaTheme="minorEastAsia" w:hAnsiTheme="minorHAnsi" w:cstheme="minorBidi"/>
          <w:snapToGrid/>
          <w:kern w:val="2"/>
          <w:sz w:val="24"/>
          <w:szCs w:val="24"/>
          <w:lang w:val="en-US"/>
          <w14:ligatures w14:val="standardContextual"/>
        </w:rPr>
      </w:pPr>
      <w:hyperlink w:anchor="_Toc191395035" w:history="1">
        <w:r w:rsidRPr="00AF3A89">
          <w:rPr>
            <w:rStyle w:val="Hyperlink"/>
          </w:rPr>
          <w:t>6.2</w:t>
        </w:r>
        <w:r>
          <w:rPr>
            <w:rFonts w:asciiTheme="minorHAnsi" w:eastAsiaTheme="minorEastAsia" w:hAnsiTheme="minorHAnsi" w:cstheme="minorBidi"/>
            <w:snapToGrid/>
            <w:kern w:val="2"/>
            <w:sz w:val="24"/>
            <w:szCs w:val="24"/>
            <w:lang w:val="en-US"/>
            <w14:ligatures w14:val="standardContextual"/>
          </w:rPr>
          <w:tab/>
        </w:r>
        <w:r w:rsidRPr="00AF3A89">
          <w:rPr>
            <w:rStyle w:val="Hyperlink"/>
          </w:rPr>
          <w:t>AgentCANotificationStatusAdvice - seev.011.001.03</w:t>
        </w:r>
        <w:r>
          <w:rPr>
            <w:webHidden/>
          </w:rPr>
          <w:tab/>
        </w:r>
        <w:r>
          <w:rPr>
            <w:webHidden/>
          </w:rPr>
          <w:fldChar w:fldCharType="begin"/>
        </w:r>
        <w:r>
          <w:rPr>
            <w:webHidden/>
          </w:rPr>
          <w:instrText xml:space="preserve"> PAGEREF _Toc191395035 \h </w:instrText>
        </w:r>
        <w:r>
          <w:rPr>
            <w:webHidden/>
          </w:rPr>
        </w:r>
        <w:r>
          <w:rPr>
            <w:webHidden/>
          </w:rPr>
          <w:fldChar w:fldCharType="separate"/>
        </w:r>
        <w:r>
          <w:rPr>
            <w:webHidden/>
          </w:rPr>
          <w:t>18</w:t>
        </w:r>
        <w:r>
          <w:rPr>
            <w:webHidden/>
          </w:rPr>
          <w:fldChar w:fldCharType="end"/>
        </w:r>
      </w:hyperlink>
    </w:p>
    <w:p w14:paraId="10093E98" w14:textId="50CF867F" w:rsidR="00CC0611" w:rsidRDefault="00CC0611">
      <w:pPr>
        <w:pStyle w:val="TOC1"/>
        <w:rPr>
          <w:rFonts w:asciiTheme="minorHAnsi" w:eastAsiaTheme="minorEastAsia" w:hAnsiTheme="minorHAnsi" w:cstheme="minorBidi"/>
          <w:b w:val="0"/>
          <w:kern w:val="2"/>
          <w:sz w:val="24"/>
          <w:szCs w:val="24"/>
          <w:lang w:val="en-US"/>
          <w14:ligatures w14:val="standardContextual"/>
        </w:rPr>
      </w:pPr>
      <w:hyperlink w:anchor="_Toc191395036" w:history="1">
        <w:r w:rsidRPr="00AF3A89">
          <w:rPr>
            <w:rStyle w:val="Hyperlink"/>
          </w:rPr>
          <w:t>7</w:t>
        </w:r>
        <w:r>
          <w:rPr>
            <w:rFonts w:asciiTheme="minorHAnsi" w:eastAsiaTheme="minorEastAsia" w:hAnsiTheme="minorHAnsi" w:cstheme="minorBidi"/>
            <w:b w:val="0"/>
            <w:kern w:val="2"/>
            <w:sz w:val="24"/>
            <w:szCs w:val="24"/>
            <w:lang w:val="en-US"/>
            <w14:ligatures w14:val="standardContextual"/>
          </w:rPr>
          <w:tab/>
        </w:r>
        <w:r w:rsidRPr="00AF3A89">
          <w:rPr>
            <w:rStyle w:val="Hyperlink"/>
          </w:rPr>
          <w:t>Revision Record</w:t>
        </w:r>
        <w:r>
          <w:rPr>
            <w:webHidden/>
          </w:rPr>
          <w:tab/>
        </w:r>
        <w:r>
          <w:rPr>
            <w:webHidden/>
          </w:rPr>
          <w:fldChar w:fldCharType="begin"/>
        </w:r>
        <w:r>
          <w:rPr>
            <w:webHidden/>
          </w:rPr>
          <w:instrText xml:space="preserve"> PAGEREF _Toc191395036 \h </w:instrText>
        </w:r>
        <w:r>
          <w:rPr>
            <w:webHidden/>
          </w:rPr>
        </w:r>
        <w:r>
          <w:rPr>
            <w:webHidden/>
          </w:rPr>
          <w:fldChar w:fldCharType="separate"/>
        </w:r>
        <w:r>
          <w:rPr>
            <w:webHidden/>
          </w:rPr>
          <w:t>20</w:t>
        </w:r>
        <w:r>
          <w:rPr>
            <w:webHidden/>
          </w:rPr>
          <w:fldChar w:fldCharType="end"/>
        </w:r>
      </w:hyperlink>
    </w:p>
    <w:p w14:paraId="27B23071" w14:textId="4DB2F7B4" w:rsidR="0078485D" w:rsidRDefault="00522923" w:rsidP="00356E21">
      <w:pPr>
        <w:pStyle w:val="PreliminaryNote"/>
        <w:tabs>
          <w:tab w:val="left" w:pos="2955"/>
        </w:tabs>
      </w:pPr>
      <w:r w:rsidRPr="00516F3F">
        <w:fldChar w:fldCharType="end"/>
      </w:r>
    </w:p>
    <w:p w14:paraId="5975DCD3" w14:textId="77777777" w:rsidR="008711B3" w:rsidRDefault="008711B3">
      <w:pPr>
        <w:suppressAutoHyphens w:val="0"/>
        <w:spacing w:before="0"/>
        <w:rPr>
          <w:rStyle w:val="Italic"/>
          <w:b/>
          <w:i w:val="0"/>
          <w:noProof/>
          <w:snapToGrid w:val="0"/>
          <w:sz w:val="21"/>
        </w:rPr>
      </w:pPr>
      <w:r>
        <w:rPr>
          <w:rStyle w:val="Italic"/>
          <w:i w:val="0"/>
        </w:rPr>
        <w:br w:type="page"/>
      </w:r>
    </w:p>
    <w:p w14:paraId="36465D91" w14:textId="77777777" w:rsidR="008711B3" w:rsidRDefault="008711B3" w:rsidP="0078485D">
      <w:pPr>
        <w:pStyle w:val="PreliminaryNote"/>
        <w:rPr>
          <w:rStyle w:val="Italic"/>
          <w:i w:val="0"/>
        </w:rPr>
      </w:pPr>
    </w:p>
    <w:p w14:paraId="7C34B81A" w14:textId="56131CD8" w:rsidR="0078485D" w:rsidRPr="0078485D" w:rsidRDefault="0078485D" w:rsidP="0078485D">
      <w:pPr>
        <w:pStyle w:val="PreliminaryNote"/>
        <w:rPr>
          <w:rStyle w:val="Italic"/>
          <w:i w:val="0"/>
        </w:rPr>
      </w:pPr>
      <w:r w:rsidRPr="0078485D">
        <w:rPr>
          <w:rStyle w:val="Italic"/>
          <w:i w:val="0"/>
        </w:rPr>
        <w:t>Preliminary Note</w:t>
      </w:r>
    </w:p>
    <w:p w14:paraId="0D87A779" w14:textId="77777777" w:rsidR="0078485D" w:rsidRPr="00A15787" w:rsidRDefault="0078485D" w:rsidP="0078485D">
      <w:r w:rsidRPr="00A15787">
        <w:t>The Message Definition Report (MDR) is made of three parts:</w:t>
      </w:r>
    </w:p>
    <w:p w14:paraId="28308155" w14:textId="77777777" w:rsidR="0078485D" w:rsidRPr="00A15787" w:rsidRDefault="0078485D" w:rsidP="0078485D">
      <w:pPr>
        <w:pStyle w:val="BlockLabel"/>
      </w:pPr>
      <w:r w:rsidRPr="00A15787">
        <w:t>MDR part 1</w:t>
      </w:r>
    </w:p>
    <w:p w14:paraId="67DE7271" w14:textId="77777777" w:rsidR="0078485D" w:rsidRPr="00A15787" w:rsidRDefault="0078485D" w:rsidP="0078485D">
      <w:r w:rsidRPr="00A15787">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5" w:history="1">
        <w:r w:rsidRPr="00A15787">
          <w:rPr>
            <w:rStyle w:val="Hyperlink"/>
          </w:rPr>
          <w:t>www.iso20022.org</w:t>
        </w:r>
      </w:hyperlink>
      <w:r w:rsidRPr="00A15787">
        <w:t xml:space="preserve">. </w:t>
      </w:r>
    </w:p>
    <w:p w14:paraId="5BD94DB6" w14:textId="77777777" w:rsidR="0078485D" w:rsidRPr="00A15787" w:rsidRDefault="0078485D" w:rsidP="0078485D">
      <w:pPr>
        <w:pStyle w:val="BlockLabel"/>
      </w:pPr>
      <w:r w:rsidRPr="00A15787">
        <w:t>MDR part 2</w:t>
      </w:r>
    </w:p>
    <w:p w14:paraId="3A873834" w14:textId="77777777" w:rsidR="0078485D" w:rsidRPr="00A15787" w:rsidRDefault="0078485D" w:rsidP="0078485D">
      <w:r w:rsidRPr="00A15787">
        <w:t>This is the detailed description of each message definition of the message set. Part 2 is produced by the RA using the model developed by the submitting organisation.</w:t>
      </w:r>
    </w:p>
    <w:p w14:paraId="7083EABF" w14:textId="77777777" w:rsidR="0078485D" w:rsidRPr="00A15787" w:rsidRDefault="0078485D" w:rsidP="0078485D">
      <w:pPr>
        <w:pStyle w:val="BlockLabel"/>
      </w:pPr>
      <w:r w:rsidRPr="00A15787">
        <w:t>MDR part 3</w:t>
      </w:r>
    </w:p>
    <w:p w14:paraId="0FD182A6" w14:textId="77777777" w:rsidR="0078485D" w:rsidRPr="00516F3F" w:rsidRDefault="0078485D" w:rsidP="0078485D">
      <w:pPr>
        <w:rPr>
          <w:rStyle w:val="Italic"/>
        </w:rPr>
        <w:sectPr w:rsidR="0078485D" w:rsidRPr="00516F3F" w:rsidSect="006E0076">
          <w:headerReference w:type="even" r:id="rId16"/>
          <w:headerReference w:type="default" r:id="rId17"/>
          <w:footerReference w:type="even" r:id="rId18"/>
          <w:footerReference w:type="default" r:id="rId19"/>
          <w:pgSz w:w="11909" w:h="15840" w:code="9"/>
          <w:pgMar w:top="1021" w:right="1304" w:bottom="1701" w:left="1304" w:header="567" w:footer="567" w:gutter="0"/>
          <w:cols w:space="720"/>
          <w:docGrid w:linePitch="258"/>
        </w:sectPr>
      </w:pPr>
      <w:r>
        <w:t>This is an extract o</w:t>
      </w:r>
      <w:r w:rsidRPr="00A15787">
        <w:t>f the ISO 20022 Business Model describing the business concepts used in the message set. Part 3 is an Excel document produced by the RA.</w:t>
      </w:r>
    </w:p>
    <w:p w14:paraId="4EF53900" w14:textId="77777777" w:rsidR="00FC66CD" w:rsidRPr="00516F3F" w:rsidRDefault="000E53BB" w:rsidP="00A8050C">
      <w:pPr>
        <w:pStyle w:val="Heading1"/>
      </w:pPr>
      <w:bookmarkStart w:id="3" w:name="_Toc191395020"/>
      <w:r w:rsidRPr="00516F3F">
        <w:lastRenderedPageBreak/>
        <w:t>Introduction</w:t>
      </w:r>
      <w:bookmarkEnd w:id="3"/>
    </w:p>
    <w:p w14:paraId="4EF53901" w14:textId="77777777" w:rsidR="00FC66CD" w:rsidRPr="00516F3F" w:rsidRDefault="000E53BB" w:rsidP="00A8050C">
      <w:pPr>
        <w:pStyle w:val="Heading2"/>
      </w:pPr>
      <w:bookmarkStart w:id="4" w:name="_Toc533501210"/>
      <w:bookmarkStart w:id="5" w:name="_Toc191395021"/>
      <w:r w:rsidRPr="00516F3F">
        <w:t>Terms and Definitions</w:t>
      </w:r>
      <w:bookmarkEnd w:id="5"/>
    </w:p>
    <w:p w14:paraId="4EF53902" w14:textId="77777777" w:rsidR="00236C6A" w:rsidRPr="00516F3F" w:rsidRDefault="0096292A" w:rsidP="0069044F">
      <w:pPr>
        <w:pStyle w:val="Normalbeforetable"/>
      </w:pPr>
      <w:r w:rsidRPr="00516F3F">
        <w:t xml:space="preserve">The following terms are reserved words defined in ISO 20022 Edition 2013 – Part1. When used in this document, the </w:t>
      </w:r>
      <w:proofErr w:type="spellStart"/>
      <w:r w:rsidRPr="00516F3F">
        <w:t>UpperCamelCase</w:t>
      </w:r>
      <w:proofErr w:type="spellEnd"/>
      <w:r w:rsidRPr="00516F3F">
        <w:t xml:space="preserve"> notation</w:t>
      </w:r>
      <w:r w:rsidR="00A72CAE" w:rsidRPr="00516F3F">
        <w:t xml:space="preserve"> is followed</w:t>
      </w:r>
      <w:r w:rsidRPr="00516F3F">
        <w:t>.</w:t>
      </w:r>
    </w:p>
    <w:tbl>
      <w:tblPr>
        <w:tblStyle w:val="TableShaded1stRow"/>
        <w:tblW w:w="8364" w:type="dxa"/>
        <w:tblLook w:val="04A0" w:firstRow="1" w:lastRow="0" w:firstColumn="1" w:lastColumn="0" w:noHBand="0" w:noVBand="1"/>
      </w:tblPr>
      <w:tblGrid>
        <w:gridCol w:w="2376"/>
        <w:gridCol w:w="5988"/>
      </w:tblGrid>
      <w:tr w:rsidR="0052733C" w:rsidRPr="00516F3F" w14:paraId="4EF53905"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4EF53903" w14:textId="77777777" w:rsidR="0052733C" w:rsidRPr="00516F3F" w:rsidRDefault="0052733C" w:rsidP="0052733C">
            <w:pPr>
              <w:pStyle w:val="TableHeading"/>
            </w:pPr>
            <w:r w:rsidRPr="00516F3F">
              <w:t>Term</w:t>
            </w:r>
          </w:p>
        </w:tc>
        <w:tc>
          <w:tcPr>
            <w:tcW w:w="5988" w:type="dxa"/>
            <w:vAlign w:val="bottom"/>
          </w:tcPr>
          <w:p w14:paraId="4EF53904" w14:textId="77777777" w:rsidR="0052733C" w:rsidRPr="00516F3F" w:rsidRDefault="0052733C" w:rsidP="0052733C">
            <w:pPr>
              <w:pStyle w:val="TableHeading"/>
            </w:pPr>
            <w:r w:rsidRPr="00516F3F">
              <w:t>Definition</w:t>
            </w:r>
          </w:p>
        </w:tc>
      </w:tr>
      <w:tr w:rsidR="0052733C" w:rsidRPr="00516F3F" w14:paraId="4EF53908" w14:textId="77777777" w:rsidTr="0052733C">
        <w:tc>
          <w:tcPr>
            <w:tcW w:w="2376" w:type="dxa"/>
          </w:tcPr>
          <w:p w14:paraId="4EF53906" w14:textId="77777777" w:rsidR="0052733C" w:rsidRPr="00516F3F" w:rsidRDefault="0052733C" w:rsidP="0052733C">
            <w:pPr>
              <w:pStyle w:val="TableText"/>
              <w:rPr>
                <w:rStyle w:val="Italic"/>
                <w:i w:val="0"/>
              </w:rPr>
            </w:pPr>
            <w:proofErr w:type="spellStart"/>
            <w:r w:rsidRPr="00516F3F">
              <w:rPr>
                <w:rStyle w:val="Italic"/>
                <w:i w:val="0"/>
              </w:rPr>
              <w:t>BusinessRole</w:t>
            </w:r>
            <w:proofErr w:type="spellEnd"/>
          </w:p>
        </w:tc>
        <w:tc>
          <w:tcPr>
            <w:tcW w:w="5988" w:type="dxa"/>
          </w:tcPr>
          <w:p w14:paraId="4EF53907" w14:textId="77777777" w:rsidR="0052733C" w:rsidRPr="00516F3F" w:rsidRDefault="0052733C" w:rsidP="0052733C">
            <w:pPr>
              <w:pStyle w:val="TableText"/>
            </w:pPr>
            <w:r w:rsidRPr="00516F3F">
              <w:t xml:space="preserve">Functional role played by a business actor in a particular </w:t>
            </w:r>
            <w:proofErr w:type="spellStart"/>
            <w:r w:rsidRPr="00516F3F">
              <w:rPr>
                <w:rStyle w:val="Italic"/>
                <w:i w:val="0"/>
              </w:rPr>
              <w:t>BusinessProcess</w:t>
            </w:r>
            <w:proofErr w:type="spellEnd"/>
            <w:r w:rsidRPr="00516F3F">
              <w:t xml:space="preserve"> or </w:t>
            </w:r>
            <w:proofErr w:type="spellStart"/>
            <w:r w:rsidRPr="00516F3F">
              <w:rPr>
                <w:rStyle w:val="Italic"/>
                <w:i w:val="0"/>
              </w:rPr>
              <w:t>BusinessTransaction</w:t>
            </w:r>
            <w:proofErr w:type="spellEnd"/>
            <w:r w:rsidRPr="00516F3F">
              <w:rPr>
                <w:rStyle w:val="Italic"/>
                <w:i w:val="0"/>
              </w:rPr>
              <w:t>.</w:t>
            </w:r>
          </w:p>
        </w:tc>
      </w:tr>
      <w:tr w:rsidR="0052733C" w:rsidRPr="00516F3F" w14:paraId="4EF5390B" w14:textId="77777777" w:rsidTr="0052733C">
        <w:tc>
          <w:tcPr>
            <w:tcW w:w="2376" w:type="dxa"/>
          </w:tcPr>
          <w:p w14:paraId="4EF53909" w14:textId="77777777" w:rsidR="0052733C" w:rsidRPr="00516F3F" w:rsidRDefault="0052733C" w:rsidP="0052733C">
            <w:pPr>
              <w:pStyle w:val="TableText"/>
              <w:rPr>
                <w:rStyle w:val="Italic"/>
                <w:i w:val="0"/>
              </w:rPr>
            </w:pPr>
            <w:r w:rsidRPr="00516F3F">
              <w:rPr>
                <w:rStyle w:val="Italic"/>
                <w:i w:val="0"/>
              </w:rPr>
              <w:t>Participant</w:t>
            </w:r>
          </w:p>
        </w:tc>
        <w:tc>
          <w:tcPr>
            <w:tcW w:w="5988" w:type="dxa"/>
          </w:tcPr>
          <w:p w14:paraId="4EF5390A" w14:textId="77777777" w:rsidR="0052733C" w:rsidRPr="00516F3F" w:rsidRDefault="0052733C" w:rsidP="0052733C">
            <w:pPr>
              <w:pStyle w:val="TableText"/>
            </w:pPr>
            <w:r w:rsidRPr="00516F3F">
              <w:t xml:space="preserve">Involvement of a </w:t>
            </w:r>
            <w:proofErr w:type="spellStart"/>
            <w:r w:rsidRPr="00516F3F">
              <w:rPr>
                <w:rStyle w:val="Italic"/>
                <w:i w:val="0"/>
              </w:rPr>
              <w:t>BusinessRole</w:t>
            </w:r>
            <w:proofErr w:type="spellEnd"/>
            <w:r w:rsidRPr="00516F3F">
              <w:t xml:space="preserve"> in a </w:t>
            </w:r>
            <w:proofErr w:type="spellStart"/>
            <w:r w:rsidRPr="00516F3F">
              <w:rPr>
                <w:rStyle w:val="Italic"/>
                <w:i w:val="0"/>
              </w:rPr>
              <w:t>BusinessTransaction</w:t>
            </w:r>
            <w:proofErr w:type="spellEnd"/>
            <w:r w:rsidRPr="00516F3F">
              <w:rPr>
                <w:rStyle w:val="Italic"/>
                <w:i w:val="0"/>
              </w:rPr>
              <w:t>.</w:t>
            </w:r>
          </w:p>
        </w:tc>
      </w:tr>
      <w:tr w:rsidR="0052733C" w:rsidRPr="00516F3F" w14:paraId="4EF5390E" w14:textId="77777777" w:rsidTr="0052733C">
        <w:tc>
          <w:tcPr>
            <w:tcW w:w="2376" w:type="dxa"/>
          </w:tcPr>
          <w:p w14:paraId="4EF5390C" w14:textId="77777777" w:rsidR="0052733C" w:rsidRPr="00516F3F" w:rsidRDefault="0052733C" w:rsidP="0052733C">
            <w:pPr>
              <w:pStyle w:val="TableText"/>
              <w:rPr>
                <w:rStyle w:val="Italic"/>
                <w:i w:val="0"/>
              </w:rPr>
            </w:pPr>
            <w:proofErr w:type="spellStart"/>
            <w:r w:rsidRPr="00516F3F">
              <w:rPr>
                <w:rStyle w:val="Italic"/>
                <w:i w:val="0"/>
              </w:rPr>
              <w:t>BusinessProcess</w:t>
            </w:r>
            <w:proofErr w:type="spellEnd"/>
          </w:p>
        </w:tc>
        <w:tc>
          <w:tcPr>
            <w:tcW w:w="5988" w:type="dxa"/>
          </w:tcPr>
          <w:p w14:paraId="4EF5390D" w14:textId="77777777" w:rsidR="0052733C" w:rsidRPr="00516F3F" w:rsidRDefault="0052733C" w:rsidP="0052733C">
            <w:pPr>
              <w:pStyle w:val="TableText"/>
            </w:pPr>
            <w:r w:rsidRPr="00516F3F">
              <w:t xml:space="preserve">Definition of the business activities undertaken by </w:t>
            </w:r>
            <w:proofErr w:type="spellStart"/>
            <w:r w:rsidRPr="00516F3F">
              <w:rPr>
                <w:rStyle w:val="Italic"/>
                <w:i w:val="0"/>
              </w:rPr>
              <w:t>BusinessRoles</w:t>
            </w:r>
            <w:proofErr w:type="spellEnd"/>
            <w:r w:rsidRPr="00516F3F">
              <w:t xml:space="preserve"> within a </w:t>
            </w:r>
            <w:proofErr w:type="spellStart"/>
            <w:r w:rsidRPr="00516F3F">
              <w:rPr>
                <w:rStyle w:val="Italic"/>
                <w:i w:val="0"/>
              </w:rPr>
              <w:t>BusinessArea</w:t>
            </w:r>
            <w:proofErr w:type="spellEnd"/>
            <w:r w:rsidRPr="00516F3F">
              <w:t xml:space="preserve"> whereby each </w:t>
            </w:r>
            <w:proofErr w:type="spellStart"/>
            <w:r w:rsidRPr="00516F3F">
              <w:rPr>
                <w:rStyle w:val="Italic"/>
                <w:i w:val="0"/>
              </w:rPr>
              <w:t>BusinessProcess</w:t>
            </w:r>
            <w:proofErr w:type="spellEnd"/>
            <w:r w:rsidRPr="00516F3F">
              <w:t xml:space="preserve"> fulfils one type of business activity and whereby a </w:t>
            </w:r>
            <w:proofErr w:type="spellStart"/>
            <w:r w:rsidRPr="00516F3F">
              <w:rPr>
                <w:rStyle w:val="Italic"/>
                <w:i w:val="0"/>
              </w:rPr>
              <w:t>BusinessProcess</w:t>
            </w:r>
            <w:proofErr w:type="spellEnd"/>
            <w:r w:rsidRPr="00516F3F">
              <w:t xml:space="preserve"> may include and extend other </w:t>
            </w:r>
            <w:proofErr w:type="spellStart"/>
            <w:r w:rsidRPr="00516F3F">
              <w:rPr>
                <w:rStyle w:val="Italic"/>
                <w:i w:val="0"/>
              </w:rPr>
              <w:t>BusinessProcesses</w:t>
            </w:r>
            <w:proofErr w:type="spellEnd"/>
            <w:r w:rsidRPr="00516F3F">
              <w:rPr>
                <w:rStyle w:val="Italic"/>
                <w:i w:val="0"/>
              </w:rPr>
              <w:t>.</w:t>
            </w:r>
          </w:p>
        </w:tc>
      </w:tr>
      <w:tr w:rsidR="0052733C" w:rsidRPr="00516F3F" w14:paraId="4EF53911" w14:textId="77777777" w:rsidTr="0052733C">
        <w:tc>
          <w:tcPr>
            <w:tcW w:w="2376" w:type="dxa"/>
          </w:tcPr>
          <w:p w14:paraId="4EF5390F" w14:textId="77777777" w:rsidR="0052733C" w:rsidRPr="00516F3F" w:rsidRDefault="0052733C" w:rsidP="0052733C">
            <w:pPr>
              <w:pStyle w:val="TableText"/>
              <w:rPr>
                <w:rStyle w:val="Italic"/>
                <w:i w:val="0"/>
              </w:rPr>
            </w:pPr>
            <w:proofErr w:type="spellStart"/>
            <w:r w:rsidRPr="00516F3F">
              <w:rPr>
                <w:rStyle w:val="Italic"/>
                <w:i w:val="0"/>
              </w:rPr>
              <w:t>BusinessTransaction</w:t>
            </w:r>
            <w:proofErr w:type="spellEnd"/>
          </w:p>
        </w:tc>
        <w:tc>
          <w:tcPr>
            <w:tcW w:w="5988" w:type="dxa"/>
          </w:tcPr>
          <w:p w14:paraId="4EF53910" w14:textId="77777777" w:rsidR="0052733C" w:rsidRPr="00516F3F" w:rsidRDefault="0052733C" w:rsidP="0052733C">
            <w:pPr>
              <w:pStyle w:val="TableText"/>
            </w:pPr>
            <w:proofErr w:type="gramStart"/>
            <w:r w:rsidRPr="00516F3F">
              <w:t>Particular solution</w:t>
            </w:r>
            <w:proofErr w:type="gramEnd"/>
            <w:r w:rsidRPr="00516F3F">
              <w:t xml:space="preserve"> that meets the communication requirements and the interaction requirements of a particular </w:t>
            </w:r>
            <w:proofErr w:type="spellStart"/>
            <w:r w:rsidRPr="00516F3F">
              <w:rPr>
                <w:rStyle w:val="Italic"/>
                <w:i w:val="0"/>
              </w:rPr>
              <w:t>BusinessProcess</w:t>
            </w:r>
            <w:proofErr w:type="spellEnd"/>
            <w:r w:rsidRPr="00516F3F">
              <w:t xml:space="preserve"> and </w:t>
            </w:r>
            <w:proofErr w:type="spellStart"/>
            <w:r w:rsidRPr="00516F3F">
              <w:rPr>
                <w:rStyle w:val="Italic"/>
                <w:i w:val="0"/>
              </w:rPr>
              <w:t>BusinessArea</w:t>
            </w:r>
            <w:proofErr w:type="spellEnd"/>
            <w:r w:rsidRPr="00516F3F">
              <w:rPr>
                <w:rStyle w:val="Italic"/>
                <w:i w:val="0"/>
              </w:rPr>
              <w:t>.</w:t>
            </w:r>
          </w:p>
        </w:tc>
      </w:tr>
      <w:tr w:rsidR="0052733C" w:rsidRPr="00516F3F" w14:paraId="4EF53914" w14:textId="77777777" w:rsidTr="0052733C">
        <w:tc>
          <w:tcPr>
            <w:tcW w:w="2376" w:type="dxa"/>
          </w:tcPr>
          <w:p w14:paraId="4EF53912" w14:textId="77777777" w:rsidR="0052733C" w:rsidRPr="00516F3F" w:rsidRDefault="0052733C" w:rsidP="0052733C">
            <w:pPr>
              <w:pStyle w:val="TableText"/>
              <w:rPr>
                <w:rStyle w:val="Italic"/>
                <w:i w:val="0"/>
              </w:rPr>
            </w:pPr>
            <w:proofErr w:type="spellStart"/>
            <w:r w:rsidRPr="00516F3F">
              <w:rPr>
                <w:rStyle w:val="Italic"/>
                <w:i w:val="0"/>
              </w:rPr>
              <w:t>MessageDefinition</w:t>
            </w:r>
            <w:proofErr w:type="spellEnd"/>
          </w:p>
        </w:tc>
        <w:tc>
          <w:tcPr>
            <w:tcW w:w="5988" w:type="dxa"/>
          </w:tcPr>
          <w:p w14:paraId="4EF53913" w14:textId="77777777" w:rsidR="0052733C" w:rsidRPr="00516F3F" w:rsidRDefault="0052733C" w:rsidP="0052733C">
            <w:pPr>
              <w:pStyle w:val="TableText"/>
            </w:pPr>
            <w:r w:rsidRPr="00516F3F">
              <w:t>Formal description of the structure of a message instance.</w:t>
            </w:r>
          </w:p>
        </w:tc>
      </w:tr>
    </w:tbl>
    <w:p w14:paraId="4EF53915" w14:textId="77777777" w:rsidR="006E21BF" w:rsidRPr="00516F3F" w:rsidRDefault="006E21BF" w:rsidP="006E21BF">
      <w:pPr>
        <w:pStyle w:val="Note"/>
      </w:pPr>
      <w:r w:rsidRPr="00516F3F">
        <w:t xml:space="preserve">When a </w:t>
      </w:r>
      <w:proofErr w:type="spellStart"/>
      <w:r w:rsidRPr="00516F3F">
        <w:t>MessageDefinition</w:t>
      </w:r>
      <w:proofErr w:type="spellEnd"/>
      <w:r w:rsidRPr="00516F3F">
        <w:t xml:space="preserve"> or message identifier is specified, it should include the variant and version number. However, in this document (except in the business examples section, if present), variant and version numbers are not included. </w:t>
      </w:r>
      <w:proofErr w:type="gramStart"/>
      <w:r w:rsidRPr="00516F3F">
        <w:t>In order to</w:t>
      </w:r>
      <w:proofErr w:type="gramEnd"/>
      <w:r w:rsidRPr="00516F3F">
        <w:t xml:space="preserve"> know the correct variant and version number for a </w:t>
      </w:r>
      <w:proofErr w:type="spellStart"/>
      <w:r w:rsidRPr="00516F3F">
        <w:t>MessageDefinition</w:t>
      </w:r>
      <w:proofErr w:type="spellEnd"/>
      <w:r w:rsidRPr="00516F3F">
        <w:t>, the related Message Definition Report Part 2 document should be consulted.</w:t>
      </w:r>
    </w:p>
    <w:p w14:paraId="4EF53916" w14:textId="77777777" w:rsidR="00FD654E" w:rsidRPr="00516F3F" w:rsidRDefault="00CD7997" w:rsidP="008F067F">
      <w:pPr>
        <w:pStyle w:val="Heading2"/>
      </w:pPr>
      <w:bookmarkStart w:id="6" w:name="_Toc191395022"/>
      <w:r w:rsidRPr="00516F3F">
        <w:t>Abbreviations and Acronyms</w:t>
      </w:r>
      <w:bookmarkEnd w:id="6"/>
    </w:p>
    <w:p w14:paraId="4EF53917" w14:textId="77777777" w:rsidR="003355DB" w:rsidRPr="00516F3F" w:rsidRDefault="003355DB" w:rsidP="003355DB">
      <w:pPr>
        <w:pStyle w:val="Normalbeforetable"/>
      </w:pPr>
      <w:r w:rsidRPr="00516F3F">
        <w:t xml:space="preserve">The following is a list of abbreviations and </w:t>
      </w:r>
      <w:r w:rsidR="009C3408" w:rsidRPr="00516F3F">
        <w:t>acronyms</w:t>
      </w:r>
      <w:r w:rsidRPr="00516F3F">
        <w:t xml:space="preserve"> used in the document.</w:t>
      </w:r>
    </w:p>
    <w:tbl>
      <w:tblPr>
        <w:tblStyle w:val="TableShaded1stRow"/>
        <w:tblW w:w="0" w:type="auto"/>
        <w:tblLook w:val="04A0" w:firstRow="1" w:lastRow="0" w:firstColumn="1" w:lastColumn="0" w:noHBand="0" w:noVBand="1"/>
      </w:tblPr>
      <w:tblGrid>
        <w:gridCol w:w="2376"/>
        <w:gridCol w:w="5989"/>
      </w:tblGrid>
      <w:tr w:rsidR="0052733C" w:rsidRPr="00516F3F" w14:paraId="4EF5391A"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4EF53918" w14:textId="77777777" w:rsidR="0052733C" w:rsidRPr="00516F3F" w:rsidRDefault="0052733C" w:rsidP="00DD3851">
            <w:pPr>
              <w:pStyle w:val="TableHeading"/>
            </w:pPr>
            <w:r w:rsidRPr="00516F3F">
              <w:t>Abbreviation/Acronyms</w:t>
            </w:r>
          </w:p>
        </w:tc>
        <w:tc>
          <w:tcPr>
            <w:tcW w:w="5989" w:type="dxa"/>
          </w:tcPr>
          <w:p w14:paraId="4EF53919" w14:textId="77777777" w:rsidR="0052733C" w:rsidRPr="00516F3F" w:rsidRDefault="0052733C" w:rsidP="00DD3851">
            <w:pPr>
              <w:pStyle w:val="TableHeading"/>
            </w:pPr>
            <w:r w:rsidRPr="00516F3F">
              <w:t>Definition</w:t>
            </w:r>
          </w:p>
        </w:tc>
      </w:tr>
      <w:tr w:rsidR="002070D4" w:rsidRPr="00516F3F" w14:paraId="4EF5391D" w14:textId="77777777" w:rsidTr="0052733C">
        <w:tc>
          <w:tcPr>
            <w:tcW w:w="2376" w:type="dxa"/>
          </w:tcPr>
          <w:p w14:paraId="4EF5391B" w14:textId="77777777" w:rsidR="002070D4" w:rsidRPr="00516F3F" w:rsidRDefault="002070D4" w:rsidP="002070D4">
            <w:pPr>
              <w:pStyle w:val="TableText"/>
            </w:pPr>
            <w:r w:rsidRPr="00516F3F">
              <w:t>CA</w:t>
            </w:r>
          </w:p>
        </w:tc>
        <w:tc>
          <w:tcPr>
            <w:tcW w:w="5989" w:type="dxa"/>
          </w:tcPr>
          <w:p w14:paraId="4EF5391C" w14:textId="77777777" w:rsidR="002070D4" w:rsidRPr="00516F3F" w:rsidRDefault="002070D4" w:rsidP="002070D4">
            <w:pPr>
              <w:pStyle w:val="TableText"/>
            </w:pPr>
            <w:r w:rsidRPr="00516F3F">
              <w:t>Corporate Actions</w:t>
            </w:r>
          </w:p>
        </w:tc>
      </w:tr>
      <w:tr w:rsidR="002070D4" w:rsidRPr="00516F3F" w14:paraId="4EF53920" w14:textId="77777777" w:rsidTr="0052733C">
        <w:tc>
          <w:tcPr>
            <w:tcW w:w="2376" w:type="dxa"/>
          </w:tcPr>
          <w:p w14:paraId="4EF5391E" w14:textId="77777777" w:rsidR="002070D4" w:rsidRPr="00516F3F" w:rsidRDefault="002070D4" w:rsidP="002070D4">
            <w:pPr>
              <w:pStyle w:val="TableText"/>
            </w:pPr>
            <w:r w:rsidRPr="00516F3F">
              <w:t>CSD</w:t>
            </w:r>
          </w:p>
        </w:tc>
        <w:tc>
          <w:tcPr>
            <w:tcW w:w="5989" w:type="dxa"/>
          </w:tcPr>
          <w:p w14:paraId="4EF5391F" w14:textId="77777777" w:rsidR="002070D4" w:rsidRPr="00516F3F" w:rsidRDefault="002070D4" w:rsidP="002070D4">
            <w:pPr>
              <w:pStyle w:val="TableText"/>
            </w:pPr>
            <w:r w:rsidRPr="00516F3F">
              <w:t>Central Securities Depository</w:t>
            </w:r>
          </w:p>
        </w:tc>
      </w:tr>
      <w:tr w:rsidR="005C5564" w:rsidRPr="00516F3F" w14:paraId="4F35B268" w14:textId="77777777" w:rsidTr="0052733C">
        <w:tc>
          <w:tcPr>
            <w:tcW w:w="2376" w:type="dxa"/>
          </w:tcPr>
          <w:p w14:paraId="230BDC19" w14:textId="6DF0EABE" w:rsidR="005C5564" w:rsidRPr="00516F3F" w:rsidRDefault="005C5564" w:rsidP="002070D4">
            <w:pPr>
              <w:pStyle w:val="TableText"/>
            </w:pPr>
            <w:r>
              <w:t>IA</w:t>
            </w:r>
          </w:p>
        </w:tc>
        <w:tc>
          <w:tcPr>
            <w:tcW w:w="5989" w:type="dxa"/>
          </w:tcPr>
          <w:p w14:paraId="19077C3B" w14:textId="594413FC" w:rsidR="005C5564" w:rsidRPr="00516F3F" w:rsidRDefault="005C5564" w:rsidP="002070D4">
            <w:pPr>
              <w:pStyle w:val="TableText"/>
            </w:pPr>
            <w:r>
              <w:t>Issuer Agent</w:t>
            </w:r>
          </w:p>
        </w:tc>
      </w:tr>
      <w:tr w:rsidR="002070D4" w:rsidRPr="00516F3F" w14:paraId="4EF53923" w14:textId="77777777" w:rsidTr="0052733C">
        <w:tc>
          <w:tcPr>
            <w:tcW w:w="2376" w:type="dxa"/>
          </w:tcPr>
          <w:p w14:paraId="4EF53921" w14:textId="77777777" w:rsidR="002070D4" w:rsidRPr="00516F3F" w:rsidRDefault="002070D4" w:rsidP="002070D4">
            <w:pPr>
              <w:pStyle w:val="TableText"/>
            </w:pPr>
            <w:r w:rsidRPr="00516F3F">
              <w:t>ICSD</w:t>
            </w:r>
          </w:p>
        </w:tc>
        <w:tc>
          <w:tcPr>
            <w:tcW w:w="5989" w:type="dxa"/>
          </w:tcPr>
          <w:p w14:paraId="4EF53922" w14:textId="77777777" w:rsidR="002070D4" w:rsidRPr="00516F3F" w:rsidRDefault="002070D4" w:rsidP="002070D4">
            <w:pPr>
              <w:pStyle w:val="TableText"/>
            </w:pPr>
            <w:r w:rsidRPr="00516F3F">
              <w:t>International Central Securities Depository</w:t>
            </w:r>
          </w:p>
        </w:tc>
      </w:tr>
      <w:tr w:rsidR="002070D4" w:rsidRPr="00516F3F" w14:paraId="4EF53926" w14:textId="77777777" w:rsidTr="0052733C">
        <w:tc>
          <w:tcPr>
            <w:tcW w:w="2376" w:type="dxa"/>
          </w:tcPr>
          <w:p w14:paraId="4EF53924" w14:textId="77777777" w:rsidR="002070D4" w:rsidRPr="00516F3F" w:rsidRDefault="002070D4" w:rsidP="002070D4">
            <w:pPr>
              <w:pStyle w:val="TableText"/>
            </w:pPr>
            <w:r w:rsidRPr="00516F3F">
              <w:t>SMPG</w:t>
            </w:r>
          </w:p>
        </w:tc>
        <w:tc>
          <w:tcPr>
            <w:tcW w:w="5989" w:type="dxa"/>
          </w:tcPr>
          <w:p w14:paraId="4EF53925" w14:textId="77777777" w:rsidR="002070D4" w:rsidRPr="00516F3F" w:rsidRDefault="002070D4" w:rsidP="002070D4">
            <w:pPr>
              <w:pStyle w:val="TableText"/>
            </w:pPr>
            <w:r w:rsidRPr="00516F3F">
              <w:t>Securities Market Practice Group (www.smpg.info)</w:t>
            </w:r>
          </w:p>
        </w:tc>
      </w:tr>
    </w:tbl>
    <w:p w14:paraId="4EF53927" w14:textId="77777777" w:rsidR="00526C98" w:rsidRPr="00516F3F" w:rsidRDefault="000E53BB" w:rsidP="00A8050C">
      <w:pPr>
        <w:pStyle w:val="Heading2"/>
      </w:pPr>
      <w:bookmarkStart w:id="7" w:name="_Toc191395023"/>
      <w:r w:rsidRPr="00516F3F">
        <w:t>Document Scope and Objectives</w:t>
      </w:r>
      <w:bookmarkEnd w:id="7"/>
    </w:p>
    <w:p w14:paraId="4EF53928" w14:textId="12A5F0DE" w:rsidR="00E20C03" w:rsidRPr="00516F3F" w:rsidRDefault="00E20C03" w:rsidP="0069044F">
      <w:r w:rsidRPr="00516F3F">
        <w:t xml:space="preserve">This document is the first part of the </w:t>
      </w:r>
      <w:r w:rsidR="00366913">
        <w:t>Issuer Agent</w:t>
      </w:r>
      <w:r w:rsidR="00936F11" w:rsidRPr="00516F3F">
        <w:t xml:space="preserve"> </w:t>
      </w:r>
      <w:r w:rsidRPr="00516F3F">
        <w:t xml:space="preserve">Message Definition Report (MDR) that describes the </w:t>
      </w:r>
      <w:proofErr w:type="spellStart"/>
      <w:r w:rsidRPr="00516F3F">
        <w:t>BusinessTransactions</w:t>
      </w:r>
      <w:proofErr w:type="spellEnd"/>
      <w:r w:rsidRPr="00516F3F">
        <w:t xml:space="preserve"> and underlying message set. For the sake of completeness, the document may also describe </w:t>
      </w:r>
      <w:proofErr w:type="spellStart"/>
      <w:r w:rsidRPr="00516F3F">
        <w:t>BusinessActivities</w:t>
      </w:r>
      <w:proofErr w:type="spellEnd"/>
      <w:r w:rsidRPr="00516F3F">
        <w:t xml:space="preserve"> that are not in the scope of the </w:t>
      </w:r>
      <w:r w:rsidR="00E632EE" w:rsidRPr="00516F3F">
        <w:t>business process</w:t>
      </w:r>
      <w:r w:rsidR="00C82AF8" w:rsidRPr="00516F3F">
        <w:t>es</w:t>
      </w:r>
      <w:r w:rsidR="00F16AC8" w:rsidRPr="00516F3F">
        <w:t xml:space="preserve"> co</w:t>
      </w:r>
      <w:r w:rsidR="00E632EE" w:rsidRPr="00516F3F">
        <w:t>vered in</w:t>
      </w:r>
      <w:r w:rsidR="00F16AC8" w:rsidRPr="00516F3F">
        <w:t xml:space="preserve"> this document</w:t>
      </w:r>
      <w:r w:rsidRPr="00516F3F">
        <w:t>.</w:t>
      </w:r>
    </w:p>
    <w:p w14:paraId="4EF53929" w14:textId="77777777" w:rsidR="00E20C03" w:rsidRPr="00516F3F" w:rsidRDefault="00E20C03" w:rsidP="00E20C03">
      <w:r w:rsidRPr="00516F3F">
        <w:t>This document describes the following:</w:t>
      </w:r>
    </w:p>
    <w:p w14:paraId="4EF5392A" w14:textId="77777777" w:rsidR="00E20C03" w:rsidRPr="00516F3F" w:rsidRDefault="002A331D" w:rsidP="00E20C03">
      <w:pPr>
        <w:pStyle w:val="ListBullet"/>
      </w:pPr>
      <w:r w:rsidRPr="00516F3F">
        <w:t>t</w:t>
      </w:r>
      <w:r w:rsidR="00E20C03" w:rsidRPr="00516F3F">
        <w:t xml:space="preserve">he </w:t>
      </w:r>
      <w:proofErr w:type="spellStart"/>
      <w:r w:rsidR="00E20C03" w:rsidRPr="00516F3F">
        <w:t>BusinessProcess</w:t>
      </w:r>
      <w:proofErr w:type="spellEnd"/>
      <w:r w:rsidR="00E20C03" w:rsidRPr="00516F3F">
        <w:t xml:space="preserve"> scope </w:t>
      </w:r>
    </w:p>
    <w:p w14:paraId="4EF5392B" w14:textId="77777777" w:rsidR="00E20C03" w:rsidRPr="00516F3F" w:rsidRDefault="002A331D" w:rsidP="00E20C03">
      <w:pPr>
        <w:pStyle w:val="ListBullet"/>
      </w:pPr>
      <w:r w:rsidRPr="00516F3F">
        <w:t>t</w:t>
      </w:r>
      <w:r w:rsidR="00E20C03" w:rsidRPr="00516F3F">
        <w:t xml:space="preserve">he </w:t>
      </w:r>
      <w:proofErr w:type="spellStart"/>
      <w:r w:rsidR="00E20C03" w:rsidRPr="00516F3F">
        <w:t>BusinessRoles</w:t>
      </w:r>
      <w:proofErr w:type="spellEnd"/>
      <w:r w:rsidR="00E20C03" w:rsidRPr="00516F3F">
        <w:t xml:space="preserve"> involved in these </w:t>
      </w:r>
      <w:proofErr w:type="spellStart"/>
      <w:r w:rsidR="00E20C03" w:rsidRPr="00516F3F">
        <w:t>BusinessProcesses</w:t>
      </w:r>
      <w:proofErr w:type="spellEnd"/>
    </w:p>
    <w:p w14:paraId="4EF5392C" w14:textId="77777777" w:rsidR="00E20C03" w:rsidRPr="00516F3F" w:rsidRDefault="00E20C03" w:rsidP="00E20C03">
      <w:r w:rsidRPr="00516F3F">
        <w:lastRenderedPageBreak/>
        <w:t>The main objectives of this document are as follows:</w:t>
      </w:r>
    </w:p>
    <w:p w14:paraId="4EF5392D" w14:textId="77777777" w:rsidR="00E20C03" w:rsidRPr="00516F3F" w:rsidRDefault="002A331D" w:rsidP="00E20C03">
      <w:pPr>
        <w:pStyle w:val="ListBullet"/>
      </w:pPr>
      <w:r w:rsidRPr="00516F3F">
        <w:t>t</w:t>
      </w:r>
      <w:r w:rsidR="00E20C03" w:rsidRPr="00516F3F">
        <w:t xml:space="preserve">o provide information about the messages </w:t>
      </w:r>
      <w:r w:rsidR="00C82AF8" w:rsidRPr="00516F3F">
        <w:t>that support the business processes</w:t>
      </w:r>
    </w:p>
    <w:p w14:paraId="4EF5392E" w14:textId="77777777" w:rsidR="00E20C03" w:rsidRPr="00516F3F" w:rsidRDefault="002A331D" w:rsidP="00E20C03">
      <w:pPr>
        <w:pStyle w:val="ListBullet"/>
      </w:pPr>
      <w:r w:rsidRPr="00516F3F">
        <w:t>t</w:t>
      </w:r>
      <w:r w:rsidR="00E20C03" w:rsidRPr="00516F3F">
        <w:t xml:space="preserve">o explain the </w:t>
      </w:r>
      <w:proofErr w:type="spellStart"/>
      <w:r w:rsidR="00E20C03" w:rsidRPr="00516F3F">
        <w:t>BusinessProcesses</w:t>
      </w:r>
      <w:proofErr w:type="spellEnd"/>
      <w:r w:rsidR="00E20C03" w:rsidRPr="00516F3F">
        <w:t xml:space="preserve"> and </w:t>
      </w:r>
      <w:proofErr w:type="spellStart"/>
      <w:r w:rsidR="00E20C03" w:rsidRPr="00516F3F">
        <w:t>BusinessActivities</w:t>
      </w:r>
      <w:proofErr w:type="spellEnd"/>
      <w:r w:rsidR="00E20C03" w:rsidRPr="00516F3F">
        <w:t xml:space="preserve"> these messages have addressed</w:t>
      </w:r>
    </w:p>
    <w:p w14:paraId="4EF5392F" w14:textId="77777777" w:rsidR="00E20C03" w:rsidRPr="00516F3F" w:rsidRDefault="002A331D" w:rsidP="00E20C03">
      <w:pPr>
        <w:pStyle w:val="ListBullet"/>
      </w:pPr>
      <w:r w:rsidRPr="00516F3F">
        <w:t>t</w:t>
      </w:r>
      <w:r w:rsidR="00E20C03" w:rsidRPr="00516F3F">
        <w:t xml:space="preserve">o give a </w:t>
      </w:r>
      <w:proofErr w:type="gramStart"/>
      <w:r w:rsidR="00E20C03" w:rsidRPr="00516F3F">
        <w:t>high level</w:t>
      </w:r>
      <w:proofErr w:type="gramEnd"/>
      <w:r w:rsidR="00E20C03" w:rsidRPr="00516F3F">
        <w:t xml:space="preserve"> description of </w:t>
      </w:r>
      <w:proofErr w:type="spellStart"/>
      <w:r w:rsidR="00E20C03" w:rsidRPr="00516F3F">
        <w:t>BusinessProcesses</w:t>
      </w:r>
      <w:proofErr w:type="spellEnd"/>
      <w:r w:rsidR="00E20C03" w:rsidRPr="00516F3F">
        <w:t xml:space="preserve"> and the associated </w:t>
      </w:r>
      <w:proofErr w:type="spellStart"/>
      <w:r w:rsidR="00E20C03" w:rsidRPr="00516F3F">
        <w:t>BusinessRoles</w:t>
      </w:r>
      <w:proofErr w:type="spellEnd"/>
    </w:p>
    <w:p w14:paraId="4EF53930" w14:textId="77777777" w:rsidR="00E20C03" w:rsidRPr="00516F3F" w:rsidRDefault="002A331D" w:rsidP="00E20C03">
      <w:pPr>
        <w:pStyle w:val="ListBullet"/>
      </w:pPr>
      <w:r w:rsidRPr="00516F3F">
        <w:t>t</w:t>
      </w:r>
      <w:r w:rsidR="00E20C03" w:rsidRPr="00516F3F">
        <w:t>o doc</w:t>
      </w:r>
      <w:r w:rsidR="00C82AF8" w:rsidRPr="00516F3F">
        <w:t xml:space="preserve">ument the </w:t>
      </w:r>
      <w:proofErr w:type="spellStart"/>
      <w:r w:rsidR="00C82AF8" w:rsidRPr="00516F3F">
        <w:t>BusinessTransactions</w:t>
      </w:r>
      <w:proofErr w:type="spellEnd"/>
      <w:r w:rsidR="00E20C03" w:rsidRPr="00516F3F">
        <w:t xml:space="preserve"> </w:t>
      </w:r>
    </w:p>
    <w:p w14:paraId="4EF53931" w14:textId="77777777" w:rsidR="00E20C03" w:rsidRPr="00516F3F" w:rsidRDefault="002A331D" w:rsidP="00F84EE5">
      <w:pPr>
        <w:pStyle w:val="ListBullet"/>
      </w:pPr>
      <w:r w:rsidRPr="00516F3F">
        <w:t>t</w:t>
      </w:r>
      <w:r w:rsidR="00E20C03" w:rsidRPr="00516F3F">
        <w:t>o provide business examples</w:t>
      </w:r>
    </w:p>
    <w:p w14:paraId="4EF53932" w14:textId="563B566B" w:rsidR="000E53BB" w:rsidRPr="00516F3F" w:rsidRDefault="00E20C03" w:rsidP="00E632EE">
      <w:r w:rsidRPr="00516F3F">
        <w:t xml:space="preserve">The messages definitions are specified in </w:t>
      </w:r>
      <w:r w:rsidR="00C5764F">
        <w:t xml:space="preserve">the Corporate Actions </w:t>
      </w:r>
      <w:r w:rsidRPr="00516F3F">
        <w:t>Message Definition Report Part 2.</w:t>
      </w:r>
    </w:p>
    <w:p w14:paraId="4EF53933" w14:textId="77777777" w:rsidR="00D3211F" w:rsidRPr="00516F3F" w:rsidRDefault="00D3211F" w:rsidP="00D3211F">
      <w:pPr>
        <w:pStyle w:val="Heading2"/>
      </w:pPr>
      <w:bookmarkStart w:id="8" w:name="_Toc191395024"/>
      <w:r w:rsidRPr="00516F3F">
        <w:t>References</w:t>
      </w:r>
      <w:bookmarkEnd w:id="8"/>
    </w:p>
    <w:tbl>
      <w:tblPr>
        <w:tblStyle w:val="TableShaded1stRow"/>
        <w:tblW w:w="0" w:type="auto"/>
        <w:tblLook w:val="04A0" w:firstRow="1" w:lastRow="0" w:firstColumn="1" w:lastColumn="0" w:noHBand="0" w:noVBand="1"/>
      </w:tblPr>
      <w:tblGrid>
        <w:gridCol w:w="5096"/>
        <w:gridCol w:w="980"/>
        <w:gridCol w:w="1194"/>
        <w:gridCol w:w="1095"/>
      </w:tblGrid>
      <w:tr w:rsidR="00D3211F" w:rsidRPr="00516F3F" w14:paraId="4EF53938" w14:textId="77777777" w:rsidTr="00DB0F0B">
        <w:trPr>
          <w:cnfStyle w:val="100000000000" w:firstRow="1" w:lastRow="0" w:firstColumn="0" w:lastColumn="0" w:oddVBand="0" w:evenVBand="0" w:oddHBand="0" w:evenHBand="0" w:firstRowFirstColumn="0" w:firstRowLastColumn="0" w:lastRowFirstColumn="0" w:lastRowLastColumn="0"/>
        </w:trPr>
        <w:tc>
          <w:tcPr>
            <w:tcW w:w="5096" w:type="dxa"/>
          </w:tcPr>
          <w:p w14:paraId="4EF53934" w14:textId="77777777" w:rsidR="00D3211F" w:rsidRPr="00516F3F" w:rsidRDefault="00D3211F" w:rsidP="00D3211F">
            <w:pPr>
              <w:pStyle w:val="TableHeading"/>
            </w:pPr>
            <w:r w:rsidRPr="00516F3F">
              <w:t>Document</w:t>
            </w:r>
          </w:p>
        </w:tc>
        <w:tc>
          <w:tcPr>
            <w:tcW w:w="980" w:type="dxa"/>
          </w:tcPr>
          <w:p w14:paraId="4EF53935" w14:textId="77777777" w:rsidR="00D3211F" w:rsidRPr="00516F3F" w:rsidRDefault="00D3211F" w:rsidP="00D3211F">
            <w:pPr>
              <w:pStyle w:val="TableHeading"/>
            </w:pPr>
            <w:r w:rsidRPr="00516F3F">
              <w:t>Version</w:t>
            </w:r>
          </w:p>
        </w:tc>
        <w:tc>
          <w:tcPr>
            <w:tcW w:w="1194" w:type="dxa"/>
          </w:tcPr>
          <w:p w14:paraId="4EF53936" w14:textId="77777777" w:rsidR="00D3211F" w:rsidRPr="00516F3F" w:rsidRDefault="00D3211F" w:rsidP="00D3211F">
            <w:pPr>
              <w:pStyle w:val="TableHeading"/>
            </w:pPr>
            <w:r w:rsidRPr="00516F3F">
              <w:t>Date</w:t>
            </w:r>
          </w:p>
        </w:tc>
        <w:tc>
          <w:tcPr>
            <w:tcW w:w="1095" w:type="dxa"/>
          </w:tcPr>
          <w:p w14:paraId="4EF53937" w14:textId="77777777" w:rsidR="00D3211F" w:rsidRPr="00516F3F" w:rsidRDefault="00D3211F" w:rsidP="00D3211F">
            <w:pPr>
              <w:pStyle w:val="TableHeading"/>
            </w:pPr>
            <w:r w:rsidRPr="00516F3F">
              <w:t>Author</w:t>
            </w:r>
          </w:p>
        </w:tc>
      </w:tr>
      <w:tr w:rsidR="00D3211F" w:rsidRPr="00516F3F" w14:paraId="4EF5393D" w14:textId="77777777" w:rsidTr="00DB0F0B">
        <w:tc>
          <w:tcPr>
            <w:tcW w:w="5096" w:type="dxa"/>
          </w:tcPr>
          <w:p w14:paraId="4EF53939" w14:textId="3DF68D6F" w:rsidR="00D3211F" w:rsidRPr="00516F3F" w:rsidRDefault="00D3211F" w:rsidP="00D3211F">
            <w:pPr>
              <w:pStyle w:val="TableText"/>
            </w:pPr>
          </w:p>
        </w:tc>
        <w:tc>
          <w:tcPr>
            <w:tcW w:w="980" w:type="dxa"/>
          </w:tcPr>
          <w:p w14:paraId="4EF5393A" w14:textId="77777777" w:rsidR="00D3211F" w:rsidRPr="00516F3F" w:rsidRDefault="00D3211F" w:rsidP="00D3211F">
            <w:pPr>
              <w:pStyle w:val="TableText"/>
            </w:pPr>
          </w:p>
        </w:tc>
        <w:tc>
          <w:tcPr>
            <w:tcW w:w="1194" w:type="dxa"/>
          </w:tcPr>
          <w:p w14:paraId="4EF5393B" w14:textId="25AECCE1" w:rsidR="00D3211F" w:rsidRPr="00516F3F" w:rsidRDefault="00D3211F" w:rsidP="00D3211F">
            <w:pPr>
              <w:pStyle w:val="TableText"/>
            </w:pPr>
          </w:p>
        </w:tc>
        <w:tc>
          <w:tcPr>
            <w:tcW w:w="1095" w:type="dxa"/>
          </w:tcPr>
          <w:p w14:paraId="4EF5393C" w14:textId="612A0FD8" w:rsidR="00D3211F" w:rsidRPr="00516F3F" w:rsidRDefault="00D3211F" w:rsidP="00D3211F">
            <w:pPr>
              <w:pStyle w:val="TableText"/>
            </w:pPr>
          </w:p>
        </w:tc>
      </w:tr>
      <w:tr w:rsidR="00D3211F" w:rsidRPr="00516F3F" w14:paraId="4EF53947" w14:textId="77777777" w:rsidTr="00DB0F0B">
        <w:tc>
          <w:tcPr>
            <w:tcW w:w="5096" w:type="dxa"/>
          </w:tcPr>
          <w:p w14:paraId="4EF53943" w14:textId="4F3A9C09" w:rsidR="00D3211F" w:rsidRPr="00516F3F" w:rsidRDefault="00D3211F" w:rsidP="00D3211F">
            <w:pPr>
              <w:pStyle w:val="TableText"/>
            </w:pPr>
            <w:r w:rsidRPr="00516F3F">
              <w:t xml:space="preserve">ISO 20022 </w:t>
            </w:r>
            <w:r w:rsidR="003E4F77">
              <w:t>M</w:t>
            </w:r>
            <w:r w:rsidR="007A3CCC">
              <w:t>C</w:t>
            </w:r>
            <w:r w:rsidR="003E4F77">
              <w:t>R Issuer Agent</w:t>
            </w:r>
            <w:r w:rsidR="00696035">
              <w:t xml:space="preserve"> Maintenance 202</w:t>
            </w:r>
            <w:r w:rsidR="00485961">
              <w:t>4</w:t>
            </w:r>
            <w:r w:rsidR="00696035">
              <w:t>/202</w:t>
            </w:r>
            <w:r w:rsidR="00485961">
              <w:t>5</w:t>
            </w:r>
            <w:r w:rsidR="00BD17EF">
              <w:t xml:space="preserve"> (</w:t>
            </w:r>
            <w:r w:rsidR="00BD17EF" w:rsidRPr="00BD17EF">
              <w:t>SR202</w:t>
            </w:r>
            <w:r w:rsidR="007A3CCC">
              <w:t>5</w:t>
            </w:r>
            <w:r w:rsidR="00BD17EF" w:rsidRPr="00BD17EF">
              <w:t>_SWG_CorporateActions_FINAL_Minutes_v1_</w:t>
            </w:r>
            <w:r w:rsidR="00CA5A7E">
              <w:t>1</w:t>
            </w:r>
            <w:r w:rsidR="00BD17EF">
              <w:t>)</w:t>
            </w:r>
          </w:p>
        </w:tc>
        <w:tc>
          <w:tcPr>
            <w:tcW w:w="980" w:type="dxa"/>
          </w:tcPr>
          <w:p w14:paraId="4EF53944" w14:textId="7787F281" w:rsidR="00D3211F" w:rsidRPr="00516F3F" w:rsidRDefault="00357B79" w:rsidP="00D3211F">
            <w:pPr>
              <w:pStyle w:val="TableText"/>
            </w:pPr>
            <w:r>
              <w:t>V1.</w:t>
            </w:r>
            <w:r w:rsidR="00CA5A7E">
              <w:t>1</w:t>
            </w:r>
          </w:p>
        </w:tc>
        <w:tc>
          <w:tcPr>
            <w:tcW w:w="1194" w:type="dxa"/>
          </w:tcPr>
          <w:p w14:paraId="4EF53945" w14:textId="7A35C497" w:rsidR="00D3211F" w:rsidRPr="00516F3F" w:rsidRDefault="00696035" w:rsidP="00D3211F">
            <w:pPr>
              <w:pStyle w:val="TableText"/>
            </w:pPr>
            <w:r>
              <w:t>202</w:t>
            </w:r>
            <w:r w:rsidR="006D1494">
              <w:t>4</w:t>
            </w:r>
            <w:r w:rsidR="00D3211F" w:rsidRPr="00516F3F">
              <w:t>-</w:t>
            </w:r>
            <w:r w:rsidR="00BD17EF">
              <w:t>1</w:t>
            </w:r>
            <w:r w:rsidR="006F6C2E">
              <w:t>0</w:t>
            </w:r>
            <w:r>
              <w:t>-</w:t>
            </w:r>
            <w:r w:rsidR="006F6C2E">
              <w:t>31</w:t>
            </w:r>
          </w:p>
        </w:tc>
        <w:tc>
          <w:tcPr>
            <w:tcW w:w="1095" w:type="dxa"/>
          </w:tcPr>
          <w:p w14:paraId="4EF53946" w14:textId="77777777" w:rsidR="00D3211F" w:rsidRPr="00516F3F" w:rsidRDefault="00D3211F" w:rsidP="00D3211F">
            <w:pPr>
              <w:pStyle w:val="TableText"/>
            </w:pPr>
            <w:r w:rsidRPr="00516F3F">
              <w:t>SWIFT</w:t>
            </w:r>
          </w:p>
        </w:tc>
      </w:tr>
    </w:tbl>
    <w:p w14:paraId="4EF53948" w14:textId="77777777" w:rsidR="00D3211F" w:rsidRPr="00516F3F" w:rsidRDefault="00D3211F" w:rsidP="00F35701"/>
    <w:p w14:paraId="4EF53949" w14:textId="77777777" w:rsidR="00B5372E" w:rsidRPr="00516F3F" w:rsidRDefault="00B5372E" w:rsidP="00A8050C">
      <w:pPr>
        <w:pStyle w:val="Heading1"/>
      </w:pPr>
      <w:bookmarkStart w:id="9" w:name="_Toc191395025"/>
      <w:r w:rsidRPr="00516F3F">
        <w:lastRenderedPageBreak/>
        <w:t>Scope and Functionality</w:t>
      </w:r>
      <w:bookmarkEnd w:id="9"/>
    </w:p>
    <w:p w14:paraId="4EF5394A" w14:textId="77777777" w:rsidR="00B5372E" w:rsidRPr="00516F3F" w:rsidRDefault="00B5372E" w:rsidP="004D01EB">
      <w:pPr>
        <w:pStyle w:val="Heading2"/>
      </w:pPr>
      <w:bookmarkStart w:id="10" w:name="_Toc191395026"/>
      <w:r w:rsidRPr="00516F3F">
        <w:t>Background</w:t>
      </w:r>
      <w:bookmarkEnd w:id="10"/>
    </w:p>
    <w:p w14:paraId="4EF5394B" w14:textId="622F5076" w:rsidR="002070D4" w:rsidRPr="00516F3F" w:rsidRDefault="002070D4" w:rsidP="002070D4">
      <w:r w:rsidRPr="00516F3F">
        <w:t xml:space="preserve">This </w:t>
      </w:r>
      <w:r w:rsidR="00611302">
        <w:t xml:space="preserve">draft </w:t>
      </w:r>
      <w:r w:rsidRPr="00516F3F">
        <w:t xml:space="preserve">Message Definition Report covers </w:t>
      </w:r>
      <w:r w:rsidR="0034160E">
        <w:t>two</w:t>
      </w:r>
      <w:r w:rsidR="00F21D0D">
        <w:t xml:space="preserve"> candidate </w:t>
      </w:r>
      <w:r w:rsidR="00C5764F">
        <w:t xml:space="preserve">ISO 20022 </w:t>
      </w:r>
      <w:r w:rsidR="00516F3F">
        <w:t>message d</w:t>
      </w:r>
      <w:r w:rsidRPr="00516F3F">
        <w:t>efinition</w:t>
      </w:r>
      <w:r w:rsidR="0034160E">
        <w:t>s</w:t>
      </w:r>
      <w:r w:rsidRPr="00516F3F">
        <w:t xml:space="preserve"> developed by SWIFT in close collaboration with the </w:t>
      </w:r>
      <w:r w:rsidR="00773C30">
        <w:t xml:space="preserve">ISO 15022 and </w:t>
      </w:r>
      <w:r w:rsidRPr="00516F3F">
        <w:t>ISO</w:t>
      </w:r>
      <w:r w:rsidR="00773C30">
        <w:t xml:space="preserve"> </w:t>
      </w:r>
      <w:r w:rsidRPr="00516F3F">
        <w:t>20022 community of users</w:t>
      </w:r>
      <w:r w:rsidR="00C5764F">
        <w:t xml:space="preserve"> </w:t>
      </w:r>
      <w:r w:rsidR="00C5764F" w:rsidRPr="00C5764F">
        <w:t xml:space="preserve">and </w:t>
      </w:r>
      <w:r w:rsidR="00CC0611">
        <w:t xml:space="preserve">approved by </w:t>
      </w:r>
      <w:r w:rsidR="00C5764F" w:rsidRPr="00C5764F">
        <w:t>the Securities Standards Evaluation Group (SEG)</w:t>
      </w:r>
      <w:r w:rsidR="00CC0611">
        <w:t xml:space="preserve"> in February 2025</w:t>
      </w:r>
      <w:r w:rsidRPr="00516F3F">
        <w:t xml:space="preserve">. </w:t>
      </w:r>
    </w:p>
    <w:p w14:paraId="1F93A670" w14:textId="4BB6B838" w:rsidR="00EA12DB" w:rsidRPr="00516F3F" w:rsidRDefault="002070D4" w:rsidP="002070D4">
      <w:r w:rsidRPr="00516F3F">
        <w:t>Th</w:t>
      </w:r>
      <w:r w:rsidR="0034160E">
        <w:t>e</w:t>
      </w:r>
      <w:r w:rsidRPr="00516F3F">
        <w:t>s</w:t>
      </w:r>
      <w:r w:rsidR="0034160E">
        <w:t>e</w:t>
      </w:r>
      <w:r w:rsidR="00773C30">
        <w:t xml:space="preserve"> </w:t>
      </w:r>
      <w:r w:rsidRPr="00516F3F">
        <w:t>message</w:t>
      </w:r>
      <w:r w:rsidR="0034160E">
        <w:t>s</w:t>
      </w:r>
      <w:r w:rsidRPr="00516F3F">
        <w:t xml:space="preserve"> w</w:t>
      </w:r>
      <w:r w:rsidR="0034160E">
        <w:t>ere</w:t>
      </w:r>
      <w:r w:rsidRPr="00516F3F">
        <w:t xml:space="preserve"> specifically designed to support the corporate actions </w:t>
      </w:r>
      <w:r w:rsidR="00BF339E">
        <w:t>announcement</w:t>
      </w:r>
      <w:r w:rsidR="004C5CA2">
        <w:t xml:space="preserve"> process </w:t>
      </w:r>
      <w:r w:rsidR="00E717EA">
        <w:t xml:space="preserve">initiated by </w:t>
      </w:r>
      <w:r w:rsidR="00E63495">
        <w:t>an</w:t>
      </w:r>
      <w:r w:rsidR="00E717EA">
        <w:t xml:space="preserve"> Issuer or Issuer Agent</w:t>
      </w:r>
      <w:r w:rsidR="00C309EC">
        <w:t xml:space="preserve"> </w:t>
      </w:r>
      <w:r w:rsidR="004313A6">
        <w:t xml:space="preserve">towards the first intermediary </w:t>
      </w:r>
      <w:r w:rsidR="001D1C3E">
        <w:t>of</w:t>
      </w:r>
      <w:r w:rsidR="004313A6">
        <w:t xml:space="preserve"> the corporate action </w:t>
      </w:r>
      <w:r w:rsidR="001D1C3E">
        <w:t>chain of intermediaries</w:t>
      </w:r>
      <w:r w:rsidR="004C5752">
        <w:t xml:space="preserve">, </w:t>
      </w:r>
      <w:r w:rsidR="00CC0611">
        <w:t>that is</w:t>
      </w:r>
      <w:r w:rsidR="004C5752">
        <w:t xml:space="preserve"> a CSD or ICSD</w:t>
      </w:r>
      <w:r w:rsidR="00FE40E4">
        <w:t>,</w:t>
      </w:r>
      <w:r w:rsidR="00DD7470">
        <w:t xml:space="preserve"> so</w:t>
      </w:r>
      <w:r w:rsidR="00A81D64">
        <w:t xml:space="preserve"> that a corporate action can be processed </w:t>
      </w:r>
      <w:r w:rsidR="005470AF">
        <w:t>in due time for the benefit of the</w:t>
      </w:r>
      <w:r w:rsidR="00C60BB0">
        <w:t xml:space="preserve"> account owners and </w:t>
      </w:r>
      <w:r w:rsidR="005470AF">
        <w:t>shareholders</w:t>
      </w:r>
      <w:r w:rsidR="00987F3C">
        <w:t xml:space="preserve"> holding the </w:t>
      </w:r>
      <w:r w:rsidR="00AA16A5">
        <w:t xml:space="preserve">underlying </w:t>
      </w:r>
      <w:r w:rsidR="00987F3C">
        <w:t>securit</w:t>
      </w:r>
      <w:r w:rsidR="00AA16A5">
        <w:t>ies</w:t>
      </w:r>
      <w:r w:rsidR="001D1C3E">
        <w:t>.</w:t>
      </w:r>
      <w:r w:rsidR="00F7571D">
        <w:t xml:space="preserve"> </w:t>
      </w:r>
    </w:p>
    <w:p w14:paraId="4EF5395B" w14:textId="77777777" w:rsidR="00B5372E" w:rsidRPr="00516F3F" w:rsidRDefault="00B5372E" w:rsidP="004D01EB">
      <w:pPr>
        <w:pStyle w:val="Heading2"/>
      </w:pPr>
      <w:bookmarkStart w:id="11" w:name="_Toc191395027"/>
      <w:r w:rsidRPr="00516F3F">
        <w:t>Scope</w:t>
      </w:r>
      <w:bookmarkEnd w:id="11"/>
    </w:p>
    <w:p w14:paraId="71067518" w14:textId="2459DBB5" w:rsidR="00E5600E" w:rsidRDefault="00E5600E" w:rsidP="002070D4">
      <w:r>
        <w:t xml:space="preserve">The scope of the </w:t>
      </w:r>
      <w:proofErr w:type="spellStart"/>
      <w:r>
        <w:t>AgentCANotificationAdvice</w:t>
      </w:r>
      <w:proofErr w:type="spellEnd"/>
      <w:r>
        <w:t xml:space="preserve"> </w:t>
      </w:r>
      <w:proofErr w:type="spellStart"/>
      <w:r>
        <w:t>MessageDefinition</w:t>
      </w:r>
      <w:proofErr w:type="spellEnd"/>
      <w:r>
        <w:t xml:space="preserve"> </w:t>
      </w:r>
      <w:r w:rsidR="0000338D">
        <w:t>is to provide to Issuer Agent</w:t>
      </w:r>
      <w:r w:rsidR="005B6D3A">
        <w:t xml:space="preserve">s the </w:t>
      </w:r>
      <w:r w:rsidR="00A25BDC">
        <w:t>m</w:t>
      </w:r>
      <w:r w:rsidR="005B6D3A">
        <w:t xml:space="preserve">eans to inform </w:t>
      </w:r>
      <w:r w:rsidR="00A25BDC">
        <w:t>CSD's</w:t>
      </w:r>
      <w:r w:rsidR="00AB1E11">
        <w:t xml:space="preserve">/ICSD's of corporate </w:t>
      </w:r>
      <w:r w:rsidR="003B1DBF">
        <w:t xml:space="preserve">action </w:t>
      </w:r>
      <w:r w:rsidR="00AB1E11">
        <w:t>event</w:t>
      </w:r>
      <w:r w:rsidR="0025055D">
        <w:t>s</w:t>
      </w:r>
      <w:r w:rsidR="00035913">
        <w:t xml:space="preserve"> details</w:t>
      </w:r>
      <w:r w:rsidR="003B1DBF">
        <w:t>.</w:t>
      </w:r>
    </w:p>
    <w:p w14:paraId="6F84B53A" w14:textId="66A053CA" w:rsidR="007404D4" w:rsidRDefault="006549DE" w:rsidP="002070D4">
      <w:r w:rsidRPr="006549DE">
        <w:rPr>
          <w:noProof/>
        </w:rPr>
        <mc:AlternateContent>
          <mc:Choice Requires="wpg">
            <w:drawing>
              <wp:anchor distT="0" distB="0" distL="114300" distR="114300" simplePos="0" relativeHeight="251655168" behindDoc="0" locked="0" layoutInCell="1" allowOverlap="1" wp14:anchorId="69511ABB" wp14:editId="6E57C93D">
                <wp:simplePos x="0" y="0"/>
                <wp:positionH relativeFrom="column">
                  <wp:posOffset>648335</wp:posOffset>
                </wp:positionH>
                <wp:positionV relativeFrom="paragraph">
                  <wp:posOffset>694690</wp:posOffset>
                </wp:positionV>
                <wp:extent cx="4598178" cy="1584430"/>
                <wp:effectExtent l="0" t="0" r="12065" b="15875"/>
                <wp:wrapTopAndBottom/>
                <wp:docPr id="57" name="Group 22"/>
                <wp:cNvGraphicFramePr/>
                <a:graphic xmlns:a="http://schemas.openxmlformats.org/drawingml/2006/main">
                  <a:graphicData uri="http://schemas.microsoft.com/office/word/2010/wordprocessingGroup">
                    <wpg:wgp>
                      <wpg:cNvGrpSpPr/>
                      <wpg:grpSpPr>
                        <a:xfrm>
                          <a:off x="0" y="0"/>
                          <a:ext cx="4598178" cy="1584430"/>
                          <a:chOff x="0" y="0"/>
                          <a:chExt cx="4598178" cy="1584430"/>
                        </a:xfrm>
                      </wpg:grpSpPr>
                      <pic:pic xmlns:pic="http://schemas.openxmlformats.org/drawingml/2006/picture">
                        <pic:nvPicPr>
                          <pic:cNvPr id="58" name="Graphic 58" descr="Bank outline"/>
                          <pic:cNvPicPr>
                            <a:picLocks noChangeAspect="1"/>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130831" y="197552"/>
                            <a:ext cx="705464" cy="721613"/>
                          </a:xfrm>
                          <a:prstGeom prst="rect">
                            <a:avLst/>
                          </a:prstGeom>
                        </pic:spPr>
                      </pic:pic>
                      <pic:pic xmlns:pic="http://schemas.openxmlformats.org/drawingml/2006/picture">
                        <pic:nvPicPr>
                          <pic:cNvPr id="59" name="Graphic 3" descr="Bank outline"/>
                          <pic:cNvPicPr>
                            <a:picLocks noChangeAspect="1"/>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3753585" y="197552"/>
                            <a:ext cx="705464" cy="721613"/>
                          </a:xfrm>
                          <a:prstGeom prst="rect">
                            <a:avLst/>
                          </a:prstGeom>
                        </pic:spPr>
                      </pic:pic>
                      <wps:wsp>
                        <wps:cNvPr id="60" name="TextBox 4"/>
                        <wps:cNvSpPr txBox="1"/>
                        <wps:spPr>
                          <a:xfrm>
                            <a:off x="141568" y="813595"/>
                            <a:ext cx="610870" cy="678180"/>
                          </a:xfrm>
                          <a:prstGeom prst="rect">
                            <a:avLst/>
                          </a:prstGeom>
                          <a:noFill/>
                        </wps:spPr>
                        <wps:txbx>
                          <w:txbxContent>
                            <w:p w14:paraId="43C61B9B" w14:textId="77777777" w:rsidR="006549DE" w:rsidRDefault="006549DE" w:rsidP="006549DE">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Issuer</w:t>
                              </w:r>
                            </w:p>
                            <w:p w14:paraId="221DCFD1" w14:textId="77777777" w:rsidR="006549DE" w:rsidRDefault="006549DE" w:rsidP="006549DE">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Agent</w:t>
                              </w:r>
                            </w:p>
                          </w:txbxContent>
                        </wps:txbx>
                        <wps:bodyPr wrap="none" rtlCol="0">
                          <a:spAutoFit/>
                        </wps:bodyPr>
                      </wps:wsp>
                      <wps:wsp>
                        <wps:cNvPr id="61" name="TextBox 5"/>
                        <wps:cNvSpPr txBox="1"/>
                        <wps:spPr>
                          <a:xfrm>
                            <a:off x="3851309" y="919104"/>
                            <a:ext cx="469265" cy="384810"/>
                          </a:xfrm>
                          <a:prstGeom prst="rect">
                            <a:avLst/>
                          </a:prstGeom>
                          <a:noFill/>
                        </wps:spPr>
                        <wps:txbx>
                          <w:txbxContent>
                            <w:p w14:paraId="6CBA5BD7" w14:textId="77777777" w:rsidR="006549DE" w:rsidRDefault="006549DE" w:rsidP="006549DE">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CSD</w:t>
                              </w:r>
                            </w:p>
                          </w:txbxContent>
                        </wps:txbx>
                        <wps:bodyPr wrap="none" rtlCol="0">
                          <a:spAutoFit/>
                        </wps:bodyPr>
                      </wps:wsp>
                      <wps:wsp>
                        <wps:cNvPr id="62" name="Rectangle 62"/>
                        <wps:cNvSpPr/>
                        <wps:spPr>
                          <a:xfrm>
                            <a:off x="0" y="0"/>
                            <a:ext cx="983724" cy="158443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3" name="Rectangle 63"/>
                        <wps:cNvSpPr/>
                        <wps:spPr>
                          <a:xfrm>
                            <a:off x="3614454" y="0"/>
                            <a:ext cx="983724" cy="158443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8" name="Straight Arrow Connector 128"/>
                        <wps:cNvCnPr/>
                        <wps:spPr>
                          <a:xfrm>
                            <a:off x="1051080" y="438382"/>
                            <a:ext cx="2480204" cy="0"/>
                          </a:xfrm>
                          <a:prstGeom prst="straightConnector1">
                            <a:avLst/>
                          </a:prstGeom>
                          <a:ln>
                            <a:headEnd type="none" w="med" len="med"/>
                            <a:tailEnd type="triangle" w="med" len="med"/>
                          </a:ln>
                        </wps:spPr>
                        <wps:style>
                          <a:lnRef idx="3">
                            <a:schemeClr val="accent3"/>
                          </a:lnRef>
                          <a:fillRef idx="0">
                            <a:schemeClr val="accent3"/>
                          </a:fillRef>
                          <a:effectRef idx="2">
                            <a:schemeClr val="accent3"/>
                          </a:effectRef>
                          <a:fontRef idx="minor">
                            <a:schemeClr val="tx1"/>
                          </a:fontRef>
                        </wps:style>
                        <wps:bodyPr/>
                      </wps:wsp>
                      <wps:wsp>
                        <wps:cNvPr id="129" name="Straight Arrow Connector 129"/>
                        <wps:cNvCnPr/>
                        <wps:spPr>
                          <a:xfrm>
                            <a:off x="1051080" y="1064971"/>
                            <a:ext cx="2480204"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130" name="Straight Arrow Connector 130"/>
                        <wps:cNvCnPr>
                          <a:cxnSpLocks/>
                        </wps:cNvCnPr>
                        <wps:spPr>
                          <a:xfrm flipH="1">
                            <a:off x="1051080" y="758926"/>
                            <a:ext cx="2480204" cy="0"/>
                          </a:xfrm>
                          <a:prstGeom prst="straightConnector1">
                            <a:avLst/>
                          </a:prstGeom>
                          <a:ln w="19050">
                            <a:solidFill>
                              <a:srgbClr val="0000FF"/>
                            </a:solidFill>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131" name="Straight Arrow Connector 131"/>
                        <wps:cNvCnPr>
                          <a:cxnSpLocks/>
                        </wps:cNvCnPr>
                        <wps:spPr>
                          <a:xfrm flipH="1">
                            <a:off x="1051080" y="1372728"/>
                            <a:ext cx="2480204" cy="0"/>
                          </a:xfrm>
                          <a:prstGeom prst="straightConnector1">
                            <a:avLst/>
                          </a:prstGeom>
                          <a:ln w="19050">
                            <a:solidFill>
                              <a:srgbClr val="0000FF"/>
                            </a:solidFill>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132" name="TextBox 15"/>
                        <wps:cNvSpPr txBox="1"/>
                        <wps:spPr>
                          <a:xfrm>
                            <a:off x="1263711" y="144890"/>
                            <a:ext cx="1644650" cy="299085"/>
                          </a:xfrm>
                          <a:prstGeom prst="rect">
                            <a:avLst/>
                          </a:prstGeom>
                          <a:noFill/>
                        </wps:spPr>
                        <wps:txbx>
                          <w:txbxContent>
                            <w:p w14:paraId="44623BEB" w14:textId="0B7D4593" w:rsidR="006549DE" w:rsidRPr="003B1DBF" w:rsidRDefault="007A07C1" w:rsidP="00E032ED">
                              <w:pPr>
                                <w:rPr>
                                  <w:rStyle w:val="Metadata"/>
                                </w:rPr>
                              </w:pPr>
                              <w:r w:rsidRPr="003B1DBF">
                                <w:rPr>
                                  <w:rStyle w:val="Metadata"/>
                                </w:rPr>
                                <w:t>Agent</w:t>
                              </w:r>
                              <w:r w:rsidR="008E4DDD" w:rsidRPr="003B1DBF">
                                <w:rPr>
                                  <w:rStyle w:val="Metadata"/>
                                </w:rPr>
                                <w:t xml:space="preserve"> </w:t>
                              </w:r>
                              <w:r w:rsidRPr="003B1DBF">
                                <w:rPr>
                                  <w:rStyle w:val="Metadata"/>
                                </w:rPr>
                                <w:t>CA</w:t>
                              </w:r>
                              <w:r w:rsidR="008E4DDD" w:rsidRPr="003B1DBF">
                                <w:rPr>
                                  <w:rStyle w:val="Metadata"/>
                                </w:rPr>
                                <w:t xml:space="preserve"> </w:t>
                              </w:r>
                              <w:r w:rsidR="006549DE" w:rsidRPr="003B1DBF">
                                <w:rPr>
                                  <w:rStyle w:val="Metadata"/>
                                </w:rPr>
                                <w:t>Notification</w:t>
                              </w:r>
                              <w:r w:rsidR="008E4DDD" w:rsidRPr="003B1DBF">
                                <w:rPr>
                                  <w:rStyle w:val="Metadata"/>
                                </w:rPr>
                                <w:t xml:space="preserve"> Advice</w:t>
                              </w:r>
                              <w:r w:rsidR="006549DE" w:rsidRPr="003B1DBF">
                                <w:rPr>
                                  <w:rStyle w:val="Metadata"/>
                                </w:rPr>
                                <w:t xml:space="preserve"> </w:t>
                              </w:r>
                            </w:p>
                          </w:txbxContent>
                        </wps:txbx>
                        <wps:bodyPr wrap="none" rtlCol="0">
                          <a:spAutoFit/>
                        </wps:bodyPr>
                      </wps:wsp>
                      <wps:wsp>
                        <wps:cNvPr id="133" name="TextBox 16"/>
                        <wps:cNvSpPr txBox="1"/>
                        <wps:spPr>
                          <a:xfrm>
                            <a:off x="1196570" y="453549"/>
                            <a:ext cx="2017395" cy="322580"/>
                          </a:xfrm>
                          <a:prstGeom prst="rect">
                            <a:avLst/>
                          </a:prstGeom>
                          <a:noFill/>
                        </wps:spPr>
                        <wps:txbx>
                          <w:txbxContent>
                            <w:p w14:paraId="07A1871B" w14:textId="77777777" w:rsidR="006549DE" w:rsidRDefault="006549DE" w:rsidP="006549DE">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Agent CA Notification Status Advice</w:t>
                              </w:r>
                            </w:p>
                          </w:txbxContent>
                        </wps:txbx>
                        <wps:bodyPr wrap="none" rtlCol="0">
                          <a:spAutoFit/>
                        </wps:bodyPr>
                      </wps:wsp>
                      <wps:wsp>
                        <wps:cNvPr id="134" name="TextBox 17"/>
                        <wps:cNvSpPr txBox="1"/>
                        <wps:spPr>
                          <a:xfrm>
                            <a:off x="1196570" y="1079731"/>
                            <a:ext cx="2017395" cy="322580"/>
                          </a:xfrm>
                          <a:prstGeom prst="rect">
                            <a:avLst/>
                          </a:prstGeom>
                          <a:noFill/>
                        </wps:spPr>
                        <wps:txbx>
                          <w:txbxContent>
                            <w:p w14:paraId="5AC8DD64" w14:textId="77777777" w:rsidR="006549DE" w:rsidRDefault="006549DE" w:rsidP="006549DE">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Agent CA Notification Status Advice</w:t>
                              </w:r>
                            </w:p>
                          </w:txbxContent>
                        </wps:txbx>
                        <wps:bodyPr wrap="none" rtlCol="0">
                          <a:spAutoFit/>
                        </wps:bodyPr>
                      </wps:wsp>
                      <wps:wsp>
                        <wps:cNvPr id="135" name="TextBox 18"/>
                        <wps:cNvSpPr txBox="1"/>
                        <wps:spPr>
                          <a:xfrm>
                            <a:off x="1143657" y="775498"/>
                            <a:ext cx="2105660" cy="322580"/>
                          </a:xfrm>
                          <a:prstGeom prst="rect">
                            <a:avLst/>
                          </a:prstGeom>
                          <a:noFill/>
                        </wps:spPr>
                        <wps:txbx>
                          <w:txbxContent>
                            <w:p w14:paraId="66E22336" w14:textId="77777777" w:rsidR="006549DE" w:rsidRDefault="006549DE" w:rsidP="006549DE">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 xml:space="preserve">Corporate Action Cancellation Advice </w:t>
                              </w:r>
                            </w:p>
                          </w:txbxContent>
                        </wps:txbx>
                        <wps:bodyPr wrap="none" rtlCol="0">
                          <a:spAutoFit/>
                        </wps:bodyPr>
                      </wps:wsp>
                    </wpg:wgp>
                  </a:graphicData>
                </a:graphic>
              </wp:anchor>
            </w:drawing>
          </mc:Choice>
          <mc:Fallback>
            <w:pict>
              <v:group w14:anchorId="69511ABB" id="Group 22" o:spid="_x0000_s1026" style="position:absolute;margin-left:51.05pt;margin-top:54.7pt;width:362.05pt;height:124.75pt;z-index:251655168" coordsize="45981,1584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58" o:spid="_x0000_s1027" type="#_x0000_t75" alt="Bank outline" style="position:absolute;left:1308;top:1975;width:7054;height:72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">
                  <v:imagedata r:id="rId22" o:title="Bank outline"/>
                </v:shape>
                <v:shape id="Graphic 3" o:spid="_x0000_s1028" type="#_x0000_t75" alt="Bank outline" style="position:absolute;left:37535;top:1975;width:7055;height:72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">
                  <v:imagedata r:id="rId22" o:title="Bank outline"/>
                </v:shape>
                <v:shapetype id="_x0000_t202" coordsize="21600,21600" o:spt="202" path="m,l,21600r21600,l21600,xe">
                  <v:stroke joinstyle="miter"/>
                  <v:path gradientshapeok="t" o:connecttype="rect"/>
                </v:shapetype>
                <v:shape id="TextBox 4" o:spid="_x0000_s1029" type="#_x0000_t202" style="position:absolute;left:1415;top:8135;width:6109;height:67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" filled="f" stroked="f">
                  <v:textbox style="mso-fit-shape-to-text:t">
                    <w:txbxContent>
                      <w:p w14:paraId="43C61B9B" w14:textId="77777777" w:rsidR="006549DE" w:rsidRDefault="006549DE" w:rsidP="006549DE">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Issuer</w:t>
                        </w:r>
                      </w:p>
                      <w:p w14:paraId="221DCFD1" w14:textId="77777777" w:rsidR="006549DE" w:rsidRDefault="006549DE" w:rsidP="006549DE">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Agent</w:t>
                        </w:r>
                      </w:p>
                    </w:txbxContent>
                  </v:textbox>
                </v:shape>
                <v:shape id="TextBox 5" o:spid="_x0000_s1030" type="#_x0000_t202" style="position:absolute;left:38513;top:9191;width:4692;height:38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" filled="f" stroked="f">
                  <v:textbox style="mso-fit-shape-to-text:t">
                    <w:txbxContent>
                      <w:p w14:paraId="6CBA5BD7" w14:textId="77777777" w:rsidR="006549DE" w:rsidRDefault="006549DE" w:rsidP="006549DE">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CSD</w:t>
                        </w:r>
                      </w:p>
                    </w:txbxContent>
                  </v:textbox>
                </v:shape>
                <v:rect id="Rectangle 62" o:spid="_x0000_s1031" style="position:absolute;width:9837;height:158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" filled="f" strokecolor="#243f60 [1604]" strokeweight="2pt">
                  <v:stroke dashstyle="dash"/>
                </v:rect>
                <v:rect id="Rectangle 63" o:spid="_x0000_s1032" style="position:absolute;left:36144;width:9837;height:158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" filled="f" strokecolor="#243f60 [1604]" strokeweight="2pt">
                  <v:stroke dashstyle="dash"/>
                </v:rect>
                <v:shapetype id="_x0000_t32" coordsize="21600,21600" o:spt="32" o:oned="t" path="m,l21600,21600e" filled="f">
                  <v:path arrowok="t" fillok="f" o:connecttype="none"/>
                  <o:lock v:ext="edit" shapetype="t"/>
                </v:shapetype>
                <v:shape id="Straight Arrow Connector 128" o:spid="_x0000_s1033" type="#_x0000_t32" style="position:absolute;left:10510;top:4383;width:248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" strokecolor="#9bbb59 [3206]" strokeweight="3pt">
                  <v:stroke endarrow="block"/>
                  <v:shadow on="t" color="black" opacity="22937f" origin=",.5" offset="0,.63889mm"/>
                </v:shape>
                <v:shape id="Straight Arrow Connector 129" o:spid="_x0000_s1034" type="#_x0000_t32" style="position:absolute;left:10510;top:10649;width:248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" strokecolor="black [3040]">
                  <v:stroke endarrow="block"/>
                </v:shape>
                <v:shape id="Straight Arrow Connector 130" o:spid="_x0000_s1035" type="#_x0000_t32" style="position:absolute;left:10510;top:7589;width:2480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" strokecolor="blue" strokeweight="1.5pt">
                  <v:stroke endarrow="block"/>
                  <o:lock v:ext="edit" shapetype="f"/>
                </v:shape>
                <v:shape id="Straight Arrow Connector 131" o:spid="_x0000_s1036" type="#_x0000_t32" style="position:absolute;left:10510;top:13727;width:2480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" strokecolor="blue" strokeweight="1.5pt">
                  <v:stroke endarrow="block"/>
                  <o:lock v:ext="edit" shapetype="f"/>
                </v:shape>
                <v:shape id="TextBox 15" o:spid="_x0000_s1037" type="#_x0000_t202" style="position:absolute;left:12637;top:1448;width:16446;height:29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" filled="f" stroked="f">
                  <v:textbox style="mso-fit-shape-to-text:t">
                    <w:txbxContent>
                      <w:p w14:paraId="44623BEB" w14:textId="0B7D4593" w:rsidR="006549DE" w:rsidRPr="003B1DBF" w:rsidRDefault="007A07C1" w:rsidP="00E032ED">
                        <w:pPr>
                          <w:rPr>
                            <w:rStyle w:val="Metadata"/>
                          </w:rPr>
                        </w:pPr>
                        <w:r w:rsidRPr="003B1DBF">
                          <w:rPr>
                            <w:rStyle w:val="Metadata"/>
                          </w:rPr>
                          <w:t>Agent</w:t>
                        </w:r>
                        <w:r w:rsidR="008E4DDD" w:rsidRPr="003B1DBF">
                          <w:rPr>
                            <w:rStyle w:val="Metadata"/>
                          </w:rPr>
                          <w:t xml:space="preserve"> </w:t>
                        </w:r>
                        <w:r w:rsidRPr="003B1DBF">
                          <w:rPr>
                            <w:rStyle w:val="Metadata"/>
                          </w:rPr>
                          <w:t>CA</w:t>
                        </w:r>
                        <w:r w:rsidR="008E4DDD" w:rsidRPr="003B1DBF">
                          <w:rPr>
                            <w:rStyle w:val="Metadata"/>
                          </w:rPr>
                          <w:t xml:space="preserve"> </w:t>
                        </w:r>
                        <w:r w:rsidR="006549DE" w:rsidRPr="003B1DBF">
                          <w:rPr>
                            <w:rStyle w:val="Metadata"/>
                          </w:rPr>
                          <w:t>Notification</w:t>
                        </w:r>
                        <w:r w:rsidR="008E4DDD" w:rsidRPr="003B1DBF">
                          <w:rPr>
                            <w:rStyle w:val="Metadata"/>
                          </w:rPr>
                          <w:t xml:space="preserve"> Advice</w:t>
                        </w:r>
                        <w:r w:rsidR="006549DE" w:rsidRPr="003B1DBF">
                          <w:rPr>
                            <w:rStyle w:val="Metadata"/>
                          </w:rPr>
                          <w:t xml:space="preserve"> </w:t>
                        </w:r>
                      </w:p>
                    </w:txbxContent>
                  </v:textbox>
                </v:shape>
                <v:shape id="TextBox 16" o:spid="_x0000_s1038" type="#_x0000_t202" style="position:absolute;left:11965;top:4535;width:20174;height:32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" filled="f" stroked="f">
                  <v:textbox style="mso-fit-shape-to-text:t">
                    <w:txbxContent>
                      <w:p w14:paraId="07A1871B" w14:textId="77777777" w:rsidR="006549DE" w:rsidRDefault="006549DE" w:rsidP="006549DE">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Agent CA Notification Status Advice</w:t>
                        </w:r>
                      </w:p>
                    </w:txbxContent>
                  </v:textbox>
                </v:shape>
                <v:shape id="TextBox 17" o:spid="_x0000_s1039" type="#_x0000_t202" style="position:absolute;left:11965;top:10797;width:20174;height:32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" filled="f" stroked="f">
                  <v:textbox style="mso-fit-shape-to-text:t">
                    <w:txbxContent>
                      <w:p w14:paraId="5AC8DD64" w14:textId="77777777" w:rsidR="006549DE" w:rsidRDefault="006549DE" w:rsidP="006549DE">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Agent CA Notification Status Advice</w:t>
                        </w:r>
                      </w:p>
                    </w:txbxContent>
                  </v:textbox>
                </v:shape>
                <v:shape id="TextBox 18" o:spid="_x0000_s1040" type="#_x0000_t202" style="position:absolute;left:11436;top:7754;width:21057;height:32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" filled="f" stroked="f">
                  <v:textbox style="mso-fit-shape-to-text:t">
                    <w:txbxContent>
                      <w:p w14:paraId="66E22336" w14:textId="77777777" w:rsidR="006549DE" w:rsidRDefault="006549DE" w:rsidP="006549DE">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 xml:space="preserve">Corporate Action Cancellation Advice </w:t>
                        </w:r>
                      </w:p>
                    </w:txbxContent>
                  </v:textbox>
                </v:shape>
                <w10:wrap type="topAndBottom"/>
              </v:group>
            </w:pict>
          </mc:Fallback>
        </mc:AlternateContent>
      </w:r>
      <w:r w:rsidR="002070D4" w:rsidRPr="00516F3F">
        <w:t>The scope of th</w:t>
      </w:r>
      <w:r w:rsidR="003B1DBF">
        <w:t>e</w:t>
      </w:r>
      <w:r w:rsidR="002070D4" w:rsidRPr="00516F3F">
        <w:t xml:space="preserve"> </w:t>
      </w:r>
      <w:proofErr w:type="spellStart"/>
      <w:r w:rsidR="004546E0">
        <w:t>AgentCANotificationStatusAdvice</w:t>
      </w:r>
      <w:proofErr w:type="spellEnd"/>
      <w:r w:rsidR="004546E0">
        <w:t xml:space="preserve"> </w:t>
      </w:r>
      <w:proofErr w:type="spellStart"/>
      <w:r w:rsidR="002070D4" w:rsidRPr="00516F3F">
        <w:t>MessageDefinition</w:t>
      </w:r>
      <w:proofErr w:type="spellEnd"/>
      <w:r w:rsidR="002070D4" w:rsidRPr="00516F3F">
        <w:t xml:space="preserve"> is </w:t>
      </w:r>
      <w:r w:rsidR="00732702">
        <w:t xml:space="preserve">to provide </w:t>
      </w:r>
      <w:r w:rsidR="00AA0FC4">
        <w:t>to CSD</w:t>
      </w:r>
      <w:r w:rsidR="004546E0">
        <w:t>s</w:t>
      </w:r>
      <w:r w:rsidR="00FE40E4">
        <w:t>/ICSDs</w:t>
      </w:r>
      <w:r w:rsidR="00AA0FC4">
        <w:t xml:space="preserve"> the means </w:t>
      </w:r>
      <w:r w:rsidR="007404D4">
        <w:t xml:space="preserve">to </w:t>
      </w:r>
      <w:r w:rsidR="007D15BA">
        <w:t xml:space="preserve">inform </w:t>
      </w:r>
      <w:r w:rsidR="007A5745">
        <w:t>an</w:t>
      </w:r>
      <w:r w:rsidR="007404D4">
        <w:t xml:space="preserve"> Issuer Agent </w:t>
      </w:r>
      <w:r w:rsidR="00732702">
        <w:t xml:space="preserve">the </w:t>
      </w:r>
      <w:r w:rsidR="00BC423B">
        <w:t xml:space="preserve">processing </w:t>
      </w:r>
      <w:r w:rsidR="00732702">
        <w:t>status of</w:t>
      </w:r>
      <w:r w:rsidR="007404D4">
        <w:t xml:space="preserve"> </w:t>
      </w:r>
      <w:r w:rsidR="00AA2353">
        <w:t xml:space="preserve">either </w:t>
      </w:r>
      <w:r w:rsidR="00C5309B">
        <w:t>a</w:t>
      </w:r>
      <w:r w:rsidR="00AB1E11">
        <w:t xml:space="preserve"> corporate action </w:t>
      </w:r>
      <w:r w:rsidR="005E538F">
        <w:t xml:space="preserve">event </w:t>
      </w:r>
      <w:r w:rsidR="00C5309B">
        <w:t xml:space="preserve">notification (via </w:t>
      </w:r>
      <w:r w:rsidR="005D7444">
        <w:t>a</w:t>
      </w:r>
      <w:r w:rsidR="002D2480">
        <w:t xml:space="preserve">n Agent </w:t>
      </w:r>
      <w:proofErr w:type="gramStart"/>
      <w:r w:rsidR="002D2480">
        <w:t>CA</w:t>
      </w:r>
      <w:r w:rsidR="007404D4">
        <w:t xml:space="preserve">  </w:t>
      </w:r>
      <w:r w:rsidR="000108FC">
        <w:t>N</w:t>
      </w:r>
      <w:r w:rsidR="007404D4">
        <w:t>otification</w:t>
      </w:r>
      <w:proofErr w:type="gramEnd"/>
      <w:r w:rsidR="007404D4">
        <w:t xml:space="preserve"> </w:t>
      </w:r>
      <w:r w:rsidR="002D2480">
        <w:t xml:space="preserve">Advice </w:t>
      </w:r>
      <w:r w:rsidR="00E75662">
        <w:t>(</w:t>
      </w:r>
      <w:r w:rsidR="00E23C5C">
        <w:t>seev.0</w:t>
      </w:r>
      <w:r w:rsidR="002D2480">
        <w:t>09)</w:t>
      </w:r>
      <w:r w:rsidR="00E23C5C">
        <w:t xml:space="preserve"> </w:t>
      </w:r>
      <w:r w:rsidR="00E75662">
        <w:t xml:space="preserve">message) </w:t>
      </w:r>
      <w:r w:rsidR="00AA2353">
        <w:t>or</w:t>
      </w:r>
      <w:r w:rsidR="00BC423B">
        <w:t xml:space="preserve"> of</w:t>
      </w:r>
      <w:r w:rsidR="00AA2353">
        <w:t xml:space="preserve"> </w:t>
      </w:r>
      <w:r w:rsidR="000108FC">
        <w:t xml:space="preserve">the </w:t>
      </w:r>
      <w:r w:rsidR="00E75662">
        <w:t xml:space="preserve">cancellation of an event notification </w:t>
      </w:r>
      <w:r w:rsidR="005D7444">
        <w:t xml:space="preserve">(via a </w:t>
      </w:r>
      <w:r w:rsidR="000108FC">
        <w:t>Corporate Action Cancellati</w:t>
      </w:r>
      <w:r w:rsidR="008A0D43">
        <w:t xml:space="preserve">on </w:t>
      </w:r>
      <w:r w:rsidR="00BC423B">
        <w:t>A</w:t>
      </w:r>
      <w:r w:rsidR="008A0D43">
        <w:t xml:space="preserve">dvice </w:t>
      </w:r>
      <w:r w:rsidR="00E23C5C">
        <w:t xml:space="preserve">(seev.039) </w:t>
      </w:r>
      <w:r w:rsidR="005D7444">
        <w:t xml:space="preserve">message) </w:t>
      </w:r>
      <w:r w:rsidR="008A0D43">
        <w:t>which</w:t>
      </w:r>
      <w:r w:rsidR="00AA2353">
        <w:t xml:space="preserve"> was previously sent </w:t>
      </w:r>
      <w:r w:rsidR="008A0D43">
        <w:t>by the Issuer Agent.</w:t>
      </w:r>
    </w:p>
    <w:p w14:paraId="4EF53960" w14:textId="77777777" w:rsidR="000851E4" w:rsidRPr="00516F3F" w:rsidRDefault="000851E4" w:rsidP="00A72CAE">
      <w:pPr>
        <w:pStyle w:val="Heading2"/>
      </w:pPr>
      <w:bookmarkStart w:id="12" w:name="_Toc191395028"/>
      <w:r w:rsidRPr="00516F3F">
        <w:t xml:space="preserve">Groups of </w:t>
      </w:r>
      <w:proofErr w:type="spellStart"/>
      <w:r w:rsidRPr="00516F3F">
        <w:t>MessageDefinitions</w:t>
      </w:r>
      <w:proofErr w:type="spellEnd"/>
      <w:r w:rsidRPr="00516F3F">
        <w:t xml:space="preserve"> and Functionality</w:t>
      </w:r>
      <w:bookmarkEnd w:id="12"/>
    </w:p>
    <w:p w14:paraId="4EF53961" w14:textId="77777777" w:rsidR="00CA5563" w:rsidRPr="00516F3F" w:rsidRDefault="00CA5563" w:rsidP="00CA5563">
      <w:pPr>
        <w:pStyle w:val="Note"/>
      </w:pPr>
      <w:r w:rsidRPr="00516F3F">
        <w:t xml:space="preserve">These </w:t>
      </w:r>
      <w:r w:rsidR="00813BE4" w:rsidRPr="00516F3F">
        <w:t>messages</w:t>
      </w:r>
      <w:r w:rsidRPr="00516F3F">
        <w:t xml:space="preserve"> are to be used with the ISO 20022 Business App</w:t>
      </w:r>
      <w:r w:rsidR="00CE0434" w:rsidRPr="00516F3F">
        <w:t>lication Header (head.001</w:t>
      </w:r>
      <w:r w:rsidRPr="00516F3F">
        <w:t>). The schema and more information about the Business Application Header (BAH) can be found on the www.iso20022.org web site</w:t>
      </w:r>
    </w:p>
    <w:p w14:paraId="4EF53962" w14:textId="77777777" w:rsidR="00715699" w:rsidRPr="00516F3F" w:rsidRDefault="00715699" w:rsidP="00F2179B">
      <w:pPr>
        <w:pStyle w:val="Heading3"/>
      </w:pPr>
      <w:r w:rsidRPr="00516F3F">
        <w:t>Groups</w:t>
      </w:r>
    </w:p>
    <w:p w14:paraId="4EF53963" w14:textId="65F0AED1" w:rsidR="002070D4" w:rsidRPr="00516F3F" w:rsidRDefault="002070D4" w:rsidP="002070D4">
      <w:pPr>
        <w:pStyle w:val="Heading4"/>
      </w:pPr>
      <w:r w:rsidRPr="00516F3F">
        <w:t>Notifications</w:t>
      </w:r>
      <w:r w:rsidR="00DE3CA1">
        <w:t xml:space="preserve">, Notification </w:t>
      </w:r>
      <w:r w:rsidRPr="00516F3F">
        <w:t>Cancellation</w:t>
      </w:r>
      <w:r w:rsidR="00DE3CA1">
        <w:t xml:space="preserve"> and </w:t>
      </w:r>
      <w:r w:rsidR="00D96B59">
        <w:t xml:space="preserve">Agent </w:t>
      </w:r>
      <w:r w:rsidR="00DE3CA1">
        <w:t>Notification Status Advice</w:t>
      </w:r>
    </w:p>
    <w:tbl>
      <w:tblPr>
        <w:tblStyle w:val="TableShaded1stRow"/>
        <w:tblW w:w="0" w:type="auto"/>
        <w:tblLook w:val="04A0" w:firstRow="1" w:lastRow="0" w:firstColumn="1" w:lastColumn="0" w:noHBand="0" w:noVBand="1"/>
      </w:tblPr>
      <w:tblGrid>
        <w:gridCol w:w="5616"/>
        <w:gridCol w:w="1440"/>
        <w:gridCol w:w="1309"/>
      </w:tblGrid>
      <w:tr w:rsidR="00C0540F" w:rsidRPr="00516F3F" w14:paraId="4EF53967" w14:textId="77777777" w:rsidTr="00C0540F">
        <w:trPr>
          <w:cnfStyle w:val="100000000000" w:firstRow="1" w:lastRow="0" w:firstColumn="0" w:lastColumn="0" w:oddVBand="0" w:evenVBand="0" w:oddHBand="0" w:evenHBand="0" w:firstRowFirstColumn="0" w:firstRowLastColumn="0" w:lastRowFirstColumn="0" w:lastRowLastColumn="0"/>
        </w:trPr>
        <w:tc>
          <w:tcPr>
            <w:tcW w:w="5616" w:type="dxa"/>
            <w:hideMark/>
          </w:tcPr>
          <w:p w14:paraId="4EF53964" w14:textId="77777777" w:rsidR="00C0540F" w:rsidRPr="00516F3F" w:rsidRDefault="00C0540F" w:rsidP="00C0540F">
            <w:pPr>
              <w:pStyle w:val="TableHeading"/>
              <w:rPr>
                <w:lang w:eastAsia="en-US"/>
              </w:rPr>
            </w:pPr>
            <w:proofErr w:type="spellStart"/>
            <w:r w:rsidRPr="00516F3F">
              <w:t>MessageDefinition</w:t>
            </w:r>
            <w:proofErr w:type="spellEnd"/>
          </w:p>
        </w:tc>
        <w:tc>
          <w:tcPr>
            <w:tcW w:w="1440" w:type="dxa"/>
            <w:hideMark/>
          </w:tcPr>
          <w:p w14:paraId="4EF53965" w14:textId="77777777" w:rsidR="00C0540F" w:rsidRPr="00516F3F" w:rsidRDefault="00C0540F" w:rsidP="00C0540F">
            <w:pPr>
              <w:pStyle w:val="TableHeading"/>
              <w:rPr>
                <w:lang w:eastAsia="en-US"/>
              </w:rPr>
            </w:pPr>
            <w:r w:rsidRPr="00516F3F">
              <w:t>Abbreviated Name</w:t>
            </w:r>
          </w:p>
        </w:tc>
        <w:tc>
          <w:tcPr>
            <w:tcW w:w="1309" w:type="dxa"/>
            <w:hideMark/>
          </w:tcPr>
          <w:p w14:paraId="4EF53966" w14:textId="77777777" w:rsidR="00C0540F" w:rsidRPr="00516F3F" w:rsidRDefault="00C0540F" w:rsidP="00C0540F">
            <w:pPr>
              <w:pStyle w:val="TableHeading"/>
              <w:rPr>
                <w:lang w:eastAsia="en-US"/>
              </w:rPr>
            </w:pPr>
            <w:r w:rsidRPr="00516F3F">
              <w:t>Message Identifier</w:t>
            </w:r>
          </w:p>
        </w:tc>
      </w:tr>
      <w:tr w:rsidR="00C0540F" w:rsidRPr="00516F3F" w14:paraId="4EF5396B" w14:textId="77777777" w:rsidTr="00C0540F">
        <w:tc>
          <w:tcPr>
            <w:tcW w:w="5616" w:type="dxa"/>
            <w:tcBorders>
              <w:top w:val="single" w:sz="4" w:space="0" w:color="auto"/>
              <w:left w:val="single" w:sz="4" w:space="0" w:color="auto"/>
              <w:bottom w:val="single" w:sz="4" w:space="0" w:color="auto"/>
              <w:right w:val="single" w:sz="4" w:space="0" w:color="auto"/>
            </w:tcBorders>
            <w:vAlign w:val="center"/>
            <w:hideMark/>
          </w:tcPr>
          <w:p w14:paraId="4EF53968" w14:textId="206C93D9" w:rsidR="00C0540F" w:rsidRPr="00516F3F" w:rsidRDefault="00A17C44" w:rsidP="00C0540F">
            <w:pPr>
              <w:pStyle w:val="TableText"/>
            </w:pPr>
            <w:proofErr w:type="spellStart"/>
            <w:r>
              <w:t>Agent</w:t>
            </w:r>
            <w:r w:rsidR="00C0540F" w:rsidRPr="00516F3F">
              <w:t>CANotification</w:t>
            </w:r>
            <w:r w:rsidR="007E4708">
              <w:t>Advice</w:t>
            </w:r>
            <w:proofErr w:type="spellEnd"/>
          </w:p>
        </w:tc>
        <w:tc>
          <w:tcPr>
            <w:tcW w:w="1440" w:type="dxa"/>
            <w:tcBorders>
              <w:top w:val="single" w:sz="4" w:space="0" w:color="auto"/>
              <w:left w:val="single" w:sz="4" w:space="0" w:color="auto"/>
              <w:bottom w:val="single" w:sz="4" w:space="0" w:color="auto"/>
              <w:right w:val="single" w:sz="4" w:space="0" w:color="auto"/>
            </w:tcBorders>
            <w:vAlign w:val="center"/>
            <w:hideMark/>
          </w:tcPr>
          <w:p w14:paraId="4EF53969" w14:textId="04B0E8D0" w:rsidR="00C0540F" w:rsidRPr="00516F3F" w:rsidRDefault="0071682D" w:rsidP="00C0540F">
            <w:pPr>
              <w:pStyle w:val="TableText"/>
            </w:pPr>
            <w:r>
              <w:t>AG</w:t>
            </w:r>
            <w:r w:rsidR="00C0540F" w:rsidRPr="00516F3F">
              <w:t>NO</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EF5396A" w14:textId="3685B98E" w:rsidR="00C0540F" w:rsidRPr="00516F3F" w:rsidRDefault="00C0540F" w:rsidP="00C0540F">
            <w:pPr>
              <w:pStyle w:val="TableText"/>
            </w:pPr>
            <w:r w:rsidRPr="00516F3F">
              <w:t>seev.0</w:t>
            </w:r>
            <w:r w:rsidR="007A07C1">
              <w:t>09</w:t>
            </w:r>
          </w:p>
        </w:tc>
      </w:tr>
      <w:tr w:rsidR="00C0540F" w:rsidRPr="00516F3F" w14:paraId="4EF5396F" w14:textId="77777777" w:rsidTr="00C0540F">
        <w:tc>
          <w:tcPr>
            <w:tcW w:w="5616" w:type="dxa"/>
            <w:tcBorders>
              <w:top w:val="single" w:sz="4" w:space="0" w:color="auto"/>
              <w:left w:val="single" w:sz="4" w:space="0" w:color="auto"/>
              <w:bottom w:val="single" w:sz="4" w:space="0" w:color="auto"/>
              <w:right w:val="single" w:sz="4" w:space="0" w:color="auto"/>
            </w:tcBorders>
            <w:vAlign w:val="center"/>
            <w:hideMark/>
          </w:tcPr>
          <w:p w14:paraId="4EF5396C" w14:textId="77777777" w:rsidR="00C0540F" w:rsidRPr="00516F3F" w:rsidRDefault="00C0540F" w:rsidP="00C0540F">
            <w:pPr>
              <w:pStyle w:val="TableText"/>
            </w:pPr>
            <w:proofErr w:type="spellStart"/>
            <w:r w:rsidRPr="00516F3F">
              <w:t>CorporateActionCancellationAdvice</w:t>
            </w:r>
            <w:proofErr w:type="spellEnd"/>
          </w:p>
        </w:tc>
        <w:tc>
          <w:tcPr>
            <w:tcW w:w="1440" w:type="dxa"/>
            <w:tcBorders>
              <w:top w:val="single" w:sz="4" w:space="0" w:color="auto"/>
              <w:left w:val="single" w:sz="4" w:space="0" w:color="auto"/>
              <w:bottom w:val="single" w:sz="4" w:space="0" w:color="auto"/>
              <w:right w:val="single" w:sz="4" w:space="0" w:color="auto"/>
            </w:tcBorders>
            <w:vAlign w:val="center"/>
            <w:hideMark/>
          </w:tcPr>
          <w:p w14:paraId="4EF5396D" w14:textId="77777777" w:rsidR="00C0540F" w:rsidRPr="00516F3F" w:rsidRDefault="00C0540F" w:rsidP="00C0540F">
            <w:pPr>
              <w:pStyle w:val="TableText"/>
            </w:pPr>
            <w:r w:rsidRPr="00516F3F">
              <w:t>CACN</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EF5396E" w14:textId="77777777" w:rsidR="00C0540F" w:rsidRPr="00516F3F" w:rsidRDefault="00C0540F" w:rsidP="00C0540F">
            <w:pPr>
              <w:pStyle w:val="TableText"/>
            </w:pPr>
            <w:r w:rsidRPr="00516F3F">
              <w:t>seev.039</w:t>
            </w:r>
          </w:p>
        </w:tc>
      </w:tr>
      <w:tr w:rsidR="00C0540F" w:rsidRPr="00516F3F" w14:paraId="4EF53973" w14:textId="77777777" w:rsidTr="00C0540F">
        <w:tc>
          <w:tcPr>
            <w:tcW w:w="5616" w:type="dxa"/>
            <w:tcBorders>
              <w:top w:val="single" w:sz="4" w:space="0" w:color="auto"/>
              <w:left w:val="single" w:sz="4" w:space="0" w:color="auto"/>
              <w:bottom w:val="single" w:sz="4" w:space="0" w:color="auto"/>
              <w:right w:val="single" w:sz="4" w:space="0" w:color="auto"/>
            </w:tcBorders>
            <w:vAlign w:val="center"/>
            <w:hideMark/>
          </w:tcPr>
          <w:p w14:paraId="4EF53970" w14:textId="0701C89F" w:rsidR="00C0540F" w:rsidRPr="00516F3F" w:rsidRDefault="00CE7719" w:rsidP="00C0540F">
            <w:pPr>
              <w:pStyle w:val="TableText"/>
            </w:pPr>
            <w:proofErr w:type="spellStart"/>
            <w:r>
              <w:lastRenderedPageBreak/>
              <w:t>AgentCANotification</w:t>
            </w:r>
            <w:r w:rsidR="002260BF">
              <w:t>StatusAdvice</w:t>
            </w:r>
            <w:proofErr w:type="spellEnd"/>
          </w:p>
        </w:tc>
        <w:tc>
          <w:tcPr>
            <w:tcW w:w="1440" w:type="dxa"/>
            <w:tcBorders>
              <w:top w:val="single" w:sz="4" w:space="0" w:color="auto"/>
              <w:left w:val="single" w:sz="4" w:space="0" w:color="auto"/>
              <w:bottom w:val="single" w:sz="4" w:space="0" w:color="auto"/>
              <w:right w:val="single" w:sz="4" w:space="0" w:color="auto"/>
            </w:tcBorders>
            <w:vAlign w:val="center"/>
            <w:hideMark/>
          </w:tcPr>
          <w:p w14:paraId="4EF53971" w14:textId="04FBF3BC" w:rsidR="00C0540F" w:rsidRPr="00516F3F" w:rsidRDefault="000F3050" w:rsidP="00C0540F">
            <w:pPr>
              <w:pStyle w:val="TableText"/>
            </w:pPr>
            <w:r>
              <w:t>A</w:t>
            </w:r>
            <w:r w:rsidR="0071682D">
              <w:t>G</w:t>
            </w:r>
            <w:r w:rsidR="007A07C1">
              <w:t>ST</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EF53972" w14:textId="62887F22" w:rsidR="00C0540F" w:rsidRPr="00516F3F" w:rsidRDefault="00C0540F" w:rsidP="00C0540F">
            <w:pPr>
              <w:pStyle w:val="TableText"/>
            </w:pPr>
            <w:r w:rsidRPr="00516F3F">
              <w:t>seev.0</w:t>
            </w:r>
            <w:r w:rsidR="000F3050">
              <w:t>11</w:t>
            </w:r>
          </w:p>
        </w:tc>
      </w:tr>
    </w:tbl>
    <w:p w14:paraId="4EF539AB" w14:textId="77777777" w:rsidR="00715699" w:rsidRPr="00516F3F" w:rsidRDefault="00715699" w:rsidP="00715699">
      <w:pPr>
        <w:pStyle w:val="Heading3"/>
      </w:pPr>
      <w:r w:rsidRPr="00516F3F">
        <w:t>Functionality</w:t>
      </w:r>
    </w:p>
    <w:p w14:paraId="4EF539AC" w14:textId="77777777" w:rsidR="00665B53" w:rsidRPr="00516F3F" w:rsidRDefault="00715699" w:rsidP="00715699">
      <w:r w:rsidRPr="00516F3F">
        <w:t>See Message Definition Report Part 2 for the</w:t>
      </w:r>
      <w:r w:rsidR="00E84C55" w:rsidRPr="00516F3F">
        <w:t xml:space="preserve"> mess</w:t>
      </w:r>
      <w:r w:rsidR="00C76458" w:rsidRPr="00516F3F">
        <w:t>a</w:t>
      </w:r>
      <w:r w:rsidR="00E84C55" w:rsidRPr="00516F3F">
        <w:t xml:space="preserve">ge scopes and </w:t>
      </w:r>
      <w:r w:rsidRPr="00516F3F">
        <w:t>formats.</w:t>
      </w:r>
    </w:p>
    <w:p w14:paraId="4EF539AD" w14:textId="77777777" w:rsidR="00B5372E" w:rsidRPr="00516F3F" w:rsidRDefault="00B5372E" w:rsidP="00765D5B">
      <w:pPr>
        <w:pStyle w:val="Heading1"/>
      </w:pPr>
      <w:bookmarkStart w:id="13" w:name="_Toc191395029"/>
      <w:proofErr w:type="spellStart"/>
      <w:r w:rsidRPr="00516F3F">
        <w:lastRenderedPageBreak/>
        <w:t>BusinessRoles</w:t>
      </w:r>
      <w:proofErr w:type="spellEnd"/>
      <w:r w:rsidRPr="00516F3F">
        <w:t xml:space="preserve"> and Participants</w:t>
      </w:r>
      <w:bookmarkEnd w:id="13"/>
    </w:p>
    <w:p w14:paraId="4EF539AE" w14:textId="77777777" w:rsidR="00665B53" w:rsidRPr="00516F3F" w:rsidRDefault="00665B53" w:rsidP="00BB6A32">
      <w:r w:rsidRPr="00516F3F">
        <w:t xml:space="preserve">A </w:t>
      </w:r>
      <w:proofErr w:type="spellStart"/>
      <w:r w:rsidRPr="00516F3F">
        <w:t>BusinessRole</w:t>
      </w:r>
      <w:proofErr w:type="spellEnd"/>
      <w:r w:rsidRPr="00516F3F">
        <w:t xml:space="preserve"> represents an entity (or a class of entities) of the real world, physical or legal, a person, a group of persons, a corporation. Examples of </w:t>
      </w:r>
      <w:proofErr w:type="spellStart"/>
      <w:r w:rsidRPr="00516F3F">
        <w:t>BusinessRoles</w:t>
      </w:r>
      <w:proofErr w:type="spellEnd"/>
      <w:r w:rsidRPr="00516F3F">
        <w:t>: “Financial Institution”, “Automated Clearing House”, “Central Securities Depository”.</w:t>
      </w:r>
    </w:p>
    <w:p w14:paraId="4EF539AF" w14:textId="77777777" w:rsidR="00665B53" w:rsidRPr="00516F3F" w:rsidRDefault="00665B53" w:rsidP="00BB6A32">
      <w:r w:rsidRPr="00516F3F">
        <w:t xml:space="preserve">A Participant is a functional role performed by a </w:t>
      </w:r>
      <w:proofErr w:type="spellStart"/>
      <w:r w:rsidRPr="00516F3F">
        <w:t>BusinessRole</w:t>
      </w:r>
      <w:proofErr w:type="spellEnd"/>
      <w:r w:rsidRPr="00516F3F">
        <w:t xml:space="preserve"> in a particular </w:t>
      </w:r>
      <w:proofErr w:type="spellStart"/>
      <w:r w:rsidRPr="00516F3F">
        <w:t>BusinessProcess</w:t>
      </w:r>
      <w:proofErr w:type="spellEnd"/>
      <w:r w:rsidRPr="00516F3F">
        <w:t xml:space="preserve"> or </w:t>
      </w:r>
      <w:proofErr w:type="spellStart"/>
      <w:r w:rsidRPr="00516F3F">
        <w:t>BusinessTransaction</w:t>
      </w:r>
      <w:proofErr w:type="spellEnd"/>
      <w:r w:rsidR="0094587D" w:rsidRPr="00516F3F">
        <w:t xml:space="preserve">. Examples of Participants: </w:t>
      </w:r>
      <w:r w:rsidRPr="00516F3F">
        <w:t>the “user” of a system, “deb</w:t>
      </w:r>
      <w:r w:rsidR="0094587D" w:rsidRPr="00516F3F">
        <w:t>tor”, “creditor”, “investor”</w:t>
      </w:r>
      <w:r w:rsidRPr="00516F3F">
        <w:t xml:space="preserve">. </w:t>
      </w:r>
    </w:p>
    <w:p w14:paraId="4EF539B0" w14:textId="1CC72D88" w:rsidR="00665B53" w:rsidRPr="00516F3F" w:rsidRDefault="00665B53" w:rsidP="00BB6A32">
      <w:r w:rsidRPr="00516F3F">
        <w:t xml:space="preserve">The relationship between </w:t>
      </w:r>
      <w:proofErr w:type="spellStart"/>
      <w:r w:rsidRPr="00516F3F">
        <w:t>BusinessRoles</w:t>
      </w:r>
      <w:proofErr w:type="spellEnd"/>
      <w:r w:rsidRPr="00516F3F">
        <w:t xml:space="preserve"> and Participants is many-to-many. One </w:t>
      </w:r>
      <w:proofErr w:type="spellStart"/>
      <w:r w:rsidRPr="00516F3F">
        <w:t>BusinessRole</w:t>
      </w:r>
      <w:proofErr w:type="spellEnd"/>
      <w:r w:rsidR="00516F3F" w:rsidRPr="00516F3F">
        <w:t xml:space="preserve"> </w:t>
      </w:r>
      <w:r w:rsidRPr="00516F3F">
        <w:t>can be involved as different Participants at different mome</w:t>
      </w:r>
      <w:r w:rsidR="0094587D" w:rsidRPr="00516F3F">
        <w:t>nts in time or at the same time. Exampl</w:t>
      </w:r>
      <w:r w:rsidR="000612B5" w:rsidRPr="00516F3F">
        <w:t>e</w:t>
      </w:r>
      <w:r w:rsidR="0094587D" w:rsidRPr="00516F3F">
        <w:t xml:space="preserve">s of </w:t>
      </w:r>
      <w:proofErr w:type="spellStart"/>
      <w:r w:rsidR="0094587D" w:rsidRPr="00516F3F">
        <w:t>BusinessRoles</w:t>
      </w:r>
      <w:proofErr w:type="spellEnd"/>
      <w:r w:rsidR="0094587D" w:rsidRPr="00516F3F">
        <w:t>:</w:t>
      </w:r>
      <w:r w:rsidR="00516F3F" w:rsidRPr="00516F3F">
        <w:t xml:space="preserve"> </w:t>
      </w:r>
      <w:r w:rsidRPr="00516F3F">
        <w:t>"user", "debt</w:t>
      </w:r>
      <w:r w:rsidR="0094587D" w:rsidRPr="00516F3F">
        <w:t>or”, "creditor", "investor"</w:t>
      </w:r>
      <w:r w:rsidRPr="00516F3F">
        <w:t xml:space="preserve">. Different </w:t>
      </w:r>
      <w:proofErr w:type="spellStart"/>
      <w:r w:rsidRPr="00516F3F">
        <w:t>BusinessRoles</w:t>
      </w:r>
      <w:proofErr w:type="spellEnd"/>
      <w:r w:rsidRPr="00516F3F">
        <w:t xml:space="preserve"> can be involved as the same Participant.</w:t>
      </w:r>
    </w:p>
    <w:p w14:paraId="4EF539B1" w14:textId="77777777" w:rsidR="00665B53" w:rsidRPr="00516F3F" w:rsidRDefault="00665B53" w:rsidP="00EF6DAD">
      <w:r w:rsidRPr="00516F3F">
        <w:t xml:space="preserve">In the context </w:t>
      </w:r>
      <w:r w:rsidR="002070D4" w:rsidRPr="00516F3F">
        <w:t xml:space="preserve">of corporate </w:t>
      </w:r>
      <w:proofErr w:type="gramStart"/>
      <w:r w:rsidR="002070D4" w:rsidRPr="00516F3F">
        <w:t>actions</w:t>
      </w:r>
      <w:proofErr w:type="gramEnd"/>
      <w:r w:rsidR="00EF6DAD" w:rsidRPr="00516F3F">
        <w:t xml:space="preserve"> </w:t>
      </w:r>
      <w:r w:rsidRPr="00516F3F">
        <w:t xml:space="preserve">the high-level </w:t>
      </w:r>
      <w:proofErr w:type="spellStart"/>
      <w:r w:rsidRPr="00516F3F">
        <w:t>BusinessRoles</w:t>
      </w:r>
      <w:proofErr w:type="spellEnd"/>
      <w:r w:rsidRPr="00516F3F">
        <w:t xml:space="preserve"> and typical Participants</w:t>
      </w:r>
      <w:r w:rsidR="00B5567F" w:rsidRPr="00516F3F">
        <w:t xml:space="preserve"> can be represented as follows:</w:t>
      </w:r>
    </w:p>
    <w:p w14:paraId="4EF539B2" w14:textId="77777777" w:rsidR="002070D4" w:rsidRPr="00516F3F" w:rsidRDefault="002070D4" w:rsidP="002070D4">
      <w:pPr>
        <w:pStyle w:val="Graphic"/>
      </w:pPr>
      <w:r w:rsidRPr="00516F3F">
        <w:rPr>
          <w:noProof/>
          <w:lang w:eastAsia="en-GB"/>
        </w:rPr>
        <w:drawing>
          <wp:inline distT="0" distB="0" distL="0" distR="0" wp14:anchorId="4EF541F1" wp14:editId="4EF541F2">
            <wp:extent cx="5899785" cy="3434715"/>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99785" cy="3434715"/>
                    </a:xfrm>
                    <a:prstGeom prst="rect">
                      <a:avLst/>
                    </a:prstGeom>
                    <a:noFill/>
                    <a:ln>
                      <a:noFill/>
                    </a:ln>
                  </pic:spPr>
                </pic:pic>
              </a:graphicData>
            </a:graphic>
          </wp:inline>
        </w:drawing>
      </w:r>
    </w:p>
    <w:p w14:paraId="4EF539B3" w14:textId="0617961B" w:rsidR="00714DA9" w:rsidRPr="00516F3F" w:rsidRDefault="00714DA9" w:rsidP="00F80208">
      <w:pPr>
        <w:pStyle w:val="Heading2"/>
      </w:pPr>
      <w:bookmarkStart w:id="14" w:name="_Toc191395030"/>
      <w:proofErr w:type="spellStart"/>
      <w:r w:rsidRPr="00516F3F">
        <w:t>BusinessRoles</w:t>
      </w:r>
      <w:proofErr w:type="spellEnd"/>
      <w:r w:rsidRPr="00516F3F">
        <w:t xml:space="preserve"> Definitions</w:t>
      </w:r>
      <w:bookmarkEnd w:id="14"/>
    </w:p>
    <w:p w14:paraId="4EF539BE" w14:textId="77777777" w:rsidR="002070D4" w:rsidRPr="00516F3F" w:rsidRDefault="002070D4" w:rsidP="002070D4">
      <w:pPr>
        <w:pStyle w:val="BlockLabelBeforeTable"/>
      </w:pPr>
      <w:r w:rsidRPr="00516F3F">
        <w:t>Business Roles</w:t>
      </w:r>
    </w:p>
    <w:tbl>
      <w:tblPr>
        <w:tblStyle w:val="TableShaded1stRow"/>
        <w:tblW w:w="0" w:type="auto"/>
        <w:tblLook w:val="04A0" w:firstRow="1" w:lastRow="0" w:firstColumn="1" w:lastColumn="0" w:noHBand="0" w:noVBand="1"/>
      </w:tblPr>
      <w:tblGrid>
        <w:gridCol w:w="2106"/>
        <w:gridCol w:w="6259"/>
      </w:tblGrid>
      <w:tr w:rsidR="002070D4" w:rsidRPr="00516F3F" w14:paraId="4EF539C1" w14:textId="77777777" w:rsidTr="00BE076B">
        <w:trPr>
          <w:cnfStyle w:val="100000000000" w:firstRow="1" w:lastRow="0" w:firstColumn="0" w:lastColumn="0" w:oddVBand="0" w:evenVBand="0" w:oddHBand="0" w:evenHBand="0" w:firstRowFirstColumn="0" w:firstRowLastColumn="0" w:lastRowFirstColumn="0" w:lastRowLastColumn="0"/>
        </w:trPr>
        <w:tc>
          <w:tcPr>
            <w:tcW w:w="2106" w:type="dxa"/>
          </w:tcPr>
          <w:p w14:paraId="4EF539BF" w14:textId="77777777" w:rsidR="002070D4" w:rsidRPr="00516F3F" w:rsidRDefault="002070D4" w:rsidP="002070D4">
            <w:pPr>
              <w:pStyle w:val="TableHeading"/>
            </w:pPr>
            <w:r w:rsidRPr="00516F3F">
              <w:t>Description</w:t>
            </w:r>
          </w:p>
        </w:tc>
        <w:tc>
          <w:tcPr>
            <w:tcW w:w="6259" w:type="dxa"/>
          </w:tcPr>
          <w:p w14:paraId="4EF539C0" w14:textId="77777777" w:rsidR="002070D4" w:rsidRPr="00516F3F" w:rsidRDefault="002070D4" w:rsidP="002070D4">
            <w:pPr>
              <w:pStyle w:val="TableHeading"/>
            </w:pPr>
            <w:r w:rsidRPr="00516F3F">
              <w:t>Definition</w:t>
            </w:r>
          </w:p>
        </w:tc>
      </w:tr>
      <w:tr w:rsidR="002070D4" w:rsidRPr="00516F3F" w14:paraId="4EF539CD" w14:textId="77777777" w:rsidTr="00BE076B">
        <w:tc>
          <w:tcPr>
            <w:tcW w:w="2106" w:type="dxa"/>
          </w:tcPr>
          <w:p w14:paraId="4EF539CB" w14:textId="77777777" w:rsidR="002070D4" w:rsidRPr="00516F3F" w:rsidRDefault="002070D4" w:rsidP="002070D4">
            <w:pPr>
              <w:pStyle w:val="TableText"/>
            </w:pPr>
            <w:r w:rsidRPr="00516F3F">
              <w:t>Issuer</w:t>
            </w:r>
          </w:p>
        </w:tc>
        <w:tc>
          <w:tcPr>
            <w:tcW w:w="6259" w:type="dxa"/>
          </w:tcPr>
          <w:p w14:paraId="4EF539CC" w14:textId="77777777" w:rsidR="002070D4" w:rsidRPr="00516F3F" w:rsidRDefault="002070D4" w:rsidP="002070D4">
            <w:pPr>
              <w:pStyle w:val="TableText"/>
            </w:pPr>
            <w:r w:rsidRPr="00516F3F">
              <w:t>Legal Entity that has the right to issue securities</w:t>
            </w:r>
          </w:p>
        </w:tc>
      </w:tr>
      <w:tr w:rsidR="002070D4" w:rsidRPr="00516F3F" w14:paraId="4EF539D0" w14:textId="77777777" w:rsidTr="00BE076B">
        <w:tc>
          <w:tcPr>
            <w:tcW w:w="2106" w:type="dxa"/>
          </w:tcPr>
          <w:p w14:paraId="4EF539CE" w14:textId="77777777" w:rsidR="002070D4" w:rsidRPr="00516F3F" w:rsidRDefault="002070D4" w:rsidP="002070D4">
            <w:pPr>
              <w:pStyle w:val="TableText"/>
            </w:pPr>
            <w:r w:rsidRPr="00516F3F">
              <w:t>Issuer Agent</w:t>
            </w:r>
          </w:p>
        </w:tc>
        <w:tc>
          <w:tcPr>
            <w:tcW w:w="6259" w:type="dxa"/>
          </w:tcPr>
          <w:p w14:paraId="4EF539CF" w14:textId="77777777" w:rsidR="002070D4" w:rsidRPr="00516F3F" w:rsidRDefault="002070D4" w:rsidP="002070D4">
            <w:pPr>
              <w:pStyle w:val="TableText"/>
            </w:pPr>
            <w:r w:rsidRPr="00516F3F">
              <w:t>Organisation appointed by the issuer for the purposes of administration of a security issue or processing of a corporate action or a meeting event. In some cases, the issuer acts as its own agent.</w:t>
            </w:r>
          </w:p>
        </w:tc>
      </w:tr>
      <w:tr w:rsidR="002070D4" w:rsidRPr="00516F3F" w14:paraId="4EF539D3" w14:textId="77777777" w:rsidTr="00BE076B">
        <w:tc>
          <w:tcPr>
            <w:tcW w:w="2106" w:type="dxa"/>
          </w:tcPr>
          <w:p w14:paraId="4EF539D1" w14:textId="77777777" w:rsidR="002070D4" w:rsidRPr="00516F3F" w:rsidRDefault="002070D4" w:rsidP="002070D4">
            <w:pPr>
              <w:pStyle w:val="TableText"/>
            </w:pPr>
            <w:r w:rsidRPr="00516F3F">
              <w:t>CSD / ICSD</w:t>
            </w:r>
          </w:p>
        </w:tc>
        <w:tc>
          <w:tcPr>
            <w:tcW w:w="6259" w:type="dxa"/>
          </w:tcPr>
          <w:p w14:paraId="4EF539D2" w14:textId="77777777" w:rsidR="002070D4" w:rsidRPr="00516F3F" w:rsidRDefault="002070D4" w:rsidP="002070D4">
            <w:pPr>
              <w:pStyle w:val="TableText"/>
            </w:pPr>
            <w:r w:rsidRPr="00516F3F">
              <w:t xml:space="preserve">Infrastructure that, holds or controls, the holding of physical or dematerialised financial instruments belonging to all, or a large portion </w:t>
            </w:r>
            <w:r w:rsidRPr="00516F3F">
              <w:lastRenderedPageBreak/>
              <w:t>of, the investors in a securities market. It effects the centralised transfer of ownership of such securities by entries on its books and records. The depository may delegate custody to another entity (custodian).</w:t>
            </w:r>
          </w:p>
        </w:tc>
      </w:tr>
    </w:tbl>
    <w:p w14:paraId="4EF53A17" w14:textId="77777777" w:rsidR="00B5372E" w:rsidRPr="00516F3F" w:rsidRDefault="00B5372E" w:rsidP="00A8050C">
      <w:pPr>
        <w:pStyle w:val="Heading1"/>
      </w:pPr>
      <w:bookmarkStart w:id="15" w:name="_Toc191395031"/>
      <w:proofErr w:type="spellStart"/>
      <w:r w:rsidRPr="00516F3F">
        <w:lastRenderedPageBreak/>
        <w:t>BusinessProcess</w:t>
      </w:r>
      <w:proofErr w:type="spellEnd"/>
      <w:r w:rsidRPr="00516F3F">
        <w:t xml:space="preserve"> Description</w:t>
      </w:r>
      <w:bookmarkEnd w:id="15"/>
    </w:p>
    <w:p w14:paraId="4EF53A18" w14:textId="40879E96" w:rsidR="004D01EB" w:rsidRDefault="00F116CC" w:rsidP="00F26E21">
      <w:r w:rsidRPr="00516F3F">
        <w:t xml:space="preserve">This diagram represents the high level </w:t>
      </w:r>
      <w:proofErr w:type="spellStart"/>
      <w:r w:rsidRPr="00516F3F">
        <w:t>BusinessProcesses</w:t>
      </w:r>
      <w:proofErr w:type="spellEnd"/>
      <w:r w:rsidR="00270F9F">
        <w:t xml:space="preserve"> of the corporate action</w:t>
      </w:r>
      <w:r w:rsidR="00AE4724">
        <w:t xml:space="preserve"> area.</w:t>
      </w:r>
    </w:p>
    <w:p w14:paraId="2C078CCD" w14:textId="01B4925D" w:rsidR="00AE31F0" w:rsidRPr="00516F3F" w:rsidRDefault="004878CD" w:rsidP="00F26E21">
      <w:r>
        <w:t xml:space="preserve">The business process </w:t>
      </w:r>
      <w:r w:rsidR="004030BC">
        <w:t>concerned in the context of this MDR is restricted to the Event Notification process.</w:t>
      </w:r>
    </w:p>
    <w:p w14:paraId="4EF53A19" w14:textId="77777777" w:rsidR="004D01EB" w:rsidRPr="00516F3F" w:rsidRDefault="002070D4" w:rsidP="002070D4">
      <w:pPr>
        <w:pStyle w:val="Graphic"/>
      </w:pPr>
      <w:r w:rsidRPr="00516F3F">
        <w:rPr>
          <w:noProof/>
          <w:lang w:eastAsia="en-GB"/>
        </w:rPr>
        <w:drawing>
          <wp:inline distT="0" distB="0" distL="0" distR="0" wp14:anchorId="4EF541F3" wp14:editId="4EF541F4">
            <wp:extent cx="5610225" cy="3790950"/>
            <wp:effectExtent l="19050" t="19050" r="66675" b="381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srcRect/>
                    <a:stretch>
                      <a:fillRect/>
                    </a:stretch>
                  </pic:blipFill>
                  <pic:spPr bwMode="auto">
                    <a:xfrm>
                      <a:off x="0" y="0"/>
                      <a:ext cx="5610225" cy="3790950"/>
                    </a:xfrm>
                    <a:prstGeom prst="rect">
                      <a:avLst/>
                    </a:prstGeom>
                    <a:noFill/>
                    <a:ln w="6350" cmpd="sng">
                      <a:solidFill>
                        <a:srgbClr val="000000"/>
                      </a:solidFill>
                      <a:miter lim="800000"/>
                      <a:headEnd/>
                      <a:tailEnd/>
                    </a:ln>
                    <a:effectLst>
                      <a:outerShdw dist="35921" dir="2700000" algn="ctr" rotWithShape="0">
                        <a:srgbClr val="808080"/>
                      </a:outerShdw>
                    </a:effectLst>
                  </pic:spPr>
                </pic:pic>
              </a:graphicData>
            </a:graphic>
          </wp:inline>
        </w:drawing>
      </w:r>
    </w:p>
    <w:p w14:paraId="4EF53A1A" w14:textId="382A5C84" w:rsidR="002070D4" w:rsidRPr="00516F3F" w:rsidRDefault="002070D4" w:rsidP="002070D4">
      <w:pPr>
        <w:pStyle w:val="BlockLabelBeforeTable"/>
      </w:pPr>
      <w:r w:rsidRPr="00516F3F">
        <w:t xml:space="preserve">Event Notification </w:t>
      </w:r>
      <w:r w:rsidR="00454FD3">
        <w:t>Advice</w:t>
      </w:r>
      <w:r w:rsidR="00342C64">
        <w:t xml:space="preserve"> (</w:t>
      </w:r>
      <w:r w:rsidR="008E7F1E">
        <w:t xml:space="preserve">between the Issuer/Issuer Agent and </w:t>
      </w:r>
      <w:r w:rsidR="00342C64">
        <w:t>the CSD/ICSD)</w:t>
      </w:r>
    </w:p>
    <w:tbl>
      <w:tblPr>
        <w:tblStyle w:val="TableShaded1stRow"/>
        <w:tblW w:w="8364" w:type="dxa"/>
        <w:tblLook w:val="04A0" w:firstRow="1" w:lastRow="0" w:firstColumn="1" w:lastColumn="0" w:noHBand="0" w:noVBand="1"/>
      </w:tblPr>
      <w:tblGrid>
        <w:gridCol w:w="1566"/>
        <w:gridCol w:w="6798"/>
      </w:tblGrid>
      <w:tr w:rsidR="002070D4" w:rsidRPr="00516F3F" w14:paraId="4EF53A1D" w14:textId="77777777" w:rsidTr="00BE076B">
        <w:trPr>
          <w:cnfStyle w:val="100000000000" w:firstRow="1" w:lastRow="0" w:firstColumn="0" w:lastColumn="0" w:oddVBand="0" w:evenVBand="0" w:oddHBand="0" w:evenHBand="0" w:firstRowFirstColumn="0" w:firstRowLastColumn="0" w:lastRowFirstColumn="0" w:lastRowLastColumn="0"/>
        </w:trPr>
        <w:tc>
          <w:tcPr>
            <w:tcW w:w="1566" w:type="dxa"/>
          </w:tcPr>
          <w:p w14:paraId="4EF53A1B" w14:textId="77777777" w:rsidR="002070D4" w:rsidRPr="00516F3F" w:rsidRDefault="002070D4" w:rsidP="002070D4">
            <w:pPr>
              <w:pStyle w:val="TableHeading"/>
            </w:pPr>
            <w:r w:rsidRPr="00516F3F">
              <w:t>Item</w:t>
            </w:r>
          </w:p>
        </w:tc>
        <w:tc>
          <w:tcPr>
            <w:tcW w:w="6798" w:type="dxa"/>
          </w:tcPr>
          <w:p w14:paraId="4EF53A1C" w14:textId="77777777" w:rsidR="002070D4" w:rsidRPr="00516F3F" w:rsidRDefault="002070D4" w:rsidP="002070D4">
            <w:pPr>
              <w:pStyle w:val="TableHeading"/>
            </w:pPr>
            <w:r w:rsidRPr="00516F3F">
              <w:t>Description</w:t>
            </w:r>
          </w:p>
        </w:tc>
      </w:tr>
      <w:tr w:rsidR="002070D4" w:rsidRPr="00516F3F" w14:paraId="4EF53A20" w14:textId="77777777" w:rsidTr="00BE076B">
        <w:tc>
          <w:tcPr>
            <w:tcW w:w="1566" w:type="dxa"/>
          </w:tcPr>
          <w:p w14:paraId="4EF53A1E" w14:textId="77777777" w:rsidR="002070D4" w:rsidRPr="00516F3F" w:rsidRDefault="002070D4" w:rsidP="002070D4">
            <w:pPr>
              <w:pStyle w:val="TableText"/>
            </w:pPr>
            <w:r w:rsidRPr="00516F3F">
              <w:t>Definition</w:t>
            </w:r>
          </w:p>
        </w:tc>
        <w:tc>
          <w:tcPr>
            <w:tcW w:w="6798" w:type="dxa"/>
          </w:tcPr>
          <w:p w14:paraId="24E0196B" w14:textId="3CFC1595" w:rsidR="000B5EEA" w:rsidRDefault="002070D4" w:rsidP="002070D4">
            <w:pPr>
              <w:pStyle w:val="TableText"/>
            </w:pPr>
            <w:r w:rsidRPr="00516F3F">
              <w:t xml:space="preserve">The process of notifying the </w:t>
            </w:r>
            <w:r w:rsidR="00EC3E71">
              <w:t>CSD/</w:t>
            </w:r>
            <w:r w:rsidR="00BE5104">
              <w:t>ICSD</w:t>
            </w:r>
            <w:r w:rsidRPr="00516F3F">
              <w:t xml:space="preserve"> of an upcoming corporate action</w:t>
            </w:r>
            <w:r w:rsidR="00BE5104">
              <w:t xml:space="preserve"> event</w:t>
            </w:r>
            <w:r w:rsidR="00DA6177">
              <w:t xml:space="preserve"> or of the cancellation of it.</w:t>
            </w:r>
            <w:r w:rsidRPr="00516F3F">
              <w:t xml:space="preserve"> It provides </w:t>
            </w:r>
            <w:r w:rsidR="005F719B">
              <w:t xml:space="preserve">the </w:t>
            </w:r>
            <w:r w:rsidRPr="00516F3F">
              <w:t xml:space="preserve">corporate action </w:t>
            </w:r>
            <w:r w:rsidR="005F719B">
              <w:t>event</w:t>
            </w:r>
            <w:r w:rsidR="00B12374">
              <w:t xml:space="preserve"> </w:t>
            </w:r>
            <w:r w:rsidRPr="00516F3F">
              <w:t xml:space="preserve">details including options (if any). The notification is validated by the </w:t>
            </w:r>
            <w:r w:rsidR="00BE5104">
              <w:t>CSD</w:t>
            </w:r>
            <w:r w:rsidR="005F719B">
              <w:t>/ICSD</w:t>
            </w:r>
            <w:r w:rsidRPr="00516F3F">
              <w:t xml:space="preserve"> who </w:t>
            </w:r>
            <w:r w:rsidR="00C83F0A">
              <w:t xml:space="preserve">will </w:t>
            </w:r>
            <w:r w:rsidRPr="00516F3F">
              <w:t>then</w:t>
            </w:r>
            <w:r w:rsidR="000B5EEA">
              <w:t xml:space="preserve"> inform the Issuer/Issuer Agent of the </w:t>
            </w:r>
            <w:r w:rsidR="002F13FC">
              <w:t xml:space="preserve">status of the validation </w:t>
            </w:r>
            <w:r w:rsidR="00BB0AFD">
              <w:t>and about the processing of the notification</w:t>
            </w:r>
            <w:r w:rsidR="00CB2AF8">
              <w:t xml:space="preserve"> until </w:t>
            </w:r>
            <w:r w:rsidR="00475C51">
              <w:t xml:space="preserve">the notification is ready for dissemination through the </w:t>
            </w:r>
            <w:r w:rsidR="00A054C9">
              <w:t>CA chain of intermediaries</w:t>
            </w:r>
            <w:r w:rsidR="00BB0AFD">
              <w:t xml:space="preserve">. </w:t>
            </w:r>
          </w:p>
          <w:p w14:paraId="4EF53A1F" w14:textId="7483D7EE" w:rsidR="002070D4" w:rsidRPr="00516F3F" w:rsidRDefault="002070D4" w:rsidP="002070D4">
            <w:pPr>
              <w:pStyle w:val="TableText"/>
            </w:pPr>
            <w:r w:rsidRPr="00516F3F">
              <w:t>A notification can also provide notification of updates or advise of the withdrawal of a corporate action that was announced previously.</w:t>
            </w:r>
          </w:p>
        </w:tc>
      </w:tr>
      <w:tr w:rsidR="002070D4" w:rsidRPr="00516F3F" w14:paraId="4EF53A27" w14:textId="77777777" w:rsidTr="00BE076B">
        <w:tc>
          <w:tcPr>
            <w:tcW w:w="1566" w:type="dxa"/>
          </w:tcPr>
          <w:p w14:paraId="4EF53A21" w14:textId="77777777" w:rsidR="002070D4" w:rsidRPr="00516F3F" w:rsidRDefault="002070D4" w:rsidP="002070D4">
            <w:pPr>
              <w:pStyle w:val="TableText"/>
            </w:pPr>
            <w:r w:rsidRPr="00516F3F">
              <w:t>Trigger</w:t>
            </w:r>
          </w:p>
        </w:tc>
        <w:tc>
          <w:tcPr>
            <w:tcW w:w="6798" w:type="dxa"/>
          </w:tcPr>
          <w:p w14:paraId="4EF53A22" w14:textId="77777777" w:rsidR="002070D4" w:rsidRPr="00516F3F" w:rsidRDefault="002070D4" w:rsidP="002070D4">
            <w:pPr>
              <w:pStyle w:val="TableBullet"/>
            </w:pPr>
            <w:r w:rsidRPr="00516F3F">
              <w:t>new corporate action event is announced</w:t>
            </w:r>
          </w:p>
          <w:p w14:paraId="4EF53A23" w14:textId="77777777" w:rsidR="002070D4" w:rsidRPr="00516F3F" w:rsidRDefault="002070D4" w:rsidP="002070D4">
            <w:pPr>
              <w:pStyle w:val="TableBullet"/>
            </w:pPr>
            <w:r w:rsidRPr="00516F3F">
              <w:t xml:space="preserve">details of a previously announced corporate action have been changed </w:t>
            </w:r>
          </w:p>
          <w:p w14:paraId="4EF53A24" w14:textId="3E39F57E" w:rsidR="002070D4" w:rsidRPr="00516F3F" w:rsidRDefault="002070D4" w:rsidP="002070D4">
            <w:pPr>
              <w:pStyle w:val="TableBullet"/>
            </w:pPr>
            <w:r w:rsidRPr="00516F3F">
              <w:t xml:space="preserve">corporate action details were incorrect </w:t>
            </w:r>
            <w:r w:rsidR="00A1562F">
              <w:t>and must be cancelled</w:t>
            </w:r>
          </w:p>
          <w:p w14:paraId="4EF53A25" w14:textId="77777777" w:rsidR="002070D4" w:rsidRPr="00516F3F" w:rsidRDefault="002070D4" w:rsidP="002070D4">
            <w:pPr>
              <w:pStyle w:val="TableBullet"/>
            </w:pPr>
            <w:r w:rsidRPr="00516F3F">
              <w:t xml:space="preserve">new corporate action details are known </w:t>
            </w:r>
          </w:p>
          <w:p w14:paraId="4EF53A26" w14:textId="77777777" w:rsidR="002070D4" w:rsidRPr="00516F3F" w:rsidRDefault="002070D4" w:rsidP="002070D4">
            <w:pPr>
              <w:pStyle w:val="TableBullet"/>
            </w:pPr>
            <w:r w:rsidRPr="00516F3F">
              <w:t>corporate action event has been withdrawn</w:t>
            </w:r>
          </w:p>
        </w:tc>
      </w:tr>
      <w:tr w:rsidR="002070D4" w:rsidRPr="00516F3F" w14:paraId="4EF53A2A" w14:textId="77777777" w:rsidTr="00BE076B">
        <w:tc>
          <w:tcPr>
            <w:tcW w:w="1566" w:type="dxa"/>
          </w:tcPr>
          <w:p w14:paraId="4EF53A28" w14:textId="77777777" w:rsidR="002070D4" w:rsidRPr="00516F3F" w:rsidRDefault="002070D4" w:rsidP="002070D4">
            <w:pPr>
              <w:pStyle w:val="TableText"/>
            </w:pPr>
            <w:r w:rsidRPr="00516F3F">
              <w:t>Pre-conditions</w:t>
            </w:r>
          </w:p>
        </w:tc>
        <w:tc>
          <w:tcPr>
            <w:tcW w:w="6798" w:type="dxa"/>
          </w:tcPr>
          <w:p w14:paraId="4EF53A29" w14:textId="60BD8262" w:rsidR="002070D4" w:rsidRPr="00516F3F" w:rsidRDefault="003C7197" w:rsidP="002070D4">
            <w:pPr>
              <w:pStyle w:val="TableText"/>
            </w:pPr>
            <w:r>
              <w:t>A</w:t>
            </w:r>
            <w:r w:rsidR="002070D4" w:rsidRPr="00516F3F">
              <w:t xml:space="preserve"> corporate action event </w:t>
            </w:r>
            <w:r w:rsidR="00A853AB">
              <w:t xml:space="preserve">is due to impact the securities issued </w:t>
            </w:r>
            <w:r w:rsidR="002070D4" w:rsidRPr="00516F3F">
              <w:t xml:space="preserve">by </w:t>
            </w:r>
            <w:r w:rsidR="0085718C">
              <w:t>the Issuer</w:t>
            </w:r>
            <w:r w:rsidR="003E0138">
              <w:t>.</w:t>
            </w:r>
          </w:p>
        </w:tc>
      </w:tr>
      <w:tr w:rsidR="002070D4" w:rsidRPr="00516F3F" w14:paraId="4EF53A2D" w14:textId="77777777" w:rsidTr="00BE076B">
        <w:tc>
          <w:tcPr>
            <w:tcW w:w="1566" w:type="dxa"/>
          </w:tcPr>
          <w:p w14:paraId="4EF53A2B" w14:textId="77777777" w:rsidR="002070D4" w:rsidRPr="00516F3F" w:rsidRDefault="002070D4" w:rsidP="002070D4">
            <w:pPr>
              <w:pStyle w:val="TableText"/>
            </w:pPr>
            <w:r w:rsidRPr="00516F3F">
              <w:lastRenderedPageBreak/>
              <w:t>Post-conditions</w:t>
            </w:r>
          </w:p>
        </w:tc>
        <w:tc>
          <w:tcPr>
            <w:tcW w:w="6798" w:type="dxa"/>
          </w:tcPr>
          <w:p w14:paraId="4EF53A2C" w14:textId="209E5DEE" w:rsidR="002070D4" w:rsidRPr="00516F3F" w:rsidRDefault="003E0138" w:rsidP="002070D4">
            <w:pPr>
              <w:pStyle w:val="TableText"/>
            </w:pPr>
            <w:r>
              <w:t>The CSD</w:t>
            </w:r>
            <w:r w:rsidR="00A04D18">
              <w:t xml:space="preserve">/ICSD has disseminated </w:t>
            </w:r>
            <w:r w:rsidR="00DA11CB">
              <w:t>t</w:t>
            </w:r>
            <w:r w:rsidR="002070D4" w:rsidRPr="00516F3F">
              <w:t>he corporate action event</w:t>
            </w:r>
            <w:r w:rsidR="00DA11CB">
              <w:t xml:space="preserve"> information through the chain of intermediaries</w:t>
            </w:r>
          </w:p>
        </w:tc>
      </w:tr>
      <w:tr w:rsidR="002070D4" w:rsidRPr="00516F3F" w14:paraId="4EF53A30" w14:textId="77777777" w:rsidTr="00BE076B">
        <w:tc>
          <w:tcPr>
            <w:tcW w:w="1566" w:type="dxa"/>
          </w:tcPr>
          <w:p w14:paraId="4EF53A2E" w14:textId="77777777" w:rsidR="002070D4" w:rsidRPr="00516F3F" w:rsidRDefault="002070D4" w:rsidP="002070D4">
            <w:pPr>
              <w:pStyle w:val="TableText"/>
            </w:pPr>
            <w:r w:rsidRPr="00516F3F">
              <w:t>Role</w:t>
            </w:r>
          </w:p>
        </w:tc>
        <w:tc>
          <w:tcPr>
            <w:tcW w:w="6798" w:type="dxa"/>
          </w:tcPr>
          <w:p w14:paraId="4EF53A2F" w14:textId="4422F748" w:rsidR="002070D4" w:rsidRPr="00516F3F" w:rsidRDefault="003E0138" w:rsidP="002070D4">
            <w:pPr>
              <w:pStyle w:val="TableText"/>
            </w:pPr>
            <w:r>
              <w:t xml:space="preserve">Issuer </w:t>
            </w:r>
            <w:r w:rsidR="0081257F">
              <w:t xml:space="preserve">/ Issuer </w:t>
            </w:r>
            <w:r>
              <w:t>Agent</w:t>
            </w:r>
          </w:p>
        </w:tc>
      </w:tr>
    </w:tbl>
    <w:p w14:paraId="4EF53BBC" w14:textId="77777777" w:rsidR="00B5372E" w:rsidRPr="00516F3F" w:rsidRDefault="00B5372E" w:rsidP="00A8050C">
      <w:pPr>
        <w:pStyle w:val="Heading1"/>
      </w:pPr>
      <w:bookmarkStart w:id="16" w:name="_Toc191395032"/>
      <w:proofErr w:type="spellStart"/>
      <w:r w:rsidRPr="00516F3F">
        <w:lastRenderedPageBreak/>
        <w:t>BusinessTransactions</w:t>
      </w:r>
      <w:bookmarkEnd w:id="16"/>
      <w:proofErr w:type="spellEnd"/>
    </w:p>
    <w:p w14:paraId="385C75D4" w14:textId="6B67A18B" w:rsidR="00632134" w:rsidRDefault="00632134" w:rsidP="00632134">
      <w:bookmarkStart w:id="17" w:name="_Toc426552456"/>
      <w:bookmarkStart w:id="18" w:name="_Toc426706643"/>
      <w:r w:rsidRPr="009D0675">
        <w:t xml:space="preserve">This section illustrates the </w:t>
      </w:r>
      <w:r>
        <w:t>flows</w:t>
      </w:r>
      <w:r w:rsidRPr="009D0675">
        <w:t xml:space="preserve"> of the </w:t>
      </w:r>
      <w:r w:rsidR="00AA26DC">
        <w:t>a</w:t>
      </w:r>
      <w:r w:rsidR="00047BD9">
        <w:t xml:space="preserve">gent </w:t>
      </w:r>
      <w:r>
        <w:t>corporate action notification advice</w:t>
      </w:r>
      <w:r w:rsidRPr="009D0675">
        <w:t xml:space="preserve"> messages</w:t>
      </w:r>
      <w:r>
        <w:t xml:space="preserve"> </w:t>
      </w:r>
      <w:r w:rsidRPr="009D0675">
        <w:t>in typical message sequencing scenarios. The messages</w:t>
      </w:r>
      <w:r>
        <w:t xml:space="preserve"> </w:t>
      </w:r>
      <w:r w:rsidRPr="009D0675">
        <w:t>are exchang</w:t>
      </w:r>
      <w:r>
        <w:t xml:space="preserve">ed between </w:t>
      </w:r>
      <w:r w:rsidRPr="009D0675">
        <w:t>an issuer or its agent</w:t>
      </w:r>
      <w:r w:rsidR="00F81FAF">
        <w:t xml:space="preserve"> and </w:t>
      </w:r>
      <w:r w:rsidR="00D054C0">
        <w:t>the CSD</w:t>
      </w:r>
      <w:r w:rsidR="00AA26DC">
        <w:t>/ICSD</w:t>
      </w:r>
      <w:r w:rsidR="00D054C0">
        <w:t>.</w:t>
      </w:r>
    </w:p>
    <w:bookmarkEnd w:id="17"/>
    <w:bookmarkEnd w:id="18"/>
    <w:p w14:paraId="7E6D9972" w14:textId="6EC5A8EA" w:rsidR="006C5D46" w:rsidRDefault="00740C79" w:rsidP="00740C79">
      <w:r w:rsidRPr="00516F3F">
        <w:t xml:space="preserve">The </w:t>
      </w:r>
      <w:r w:rsidR="00E355D7">
        <w:t>Issuer Agent</w:t>
      </w:r>
      <w:r w:rsidRPr="00516F3F">
        <w:t xml:space="preserve"> sends a </w:t>
      </w:r>
      <w:proofErr w:type="spellStart"/>
      <w:r w:rsidR="00AA26DC">
        <w:t>AgentCANotificationAdvice</w:t>
      </w:r>
      <w:proofErr w:type="spellEnd"/>
      <w:r w:rsidRPr="00516F3F">
        <w:t xml:space="preserve"> to the </w:t>
      </w:r>
      <w:r w:rsidR="00E075E7">
        <w:t>CSD</w:t>
      </w:r>
      <w:r w:rsidR="00AC6748">
        <w:t>/ICSD</w:t>
      </w:r>
      <w:r w:rsidR="00E075E7">
        <w:t xml:space="preserve"> </w:t>
      </w:r>
      <w:r w:rsidRPr="00516F3F">
        <w:t xml:space="preserve">concerning a security </w:t>
      </w:r>
      <w:r w:rsidR="00E075E7">
        <w:t>issued and deposited by the CSD</w:t>
      </w:r>
      <w:r w:rsidRPr="00516F3F">
        <w:t xml:space="preserve">. </w:t>
      </w:r>
    </w:p>
    <w:p w14:paraId="79FC84A2" w14:textId="113CCD0A" w:rsidR="006C5D46" w:rsidRDefault="00CA10CB" w:rsidP="00740C79">
      <w:r>
        <w:t xml:space="preserve">Once </w:t>
      </w:r>
      <w:r w:rsidR="002F3E9D">
        <w:t>a</w:t>
      </w:r>
      <w:r>
        <w:t xml:space="preserve"> </w:t>
      </w:r>
      <w:proofErr w:type="spellStart"/>
      <w:r w:rsidR="00D05141">
        <w:t>AgentCAN</w:t>
      </w:r>
      <w:r>
        <w:t>otification</w:t>
      </w:r>
      <w:r w:rsidR="00D05141">
        <w:t>A</w:t>
      </w:r>
      <w:r w:rsidR="002F3E9D">
        <w:t>dvice</w:t>
      </w:r>
      <w:proofErr w:type="spellEnd"/>
      <w:r w:rsidR="002F3E9D">
        <w:t xml:space="preserve"> </w:t>
      </w:r>
      <w:r w:rsidR="00037123">
        <w:t xml:space="preserve">message </w:t>
      </w:r>
      <w:r>
        <w:t>is received</w:t>
      </w:r>
      <w:r w:rsidR="00037123">
        <w:t xml:space="preserve"> by</w:t>
      </w:r>
      <w:r>
        <w:t xml:space="preserve"> t</w:t>
      </w:r>
      <w:r w:rsidR="006C5D46">
        <w:t>he CSD</w:t>
      </w:r>
      <w:r w:rsidR="00037123">
        <w:t xml:space="preserve">, it </w:t>
      </w:r>
      <w:r>
        <w:t xml:space="preserve">will validate the </w:t>
      </w:r>
      <w:r w:rsidR="00E75732">
        <w:t>notification and send</w:t>
      </w:r>
      <w:r w:rsidR="0097298D">
        <w:t>s</w:t>
      </w:r>
      <w:r w:rsidR="00E75732">
        <w:t xml:space="preserve"> back a </w:t>
      </w:r>
      <w:proofErr w:type="spellStart"/>
      <w:r w:rsidR="00CE004B">
        <w:t>AgentCAN</w:t>
      </w:r>
      <w:r w:rsidR="00037123">
        <w:t>o</w:t>
      </w:r>
      <w:r w:rsidR="00CE004B">
        <w:t>tificati</w:t>
      </w:r>
      <w:r w:rsidR="00037123">
        <w:t>o</w:t>
      </w:r>
      <w:r w:rsidR="00CE004B">
        <w:t>n</w:t>
      </w:r>
      <w:r w:rsidR="00037123">
        <w:t>Status</w:t>
      </w:r>
      <w:r w:rsidR="00CE004B">
        <w:t>Advice</w:t>
      </w:r>
      <w:proofErr w:type="spellEnd"/>
      <w:r w:rsidR="00037123">
        <w:t xml:space="preserve"> message to </w:t>
      </w:r>
      <w:r w:rsidR="002F2F89">
        <w:t xml:space="preserve">provide </w:t>
      </w:r>
      <w:r w:rsidR="00C46A8C">
        <w:t>the status of the notification</w:t>
      </w:r>
      <w:r w:rsidR="0097298D">
        <w:t xml:space="preserve"> i.e. </w:t>
      </w:r>
      <w:r w:rsidR="00AE7FFE">
        <w:t xml:space="preserve"> </w:t>
      </w:r>
      <w:r w:rsidR="009E1B77">
        <w:t xml:space="preserve">an </w:t>
      </w:r>
      <w:r w:rsidR="00AE7FFE">
        <w:t xml:space="preserve">acceptance </w:t>
      </w:r>
      <w:r w:rsidR="002F2F89">
        <w:t xml:space="preserve">status </w:t>
      </w:r>
      <w:r w:rsidR="00AE7FFE">
        <w:t xml:space="preserve">or </w:t>
      </w:r>
      <w:r w:rsidR="0097298D">
        <w:t>a</w:t>
      </w:r>
      <w:r w:rsidR="00AE7FFE">
        <w:t xml:space="preserve"> reject</w:t>
      </w:r>
      <w:r w:rsidR="0097298D">
        <w:t>ion status</w:t>
      </w:r>
      <w:r w:rsidR="00AE7FFE">
        <w:t xml:space="preserve"> </w:t>
      </w:r>
      <w:r w:rsidR="0097298D">
        <w:t xml:space="preserve">of the </w:t>
      </w:r>
      <w:r w:rsidR="00AE7FFE">
        <w:t xml:space="preserve">notification by providing </w:t>
      </w:r>
      <w:r w:rsidR="000153DD">
        <w:t xml:space="preserve">either </w:t>
      </w:r>
      <w:r w:rsidR="009E1B77">
        <w:t xml:space="preserve">the </w:t>
      </w:r>
      <w:r w:rsidR="003D3C35">
        <w:t xml:space="preserve">processing status of the notification or </w:t>
      </w:r>
      <w:r w:rsidR="00AE7FFE">
        <w:t>the reason</w:t>
      </w:r>
      <w:r w:rsidR="00C46A8C">
        <w:t xml:space="preserve"> for </w:t>
      </w:r>
      <w:r w:rsidR="003D3C35">
        <w:t xml:space="preserve">its </w:t>
      </w:r>
      <w:r w:rsidR="00C46A8C">
        <w:t>rejection.</w:t>
      </w:r>
      <w:r w:rsidR="00D368A5">
        <w:t xml:space="preserve"> </w:t>
      </w:r>
      <w:r w:rsidR="00CE004B">
        <w:t xml:space="preserve"> </w:t>
      </w:r>
    </w:p>
    <w:p w14:paraId="2F8DEE21" w14:textId="2D03AD7A" w:rsidR="001D33B5" w:rsidRDefault="006A5780" w:rsidP="00740C79">
      <w:r>
        <w:t xml:space="preserve">The Issuer Agent may also send a </w:t>
      </w:r>
      <w:proofErr w:type="spellStart"/>
      <w:r>
        <w:t>CorporateAction</w:t>
      </w:r>
      <w:r w:rsidR="00011CAB">
        <w:t>C</w:t>
      </w:r>
      <w:r w:rsidR="003A244F">
        <w:t>a</w:t>
      </w:r>
      <w:r w:rsidR="00011CAB">
        <w:t>ncellationAdvice</w:t>
      </w:r>
      <w:proofErr w:type="spellEnd"/>
      <w:r w:rsidR="003A244F">
        <w:t xml:space="preserve"> </w:t>
      </w:r>
      <w:r w:rsidR="00A7481B">
        <w:t xml:space="preserve">message </w:t>
      </w:r>
      <w:r w:rsidR="003A244F">
        <w:t xml:space="preserve">to cancel/withdraw a corporate action notification previously sent. </w:t>
      </w:r>
    </w:p>
    <w:p w14:paraId="3A8C6C2A" w14:textId="0D422B49" w:rsidR="00AB49D8" w:rsidRDefault="00A7481B" w:rsidP="00740C79">
      <w:r>
        <w:t xml:space="preserve">Once a cancellation </w:t>
      </w:r>
      <w:r w:rsidR="00BF795D">
        <w:t xml:space="preserve">advice </w:t>
      </w:r>
      <w:r>
        <w:t>message is received by the CSD</w:t>
      </w:r>
      <w:r w:rsidR="00B85863">
        <w:t>/ICSD</w:t>
      </w:r>
      <w:r>
        <w:t xml:space="preserve">, it will validate the </w:t>
      </w:r>
      <w:r w:rsidR="00BF795D">
        <w:t>cancellation</w:t>
      </w:r>
      <w:r>
        <w:t xml:space="preserve"> </w:t>
      </w:r>
      <w:r w:rsidR="00BF795D">
        <w:t xml:space="preserve">advice </w:t>
      </w:r>
      <w:r>
        <w:t xml:space="preserve">and sends back a </w:t>
      </w:r>
      <w:proofErr w:type="spellStart"/>
      <w:r>
        <w:t>AgentCANotificationStatusAdvice</w:t>
      </w:r>
      <w:proofErr w:type="spellEnd"/>
      <w:r>
        <w:t xml:space="preserve"> message to provide the processing status of the </w:t>
      </w:r>
      <w:r w:rsidR="00EF4154">
        <w:t>cancellation</w:t>
      </w:r>
      <w:r>
        <w:t xml:space="preserve"> i.e.  acceptance status or a rejection status of the </w:t>
      </w:r>
      <w:r w:rsidR="00EF4154">
        <w:t>cancellation</w:t>
      </w:r>
      <w:r>
        <w:t xml:space="preserve"> by providing the reason for the rejection. </w:t>
      </w:r>
    </w:p>
    <w:p w14:paraId="6026F7ED" w14:textId="77777777" w:rsidR="00B1382D" w:rsidRDefault="00B1382D" w:rsidP="00740C79"/>
    <w:p w14:paraId="3DDD0F39" w14:textId="7D09813B" w:rsidR="00B1382D" w:rsidRPr="00516F3F" w:rsidRDefault="004C4AA5" w:rsidP="00740C79">
      <w:r w:rsidRPr="004C4AA5">
        <w:rPr>
          <w:noProof/>
        </w:rPr>
        <mc:AlternateContent>
          <mc:Choice Requires="wpg">
            <w:drawing>
              <wp:anchor distT="0" distB="0" distL="114300" distR="114300" simplePos="0" relativeHeight="251660288" behindDoc="0" locked="0" layoutInCell="1" allowOverlap="1" wp14:anchorId="70AFA559" wp14:editId="69ACDD9E">
                <wp:simplePos x="0" y="0"/>
                <wp:positionH relativeFrom="column">
                  <wp:posOffset>0</wp:posOffset>
                </wp:positionH>
                <wp:positionV relativeFrom="paragraph">
                  <wp:posOffset>-635</wp:posOffset>
                </wp:positionV>
                <wp:extent cx="4598178" cy="1613490"/>
                <wp:effectExtent l="0" t="0" r="12065" b="63500"/>
                <wp:wrapNone/>
                <wp:docPr id="38" name="Group 23"/>
                <wp:cNvGraphicFramePr/>
                <a:graphic xmlns:a="http://schemas.openxmlformats.org/drawingml/2006/main">
                  <a:graphicData uri="http://schemas.microsoft.com/office/word/2010/wordprocessingGroup">
                    <wpg:wgp>
                      <wpg:cNvGrpSpPr/>
                      <wpg:grpSpPr>
                        <a:xfrm>
                          <a:off x="0" y="0"/>
                          <a:ext cx="4598178" cy="1613490"/>
                          <a:chOff x="0" y="0"/>
                          <a:chExt cx="4598178" cy="1613490"/>
                        </a:xfrm>
                      </wpg:grpSpPr>
                      <wpg:grpSp>
                        <wpg:cNvPr id="39" name="Graphic 1" descr="Bank outline"/>
                        <wpg:cNvGrpSpPr/>
                        <wpg:grpSpPr>
                          <a:xfrm>
                            <a:off x="204316" y="316813"/>
                            <a:ext cx="558492" cy="541209"/>
                            <a:chOff x="204316" y="316813"/>
                            <a:chExt cx="558492" cy="541209"/>
                          </a:xfrm>
                          <a:solidFill>
                            <a:srgbClr val="000000"/>
                          </a:solidFill>
                        </wpg:grpSpPr>
                        <wps:wsp>
                          <wps:cNvPr id="40" name="Freeform: Shape 40"/>
                          <wps:cNvSpPr/>
                          <wps:spPr>
                            <a:xfrm>
                              <a:off x="454168" y="384509"/>
                              <a:ext cx="58788" cy="60134"/>
                            </a:xfrm>
                            <a:custGeom>
                              <a:avLst/>
                              <a:gdLst>
                                <a:gd name="connsiteX0" fmla="*/ 29394 w 58788"/>
                                <a:gd name="connsiteY0" fmla="*/ 0 h 60134"/>
                                <a:gd name="connsiteX1" fmla="*/ 0 w 58788"/>
                                <a:gd name="connsiteY1" fmla="*/ 30067 h 60134"/>
                                <a:gd name="connsiteX2" fmla="*/ 29394 w 58788"/>
                                <a:gd name="connsiteY2" fmla="*/ 60134 h 60134"/>
                                <a:gd name="connsiteX3" fmla="*/ 58789 w 58788"/>
                                <a:gd name="connsiteY3" fmla="*/ 30067 h 60134"/>
                                <a:gd name="connsiteX4" fmla="*/ 29394 w 58788"/>
                                <a:gd name="connsiteY4" fmla="*/ 0 h 60134"/>
                                <a:gd name="connsiteX5" fmla="*/ 29394 w 58788"/>
                                <a:gd name="connsiteY5" fmla="*/ 45101 h 60134"/>
                                <a:gd name="connsiteX6" fmla="*/ 14697 w 58788"/>
                                <a:gd name="connsiteY6" fmla="*/ 30067 h 60134"/>
                                <a:gd name="connsiteX7" fmla="*/ 29394 w 58788"/>
                                <a:gd name="connsiteY7" fmla="*/ 15034 h 60134"/>
                                <a:gd name="connsiteX8" fmla="*/ 44092 w 58788"/>
                                <a:gd name="connsiteY8" fmla="*/ 30067 h 60134"/>
                                <a:gd name="connsiteX9" fmla="*/ 29409 w 58788"/>
                                <a:gd name="connsiteY9" fmla="*/ 45116 h 60134"/>
                                <a:gd name="connsiteX10" fmla="*/ 29394 w 58788"/>
                                <a:gd name="connsiteY10" fmla="*/ 45116 h 601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8788" h="60134">
                                  <a:moveTo>
                                    <a:pt x="29394" y="0"/>
                                  </a:moveTo>
                                  <a:cubicBezTo>
                                    <a:pt x="13161" y="0"/>
                                    <a:pt x="0" y="13462"/>
                                    <a:pt x="0" y="30067"/>
                                  </a:cubicBezTo>
                                  <a:cubicBezTo>
                                    <a:pt x="0" y="46673"/>
                                    <a:pt x="13161" y="60134"/>
                                    <a:pt x="29394" y="60134"/>
                                  </a:cubicBezTo>
                                  <a:cubicBezTo>
                                    <a:pt x="45628" y="60134"/>
                                    <a:pt x="58789" y="46673"/>
                                    <a:pt x="58789" y="30067"/>
                                  </a:cubicBezTo>
                                  <a:cubicBezTo>
                                    <a:pt x="58740" y="13482"/>
                                    <a:pt x="45608" y="50"/>
                                    <a:pt x="29394" y="0"/>
                                  </a:cubicBezTo>
                                  <a:close/>
                                  <a:moveTo>
                                    <a:pt x="29394" y="45101"/>
                                  </a:moveTo>
                                  <a:cubicBezTo>
                                    <a:pt x="21277" y="45101"/>
                                    <a:pt x="14697" y="38370"/>
                                    <a:pt x="14697" y="30067"/>
                                  </a:cubicBezTo>
                                  <a:cubicBezTo>
                                    <a:pt x="14697" y="21764"/>
                                    <a:pt x="21277" y="15034"/>
                                    <a:pt x="29394" y="15034"/>
                                  </a:cubicBezTo>
                                  <a:cubicBezTo>
                                    <a:pt x="37512" y="15034"/>
                                    <a:pt x="44092" y="21764"/>
                                    <a:pt x="44092" y="30067"/>
                                  </a:cubicBezTo>
                                  <a:cubicBezTo>
                                    <a:pt x="44100" y="38370"/>
                                    <a:pt x="37526" y="45108"/>
                                    <a:pt x="29409" y="45116"/>
                                  </a:cubicBezTo>
                                  <a:cubicBezTo>
                                    <a:pt x="29404" y="45116"/>
                                    <a:pt x="29399" y="45116"/>
                                    <a:pt x="29394" y="45116"/>
                                  </a:cubicBezTo>
                                  <a:close/>
                                </a:path>
                              </a:pathLst>
                            </a:custGeom>
                            <a:solidFill>
                              <a:srgbClr val="000000"/>
                            </a:solidFill>
                            <a:ln w="734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reeform: Shape 41"/>
                          <wps:cNvSpPr/>
                          <wps:spPr>
                            <a:xfrm>
                              <a:off x="204316" y="316813"/>
                              <a:ext cx="558492" cy="541209"/>
                            </a:xfrm>
                            <a:custGeom>
                              <a:avLst/>
                              <a:gdLst>
                                <a:gd name="connsiteX0" fmla="*/ 507052 w 558492"/>
                                <a:gd name="connsiteY0" fmla="*/ 473716 h 541209"/>
                                <a:gd name="connsiteX1" fmla="*/ 507052 w 558492"/>
                                <a:gd name="connsiteY1" fmla="*/ 451008 h 541209"/>
                                <a:gd name="connsiteX2" fmla="*/ 477658 w 558492"/>
                                <a:gd name="connsiteY2" fmla="*/ 451008 h 541209"/>
                                <a:gd name="connsiteX3" fmla="*/ 477658 w 558492"/>
                                <a:gd name="connsiteY3" fmla="*/ 217987 h 541209"/>
                                <a:gd name="connsiteX4" fmla="*/ 507052 w 558492"/>
                                <a:gd name="connsiteY4" fmla="*/ 217987 h 541209"/>
                                <a:gd name="connsiteX5" fmla="*/ 507052 w 558492"/>
                                <a:gd name="connsiteY5" fmla="*/ 180403 h 541209"/>
                                <a:gd name="connsiteX6" fmla="*/ 543795 w 558492"/>
                                <a:gd name="connsiteY6" fmla="*/ 180403 h 541209"/>
                                <a:gd name="connsiteX7" fmla="*/ 543795 w 558492"/>
                                <a:gd name="connsiteY7" fmla="*/ 165370 h 541209"/>
                                <a:gd name="connsiteX8" fmla="*/ 279246 w 558492"/>
                                <a:gd name="connsiteY8" fmla="*/ 0 h 541209"/>
                                <a:gd name="connsiteX9" fmla="*/ 14697 w 558492"/>
                                <a:gd name="connsiteY9" fmla="*/ 165370 h 541209"/>
                                <a:gd name="connsiteX10" fmla="*/ 14697 w 558492"/>
                                <a:gd name="connsiteY10" fmla="*/ 180403 h 541209"/>
                                <a:gd name="connsiteX11" fmla="*/ 51440 w 558492"/>
                                <a:gd name="connsiteY11" fmla="*/ 180403 h 541209"/>
                                <a:gd name="connsiteX12" fmla="*/ 51440 w 558492"/>
                                <a:gd name="connsiteY12" fmla="*/ 217987 h 541209"/>
                                <a:gd name="connsiteX13" fmla="*/ 80834 w 558492"/>
                                <a:gd name="connsiteY13" fmla="*/ 217987 h 541209"/>
                                <a:gd name="connsiteX14" fmla="*/ 80834 w 558492"/>
                                <a:gd name="connsiteY14" fmla="*/ 451008 h 541209"/>
                                <a:gd name="connsiteX15" fmla="*/ 51440 w 558492"/>
                                <a:gd name="connsiteY15" fmla="*/ 451008 h 541209"/>
                                <a:gd name="connsiteX16" fmla="*/ 51440 w 558492"/>
                                <a:gd name="connsiteY16" fmla="*/ 473716 h 541209"/>
                                <a:gd name="connsiteX17" fmla="*/ 0 w 558492"/>
                                <a:gd name="connsiteY17" fmla="*/ 511300 h 541209"/>
                                <a:gd name="connsiteX18" fmla="*/ 0 w 558492"/>
                                <a:gd name="connsiteY18" fmla="*/ 541210 h 541209"/>
                                <a:gd name="connsiteX19" fmla="*/ 558492 w 558492"/>
                                <a:gd name="connsiteY19" fmla="*/ 541210 h 541209"/>
                                <a:gd name="connsiteX20" fmla="*/ 558492 w 558492"/>
                                <a:gd name="connsiteY20" fmla="*/ 511308 h 541209"/>
                                <a:gd name="connsiteX21" fmla="*/ 462961 w 558492"/>
                                <a:gd name="connsiteY21" fmla="*/ 451008 h 541209"/>
                                <a:gd name="connsiteX22" fmla="*/ 448264 w 558492"/>
                                <a:gd name="connsiteY22" fmla="*/ 451008 h 541209"/>
                                <a:gd name="connsiteX23" fmla="*/ 448264 w 558492"/>
                                <a:gd name="connsiteY23" fmla="*/ 217987 h 541209"/>
                                <a:gd name="connsiteX24" fmla="*/ 462961 w 558492"/>
                                <a:gd name="connsiteY24" fmla="*/ 217987 h 541209"/>
                                <a:gd name="connsiteX25" fmla="*/ 124926 w 558492"/>
                                <a:gd name="connsiteY25" fmla="*/ 217987 h 541209"/>
                                <a:gd name="connsiteX26" fmla="*/ 169017 w 558492"/>
                                <a:gd name="connsiteY26" fmla="*/ 217987 h 541209"/>
                                <a:gd name="connsiteX27" fmla="*/ 169017 w 558492"/>
                                <a:gd name="connsiteY27" fmla="*/ 451008 h 541209"/>
                                <a:gd name="connsiteX28" fmla="*/ 124926 w 558492"/>
                                <a:gd name="connsiteY28" fmla="*/ 451008 h 541209"/>
                                <a:gd name="connsiteX29" fmla="*/ 183715 w 558492"/>
                                <a:gd name="connsiteY29" fmla="*/ 217987 h 541209"/>
                                <a:gd name="connsiteX30" fmla="*/ 198412 w 558492"/>
                                <a:gd name="connsiteY30" fmla="*/ 217987 h 541209"/>
                                <a:gd name="connsiteX31" fmla="*/ 198412 w 558492"/>
                                <a:gd name="connsiteY31" fmla="*/ 451008 h 541209"/>
                                <a:gd name="connsiteX32" fmla="*/ 183715 w 558492"/>
                                <a:gd name="connsiteY32" fmla="*/ 451008 h 541209"/>
                                <a:gd name="connsiteX33" fmla="*/ 213109 w 558492"/>
                                <a:gd name="connsiteY33" fmla="*/ 217987 h 541209"/>
                                <a:gd name="connsiteX34" fmla="*/ 257200 w 558492"/>
                                <a:gd name="connsiteY34" fmla="*/ 217987 h 541209"/>
                                <a:gd name="connsiteX35" fmla="*/ 257200 w 558492"/>
                                <a:gd name="connsiteY35" fmla="*/ 451008 h 541209"/>
                                <a:gd name="connsiteX36" fmla="*/ 213109 w 558492"/>
                                <a:gd name="connsiteY36" fmla="*/ 451008 h 541209"/>
                                <a:gd name="connsiteX37" fmla="*/ 271898 w 558492"/>
                                <a:gd name="connsiteY37" fmla="*/ 217987 h 541209"/>
                                <a:gd name="connsiteX38" fmla="*/ 286595 w 558492"/>
                                <a:gd name="connsiteY38" fmla="*/ 217987 h 541209"/>
                                <a:gd name="connsiteX39" fmla="*/ 286595 w 558492"/>
                                <a:gd name="connsiteY39" fmla="*/ 451008 h 541209"/>
                                <a:gd name="connsiteX40" fmla="*/ 271898 w 558492"/>
                                <a:gd name="connsiteY40" fmla="*/ 451008 h 541209"/>
                                <a:gd name="connsiteX41" fmla="*/ 301292 w 558492"/>
                                <a:gd name="connsiteY41" fmla="*/ 217987 h 541209"/>
                                <a:gd name="connsiteX42" fmla="*/ 345383 w 558492"/>
                                <a:gd name="connsiteY42" fmla="*/ 217987 h 541209"/>
                                <a:gd name="connsiteX43" fmla="*/ 345383 w 558492"/>
                                <a:gd name="connsiteY43" fmla="*/ 451008 h 541209"/>
                                <a:gd name="connsiteX44" fmla="*/ 301292 w 558492"/>
                                <a:gd name="connsiteY44" fmla="*/ 451008 h 541209"/>
                                <a:gd name="connsiteX45" fmla="*/ 360081 w 558492"/>
                                <a:gd name="connsiteY45" fmla="*/ 217987 h 541209"/>
                                <a:gd name="connsiteX46" fmla="*/ 374778 w 558492"/>
                                <a:gd name="connsiteY46" fmla="*/ 217987 h 541209"/>
                                <a:gd name="connsiteX47" fmla="*/ 374778 w 558492"/>
                                <a:gd name="connsiteY47" fmla="*/ 451008 h 541209"/>
                                <a:gd name="connsiteX48" fmla="*/ 360081 w 558492"/>
                                <a:gd name="connsiteY48" fmla="*/ 451008 h 541209"/>
                                <a:gd name="connsiteX49" fmla="*/ 389475 w 558492"/>
                                <a:gd name="connsiteY49" fmla="*/ 217987 h 541209"/>
                                <a:gd name="connsiteX50" fmla="*/ 433566 w 558492"/>
                                <a:gd name="connsiteY50" fmla="*/ 217987 h 541209"/>
                                <a:gd name="connsiteX51" fmla="*/ 433566 w 558492"/>
                                <a:gd name="connsiteY51" fmla="*/ 451008 h 541209"/>
                                <a:gd name="connsiteX52" fmla="*/ 389475 w 558492"/>
                                <a:gd name="connsiteY52" fmla="*/ 451008 h 541209"/>
                                <a:gd name="connsiteX53" fmla="*/ 43107 w 558492"/>
                                <a:gd name="connsiteY53" fmla="*/ 165227 h 541209"/>
                                <a:gd name="connsiteX54" fmla="*/ 279246 w 558492"/>
                                <a:gd name="connsiteY54" fmla="*/ 17642 h 541209"/>
                                <a:gd name="connsiteX55" fmla="*/ 515386 w 558492"/>
                                <a:gd name="connsiteY55" fmla="*/ 165227 h 541209"/>
                                <a:gd name="connsiteX56" fmla="*/ 515433 w 558492"/>
                                <a:gd name="connsiteY56" fmla="*/ 165322 h 541209"/>
                                <a:gd name="connsiteX57" fmla="*/ 515386 w 558492"/>
                                <a:gd name="connsiteY57" fmla="*/ 165370 h 541209"/>
                                <a:gd name="connsiteX58" fmla="*/ 43151 w 558492"/>
                                <a:gd name="connsiteY58" fmla="*/ 165370 h 541209"/>
                                <a:gd name="connsiteX59" fmla="*/ 43081 w 558492"/>
                                <a:gd name="connsiteY59" fmla="*/ 165276 h 541209"/>
                                <a:gd name="connsiteX60" fmla="*/ 43107 w 558492"/>
                                <a:gd name="connsiteY60" fmla="*/ 165227 h 541209"/>
                                <a:gd name="connsiteX61" fmla="*/ 66137 w 558492"/>
                                <a:gd name="connsiteY61" fmla="*/ 180403 h 541209"/>
                                <a:gd name="connsiteX62" fmla="*/ 492355 w 558492"/>
                                <a:gd name="connsiteY62" fmla="*/ 180403 h 541209"/>
                                <a:gd name="connsiteX63" fmla="*/ 492355 w 558492"/>
                                <a:gd name="connsiteY63" fmla="*/ 202954 h 541209"/>
                                <a:gd name="connsiteX64" fmla="*/ 66137 w 558492"/>
                                <a:gd name="connsiteY64" fmla="*/ 202954 h 541209"/>
                                <a:gd name="connsiteX65" fmla="*/ 95532 w 558492"/>
                                <a:gd name="connsiteY65" fmla="*/ 217987 h 541209"/>
                                <a:gd name="connsiteX66" fmla="*/ 110229 w 558492"/>
                                <a:gd name="connsiteY66" fmla="*/ 217987 h 541209"/>
                                <a:gd name="connsiteX67" fmla="*/ 110229 w 558492"/>
                                <a:gd name="connsiteY67" fmla="*/ 451008 h 541209"/>
                                <a:gd name="connsiteX68" fmla="*/ 95532 w 558492"/>
                                <a:gd name="connsiteY68" fmla="*/ 451008 h 541209"/>
                                <a:gd name="connsiteX69" fmla="*/ 66137 w 558492"/>
                                <a:gd name="connsiteY69" fmla="*/ 481451 h 541209"/>
                                <a:gd name="connsiteX70" fmla="*/ 66137 w 558492"/>
                                <a:gd name="connsiteY70" fmla="*/ 466042 h 541209"/>
                                <a:gd name="connsiteX71" fmla="*/ 492355 w 558492"/>
                                <a:gd name="connsiteY71" fmla="*/ 466042 h 541209"/>
                                <a:gd name="connsiteX72" fmla="*/ 492355 w 558492"/>
                                <a:gd name="connsiteY72" fmla="*/ 481451 h 541209"/>
                                <a:gd name="connsiteX73" fmla="*/ 498506 w 558492"/>
                                <a:gd name="connsiteY73" fmla="*/ 485961 h 541209"/>
                                <a:gd name="connsiteX74" fmla="*/ 502121 w 558492"/>
                                <a:gd name="connsiteY74" fmla="*/ 488607 h 541209"/>
                                <a:gd name="connsiteX75" fmla="*/ 56371 w 558492"/>
                                <a:gd name="connsiteY75" fmla="*/ 488607 h 541209"/>
                                <a:gd name="connsiteX76" fmla="*/ 59994 w 558492"/>
                                <a:gd name="connsiteY76" fmla="*/ 485961 h 541209"/>
                                <a:gd name="connsiteX77" fmla="*/ 543795 w 558492"/>
                                <a:gd name="connsiteY77" fmla="*/ 526176 h 541209"/>
                                <a:gd name="connsiteX78" fmla="*/ 14697 w 558492"/>
                                <a:gd name="connsiteY78" fmla="*/ 526176 h 541209"/>
                                <a:gd name="connsiteX79" fmla="*/ 14697 w 558492"/>
                                <a:gd name="connsiteY79" fmla="*/ 519050 h 541209"/>
                                <a:gd name="connsiteX80" fmla="*/ 35795 w 558492"/>
                                <a:gd name="connsiteY80" fmla="*/ 503626 h 541209"/>
                                <a:gd name="connsiteX81" fmla="*/ 522734 w 558492"/>
                                <a:gd name="connsiteY81" fmla="*/ 503626 h 541209"/>
                                <a:gd name="connsiteX82" fmla="*/ 543795 w 558492"/>
                                <a:gd name="connsiteY82" fmla="*/ 519050 h 5412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Lst>
                              <a:rect l="l" t="t" r="r" b="b"/>
                              <a:pathLst>
                                <a:path w="558492" h="541209">
                                  <a:moveTo>
                                    <a:pt x="507052" y="473716"/>
                                  </a:moveTo>
                                  <a:lnTo>
                                    <a:pt x="507052" y="451008"/>
                                  </a:lnTo>
                                  <a:lnTo>
                                    <a:pt x="477658" y="451008"/>
                                  </a:lnTo>
                                  <a:lnTo>
                                    <a:pt x="477658" y="217987"/>
                                  </a:lnTo>
                                  <a:lnTo>
                                    <a:pt x="507052" y="217987"/>
                                  </a:lnTo>
                                  <a:lnTo>
                                    <a:pt x="507052" y="180403"/>
                                  </a:lnTo>
                                  <a:lnTo>
                                    <a:pt x="543795" y="180403"/>
                                  </a:lnTo>
                                  <a:lnTo>
                                    <a:pt x="543795" y="165370"/>
                                  </a:lnTo>
                                  <a:lnTo>
                                    <a:pt x="279246" y="0"/>
                                  </a:lnTo>
                                  <a:lnTo>
                                    <a:pt x="14697" y="165370"/>
                                  </a:lnTo>
                                  <a:lnTo>
                                    <a:pt x="14697" y="180403"/>
                                  </a:lnTo>
                                  <a:lnTo>
                                    <a:pt x="51440" y="180403"/>
                                  </a:lnTo>
                                  <a:lnTo>
                                    <a:pt x="51440" y="217987"/>
                                  </a:lnTo>
                                  <a:lnTo>
                                    <a:pt x="80834" y="217987"/>
                                  </a:lnTo>
                                  <a:lnTo>
                                    <a:pt x="80834" y="451008"/>
                                  </a:lnTo>
                                  <a:lnTo>
                                    <a:pt x="51440" y="451008"/>
                                  </a:lnTo>
                                  <a:lnTo>
                                    <a:pt x="51440" y="473716"/>
                                  </a:lnTo>
                                  <a:lnTo>
                                    <a:pt x="0" y="511300"/>
                                  </a:lnTo>
                                  <a:lnTo>
                                    <a:pt x="0" y="541210"/>
                                  </a:lnTo>
                                  <a:lnTo>
                                    <a:pt x="558492" y="541210"/>
                                  </a:lnTo>
                                  <a:lnTo>
                                    <a:pt x="558492" y="511308"/>
                                  </a:lnTo>
                                  <a:close/>
                                  <a:moveTo>
                                    <a:pt x="462961" y="451008"/>
                                  </a:moveTo>
                                  <a:lnTo>
                                    <a:pt x="448264" y="451008"/>
                                  </a:lnTo>
                                  <a:lnTo>
                                    <a:pt x="448264" y="217987"/>
                                  </a:lnTo>
                                  <a:lnTo>
                                    <a:pt x="462961" y="217987"/>
                                  </a:lnTo>
                                  <a:close/>
                                  <a:moveTo>
                                    <a:pt x="124926" y="217987"/>
                                  </a:moveTo>
                                  <a:lnTo>
                                    <a:pt x="169017" y="217987"/>
                                  </a:lnTo>
                                  <a:lnTo>
                                    <a:pt x="169017" y="451008"/>
                                  </a:lnTo>
                                  <a:lnTo>
                                    <a:pt x="124926" y="451008"/>
                                  </a:lnTo>
                                  <a:close/>
                                  <a:moveTo>
                                    <a:pt x="183715" y="217987"/>
                                  </a:moveTo>
                                  <a:lnTo>
                                    <a:pt x="198412" y="217987"/>
                                  </a:lnTo>
                                  <a:lnTo>
                                    <a:pt x="198412" y="451008"/>
                                  </a:lnTo>
                                  <a:lnTo>
                                    <a:pt x="183715" y="451008"/>
                                  </a:lnTo>
                                  <a:close/>
                                  <a:moveTo>
                                    <a:pt x="213109" y="217987"/>
                                  </a:moveTo>
                                  <a:lnTo>
                                    <a:pt x="257200" y="217987"/>
                                  </a:lnTo>
                                  <a:lnTo>
                                    <a:pt x="257200" y="451008"/>
                                  </a:lnTo>
                                  <a:lnTo>
                                    <a:pt x="213109" y="451008"/>
                                  </a:lnTo>
                                  <a:close/>
                                  <a:moveTo>
                                    <a:pt x="271898" y="217987"/>
                                  </a:moveTo>
                                  <a:lnTo>
                                    <a:pt x="286595" y="217987"/>
                                  </a:lnTo>
                                  <a:lnTo>
                                    <a:pt x="286595" y="451008"/>
                                  </a:lnTo>
                                  <a:lnTo>
                                    <a:pt x="271898" y="451008"/>
                                  </a:lnTo>
                                  <a:close/>
                                  <a:moveTo>
                                    <a:pt x="301292" y="217987"/>
                                  </a:moveTo>
                                  <a:lnTo>
                                    <a:pt x="345383" y="217987"/>
                                  </a:lnTo>
                                  <a:lnTo>
                                    <a:pt x="345383" y="451008"/>
                                  </a:lnTo>
                                  <a:lnTo>
                                    <a:pt x="301292" y="451008"/>
                                  </a:lnTo>
                                  <a:close/>
                                  <a:moveTo>
                                    <a:pt x="360081" y="217987"/>
                                  </a:moveTo>
                                  <a:lnTo>
                                    <a:pt x="374778" y="217987"/>
                                  </a:lnTo>
                                  <a:lnTo>
                                    <a:pt x="374778" y="451008"/>
                                  </a:lnTo>
                                  <a:lnTo>
                                    <a:pt x="360081" y="451008"/>
                                  </a:lnTo>
                                  <a:close/>
                                  <a:moveTo>
                                    <a:pt x="389475" y="217987"/>
                                  </a:moveTo>
                                  <a:lnTo>
                                    <a:pt x="433566" y="217987"/>
                                  </a:lnTo>
                                  <a:lnTo>
                                    <a:pt x="433566" y="451008"/>
                                  </a:lnTo>
                                  <a:lnTo>
                                    <a:pt x="389475" y="451008"/>
                                  </a:lnTo>
                                  <a:close/>
                                  <a:moveTo>
                                    <a:pt x="43107" y="165227"/>
                                  </a:moveTo>
                                  <a:lnTo>
                                    <a:pt x="279246" y="17642"/>
                                  </a:lnTo>
                                  <a:lnTo>
                                    <a:pt x="515386" y="165227"/>
                                  </a:lnTo>
                                  <a:cubicBezTo>
                                    <a:pt x="515424" y="165240"/>
                                    <a:pt x="515445" y="165282"/>
                                    <a:pt x="515433" y="165322"/>
                                  </a:cubicBezTo>
                                  <a:cubicBezTo>
                                    <a:pt x="515425" y="165344"/>
                                    <a:pt x="515408" y="165362"/>
                                    <a:pt x="515386" y="165370"/>
                                  </a:cubicBezTo>
                                  <a:lnTo>
                                    <a:pt x="43151" y="165370"/>
                                  </a:lnTo>
                                  <a:cubicBezTo>
                                    <a:pt x="43107" y="165364"/>
                                    <a:pt x="43075" y="165322"/>
                                    <a:pt x="43081" y="165276"/>
                                  </a:cubicBezTo>
                                  <a:cubicBezTo>
                                    <a:pt x="43084" y="165258"/>
                                    <a:pt x="43093" y="165240"/>
                                    <a:pt x="43107" y="165227"/>
                                  </a:cubicBezTo>
                                  <a:close/>
                                  <a:moveTo>
                                    <a:pt x="66137" y="180403"/>
                                  </a:moveTo>
                                  <a:lnTo>
                                    <a:pt x="492355" y="180403"/>
                                  </a:lnTo>
                                  <a:lnTo>
                                    <a:pt x="492355" y="202954"/>
                                  </a:lnTo>
                                  <a:lnTo>
                                    <a:pt x="66137" y="202954"/>
                                  </a:lnTo>
                                  <a:close/>
                                  <a:moveTo>
                                    <a:pt x="95532" y="217987"/>
                                  </a:moveTo>
                                  <a:lnTo>
                                    <a:pt x="110229" y="217987"/>
                                  </a:lnTo>
                                  <a:lnTo>
                                    <a:pt x="110229" y="451008"/>
                                  </a:lnTo>
                                  <a:lnTo>
                                    <a:pt x="95532" y="451008"/>
                                  </a:lnTo>
                                  <a:close/>
                                  <a:moveTo>
                                    <a:pt x="66137" y="481451"/>
                                  </a:moveTo>
                                  <a:lnTo>
                                    <a:pt x="66137" y="466042"/>
                                  </a:lnTo>
                                  <a:lnTo>
                                    <a:pt x="492355" y="466042"/>
                                  </a:lnTo>
                                  <a:lnTo>
                                    <a:pt x="492355" y="481451"/>
                                  </a:lnTo>
                                  <a:lnTo>
                                    <a:pt x="498506" y="485961"/>
                                  </a:lnTo>
                                  <a:lnTo>
                                    <a:pt x="502121" y="488607"/>
                                  </a:lnTo>
                                  <a:lnTo>
                                    <a:pt x="56371" y="488607"/>
                                  </a:lnTo>
                                  <a:lnTo>
                                    <a:pt x="59994" y="485961"/>
                                  </a:lnTo>
                                  <a:close/>
                                  <a:moveTo>
                                    <a:pt x="543795" y="526176"/>
                                  </a:moveTo>
                                  <a:lnTo>
                                    <a:pt x="14697" y="526176"/>
                                  </a:lnTo>
                                  <a:lnTo>
                                    <a:pt x="14697" y="519050"/>
                                  </a:lnTo>
                                  <a:lnTo>
                                    <a:pt x="35795" y="503626"/>
                                  </a:lnTo>
                                  <a:lnTo>
                                    <a:pt x="522734" y="503626"/>
                                  </a:lnTo>
                                  <a:lnTo>
                                    <a:pt x="543795" y="519050"/>
                                  </a:lnTo>
                                  <a:close/>
                                </a:path>
                              </a:pathLst>
                            </a:custGeom>
                            <a:solidFill>
                              <a:srgbClr val="000000"/>
                            </a:solidFill>
                            <a:ln w="734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42" name="Graphic 3" descr="Bank outline"/>
                        <wpg:cNvGrpSpPr/>
                        <wpg:grpSpPr>
                          <a:xfrm>
                            <a:off x="3827070" y="316813"/>
                            <a:ext cx="558492" cy="541209"/>
                            <a:chOff x="3827070" y="316813"/>
                            <a:chExt cx="558492" cy="541209"/>
                          </a:xfrm>
                          <a:solidFill>
                            <a:srgbClr val="000000"/>
                          </a:solidFill>
                        </wpg:grpSpPr>
                        <wps:wsp>
                          <wps:cNvPr id="43" name="Freeform: Shape 43"/>
                          <wps:cNvSpPr/>
                          <wps:spPr>
                            <a:xfrm>
                              <a:off x="4076922" y="384509"/>
                              <a:ext cx="58788" cy="60134"/>
                            </a:xfrm>
                            <a:custGeom>
                              <a:avLst/>
                              <a:gdLst>
                                <a:gd name="connsiteX0" fmla="*/ 29394 w 58788"/>
                                <a:gd name="connsiteY0" fmla="*/ 0 h 60134"/>
                                <a:gd name="connsiteX1" fmla="*/ 0 w 58788"/>
                                <a:gd name="connsiteY1" fmla="*/ 30067 h 60134"/>
                                <a:gd name="connsiteX2" fmla="*/ 29394 w 58788"/>
                                <a:gd name="connsiteY2" fmla="*/ 60134 h 60134"/>
                                <a:gd name="connsiteX3" fmla="*/ 58789 w 58788"/>
                                <a:gd name="connsiteY3" fmla="*/ 30067 h 60134"/>
                                <a:gd name="connsiteX4" fmla="*/ 29394 w 58788"/>
                                <a:gd name="connsiteY4" fmla="*/ 0 h 60134"/>
                                <a:gd name="connsiteX5" fmla="*/ 29394 w 58788"/>
                                <a:gd name="connsiteY5" fmla="*/ 45101 h 60134"/>
                                <a:gd name="connsiteX6" fmla="*/ 14697 w 58788"/>
                                <a:gd name="connsiteY6" fmla="*/ 30067 h 60134"/>
                                <a:gd name="connsiteX7" fmla="*/ 29394 w 58788"/>
                                <a:gd name="connsiteY7" fmla="*/ 15034 h 60134"/>
                                <a:gd name="connsiteX8" fmla="*/ 44092 w 58788"/>
                                <a:gd name="connsiteY8" fmla="*/ 30067 h 60134"/>
                                <a:gd name="connsiteX9" fmla="*/ 29409 w 58788"/>
                                <a:gd name="connsiteY9" fmla="*/ 45116 h 60134"/>
                                <a:gd name="connsiteX10" fmla="*/ 29394 w 58788"/>
                                <a:gd name="connsiteY10" fmla="*/ 45116 h 601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8788" h="60134">
                                  <a:moveTo>
                                    <a:pt x="29394" y="0"/>
                                  </a:moveTo>
                                  <a:cubicBezTo>
                                    <a:pt x="13161" y="0"/>
                                    <a:pt x="0" y="13462"/>
                                    <a:pt x="0" y="30067"/>
                                  </a:cubicBezTo>
                                  <a:cubicBezTo>
                                    <a:pt x="0" y="46673"/>
                                    <a:pt x="13161" y="60134"/>
                                    <a:pt x="29394" y="60134"/>
                                  </a:cubicBezTo>
                                  <a:cubicBezTo>
                                    <a:pt x="45628" y="60134"/>
                                    <a:pt x="58789" y="46673"/>
                                    <a:pt x="58789" y="30067"/>
                                  </a:cubicBezTo>
                                  <a:cubicBezTo>
                                    <a:pt x="58740" y="13482"/>
                                    <a:pt x="45608" y="50"/>
                                    <a:pt x="29394" y="0"/>
                                  </a:cubicBezTo>
                                  <a:close/>
                                  <a:moveTo>
                                    <a:pt x="29394" y="45101"/>
                                  </a:moveTo>
                                  <a:cubicBezTo>
                                    <a:pt x="21277" y="45101"/>
                                    <a:pt x="14697" y="38370"/>
                                    <a:pt x="14697" y="30067"/>
                                  </a:cubicBezTo>
                                  <a:cubicBezTo>
                                    <a:pt x="14697" y="21764"/>
                                    <a:pt x="21277" y="15034"/>
                                    <a:pt x="29394" y="15034"/>
                                  </a:cubicBezTo>
                                  <a:cubicBezTo>
                                    <a:pt x="37512" y="15034"/>
                                    <a:pt x="44092" y="21764"/>
                                    <a:pt x="44092" y="30067"/>
                                  </a:cubicBezTo>
                                  <a:cubicBezTo>
                                    <a:pt x="44100" y="38370"/>
                                    <a:pt x="37526" y="45108"/>
                                    <a:pt x="29409" y="45116"/>
                                  </a:cubicBezTo>
                                  <a:cubicBezTo>
                                    <a:pt x="29404" y="45116"/>
                                    <a:pt x="29399" y="45116"/>
                                    <a:pt x="29394" y="45116"/>
                                  </a:cubicBezTo>
                                  <a:close/>
                                </a:path>
                              </a:pathLst>
                            </a:custGeom>
                            <a:solidFill>
                              <a:srgbClr val="000000"/>
                            </a:solidFill>
                            <a:ln w="734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4" name="Freeform: Shape 44"/>
                          <wps:cNvSpPr/>
                          <wps:spPr>
                            <a:xfrm>
                              <a:off x="3827070" y="316813"/>
                              <a:ext cx="558492" cy="541209"/>
                            </a:xfrm>
                            <a:custGeom>
                              <a:avLst/>
                              <a:gdLst>
                                <a:gd name="connsiteX0" fmla="*/ 507052 w 558492"/>
                                <a:gd name="connsiteY0" fmla="*/ 473716 h 541209"/>
                                <a:gd name="connsiteX1" fmla="*/ 507052 w 558492"/>
                                <a:gd name="connsiteY1" fmla="*/ 451008 h 541209"/>
                                <a:gd name="connsiteX2" fmla="*/ 477658 w 558492"/>
                                <a:gd name="connsiteY2" fmla="*/ 451008 h 541209"/>
                                <a:gd name="connsiteX3" fmla="*/ 477658 w 558492"/>
                                <a:gd name="connsiteY3" fmla="*/ 217987 h 541209"/>
                                <a:gd name="connsiteX4" fmla="*/ 507052 w 558492"/>
                                <a:gd name="connsiteY4" fmla="*/ 217987 h 541209"/>
                                <a:gd name="connsiteX5" fmla="*/ 507052 w 558492"/>
                                <a:gd name="connsiteY5" fmla="*/ 180403 h 541209"/>
                                <a:gd name="connsiteX6" fmla="*/ 543795 w 558492"/>
                                <a:gd name="connsiteY6" fmla="*/ 180403 h 541209"/>
                                <a:gd name="connsiteX7" fmla="*/ 543795 w 558492"/>
                                <a:gd name="connsiteY7" fmla="*/ 165370 h 541209"/>
                                <a:gd name="connsiteX8" fmla="*/ 279246 w 558492"/>
                                <a:gd name="connsiteY8" fmla="*/ 0 h 541209"/>
                                <a:gd name="connsiteX9" fmla="*/ 14697 w 558492"/>
                                <a:gd name="connsiteY9" fmla="*/ 165370 h 541209"/>
                                <a:gd name="connsiteX10" fmla="*/ 14697 w 558492"/>
                                <a:gd name="connsiteY10" fmla="*/ 180403 h 541209"/>
                                <a:gd name="connsiteX11" fmla="*/ 51440 w 558492"/>
                                <a:gd name="connsiteY11" fmla="*/ 180403 h 541209"/>
                                <a:gd name="connsiteX12" fmla="*/ 51440 w 558492"/>
                                <a:gd name="connsiteY12" fmla="*/ 217987 h 541209"/>
                                <a:gd name="connsiteX13" fmla="*/ 80834 w 558492"/>
                                <a:gd name="connsiteY13" fmla="*/ 217987 h 541209"/>
                                <a:gd name="connsiteX14" fmla="*/ 80834 w 558492"/>
                                <a:gd name="connsiteY14" fmla="*/ 451008 h 541209"/>
                                <a:gd name="connsiteX15" fmla="*/ 51440 w 558492"/>
                                <a:gd name="connsiteY15" fmla="*/ 451008 h 541209"/>
                                <a:gd name="connsiteX16" fmla="*/ 51440 w 558492"/>
                                <a:gd name="connsiteY16" fmla="*/ 473716 h 541209"/>
                                <a:gd name="connsiteX17" fmla="*/ 0 w 558492"/>
                                <a:gd name="connsiteY17" fmla="*/ 511300 h 541209"/>
                                <a:gd name="connsiteX18" fmla="*/ 0 w 558492"/>
                                <a:gd name="connsiteY18" fmla="*/ 541210 h 541209"/>
                                <a:gd name="connsiteX19" fmla="*/ 558492 w 558492"/>
                                <a:gd name="connsiteY19" fmla="*/ 541210 h 541209"/>
                                <a:gd name="connsiteX20" fmla="*/ 558492 w 558492"/>
                                <a:gd name="connsiteY20" fmla="*/ 511308 h 541209"/>
                                <a:gd name="connsiteX21" fmla="*/ 462961 w 558492"/>
                                <a:gd name="connsiteY21" fmla="*/ 451008 h 541209"/>
                                <a:gd name="connsiteX22" fmla="*/ 448264 w 558492"/>
                                <a:gd name="connsiteY22" fmla="*/ 451008 h 541209"/>
                                <a:gd name="connsiteX23" fmla="*/ 448264 w 558492"/>
                                <a:gd name="connsiteY23" fmla="*/ 217987 h 541209"/>
                                <a:gd name="connsiteX24" fmla="*/ 462961 w 558492"/>
                                <a:gd name="connsiteY24" fmla="*/ 217987 h 541209"/>
                                <a:gd name="connsiteX25" fmla="*/ 124926 w 558492"/>
                                <a:gd name="connsiteY25" fmla="*/ 217987 h 541209"/>
                                <a:gd name="connsiteX26" fmla="*/ 169017 w 558492"/>
                                <a:gd name="connsiteY26" fmla="*/ 217987 h 541209"/>
                                <a:gd name="connsiteX27" fmla="*/ 169017 w 558492"/>
                                <a:gd name="connsiteY27" fmla="*/ 451008 h 541209"/>
                                <a:gd name="connsiteX28" fmla="*/ 124926 w 558492"/>
                                <a:gd name="connsiteY28" fmla="*/ 451008 h 541209"/>
                                <a:gd name="connsiteX29" fmla="*/ 183715 w 558492"/>
                                <a:gd name="connsiteY29" fmla="*/ 217987 h 541209"/>
                                <a:gd name="connsiteX30" fmla="*/ 198412 w 558492"/>
                                <a:gd name="connsiteY30" fmla="*/ 217987 h 541209"/>
                                <a:gd name="connsiteX31" fmla="*/ 198412 w 558492"/>
                                <a:gd name="connsiteY31" fmla="*/ 451008 h 541209"/>
                                <a:gd name="connsiteX32" fmla="*/ 183715 w 558492"/>
                                <a:gd name="connsiteY32" fmla="*/ 451008 h 541209"/>
                                <a:gd name="connsiteX33" fmla="*/ 213109 w 558492"/>
                                <a:gd name="connsiteY33" fmla="*/ 217987 h 541209"/>
                                <a:gd name="connsiteX34" fmla="*/ 257200 w 558492"/>
                                <a:gd name="connsiteY34" fmla="*/ 217987 h 541209"/>
                                <a:gd name="connsiteX35" fmla="*/ 257200 w 558492"/>
                                <a:gd name="connsiteY35" fmla="*/ 451008 h 541209"/>
                                <a:gd name="connsiteX36" fmla="*/ 213109 w 558492"/>
                                <a:gd name="connsiteY36" fmla="*/ 451008 h 541209"/>
                                <a:gd name="connsiteX37" fmla="*/ 271898 w 558492"/>
                                <a:gd name="connsiteY37" fmla="*/ 217987 h 541209"/>
                                <a:gd name="connsiteX38" fmla="*/ 286595 w 558492"/>
                                <a:gd name="connsiteY38" fmla="*/ 217987 h 541209"/>
                                <a:gd name="connsiteX39" fmla="*/ 286595 w 558492"/>
                                <a:gd name="connsiteY39" fmla="*/ 451008 h 541209"/>
                                <a:gd name="connsiteX40" fmla="*/ 271898 w 558492"/>
                                <a:gd name="connsiteY40" fmla="*/ 451008 h 541209"/>
                                <a:gd name="connsiteX41" fmla="*/ 301292 w 558492"/>
                                <a:gd name="connsiteY41" fmla="*/ 217987 h 541209"/>
                                <a:gd name="connsiteX42" fmla="*/ 345383 w 558492"/>
                                <a:gd name="connsiteY42" fmla="*/ 217987 h 541209"/>
                                <a:gd name="connsiteX43" fmla="*/ 345383 w 558492"/>
                                <a:gd name="connsiteY43" fmla="*/ 451008 h 541209"/>
                                <a:gd name="connsiteX44" fmla="*/ 301292 w 558492"/>
                                <a:gd name="connsiteY44" fmla="*/ 451008 h 541209"/>
                                <a:gd name="connsiteX45" fmla="*/ 360081 w 558492"/>
                                <a:gd name="connsiteY45" fmla="*/ 217987 h 541209"/>
                                <a:gd name="connsiteX46" fmla="*/ 374778 w 558492"/>
                                <a:gd name="connsiteY46" fmla="*/ 217987 h 541209"/>
                                <a:gd name="connsiteX47" fmla="*/ 374778 w 558492"/>
                                <a:gd name="connsiteY47" fmla="*/ 451008 h 541209"/>
                                <a:gd name="connsiteX48" fmla="*/ 360081 w 558492"/>
                                <a:gd name="connsiteY48" fmla="*/ 451008 h 541209"/>
                                <a:gd name="connsiteX49" fmla="*/ 389475 w 558492"/>
                                <a:gd name="connsiteY49" fmla="*/ 217987 h 541209"/>
                                <a:gd name="connsiteX50" fmla="*/ 433566 w 558492"/>
                                <a:gd name="connsiteY50" fmla="*/ 217987 h 541209"/>
                                <a:gd name="connsiteX51" fmla="*/ 433566 w 558492"/>
                                <a:gd name="connsiteY51" fmla="*/ 451008 h 541209"/>
                                <a:gd name="connsiteX52" fmla="*/ 389475 w 558492"/>
                                <a:gd name="connsiteY52" fmla="*/ 451008 h 541209"/>
                                <a:gd name="connsiteX53" fmla="*/ 43107 w 558492"/>
                                <a:gd name="connsiteY53" fmla="*/ 165227 h 541209"/>
                                <a:gd name="connsiteX54" fmla="*/ 279246 w 558492"/>
                                <a:gd name="connsiteY54" fmla="*/ 17642 h 541209"/>
                                <a:gd name="connsiteX55" fmla="*/ 515386 w 558492"/>
                                <a:gd name="connsiteY55" fmla="*/ 165227 h 541209"/>
                                <a:gd name="connsiteX56" fmla="*/ 515433 w 558492"/>
                                <a:gd name="connsiteY56" fmla="*/ 165322 h 541209"/>
                                <a:gd name="connsiteX57" fmla="*/ 515386 w 558492"/>
                                <a:gd name="connsiteY57" fmla="*/ 165370 h 541209"/>
                                <a:gd name="connsiteX58" fmla="*/ 43151 w 558492"/>
                                <a:gd name="connsiteY58" fmla="*/ 165370 h 541209"/>
                                <a:gd name="connsiteX59" fmla="*/ 43081 w 558492"/>
                                <a:gd name="connsiteY59" fmla="*/ 165276 h 541209"/>
                                <a:gd name="connsiteX60" fmla="*/ 43107 w 558492"/>
                                <a:gd name="connsiteY60" fmla="*/ 165227 h 541209"/>
                                <a:gd name="connsiteX61" fmla="*/ 66137 w 558492"/>
                                <a:gd name="connsiteY61" fmla="*/ 180403 h 541209"/>
                                <a:gd name="connsiteX62" fmla="*/ 492355 w 558492"/>
                                <a:gd name="connsiteY62" fmla="*/ 180403 h 541209"/>
                                <a:gd name="connsiteX63" fmla="*/ 492355 w 558492"/>
                                <a:gd name="connsiteY63" fmla="*/ 202954 h 541209"/>
                                <a:gd name="connsiteX64" fmla="*/ 66137 w 558492"/>
                                <a:gd name="connsiteY64" fmla="*/ 202954 h 541209"/>
                                <a:gd name="connsiteX65" fmla="*/ 95532 w 558492"/>
                                <a:gd name="connsiteY65" fmla="*/ 217987 h 541209"/>
                                <a:gd name="connsiteX66" fmla="*/ 110229 w 558492"/>
                                <a:gd name="connsiteY66" fmla="*/ 217987 h 541209"/>
                                <a:gd name="connsiteX67" fmla="*/ 110229 w 558492"/>
                                <a:gd name="connsiteY67" fmla="*/ 451008 h 541209"/>
                                <a:gd name="connsiteX68" fmla="*/ 95532 w 558492"/>
                                <a:gd name="connsiteY68" fmla="*/ 451008 h 541209"/>
                                <a:gd name="connsiteX69" fmla="*/ 66137 w 558492"/>
                                <a:gd name="connsiteY69" fmla="*/ 481451 h 541209"/>
                                <a:gd name="connsiteX70" fmla="*/ 66137 w 558492"/>
                                <a:gd name="connsiteY70" fmla="*/ 466042 h 541209"/>
                                <a:gd name="connsiteX71" fmla="*/ 492355 w 558492"/>
                                <a:gd name="connsiteY71" fmla="*/ 466042 h 541209"/>
                                <a:gd name="connsiteX72" fmla="*/ 492355 w 558492"/>
                                <a:gd name="connsiteY72" fmla="*/ 481451 h 541209"/>
                                <a:gd name="connsiteX73" fmla="*/ 498506 w 558492"/>
                                <a:gd name="connsiteY73" fmla="*/ 485961 h 541209"/>
                                <a:gd name="connsiteX74" fmla="*/ 502121 w 558492"/>
                                <a:gd name="connsiteY74" fmla="*/ 488607 h 541209"/>
                                <a:gd name="connsiteX75" fmla="*/ 56371 w 558492"/>
                                <a:gd name="connsiteY75" fmla="*/ 488607 h 541209"/>
                                <a:gd name="connsiteX76" fmla="*/ 59994 w 558492"/>
                                <a:gd name="connsiteY76" fmla="*/ 485961 h 541209"/>
                                <a:gd name="connsiteX77" fmla="*/ 543795 w 558492"/>
                                <a:gd name="connsiteY77" fmla="*/ 526176 h 541209"/>
                                <a:gd name="connsiteX78" fmla="*/ 14697 w 558492"/>
                                <a:gd name="connsiteY78" fmla="*/ 526176 h 541209"/>
                                <a:gd name="connsiteX79" fmla="*/ 14697 w 558492"/>
                                <a:gd name="connsiteY79" fmla="*/ 519050 h 541209"/>
                                <a:gd name="connsiteX80" fmla="*/ 35795 w 558492"/>
                                <a:gd name="connsiteY80" fmla="*/ 503626 h 541209"/>
                                <a:gd name="connsiteX81" fmla="*/ 522734 w 558492"/>
                                <a:gd name="connsiteY81" fmla="*/ 503626 h 541209"/>
                                <a:gd name="connsiteX82" fmla="*/ 543795 w 558492"/>
                                <a:gd name="connsiteY82" fmla="*/ 519050 h 5412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Lst>
                              <a:rect l="l" t="t" r="r" b="b"/>
                              <a:pathLst>
                                <a:path w="558492" h="541209">
                                  <a:moveTo>
                                    <a:pt x="507052" y="473716"/>
                                  </a:moveTo>
                                  <a:lnTo>
                                    <a:pt x="507052" y="451008"/>
                                  </a:lnTo>
                                  <a:lnTo>
                                    <a:pt x="477658" y="451008"/>
                                  </a:lnTo>
                                  <a:lnTo>
                                    <a:pt x="477658" y="217987"/>
                                  </a:lnTo>
                                  <a:lnTo>
                                    <a:pt x="507052" y="217987"/>
                                  </a:lnTo>
                                  <a:lnTo>
                                    <a:pt x="507052" y="180403"/>
                                  </a:lnTo>
                                  <a:lnTo>
                                    <a:pt x="543795" y="180403"/>
                                  </a:lnTo>
                                  <a:lnTo>
                                    <a:pt x="543795" y="165370"/>
                                  </a:lnTo>
                                  <a:lnTo>
                                    <a:pt x="279246" y="0"/>
                                  </a:lnTo>
                                  <a:lnTo>
                                    <a:pt x="14697" y="165370"/>
                                  </a:lnTo>
                                  <a:lnTo>
                                    <a:pt x="14697" y="180403"/>
                                  </a:lnTo>
                                  <a:lnTo>
                                    <a:pt x="51440" y="180403"/>
                                  </a:lnTo>
                                  <a:lnTo>
                                    <a:pt x="51440" y="217987"/>
                                  </a:lnTo>
                                  <a:lnTo>
                                    <a:pt x="80834" y="217987"/>
                                  </a:lnTo>
                                  <a:lnTo>
                                    <a:pt x="80834" y="451008"/>
                                  </a:lnTo>
                                  <a:lnTo>
                                    <a:pt x="51440" y="451008"/>
                                  </a:lnTo>
                                  <a:lnTo>
                                    <a:pt x="51440" y="473716"/>
                                  </a:lnTo>
                                  <a:lnTo>
                                    <a:pt x="0" y="511300"/>
                                  </a:lnTo>
                                  <a:lnTo>
                                    <a:pt x="0" y="541210"/>
                                  </a:lnTo>
                                  <a:lnTo>
                                    <a:pt x="558492" y="541210"/>
                                  </a:lnTo>
                                  <a:lnTo>
                                    <a:pt x="558492" y="511308"/>
                                  </a:lnTo>
                                  <a:close/>
                                  <a:moveTo>
                                    <a:pt x="462961" y="451008"/>
                                  </a:moveTo>
                                  <a:lnTo>
                                    <a:pt x="448264" y="451008"/>
                                  </a:lnTo>
                                  <a:lnTo>
                                    <a:pt x="448264" y="217987"/>
                                  </a:lnTo>
                                  <a:lnTo>
                                    <a:pt x="462961" y="217987"/>
                                  </a:lnTo>
                                  <a:close/>
                                  <a:moveTo>
                                    <a:pt x="124926" y="217987"/>
                                  </a:moveTo>
                                  <a:lnTo>
                                    <a:pt x="169017" y="217987"/>
                                  </a:lnTo>
                                  <a:lnTo>
                                    <a:pt x="169017" y="451008"/>
                                  </a:lnTo>
                                  <a:lnTo>
                                    <a:pt x="124926" y="451008"/>
                                  </a:lnTo>
                                  <a:close/>
                                  <a:moveTo>
                                    <a:pt x="183715" y="217987"/>
                                  </a:moveTo>
                                  <a:lnTo>
                                    <a:pt x="198412" y="217987"/>
                                  </a:lnTo>
                                  <a:lnTo>
                                    <a:pt x="198412" y="451008"/>
                                  </a:lnTo>
                                  <a:lnTo>
                                    <a:pt x="183715" y="451008"/>
                                  </a:lnTo>
                                  <a:close/>
                                  <a:moveTo>
                                    <a:pt x="213109" y="217987"/>
                                  </a:moveTo>
                                  <a:lnTo>
                                    <a:pt x="257200" y="217987"/>
                                  </a:lnTo>
                                  <a:lnTo>
                                    <a:pt x="257200" y="451008"/>
                                  </a:lnTo>
                                  <a:lnTo>
                                    <a:pt x="213109" y="451008"/>
                                  </a:lnTo>
                                  <a:close/>
                                  <a:moveTo>
                                    <a:pt x="271898" y="217987"/>
                                  </a:moveTo>
                                  <a:lnTo>
                                    <a:pt x="286595" y="217987"/>
                                  </a:lnTo>
                                  <a:lnTo>
                                    <a:pt x="286595" y="451008"/>
                                  </a:lnTo>
                                  <a:lnTo>
                                    <a:pt x="271898" y="451008"/>
                                  </a:lnTo>
                                  <a:close/>
                                  <a:moveTo>
                                    <a:pt x="301292" y="217987"/>
                                  </a:moveTo>
                                  <a:lnTo>
                                    <a:pt x="345383" y="217987"/>
                                  </a:lnTo>
                                  <a:lnTo>
                                    <a:pt x="345383" y="451008"/>
                                  </a:lnTo>
                                  <a:lnTo>
                                    <a:pt x="301292" y="451008"/>
                                  </a:lnTo>
                                  <a:close/>
                                  <a:moveTo>
                                    <a:pt x="360081" y="217987"/>
                                  </a:moveTo>
                                  <a:lnTo>
                                    <a:pt x="374778" y="217987"/>
                                  </a:lnTo>
                                  <a:lnTo>
                                    <a:pt x="374778" y="451008"/>
                                  </a:lnTo>
                                  <a:lnTo>
                                    <a:pt x="360081" y="451008"/>
                                  </a:lnTo>
                                  <a:close/>
                                  <a:moveTo>
                                    <a:pt x="389475" y="217987"/>
                                  </a:moveTo>
                                  <a:lnTo>
                                    <a:pt x="433566" y="217987"/>
                                  </a:lnTo>
                                  <a:lnTo>
                                    <a:pt x="433566" y="451008"/>
                                  </a:lnTo>
                                  <a:lnTo>
                                    <a:pt x="389475" y="451008"/>
                                  </a:lnTo>
                                  <a:close/>
                                  <a:moveTo>
                                    <a:pt x="43107" y="165227"/>
                                  </a:moveTo>
                                  <a:lnTo>
                                    <a:pt x="279246" y="17642"/>
                                  </a:lnTo>
                                  <a:lnTo>
                                    <a:pt x="515386" y="165227"/>
                                  </a:lnTo>
                                  <a:cubicBezTo>
                                    <a:pt x="515424" y="165240"/>
                                    <a:pt x="515445" y="165282"/>
                                    <a:pt x="515433" y="165322"/>
                                  </a:cubicBezTo>
                                  <a:cubicBezTo>
                                    <a:pt x="515425" y="165344"/>
                                    <a:pt x="515408" y="165362"/>
                                    <a:pt x="515386" y="165370"/>
                                  </a:cubicBezTo>
                                  <a:lnTo>
                                    <a:pt x="43151" y="165370"/>
                                  </a:lnTo>
                                  <a:cubicBezTo>
                                    <a:pt x="43107" y="165364"/>
                                    <a:pt x="43075" y="165322"/>
                                    <a:pt x="43081" y="165276"/>
                                  </a:cubicBezTo>
                                  <a:cubicBezTo>
                                    <a:pt x="43084" y="165258"/>
                                    <a:pt x="43093" y="165240"/>
                                    <a:pt x="43107" y="165227"/>
                                  </a:cubicBezTo>
                                  <a:close/>
                                  <a:moveTo>
                                    <a:pt x="66137" y="180403"/>
                                  </a:moveTo>
                                  <a:lnTo>
                                    <a:pt x="492355" y="180403"/>
                                  </a:lnTo>
                                  <a:lnTo>
                                    <a:pt x="492355" y="202954"/>
                                  </a:lnTo>
                                  <a:lnTo>
                                    <a:pt x="66137" y="202954"/>
                                  </a:lnTo>
                                  <a:close/>
                                  <a:moveTo>
                                    <a:pt x="95532" y="217987"/>
                                  </a:moveTo>
                                  <a:lnTo>
                                    <a:pt x="110229" y="217987"/>
                                  </a:lnTo>
                                  <a:lnTo>
                                    <a:pt x="110229" y="451008"/>
                                  </a:lnTo>
                                  <a:lnTo>
                                    <a:pt x="95532" y="451008"/>
                                  </a:lnTo>
                                  <a:close/>
                                  <a:moveTo>
                                    <a:pt x="66137" y="481451"/>
                                  </a:moveTo>
                                  <a:lnTo>
                                    <a:pt x="66137" y="466042"/>
                                  </a:lnTo>
                                  <a:lnTo>
                                    <a:pt x="492355" y="466042"/>
                                  </a:lnTo>
                                  <a:lnTo>
                                    <a:pt x="492355" y="481451"/>
                                  </a:lnTo>
                                  <a:lnTo>
                                    <a:pt x="498506" y="485961"/>
                                  </a:lnTo>
                                  <a:lnTo>
                                    <a:pt x="502121" y="488607"/>
                                  </a:lnTo>
                                  <a:lnTo>
                                    <a:pt x="56371" y="488607"/>
                                  </a:lnTo>
                                  <a:lnTo>
                                    <a:pt x="59994" y="485961"/>
                                  </a:lnTo>
                                  <a:close/>
                                  <a:moveTo>
                                    <a:pt x="543795" y="526176"/>
                                  </a:moveTo>
                                  <a:lnTo>
                                    <a:pt x="14697" y="526176"/>
                                  </a:lnTo>
                                  <a:lnTo>
                                    <a:pt x="14697" y="519050"/>
                                  </a:lnTo>
                                  <a:lnTo>
                                    <a:pt x="35795" y="503626"/>
                                  </a:lnTo>
                                  <a:lnTo>
                                    <a:pt x="522734" y="503626"/>
                                  </a:lnTo>
                                  <a:lnTo>
                                    <a:pt x="543795" y="519050"/>
                                  </a:lnTo>
                                  <a:close/>
                                </a:path>
                              </a:pathLst>
                            </a:custGeom>
                            <a:solidFill>
                              <a:srgbClr val="000000"/>
                            </a:solidFill>
                            <a:ln w="734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45" name="TextBox 4"/>
                        <wps:cNvSpPr txBox="1"/>
                        <wps:spPr>
                          <a:xfrm>
                            <a:off x="141568" y="842401"/>
                            <a:ext cx="610870" cy="678180"/>
                          </a:xfrm>
                          <a:prstGeom prst="rect">
                            <a:avLst/>
                          </a:prstGeom>
                          <a:noFill/>
                        </wps:spPr>
                        <wps:txbx>
                          <w:txbxContent>
                            <w:p w14:paraId="0F08D588" w14:textId="77777777" w:rsidR="004C4AA5" w:rsidRDefault="004C4AA5" w:rsidP="004C4AA5">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Issuer</w:t>
                              </w:r>
                            </w:p>
                            <w:p w14:paraId="60F488B0" w14:textId="77777777" w:rsidR="004C4AA5" w:rsidRDefault="004C4AA5" w:rsidP="004C4AA5">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Agent</w:t>
                              </w:r>
                            </w:p>
                          </w:txbxContent>
                        </wps:txbx>
                        <wps:bodyPr wrap="none" rtlCol="0">
                          <a:spAutoFit/>
                        </wps:bodyPr>
                      </wps:wsp>
                      <wps:wsp>
                        <wps:cNvPr id="46" name="TextBox 5"/>
                        <wps:cNvSpPr txBox="1"/>
                        <wps:spPr>
                          <a:xfrm>
                            <a:off x="3703261" y="947878"/>
                            <a:ext cx="868680" cy="384810"/>
                          </a:xfrm>
                          <a:prstGeom prst="rect">
                            <a:avLst/>
                          </a:prstGeom>
                          <a:noFill/>
                        </wps:spPr>
                        <wps:txbx>
                          <w:txbxContent>
                            <w:p w14:paraId="202CB051" w14:textId="77777777" w:rsidR="004C4AA5" w:rsidRDefault="004C4AA5" w:rsidP="004C4AA5">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CSD/ICSD</w:t>
                              </w:r>
                            </w:p>
                          </w:txbxContent>
                        </wps:txbx>
                        <wps:bodyPr wrap="none" rtlCol="0">
                          <a:spAutoFit/>
                        </wps:bodyPr>
                      </wps:wsp>
                      <wps:wsp>
                        <wps:cNvPr id="47" name="Rectangle 47"/>
                        <wps:cNvSpPr/>
                        <wps:spPr>
                          <a:xfrm>
                            <a:off x="0" y="29060"/>
                            <a:ext cx="983724" cy="158443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Rectangle 48"/>
                        <wps:cNvSpPr/>
                        <wps:spPr>
                          <a:xfrm>
                            <a:off x="3614454" y="29060"/>
                            <a:ext cx="983724" cy="158443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Straight Arrow Connector 49"/>
                        <wps:cNvCnPr/>
                        <wps:spPr>
                          <a:xfrm>
                            <a:off x="1051080" y="293262"/>
                            <a:ext cx="2480204" cy="0"/>
                          </a:xfrm>
                          <a:prstGeom prst="straightConnector1">
                            <a:avLst/>
                          </a:prstGeom>
                          <a:ln>
                            <a:headEnd type="none" w="med" len="med"/>
                            <a:tailEnd type="triangle" w="med" len="med"/>
                          </a:ln>
                        </wps:spPr>
                        <wps:style>
                          <a:lnRef idx="3">
                            <a:schemeClr val="accent3"/>
                          </a:lnRef>
                          <a:fillRef idx="0">
                            <a:schemeClr val="accent3"/>
                          </a:fillRef>
                          <a:effectRef idx="2">
                            <a:schemeClr val="accent3"/>
                          </a:effectRef>
                          <a:fontRef idx="minor">
                            <a:schemeClr val="tx1"/>
                          </a:fontRef>
                        </wps:style>
                        <wps:bodyPr/>
                      </wps:wsp>
                      <wps:wsp>
                        <wps:cNvPr id="50" name="Straight Arrow Connector 50"/>
                        <wps:cNvCnPr/>
                        <wps:spPr>
                          <a:xfrm>
                            <a:off x="1051080" y="1198539"/>
                            <a:ext cx="2480204" cy="0"/>
                          </a:xfrm>
                          <a:prstGeom prst="straightConnector1">
                            <a:avLst/>
                          </a:prstGeom>
                          <a:ln>
                            <a:headEnd type="none" w="med" len="med"/>
                            <a:tailEnd type="triangle" w="med" len="med"/>
                          </a:ln>
                        </wps:spPr>
                        <wps:style>
                          <a:lnRef idx="3">
                            <a:schemeClr val="dk1"/>
                          </a:lnRef>
                          <a:fillRef idx="0">
                            <a:schemeClr val="dk1"/>
                          </a:fillRef>
                          <a:effectRef idx="2">
                            <a:schemeClr val="dk1"/>
                          </a:effectRef>
                          <a:fontRef idx="minor">
                            <a:schemeClr val="tx1"/>
                          </a:fontRef>
                        </wps:style>
                        <wps:bodyPr/>
                      </wps:wsp>
                      <wps:wsp>
                        <wps:cNvPr id="51" name="Straight Arrow Connector 51"/>
                        <wps:cNvCnPr>
                          <a:cxnSpLocks/>
                        </wps:cNvCnPr>
                        <wps:spPr>
                          <a:xfrm flipH="1">
                            <a:off x="1051080" y="613806"/>
                            <a:ext cx="2480204" cy="0"/>
                          </a:xfrm>
                          <a:prstGeom prst="straightConnector1">
                            <a:avLst/>
                          </a:prstGeom>
                          <a:ln>
                            <a:solidFill>
                              <a:srgbClr val="0000FF"/>
                            </a:solidFill>
                            <a:headEnd type="none" w="med" len="med"/>
                            <a:tailEnd type="triangle" w="med" len="med"/>
                          </a:ln>
                        </wps:spPr>
                        <wps:style>
                          <a:lnRef idx="3">
                            <a:schemeClr val="dk1"/>
                          </a:lnRef>
                          <a:fillRef idx="0">
                            <a:schemeClr val="dk1"/>
                          </a:fillRef>
                          <a:effectRef idx="2">
                            <a:schemeClr val="dk1"/>
                          </a:effectRef>
                          <a:fontRef idx="minor">
                            <a:schemeClr val="tx1"/>
                          </a:fontRef>
                        </wps:style>
                        <wps:bodyPr/>
                      </wps:wsp>
                      <wps:wsp>
                        <wps:cNvPr id="52" name="Straight Arrow Connector 52"/>
                        <wps:cNvCnPr>
                          <a:cxnSpLocks/>
                        </wps:cNvCnPr>
                        <wps:spPr>
                          <a:xfrm flipH="1">
                            <a:off x="1051080" y="1506296"/>
                            <a:ext cx="2480204" cy="0"/>
                          </a:xfrm>
                          <a:prstGeom prst="straightConnector1">
                            <a:avLst/>
                          </a:prstGeom>
                          <a:ln>
                            <a:solidFill>
                              <a:srgbClr val="0000FF"/>
                            </a:solidFill>
                            <a:headEnd type="none" w="med" len="med"/>
                            <a:tailEnd type="triangle" w="med" len="med"/>
                          </a:ln>
                        </wps:spPr>
                        <wps:style>
                          <a:lnRef idx="3">
                            <a:schemeClr val="dk1"/>
                          </a:lnRef>
                          <a:fillRef idx="0">
                            <a:schemeClr val="dk1"/>
                          </a:fillRef>
                          <a:effectRef idx="2">
                            <a:schemeClr val="dk1"/>
                          </a:effectRef>
                          <a:fontRef idx="minor">
                            <a:schemeClr val="tx1"/>
                          </a:fontRef>
                        </wps:style>
                        <wps:bodyPr/>
                      </wps:wsp>
                      <wps:wsp>
                        <wps:cNvPr id="53" name="TextBox 15"/>
                        <wps:cNvSpPr txBox="1"/>
                        <wps:spPr>
                          <a:xfrm>
                            <a:off x="1264530" y="0"/>
                            <a:ext cx="1644650" cy="561340"/>
                          </a:xfrm>
                          <a:prstGeom prst="rect">
                            <a:avLst/>
                          </a:prstGeom>
                          <a:noFill/>
                        </wps:spPr>
                        <wps:txbx>
                          <w:txbxContent>
                            <w:p w14:paraId="3B78A4F7" w14:textId="77777777" w:rsidR="0002266B" w:rsidRPr="003B1DBF" w:rsidRDefault="0002266B" w:rsidP="0002266B">
                              <w:pPr>
                                <w:rPr>
                                  <w:rStyle w:val="Metadata"/>
                                </w:rPr>
                              </w:pPr>
                              <w:r w:rsidRPr="003B1DBF">
                                <w:rPr>
                                  <w:rStyle w:val="Metadata"/>
                                </w:rPr>
                                <w:t xml:space="preserve">Agent CA Notification Advice </w:t>
                              </w:r>
                            </w:p>
                            <w:p w14:paraId="6D74C7E0" w14:textId="0EB7C7CC" w:rsidR="004C4AA5" w:rsidRDefault="004C4AA5" w:rsidP="004C4AA5">
                              <w:pPr>
                                <w:rPr>
                                  <w:rFonts w:asciiTheme="minorHAnsi" w:hAnsi="Calibri" w:cstheme="minorBidi"/>
                                  <w:color w:val="000000" w:themeColor="text1"/>
                                  <w:kern w:val="24"/>
                                  <w:sz w:val="24"/>
                                  <w:szCs w:val="24"/>
                                </w:rPr>
                              </w:pPr>
                            </w:p>
                          </w:txbxContent>
                        </wps:txbx>
                        <wps:bodyPr wrap="none" rtlCol="0">
                          <a:spAutoFit/>
                        </wps:bodyPr>
                      </wps:wsp>
                      <wps:wsp>
                        <wps:cNvPr id="54" name="TextBox 16"/>
                        <wps:cNvSpPr txBox="1"/>
                        <wps:spPr>
                          <a:xfrm>
                            <a:off x="1196570" y="308346"/>
                            <a:ext cx="2017395" cy="322580"/>
                          </a:xfrm>
                          <a:prstGeom prst="rect">
                            <a:avLst/>
                          </a:prstGeom>
                          <a:noFill/>
                        </wps:spPr>
                        <wps:txbx>
                          <w:txbxContent>
                            <w:p w14:paraId="3424BBE9" w14:textId="77777777" w:rsidR="004C4AA5" w:rsidRDefault="004C4AA5" w:rsidP="004C4AA5">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Agent CA Notification Status Advice</w:t>
                              </w:r>
                            </w:p>
                          </w:txbxContent>
                        </wps:txbx>
                        <wps:bodyPr wrap="none" rtlCol="0">
                          <a:spAutoFit/>
                        </wps:bodyPr>
                      </wps:wsp>
                      <wps:wsp>
                        <wps:cNvPr id="55" name="TextBox 17"/>
                        <wps:cNvSpPr txBox="1"/>
                        <wps:spPr>
                          <a:xfrm>
                            <a:off x="1196570" y="1212927"/>
                            <a:ext cx="2017395" cy="322580"/>
                          </a:xfrm>
                          <a:prstGeom prst="rect">
                            <a:avLst/>
                          </a:prstGeom>
                          <a:noFill/>
                        </wps:spPr>
                        <wps:txbx>
                          <w:txbxContent>
                            <w:p w14:paraId="0049A3E7" w14:textId="77777777" w:rsidR="004C4AA5" w:rsidRDefault="004C4AA5" w:rsidP="004C4AA5">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Agent CA Notification Status Advice</w:t>
                              </w:r>
                            </w:p>
                          </w:txbxContent>
                        </wps:txbx>
                        <wps:bodyPr wrap="none" rtlCol="0">
                          <a:spAutoFit/>
                        </wps:bodyPr>
                      </wps:wsp>
                      <wps:wsp>
                        <wps:cNvPr id="56" name="TextBox 18"/>
                        <wps:cNvSpPr txBox="1"/>
                        <wps:spPr>
                          <a:xfrm>
                            <a:off x="1143657" y="908785"/>
                            <a:ext cx="2105660" cy="322580"/>
                          </a:xfrm>
                          <a:prstGeom prst="rect">
                            <a:avLst/>
                          </a:prstGeom>
                          <a:noFill/>
                        </wps:spPr>
                        <wps:txbx>
                          <w:txbxContent>
                            <w:p w14:paraId="2421889F" w14:textId="77777777" w:rsidR="004C4AA5" w:rsidRDefault="004C4AA5" w:rsidP="004C4AA5">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 xml:space="preserve">Corporate Action Cancellation Advice </w:t>
                              </w:r>
                            </w:p>
                          </w:txbxContent>
                        </wps:txbx>
                        <wps:bodyPr wrap="none" rtlCol="0">
                          <a:spAutoFit/>
                        </wps:bodyPr>
                      </wps:wsp>
                      <wps:wsp>
                        <wps:cNvPr id="136" name="TextBox 2"/>
                        <wps:cNvSpPr txBox="1"/>
                        <wps:spPr>
                          <a:xfrm>
                            <a:off x="2030222" y="632486"/>
                            <a:ext cx="366395" cy="384810"/>
                          </a:xfrm>
                          <a:prstGeom prst="rect">
                            <a:avLst/>
                          </a:prstGeom>
                          <a:noFill/>
                        </wps:spPr>
                        <wps:txbx>
                          <w:txbxContent>
                            <w:p w14:paraId="3582FBFA" w14:textId="77777777" w:rsidR="004C4AA5" w:rsidRDefault="004C4AA5" w:rsidP="004C4AA5">
                              <w:pPr>
                                <w:rPr>
                                  <w:rFonts w:asciiTheme="minorHAnsi" w:hAnsi="Calibri" w:cstheme="minorBidi"/>
                                  <w:b/>
                                  <w:bCs/>
                                  <w:color w:val="000000" w:themeColor="text1"/>
                                  <w:kern w:val="24"/>
                                  <w:sz w:val="28"/>
                                  <w:szCs w:val="28"/>
                                </w:rPr>
                              </w:pPr>
                              <w:r>
                                <w:rPr>
                                  <w:rFonts w:asciiTheme="minorHAnsi" w:hAnsi="Calibri" w:cstheme="minorBidi"/>
                                  <w:b/>
                                  <w:bCs/>
                                  <w:color w:val="000000" w:themeColor="text1"/>
                                  <w:kern w:val="24"/>
                                  <w:sz w:val="28"/>
                                  <w:szCs w:val="28"/>
                                </w:rPr>
                                <w:t>Or</w:t>
                              </w:r>
                            </w:p>
                          </w:txbxContent>
                        </wps:txbx>
                        <wps:bodyPr wrap="none" rtlCol="0">
                          <a:spAutoFit/>
                        </wps:bodyPr>
                      </wps:wsp>
                    </wpg:wgp>
                  </a:graphicData>
                </a:graphic>
              </wp:anchor>
            </w:drawing>
          </mc:Choice>
          <mc:Fallback>
            <w:pict>
              <v:group w14:anchorId="70AFA559" id="Group 23" o:spid="_x0000_s1041" style="position:absolute;margin-left:0;margin-top:-.05pt;width:362.05pt;height:127.05pt;z-index:251660288" coordsize="45981,16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">
                <v:group id="Graphic 1" o:spid="_x0000_s1042" alt="Bank outline" style="position:absolute;left:2043;top:3168;width:5585;height:5412" coordorigin="2043,3168" coordsize="5584,5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Freeform: Shape 40" o:spid="_x0000_s1043" style="position:absolute;left:4541;top:3845;width:588;height:601;visibility:visible;mso-wrap-style:square;v-text-anchor:middle" coordsize="58788,60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" path="m29394,c13161,,,13462,,30067,,46673,13161,60134,29394,60134v16234,,29395,-13461,29395,-30067c58740,13482,45608,50,29394,xm29394,45101v-8117,,-14697,-6731,-14697,-15034c14697,21764,21277,15034,29394,15034v8118,,14698,6730,14698,15033c44100,38370,37526,45108,29409,45116v-5,,-10,,-15,l29394,45101xe" fillcolor="black" stroked="f" strokeweight=".20394mm">
                    <v:stroke joinstyle="miter"/>
                    <v:path arrowok="t" o:connecttype="custom" o:connectlocs="29394,0;0,30067;29394,60134;58789,30067;29394,0;29394,45101;14697,30067;29394,15034;44092,30067;29409,45116;29394,45116" o:connectangles="0,0,0,0,0,0,0,0,0,0,0"/>
                  </v:shape>
                  <v:shape id="Freeform: Shape 41" o:spid="_x0000_s1044" style="position:absolute;left:2043;top:3168;width:5585;height:5412;visibility:visible;mso-wrap-style:square;v-text-anchor:middle" coordsize="558492,54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" path="m507052,473716r,-22708l477658,451008r,-233021l507052,217987r,-37584l543795,180403r,-15033l279246,,14697,165370r,15033l51440,180403r,37584l80834,217987r,233021l51440,451008r,22708l,511300r,29910l558492,541210r,-29902l507052,473716xm462961,451008r-14697,l448264,217987r14697,l462961,451008xm124926,217987r44091,l169017,451008r-44091,l124926,217987xm183715,217987r14697,l198412,451008r-14697,l183715,217987xm213109,217987r44091,l257200,451008r-44091,l213109,217987xm271898,217987r14697,l286595,451008r-14697,l271898,217987xm301292,217987r44091,l345383,451008r-44091,l301292,217987xm360081,217987r14697,l374778,451008r-14697,l360081,217987xm389475,217987r44091,l433566,451008r-44091,l389475,217987xm43107,165227l279246,17642,515386,165227v38,13,59,55,47,95c515425,165344,515408,165362,515386,165370r-472235,c43107,165364,43075,165322,43081,165276v3,-18,12,-36,26,-49xm66137,180403r426218,l492355,202954r-426218,l66137,180403xm95532,217987r14697,l110229,451008r-14697,l95532,217987xm66137,481451r,-15409l492355,466042r,15409l498506,485961r3615,2646l56371,488607r3623,-2646l66137,481451xm543795,526176r-529098,l14697,519050,35795,503626r486939,l543795,519050r,7126xe" fillcolor="black" stroked="f" strokeweight=".20394mm">
                    <v:stroke joinstyle="miter"/>
                    <v:path arrowok="t" o:connecttype="custom" o:connectlocs="507052,473716;507052,451008;477658,451008;477658,217987;507052,217987;507052,180403;543795,180403;543795,165370;279246,0;14697,165370;14697,180403;51440,180403;51440,217987;80834,217987;80834,451008;51440,451008;51440,473716;0,511300;0,541210;558492,541210;558492,511308;462961,451008;448264,451008;448264,217987;462961,217987;124926,217987;169017,217987;169017,451008;124926,451008;183715,217987;198412,217987;198412,451008;183715,451008;213109,217987;257200,217987;257200,451008;213109,451008;271898,217987;286595,217987;286595,451008;271898,451008;301292,217987;345383,217987;345383,451008;301292,451008;360081,217987;374778,217987;374778,451008;360081,451008;389475,217987;433566,217987;433566,451008;389475,451008;43107,165227;279246,17642;515386,165227;515433,165322;515386,165370;43151,165370;43081,165276;43107,165227;66137,180403;492355,180403;492355,202954;66137,202954;95532,217987;110229,217987;110229,451008;95532,451008;66137,481451;66137,466042;492355,466042;492355,481451;498506,485961;502121,488607;56371,488607;59994,485961;543795,526176;14697,526176;14697,519050;35795,503626;522734,503626;543795,519050" o:connectangles="0,0,0,0,0,0,0,0,0,0,0,0,0,0,0,0,0,0,0,0,0,0,0,0,0,0,0,0,0,0,0,0,0,0,0,0,0,0,0,0,0,0,0,0,0,0,0,0,0,0,0,0,0,0,0,0,0,0,0,0,0,0,0,0,0,0,0,0,0,0,0,0,0,0,0,0,0,0,0,0,0,0,0"/>
                  </v:shape>
                </v:group>
                <v:group id="Graphic 3" o:spid="_x0000_s1045" alt="Bank outline" style="position:absolute;left:38270;top:3168;width:5585;height:5412" coordorigin="38270,3168" coordsize="5584,5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Shape 43" o:spid="_x0000_s1046" style="position:absolute;left:40769;top:3845;width:588;height:601;visibility:visible;mso-wrap-style:square;v-text-anchor:middle" coordsize="58788,60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" path="m29394,c13161,,,13462,,30067,,46673,13161,60134,29394,60134v16234,,29395,-13461,29395,-30067c58740,13482,45608,50,29394,xm29394,45101v-8117,,-14697,-6731,-14697,-15034c14697,21764,21277,15034,29394,15034v8118,,14698,6730,14698,15033c44100,38370,37526,45108,29409,45116v-5,,-10,,-15,l29394,45101xe" fillcolor="black" stroked="f" strokeweight=".20394mm">
                    <v:stroke joinstyle="miter"/>
                    <v:path arrowok="t" o:connecttype="custom" o:connectlocs="29394,0;0,30067;29394,60134;58789,30067;29394,0;29394,45101;14697,30067;29394,15034;44092,30067;29409,45116;29394,45116" o:connectangles="0,0,0,0,0,0,0,0,0,0,0"/>
                  </v:shape>
                  <v:shape id="Freeform: Shape 44" o:spid="_x0000_s1047" style="position:absolute;left:38270;top:3168;width:5585;height:5412;visibility:visible;mso-wrap-style:square;v-text-anchor:middle" coordsize="558492,54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" path="m507052,473716r,-22708l477658,451008r,-233021l507052,217987r,-37584l543795,180403r,-15033l279246,,14697,165370r,15033l51440,180403r,37584l80834,217987r,233021l51440,451008r,22708l,511300r,29910l558492,541210r,-29902l507052,473716xm462961,451008r-14697,l448264,217987r14697,l462961,451008xm124926,217987r44091,l169017,451008r-44091,l124926,217987xm183715,217987r14697,l198412,451008r-14697,l183715,217987xm213109,217987r44091,l257200,451008r-44091,l213109,217987xm271898,217987r14697,l286595,451008r-14697,l271898,217987xm301292,217987r44091,l345383,451008r-44091,l301292,217987xm360081,217987r14697,l374778,451008r-14697,l360081,217987xm389475,217987r44091,l433566,451008r-44091,l389475,217987xm43107,165227l279246,17642,515386,165227v38,13,59,55,47,95c515425,165344,515408,165362,515386,165370r-472235,c43107,165364,43075,165322,43081,165276v3,-18,12,-36,26,-49xm66137,180403r426218,l492355,202954r-426218,l66137,180403xm95532,217987r14697,l110229,451008r-14697,l95532,217987xm66137,481451r,-15409l492355,466042r,15409l498506,485961r3615,2646l56371,488607r3623,-2646l66137,481451xm543795,526176r-529098,l14697,519050,35795,503626r486939,l543795,519050r,7126xe" fillcolor="black" stroked="f" strokeweight=".20394mm">
                    <v:stroke joinstyle="miter"/>
                    <v:path arrowok="t" o:connecttype="custom" o:connectlocs="507052,473716;507052,451008;477658,451008;477658,217987;507052,217987;507052,180403;543795,180403;543795,165370;279246,0;14697,165370;14697,180403;51440,180403;51440,217987;80834,217987;80834,451008;51440,451008;51440,473716;0,511300;0,541210;558492,541210;558492,511308;462961,451008;448264,451008;448264,217987;462961,217987;124926,217987;169017,217987;169017,451008;124926,451008;183715,217987;198412,217987;198412,451008;183715,451008;213109,217987;257200,217987;257200,451008;213109,451008;271898,217987;286595,217987;286595,451008;271898,451008;301292,217987;345383,217987;345383,451008;301292,451008;360081,217987;374778,217987;374778,451008;360081,451008;389475,217987;433566,217987;433566,451008;389475,451008;43107,165227;279246,17642;515386,165227;515433,165322;515386,165370;43151,165370;43081,165276;43107,165227;66137,180403;492355,180403;492355,202954;66137,202954;95532,217987;110229,217987;110229,451008;95532,451008;66137,481451;66137,466042;492355,466042;492355,481451;498506,485961;502121,488607;56371,488607;59994,485961;543795,526176;14697,526176;14697,519050;35795,503626;522734,503626;543795,519050" o:connectangles="0,0,0,0,0,0,0,0,0,0,0,0,0,0,0,0,0,0,0,0,0,0,0,0,0,0,0,0,0,0,0,0,0,0,0,0,0,0,0,0,0,0,0,0,0,0,0,0,0,0,0,0,0,0,0,0,0,0,0,0,0,0,0,0,0,0,0,0,0,0,0,0,0,0,0,0,0,0,0,0,0,0,0"/>
                  </v:shape>
                </v:group>
                <v:shape id="TextBox 4" o:spid="_x0000_s1048" type="#_x0000_t202" style="position:absolute;left:1415;top:8424;width:6109;height:67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" filled="f" stroked="f">
                  <v:textbox style="mso-fit-shape-to-text:t">
                    <w:txbxContent>
                      <w:p w14:paraId="0F08D588" w14:textId="77777777" w:rsidR="004C4AA5" w:rsidRDefault="004C4AA5" w:rsidP="004C4AA5">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Issuer</w:t>
                        </w:r>
                      </w:p>
                      <w:p w14:paraId="60F488B0" w14:textId="77777777" w:rsidR="004C4AA5" w:rsidRDefault="004C4AA5" w:rsidP="004C4AA5">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Agent</w:t>
                        </w:r>
                      </w:p>
                    </w:txbxContent>
                  </v:textbox>
                </v:shape>
                <v:shape id="TextBox 5" o:spid="_x0000_s1049" type="#_x0000_t202" style="position:absolute;left:37032;top:9478;width:8687;height:38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" filled="f" stroked="f">
                  <v:textbox style="mso-fit-shape-to-text:t">
                    <w:txbxContent>
                      <w:p w14:paraId="202CB051" w14:textId="77777777" w:rsidR="004C4AA5" w:rsidRDefault="004C4AA5" w:rsidP="004C4AA5">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CSD/ICSD</w:t>
                        </w:r>
                      </w:p>
                    </w:txbxContent>
                  </v:textbox>
                </v:shape>
                <v:rect id="Rectangle 47" o:spid="_x0000_s1050" style="position:absolute;top:290;width:9837;height:158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" filled="f" strokecolor="#243f60 [1604]" strokeweight="2pt">
                  <v:stroke dashstyle="dash"/>
                </v:rect>
                <v:rect id="Rectangle 48" o:spid="_x0000_s1051" style="position:absolute;left:36144;top:290;width:9837;height:158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" filled="f" strokecolor="#243f60 [1604]" strokeweight="2pt">
                  <v:stroke dashstyle="dash"/>
                </v:rect>
                <v:shape id="Straight Arrow Connector 49" o:spid="_x0000_s1052" type="#_x0000_t32" style="position:absolute;left:10510;top:2932;width:248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" strokecolor="#9bbb59 [3206]" strokeweight="3pt">
                  <v:stroke endarrow="block"/>
                  <v:shadow on="t" color="black" opacity="22937f" origin=",.5" offset="0,.63889mm"/>
                </v:shape>
                <v:shape id="Straight Arrow Connector 50" o:spid="_x0000_s1053" type="#_x0000_t32" style="position:absolute;left:10510;top:11985;width:248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" strokecolor="black [3200]" strokeweight="3pt">
                  <v:stroke endarrow="block"/>
                  <v:shadow on="t" color="black" opacity="22937f" origin=",.5" offset="0,.63889mm"/>
                </v:shape>
                <v:shape id="Straight Arrow Connector 51" o:spid="_x0000_s1054" type="#_x0000_t32" style="position:absolute;left:10510;top:6138;width:2480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" strokecolor="blue" strokeweight="3pt">
                  <v:stroke endarrow="block"/>
                  <v:shadow on="t" color="black" opacity="22937f" origin=",.5" offset="0,.63889mm"/>
                  <o:lock v:ext="edit" shapetype="f"/>
                </v:shape>
                <v:shape id="Straight Arrow Connector 52" o:spid="_x0000_s1055" type="#_x0000_t32" style="position:absolute;left:10510;top:15062;width:2480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" strokecolor="blue" strokeweight="3pt">
                  <v:stroke endarrow="block"/>
                  <v:shadow on="t" color="black" opacity="22937f" origin=",.5" offset="0,.63889mm"/>
                  <o:lock v:ext="edit" shapetype="f"/>
                </v:shape>
                <v:shape id="TextBox 15" o:spid="_x0000_s1056" type="#_x0000_t202" style="position:absolute;left:12645;width:16446;height:56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" filled="f" stroked="f">
                  <v:textbox style="mso-fit-shape-to-text:t">
                    <w:txbxContent>
                      <w:p w14:paraId="3B78A4F7" w14:textId="77777777" w:rsidR="0002266B" w:rsidRPr="003B1DBF" w:rsidRDefault="0002266B" w:rsidP="0002266B">
                        <w:pPr>
                          <w:rPr>
                            <w:rStyle w:val="Metadata"/>
                          </w:rPr>
                        </w:pPr>
                        <w:r w:rsidRPr="003B1DBF">
                          <w:rPr>
                            <w:rStyle w:val="Metadata"/>
                          </w:rPr>
                          <w:t xml:space="preserve">Agent CA Notification Advice </w:t>
                        </w:r>
                      </w:p>
                      <w:p w14:paraId="6D74C7E0" w14:textId="0EB7C7CC" w:rsidR="004C4AA5" w:rsidRDefault="004C4AA5" w:rsidP="004C4AA5">
                        <w:pPr>
                          <w:rPr>
                            <w:rFonts w:asciiTheme="minorHAnsi" w:hAnsi="Calibri" w:cstheme="minorBidi"/>
                            <w:color w:val="000000" w:themeColor="text1"/>
                            <w:kern w:val="24"/>
                            <w:sz w:val="24"/>
                            <w:szCs w:val="24"/>
                          </w:rPr>
                        </w:pPr>
                      </w:p>
                    </w:txbxContent>
                  </v:textbox>
                </v:shape>
                <v:shape id="TextBox 16" o:spid="_x0000_s1057" type="#_x0000_t202" style="position:absolute;left:11965;top:3083;width:20174;height:32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" filled="f" stroked="f">
                  <v:textbox style="mso-fit-shape-to-text:t">
                    <w:txbxContent>
                      <w:p w14:paraId="3424BBE9" w14:textId="77777777" w:rsidR="004C4AA5" w:rsidRDefault="004C4AA5" w:rsidP="004C4AA5">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Agent CA Notification Status Advice</w:t>
                        </w:r>
                      </w:p>
                    </w:txbxContent>
                  </v:textbox>
                </v:shape>
                <v:shape id="TextBox 17" o:spid="_x0000_s1058" type="#_x0000_t202" style="position:absolute;left:11965;top:12129;width:20174;height:32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" filled="f" stroked="f">
                  <v:textbox style="mso-fit-shape-to-text:t">
                    <w:txbxContent>
                      <w:p w14:paraId="0049A3E7" w14:textId="77777777" w:rsidR="004C4AA5" w:rsidRDefault="004C4AA5" w:rsidP="004C4AA5">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Agent CA Notification Status Advice</w:t>
                        </w:r>
                      </w:p>
                    </w:txbxContent>
                  </v:textbox>
                </v:shape>
                <v:shape id="TextBox 18" o:spid="_x0000_s1059" type="#_x0000_t202" style="position:absolute;left:11436;top:9087;width:21057;height:32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" filled="f" stroked="f">
                  <v:textbox style="mso-fit-shape-to-text:t">
                    <w:txbxContent>
                      <w:p w14:paraId="2421889F" w14:textId="77777777" w:rsidR="004C4AA5" w:rsidRDefault="004C4AA5" w:rsidP="004C4AA5">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 xml:space="preserve">Corporate Action Cancellation Advice </w:t>
                        </w:r>
                      </w:p>
                    </w:txbxContent>
                  </v:textbox>
                </v:shape>
                <v:shape id="TextBox 2" o:spid="_x0000_s1060" type="#_x0000_t202" style="position:absolute;left:20302;top:6324;width:3664;height:38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" filled="f" stroked="f">
                  <v:textbox style="mso-fit-shape-to-text:t">
                    <w:txbxContent>
                      <w:p w14:paraId="3582FBFA" w14:textId="77777777" w:rsidR="004C4AA5" w:rsidRDefault="004C4AA5" w:rsidP="004C4AA5">
                        <w:pPr>
                          <w:rPr>
                            <w:rFonts w:asciiTheme="minorHAnsi" w:hAnsi="Calibri" w:cstheme="minorBidi"/>
                            <w:b/>
                            <w:bCs/>
                            <w:color w:val="000000" w:themeColor="text1"/>
                            <w:kern w:val="24"/>
                            <w:sz w:val="28"/>
                            <w:szCs w:val="28"/>
                          </w:rPr>
                        </w:pPr>
                        <w:r>
                          <w:rPr>
                            <w:rFonts w:asciiTheme="minorHAnsi" w:hAnsi="Calibri" w:cstheme="minorBidi"/>
                            <w:b/>
                            <w:bCs/>
                            <w:color w:val="000000" w:themeColor="text1"/>
                            <w:kern w:val="24"/>
                            <w:sz w:val="28"/>
                            <w:szCs w:val="28"/>
                          </w:rPr>
                          <w:t>Or</w:t>
                        </w:r>
                      </w:p>
                    </w:txbxContent>
                  </v:textbox>
                </v:shape>
              </v:group>
            </w:pict>
          </mc:Fallback>
        </mc:AlternateContent>
      </w:r>
    </w:p>
    <w:p w14:paraId="4EF53CCD" w14:textId="77777777" w:rsidR="000E53BB" w:rsidRPr="00516F3F" w:rsidRDefault="00B5372E" w:rsidP="00A8050C">
      <w:pPr>
        <w:pStyle w:val="Heading1"/>
      </w:pPr>
      <w:bookmarkStart w:id="19" w:name="_Toc191395033"/>
      <w:r w:rsidRPr="00516F3F">
        <w:lastRenderedPageBreak/>
        <w:t>Business Examples</w:t>
      </w:r>
      <w:bookmarkEnd w:id="19"/>
    </w:p>
    <w:p w14:paraId="26358911" w14:textId="5E198AC0" w:rsidR="00E032ED" w:rsidRPr="00516F3F" w:rsidRDefault="00E032ED" w:rsidP="00E032ED">
      <w:pPr>
        <w:pStyle w:val="Heading2"/>
      </w:pPr>
      <w:bookmarkStart w:id="20" w:name="_Toc259630497"/>
      <w:bookmarkStart w:id="21" w:name="_Toc411521256"/>
      <w:bookmarkStart w:id="22" w:name="_Toc426552478"/>
      <w:bookmarkStart w:id="23" w:name="_Toc426706650"/>
      <w:bookmarkStart w:id="24" w:name="_Toc437961358"/>
      <w:bookmarkStart w:id="25" w:name="_Toc191395034"/>
      <w:bookmarkEnd w:id="4"/>
      <w:proofErr w:type="spellStart"/>
      <w:r>
        <w:t>Agent</w:t>
      </w:r>
      <w:r w:rsidRPr="00516F3F">
        <w:t>CA</w:t>
      </w:r>
      <w:r>
        <w:t>N</w:t>
      </w:r>
      <w:r w:rsidRPr="00516F3F">
        <w:t>otification</w:t>
      </w:r>
      <w:r>
        <w:t>Advice</w:t>
      </w:r>
      <w:proofErr w:type="spellEnd"/>
      <w:r w:rsidRPr="00516F3F">
        <w:t xml:space="preserve"> </w:t>
      </w:r>
      <w:r>
        <w:t xml:space="preserve">- </w:t>
      </w:r>
      <w:r w:rsidRPr="00516F3F">
        <w:t>seev.0</w:t>
      </w:r>
      <w:r>
        <w:t>09</w:t>
      </w:r>
      <w:r w:rsidRPr="00516F3F">
        <w:t>.00</w:t>
      </w:r>
      <w:r>
        <w:t>1</w:t>
      </w:r>
      <w:r w:rsidRPr="00516F3F">
        <w:t>.</w:t>
      </w:r>
      <w:r>
        <w:t>02</w:t>
      </w:r>
      <w:bookmarkEnd w:id="25"/>
    </w:p>
    <w:p w14:paraId="658B1DE5" w14:textId="77777777" w:rsidR="00E032ED" w:rsidRPr="00516F3F" w:rsidRDefault="00E032ED" w:rsidP="00E032ED">
      <w:pPr>
        <w:pStyle w:val="BlockLabel"/>
      </w:pPr>
      <w:r w:rsidRPr="00516F3F">
        <w:t>Description</w:t>
      </w:r>
    </w:p>
    <w:p w14:paraId="2506D932" w14:textId="73E91FB3" w:rsidR="00E032ED" w:rsidRDefault="00E032ED" w:rsidP="00E032ED">
      <w:r w:rsidRPr="00516F3F">
        <w:t xml:space="preserve">This example </w:t>
      </w:r>
      <w:r>
        <w:t>features</w:t>
      </w:r>
      <w:r w:rsidRPr="00516F3F">
        <w:t xml:space="preserve"> a</w:t>
      </w:r>
      <w:r>
        <w:t>n</w:t>
      </w:r>
      <w:r w:rsidRPr="00516F3F">
        <w:t xml:space="preserve"> </w:t>
      </w:r>
      <w:proofErr w:type="spellStart"/>
      <w:r>
        <w:t>AgentCANotificationAdvice</w:t>
      </w:r>
      <w:proofErr w:type="spellEnd"/>
      <w:r w:rsidRPr="00516F3F">
        <w:t xml:space="preserve"> </w:t>
      </w:r>
      <w:r>
        <w:t xml:space="preserve">message </w:t>
      </w:r>
      <w:r w:rsidRPr="00516F3F">
        <w:t>sent by a</w:t>
      </w:r>
      <w:r w:rsidR="005C18D3">
        <w:t>n</w:t>
      </w:r>
      <w:r w:rsidRPr="00516F3F">
        <w:t xml:space="preserve"> </w:t>
      </w:r>
      <w:r>
        <w:t xml:space="preserve">Issuer Agent </w:t>
      </w:r>
      <w:r w:rsidR="005C18D3">
        <w:t xml:space="preserve">to a CSD </w:t>
      </w:r>
      <w:r w:rsidRPr="00516F3F">
        <w:t>f</w:t>
      </w:r>
      <w:r>
        <w:t>or</w:t>
      </w:r>
      <w:r w:rsidRPr="00516F3F">
        <w:t xml:space="preserve"> a </w:t>
      </w:r>
      <w:r>
        <w:t xml:space="preserve">new corporate action event which is a </w:t>
      </w:r>
      <w:r w:rsidRPr="00516F3F">
        <w:t>distribution of a dividend to shareholders with a choice of benefit to receive.</w:t>
      </w:r>
    </w:p>
    <w:p w14:paraId="7D66F8EC" w14:textId="77777777" w:rsidR="00E032ED" w:rsidRPr="00516F3F" w:rsidRDefault="00E032ED" w:rsidP="00E032ED">
      <w:pPr>
        <w:pStyle w:val="BlockLabel"/>
      </w:pPr>
      <w:r w:rsidRPr="00516F3F">
        <w:t>Business Data</w:t>
      </w:r>
    </w:p>
    <w:p w14:paraId="72686453" w14:textId="77777777" w:rsidR="00E032ED" w:rsidRPr="00516F3F" w:rsidRDefault="00E032ED" w:rsidP="00E032ED">
      <w:pPr>
        <w:pStyle w:val="BlockLabel2"/>
      </w:pPr>
      <w:r w:rsidRPr="00516F3F">
        <w:rPr>
          <w:rStyle w:val="Bold"/>
        </w:rPr>
        <w:t>Issue name</w:t>
      </w:r>
      <w:r>
        <w:rPr>
          <w:rStyle w:val="Bold"/>
        </w:rPr>
        <w:t xml:space="preserve">: </w:t>
      </w:r>
      <w:r w:rsidRPr="00516F3F">
        <w:t>Glaxo Holdings</w:t>
      </w:r>
      <w:r>
        <w:t xml:space="preserve"> </w:t>
      </w:r>
      <w:r w:rsidRPr="00516F3F">
        <w:t>ISIN GB0007123466</w:t>
      </w:r>
    </w:p>
    <w:p w14:paraId="44142A39" w14:textId="77777777" w:rsidR="009D3DF8" w:rsidRDefault="009D3DF8" w:rsidP="009D3DF8"/>
    <w:p w14:paraId="1EA4B591" w14:textId="77777777" w:rsidR="009D3DF8" w:rsidRPr="00020231" w:rsidRDefault="009D3DF8" w:rsidP="009D3DF8">
      <w:pPr>
        <w:rPr>
          <w:rStyle w:val="Strong"/>
        </w:rPr>
      </w:pPr>
      <w:r w:rsidRPr="00020231">
        <w:rPr>
          <w:rStyle w:val="Strong"/>
        </w:rPr>
        <w:t>Message Instance (with application header)</w:t>
      </w:r>
    </w:p>
    <w:p w14:paraId="2FD63BD1" w14:textId="77777777" w:rsidR="009D3DF8" w:rsidRPr="00D33A3F" w:rsidRDefault="009D3DF8" w:rsidP="009D3DF8">
      <w:pPr>
        <w:pStyle w:val="XMLCode"/>
        <w:rPr>
          <w:highlight w:val="white"/>
        </w:rPr>
      </w:pPr>
      <w:r w:rsidRPr="00D33A3F">
        <w:rPr>
          <w:highlight w:val="white"/>
        </w:rPr>
        <w:t>&lt;</w:t>
      </w:r>
      <w:proofErr w:type="spellStart"/>
      <w:r w:rsidRPr="00D33A3F">
        <w:rPr>
          <w:highlight w:val="white"/>
        </w:rPr>
        <w:t>AppHdr</w:t>
      </w:r>
      <w:proofErr w:type="spellEnd"/>
      <w:r w:rsidRPr="00D33A3F">
        <w:rPr>
          <w:highlight w:val="white"/>
        </w:rPr>
        <w:t xml:space="preserve"> </w:t>
      </w:r>
      <w:proofErr w:type="spellStart"/>
      <w:r w:rsidRPr="00D33A3F">
        <w:rPr>
          <w:highlight w:val="white"/>
        </w:rPr>
        <w:t>xmlns</w:t>
      </w:r>
      <w:proofErr w:type="spellEnd"/>
      <w:r w:rsidRPr="00D33A3F">
        <w:rPr>
          <w:highlight w:val="white"/>
        </w:rPr>
        <w:t>="urn:</w:t>
      </w:r>
      <w:proofErr w:type="gramStart"/>
      <w:r w:rsidRPr="00D33A3F">
        <w:rPr>
          <w:highlight w:val="white"/>
        </w:rPr>
        <w:t>iso:std</w:t>
      </w:r>
      <w:proofErr w:type="gramEnd"/>
      <w:r w:rsidRPr="00D33A3F">
        <w:rPr>
          <w:highlight w:val="white"/>
        </w:rPr>
        <w:t>:iso:20022:tech:xsd:head.001.001.0</w:t>
      </w:r>
      <w:r>
        <w:rPr>
          <w:highlight w:val="white"/>
        </w:rPr>
        <w:t>2</w:t>
      </w:r>
      <w:r w:rsidRPr="00D33A3F">
        <w:rPr>
          <w:highlight w:val="white"/>
        </w:rPr>
        <w:t>" xmlns:n1="http://www.w3.org/2000/09/xmldsig#"&gt;</w:t>
      </w:r>
    </w:p>
    <w:p w14:paraId="48C186FC" w14:textId="77777777" w:rsidR="009D3DF8" w:rsidRPr="00D33A3F" w:rsidRDefault="009D3DF8" w:rsidP="009D3DF8">
      <w:pPr>
        <w:pStyle w:val="XMLCode"/>
        <w:rPr>
          <w:highlight w:val="white"/>
        </w:rPr>
      </w:pPr>
      <w:r w:rsidRPr="00D33A3F">
        <w:rPr>
          <w:highlight w:val="white"/>
        </w:rPr>
        <w:tab/>
        <w:t>&lt;Fr&gt;</w:t>
      </w:r>
    </w:p>
    <w:p w14:paraId="43644504" w14:textId="77777777" w:rsidR="009D3DF8" w:rsidRPr="00D33A3F" w:rsidRDefault="009D3DF8" w:rsidP="009D3DF8">
      <w:pPr>
        <w:pStyle w:val="XMLCode"/>
        <w:rPr>
          <w:highlight w:val="white"/>
        </w:rPr>
      </w:pPr>
      <w:r w:rsidRPr="00D33A3F">
        <w:rPr>
          <w:highlight w:val="white"/>
        </w:rPr>
        <w:tab/>
      </w:r>
      <w:r w:rsidRPr="00D33A3F">
        <w:rPr>
          <w:highlight w:val="white"/>
        </w:rPr>
        <w:tab/>
        <w:t>&lt;</w:t>
      </w:r>
      <w:proofErr w:type="spellStart"/>
      <w:r w:rsidRPr="00D33A3F">
        <w:rPr>
          <w:highlight w:val="white"/>
        </w:rPr>
        <w:t>FIId</w:t>
      </w:r>
      <w:proofErr w:type="spellEnd"/>
      <w:r w:rsidRPr="00D33A3F">
        <w:rPr>
          <w:highlight w:val="white"/>
        </w:rPr>
        <w:t>&gt;</w:t>
      </w:r>
    </w:p>
    <w:p w14:paraId="78B891A0" w14:textId="77777777" w:rsidR="009D3DF8" w:rsidRPr="00D33A3F" w:rsidRDefault="009D3DF8" w:rsidP="009D3DF8">
      <w:pPr>
        <w:pStyle w:val="XMLCode"/>
        <w:rPr>
          <w:highlight w:val="white"/>
        </w:rPr>
      </w:pPr>
      <w:r w:rsidRPr="00D33A3F">
        <w:rPr>
          <w:highlight w:val="white"/>
        </w:rPr>
        <w:tab/>
      </w:r>
      <w:r w:rsidRPr="00D33A3F">
        <w:rPr>
          <w:highlight w:val="white"/>
        </w:rPr>
        <w:tab/>
      </w:r>
      <w:r w:rsidRPr="00D33A3F">
        <w:rPr>
          <w:highlight w:val="white"/>
        </w:rPr>
        <w:tab/>
        <w:t>&lt;</w:t>
      </w:r>
      <w:proofErr w:type="spellStart"/>
      <w:r w:rsidRPr="00D33A3F">
        <w:rPr>
          <w:highlight w:val="white"/>
        </w:rPr>
        <w:t>FinInstnId</w:t>
      </w:r>
      <w:proofErr w:type="spellEnd"/>
      <w:r w:rsidRPr="00D33A3F">
        <w:rPr>
          <w:highlight w:val="white"/>
        </w:rPr>
        <w:t>&gt;</w:t>
      </w:r>
    </w:p>
    <w:p w14:paraId="5BB7ABE6" w14:textId="161EFEB8" w:rsidR="009D3DF8" w:rsidRPr="00D33A3F" w:rsidRDefault="009D3DF8" w:rsidP="009D3DF8">
      <w:pPr>
        <w:pStyle w:val="XMLCode"/>
        <w:rPr>
          <w:highlight w:val="white"/>
        </w:rPr>
      </w:pPr>
      <w:r>
        <w:rPr>
          <w:highlight w:val="white"/>
        </w:rPr>
        <w:tab/>
      </w:r>
      <w:r>
        <w:rPr>
          <w:highlight w:val="white"/>
        </w:rPr>
        <w:tab/>
      </w:r>
      <w:r>
        <w:rPr>
          <w:highlight w:val="white"/>
        </w:rPr>
        <w:tab/>
      </w:r>
      <w:r>
        <w:rPr>
          <w:highlight w:val="white"/>
        </w:rPr>
        <w:tab/>
        <w:t>&lt;BICFI&gt;</w:t>
      </w:r>
      <w:r w:rsidR="00CA5148">
        <w:rPr>
          <w:highlight w:val="white"/>
        </w:rPr>
        <w:t>ISSUUS33XXX</w:t>
      </w:r>
      <w:r w:rsidRPr="00D33A3F">
        <w:rPr>
          <w:highlight w:val="white"/>
        </w:rPr>
        <w:t>&lt;/BICFI&gt;</w:t>
      </w:r>
    </w:p>
    <w:p w14:paraId="304A6B4D" w14:textId="77777777" w:rsidR="009D3DF8" w:rsidRPr="00D33A3F" w:rsidRDefault="009D3DF8" w:rsidP="009D3DF8">
      <w:pPr>
        <w:pStyle w:val="XMLCode"/>
        <w:rPr>
          <w:highlight w:val="white"/>
        </w:rPr>
      </w:pPr>
      <w:r w:rsidRPr="00D33A3F">
        <w:rPr>
          <w:highlight w:val="white"/>
        </w:rPr>
        <w:tab/>
      </w:r>
      <w:r w:rsidRPr="00D33A3F">
        <w:rPr>
          <w:highlight w:val="white"/>
        </w:rPr>
        <w:tab/>
      </w:r>
      <w:r w:rsidRPr="00D33A3F">
        <w:rPr>
          <w:highlight w:val="white"/>
        </w:rPr>
        <w:tab/>
        <w:t>&lt;/</w:t>
      </w:r>
      <w:proofErr w:type="spellStart"/>
      <w:r w:rsidRPr="00D33A3F">
        <w:rPr>
          <w:highlight w:val="white"/>
        </w:rPr>
        <w:t>FinInstnId</w:t>
      </w:r>
      <w:proofErr w:type="spellEnd"/>
      <w:r w:rsidRPr="00D33A3F">
        <w:rPr>
          <w:highlight w:val="white"/>
        </w:rPr>
        <w:t>&gt;</w:t>
      </w:r>
    </w:p>
    <w:p w14:paraId="32032D29" w14:textId="77777777" w:rsidR="009D3DF8" w:rsidRPr="00D33A3F" w:rsidRDefault="009D3DF8" w:rsidP="009D3DF8">
      <w:pPr>
        <w:pStyle w:val="XMLCode"/>
        <w:rPr>
          <w:highlight w:val="white"/>
        </w:rPr>
      </w:pPr>
      <w:r w:rsidRPr="00D33A3F">
        <w:rPr>
          <w:highlight w:val="white"/>
        </w:rPr>
        <w:tab/>
      </w:r>
      <w:r w:rsidRPr="00D33A3F">
        <w:rPr>
          <w:highlight w:val="white"/>
        </w:rPr>
        <w:tab/>
        <w:t>&lt;/</w:t>
      </w:r>
      <w:proofErr w:type="spellStart"/>
      <w:r w:rsidRPr="00D33A3F">
        <w:rPr>
          <w:highlight w:val="white"/>
        </w:rPr>
        <w:t>FIId</w:t>
      </w:r>
      <w:proofErr w:type="spellEnd"/>
      <w:r w:rsidRPr="00D33A3F">
        <w:rPr>
          <w:highlight w:val="white"/>
        </w:rPr>
        <w:t>&gt;</w:t>
      </w:r>
    </w:p>
    <w:p w14:paraId="3EE83C9C" w14:textId="77777777" w:rsidR="009D3DF8" w:rsidRPr="00D33A3F" w:rsidRDefault="009D3DF8" w:rsidP="009D3DF8">
      <w:pPr>
        <w:pStyle w:val="XMLCode"/>
        <w:rPr>
          <w:highlight w:val="white"/>
        </w:rPr>
      </w:pPr>
      <w:r w:rsidRPr="00D33A3F">
        <w:rPr>
          <w:highlight w:val="white"/>
        </w:rPr>
        <w:tab/>
        <w:t>&lt;/Fr&gt;</w:t>
      </w:r>
    </w:p>
    <w:p w14:paraId="6E6A07C8" w14:textId="77777777" w:rsidR="009D3DF8" w:rsidRPr="00D33A3F" w:rsidRDefault="009D3DF8" w:rsidP="009D3DF8">
      <w:pPr>
        <w:pStyle w:val="XMLCode"/>
        <w:rPr>
          <w:highlight w:val="white"/>
        </w:rPr>
      </w:pPr>
      <w:r w:rsidRPr="00D33A3F">
        <w:rPr>
          <w:highlight w:val="white"/>
        </w:rPr>
        <w:tab/>
        <w:t>&lt;To&gt;</w:t>
      </w:r>
    </w:p>
    <w:p w14:paraId="74B97F0F" w14:textId="77777777" w:rsidR="009D3DF8" w:rsidRPr="00D33A3F" w:rsidRDefault="009D3DF8" w:rsidP="009D3DF8">
      <w:pPr>
        <w:pStyle w:val="XMLCode"/>
        <w:rPr>
          <w:highlight w:val="white"/>
        </w:rPr>
      </w:pPr>
      <w:r w:rsidRPr="00D33A3F">
        <w:rPr>
          <w:highlight w:val="white"/>
        </w:rPr>
        <w:tab/>
      </w:r>
      <w:r w:rsidRPr="00D33A3F">
        <w:rPr>
          <w:highlight w:val="white"/>
        </w:rPr>
        <w:tab/>
        <w:t>&lt;</w:t>
      </w:r>
      <w:proofErr w:type="spellStart"/>
      <w:r w:rsidRPr="00D33A3F">
        <w:rPr>
          <w:highlight w:val="white"/>
        </w:rPr>
        <w:t>FIId</w:t>
      </w:r>
      <w:proofErr w:type="spellEnd"/>
      <w:r w:rsidRPr="00D33A3F">
        <w:rPr>
          <w:highlight w:val="white"/>
        </w:rPr>
        <w:t>&gt;</w:t>
      </w:r>
    </w:p>
    <w:p w14:paraId="0B4C68F3" w14:textId="77777777" w:rsidR="009D3DF8" w:rsidRPr="0025007E" w:rsidRDefault="009D3DF8" w:rsidP="009D3DF8">
      <w:pPr>
        <w:pStyle w:val="XMLCode"/>
        <w:rPr>
          <w:highlight w:val="white"/>
          <w:lang w:val="fr-FR"/>
        </w:rPr>
      </w:pPr>
      <w:r w:rsidRPr="00D33A3F">
        <w:rPr>
          <w:highlight w:val="white"/>
        </w:rPr>
        <w:tab/>
      </w:r>
      <w:r w:rsidRPr="00D33A3F">
        <w:rPr>
          <w:highlight w:val="white"/>
        </w:rPr>
        <w:tab/>
      </w:r>
      <w:r w:rsidRPr="00D33A3F">
        <w:rPr>
          <w:highlight w:val="white"/>
        </w:rPr>
        <w:tab/>
      </w:r>
      <w:r w:rsidRPr="0025007E">
        <w:rPr>
          <w:highlight w:val="white"/>
          <w:lang w:val="fr-FR"/>
        </w:rPr>
        <w:t>&lt;</w:t>
      </w:r>
      <w:proofErr w:type="spellStart"/>
      <w:r w:rsidRPr="0025007E">
        <w:rPr>
          <w:highlight w:val="white"/>
          <w:lang w:val="fr-FR"/>
        </w:rPr>
        <w:t>FinInstnId</w:t>
      </w:r>
      <w:proofErr w:type="spellEnd"/>
      <w:r w:rsidRPr="0025007E">
        <w:rPr>
          <w:highlight w:val="white"/>
          <w:lang w:val="fr-FR"/>
        </w:rPr>
        <w:t>&gt;</w:t>
      </w:r>
    </w:p>
    <w:p w14:paraId="0D62E78E" w14:textId="004EAFA5" w:rsidR="009D3DF8" w:rsidRPr="0025007E" w:rsidRDefault="009D3DF8" w:rsidP="009D3DF8">
      <w:pPr>
        <w:pStyle w:val="XMLCode"/>
        <w:rPr>
          <w:highlight w:val="white"/>
          <w:lang w:val="fr-FR"/>
        </w:rPr>
      </w:pPr>
      <w:r w:rsidRPr="0025007E">
        <w:rPr>
          <w:highlight w:val="white"/>
          <w:lang w:val="fr-FR"/>
        </w:rPr>
        <w:tab/>
      </w:r>
      <w:r w:rsidRPr="0025007E">
        <w:rPr>
          <w:highlight w:val="white"/>
          <w:lang w:val="fr-FR"/>
        </w:rPr>
        <w:tab/>
      </w:r>
      <w:r w:rsidRPr="0025007E">
        <w:rPr>
          <w:highlight w:val="white"/>
          <w:lang w:val="fr-FR"/>
        </w:rPr>
        <w:tab/>
      </w:r>
      <w:r w:rsidRPr="0025007E">
        <w:rPr>
          <w:highlight w:val="white"/>
          <w:lang w:val="fr-FR"/>
        </w:rPr>
        <w:tab/>
        <w:t>&lt;BICFI&gt;</w:t>
      </w:r>
      <w:r w:rsidR="00CA5148" w:rsidRPr="0025007E">
        <w:rPr>
          <w:highlight w:val="white"/>
          <w:lang w:val="fr-FR"/>
        </w:rPr>
        <w:t>DTCDUS33XXX</w:t>
      </w:r>
      <w:r w:rsidRPr="0025007E">
        <w:rPr>
          <w:highlight w:val="white"/>
          <w:lang w:val="fr-FR"/>
        </w:rPr>
        <w:t>&lt;/BICFI&gt;</w:t>
      </w:r>
    </w:p>
    <w:p w14:paraId="2659EBAF" w14:textId="77777777" w:rsidR="009D3DF8" w:rsidRPr="0025007E" w:rsidRDefault="009D3DF8" w:rsidP="009D3DF8">
      <w:pPr>
        <w:pStyle w:val="XMLCode"/>
        <w:rPr>
          <w:highlight w:val="white"/>
          <w:lang w:val="fr-FR"/>
        </w:rPr>
      </w:pPr>
      <w:r w:rsidRPr="0025007E">
        <w:rPr>
          <w:highlight w:val="white"/>
          <w:lang w:val="fr-FR"/>
        </w:rPr>
        <w:tab/>
      </w:r>
      <w:r w:rsidRPr="0025007E">
        <w:rPr>
          <w:highlight w:val="white"/>
          <w:lang w:val="fr-FR"/>
        </w:rPr>
        <w:tab/>
      </w:r>
      <w:r w:rsidRPr="0025007E">
        <w:rPr>
          <w:highlight w:val="white"/>
          <w:lang w:val="fr-FR"/>
        </w:rPr>
        <w:tab/>
        <w:t>&lt;/</w:t>
      </w:r>
      <w:proofErr w:type="spellStart"/>
      <w:r w:rsidRPr="0025007E">
        <w:rPr>
          <w:highlight w:val="white"/>
          <w:lang w:val="fr-FR"/>
        </w:rPr>
        <w:t>FinInstnId</w:t>
      </w:r>
      <w:proofErr w:type="spellEnd"/>
      <w:r w:rsidRPr="0025007E">
        <w:rPr>
          <w:highlight w:val="white"/>
          <w:lang w:val="fr-FR"/>
        </w:rPr>
        <w:t>&gt;</w:t>
      </w:r>
    </w:p>
    <w:p w14:paraId="62B35BC8" w14:textId="77777777" w:rsidR="009D3DF8" w:rsidRPr="00D33A3F" w:rsidRDefault="009D3DF8" w:rsidP="009D3DF8">
      <w:pPr>
        <w:pStyle w:val="XMLCode"/>
        <w:rPr>
          <w:highlight w:val="white"/>
        </w:rPr>
      </w:pPr>
      <w:r w:rsidRPr="0025007E">
        <w:rPr>
          <w:highlight w:val="white"/>
          <w:lang w:val="fr-FR"/>
        </w:rPr>
        <w:tab/>
      </w:r>
      <w:r w:rsidRPr="0025007E">
        <w:rPr>
          <w:highlight w:val="white"/>
          <w:lang w:val="fr-FR"/>
        </w:rPr>
        <w:tab/>
      </w:r>
      <w:r w:rsidRPr="00D33A3F">
        <w:rPr>
          <w:highlight w:val="white"/>
        </w:rPr>
        <w:t>&lt;/</w:t>
      </w:r>
      <w:proofErr w:type="spellStart"/>
      <w:r w:rsidRPr="00D33A3F">
        <w:rPr>
          <w:highlight w:val="white"/>
        </w:rPr>
        <w:t>FIId</w:t>
      </w:r>
      <w:proofErr w:type="spellEnd"/>
      <w:r w:rsidRPr="00D33A3F">
        <w:rPr>
          <w:highlight w:val="white"/>
        </w:rPr>
        <w:t>&gt;</w:t>
      </w:r>
    </w:p>
    <w:p w14:paraId="15D5053D" w14:textId="77777777" w:rsidR="009D3DF8" w:rsidRPr="00D33A3F" w:rsidRDefault="009D3DF8" w:rsidP="009D3DF8">
      <w:pPr>
        <w:pStyle w:val="XMLCode"/>
        <w:rPr>
          <w:highlight w:val="white"/>
        </w:rPr>
      </w:pPr>
      <w:r w:rsidRPr="00D33A3F">
        <w:rPr>
          <w:highlight w:val="white"/>
        </w:rPr>
        <w:tab/>
        <w:t>&lt;/To&gt;</w:t>
      </w:r>
    </w:p>
    <w:p w14:paraId="2836B91F" w14:textId="59F784F9" w:rsidR="009D3DF8" w:rsidRPr="00D33A3F" w:rsidRDefault="009D3DF8" w:rsidP="009D3DF8">
      <w:pPr>
        <w:pStyle w:val="XMLCode"/>
        <w:rPr>
          <w:highlight w:val="white"/>
        </w:rPr>
      </w:pPr>
      <w:r w:rsidRPr="00D33A3F">
        <w:rPr>
          <w:highlight w:val="white"/>
        </w:rPr>
        <w:tab/>
        <w:t>&lt;</w:t>
      </w:r>
      <w:proofErr w:type="spellStart"/>
      <w:r w:rsidRPr="00D33A3F">
        <w:rPr>
          <w:highlight w:val="white"/>
        </w:rPr>
        <w:t>BizMsgIdr</w:t>
      </w:r>
      <w:proofErr w:type="spellEnd"/>
      <w:r w:rsidRPr="00D33A3F">
        <w:rPr>
          <w:highlight w:val="white"/>
        </w:rPr>
        <w:t>&gt;</w:t>
      </w:r>
      <w:r>
        <w:rPr>
          <w:highlight w:val="white"/>
        </w:rPr>
        <w:t>ANSAUS</w:t>
      </w:r>
      <w:r w:rsidRPr="00D33A3F">
        <w:rPr>
          <w:highlight w:val="white"/>
        </w:rPr>
        <w:t>00000000</w:t>
      </w:r>
      <w:r>
        <w:rPr>
          <w:highlight w:val="white"/>
        </w:rPr>
        <w:t>0</w:t>
      </w:r>
      <w:r w:rsidR="00CA5148">
        <w:rPr>
          <w:highlight w:val="white"/>
        </w:rPr>
        <w:t>2</w:t>
      </w:r>
      <w:r w:rsidRPr="00D33A3F">
        <w:rPr>
          <w:highlight w:val="white"/>
        </w:rPr>
        <w:t>&lt;/</w:t>
      </w:r>
      <w:proofErr w:type="spellStart"/>
      <w:r w:rsidRPr="00D33A3F">
        <w:rPr>
          <w:highlight w:val="white"/>
        </w:rPr>
        <w:t>BizMsgIdr</w:t>
      </w:r>
      <w:proofErr w:type="spellEnd"/>
      <w:r w:rsidRPr="00D33A3F">
        <w:rPr>
          <w:highlight w:val="white"/>
        </w:rPr>
        <w:t>&gt;</w:t>
      </w:r>
    </w:p>
    <w:p w14:paraId="5668AA6F" w14:textId="1D39D6C9" w:rsidR="009D3DF8" w:rsidRPr="00D33A3F" w:rsidRDefault="009D3DF8" w:rsidP="009D3DF8">
      <w:pPr>
        <w:pStyle w:val="XMLCode"/>
        <w:rPr>
          <w:highlight w:val="white"/>
        </w:rPr>
      </w:pPr>
      <w:r>
        <w:rPr>
          <w:highlight w:val="white"/>
        </w:rPr>
        <w:tab/>
        <w:t>&lt;</w:t>
      </w:r>
      <w:proofErr w:type="spellStart"/>
      <w:r>
        <w:rPr>
          <w:highlight w:val="white"/>
        </w:rPr>
        <w:t>MsgDefIdr</w:t>
      </w:r>
      <w:proofErr w:type="spellEnd"/>
      <w:r>
        <w:rPr>
          <w:highlight w:val="white"/>
        </w:rPr>
        <w:t>&gt;seev.0</w:t>
      </w:r>
      <w:r w:rsidR="00E03E8D">
        <w:rPr>
          <w:highlight w:val="white"/>
        </w:rPr>
        <w:t>09</w:t>
      </w:r>
      <w:r w:rsidRPr="00D33A3F">
        <w:rPr>
          <w:highlight w:val="white"/>
        </w:rPr>
        <w:t>.001.</w:t>
      </w:r>
      <w:r>
        <w:rPr>
          <w:highlight w:val="white"/>
        </w:rPr>
        <w:t>02</w:t>
      </w:r>
      <w:r w:rsidRPr="00D33A3F">
        <w:rPr>
          <w:highlight w:val="white"/>
        </w:rPr>
        <w:t>&lt;/</w:t>
      </w:r>
      <w:proofErr w:type="spellStart"/>
      <w:r w:rsidRPr="00D33A3F">
        <w:rPr>
          <w:highlight w:val="white"/>
        </w:rPr>
        <w:t>MsgDefIdr</w:t>
      </w:r>
      <w:proofErr w:type="spellEnd"/>
      <w:r w:rsidRPr="00D33A3F">
        <w:rPr>
          <w:highlight w:val="white"/>
        </w:rPr>
        <w:t>&gt;</w:t>
      </w:r>
    </w:p>
    <w:p w14:paraId="085F4BCE" w14:textId="0C5170FC" w:rsidR="009D3DF8" w:rsidRPr="00D33A3F" w:rsidRDefault="009D3DF8" w:rsidP="009D3DF8">
      <w:pPr>
        <w:pStyle w:val="XMLCode"/>
        <w:rPr>
          <w:highlight w:val="white"/>
        </w:rPr>
      </w:pPr>
      <w:r>
        <w:rPr>
          <w:highlight w:val="white"/>
        </w:rPr>
        <w:tab/>
        <w:t>&lt;</w:t>
      </w:r>
      <w:proofErr w:type="spellStart"/>
      <w:r>
        <w:rPr>
          <w:highlight w:val="white"/>
        </w:rPr>
        <w:t>CreDt</w:t>
      </w:r>
      <w:proofErr w:type="spellEnd"/>
      <w:r>
        <w:rPr>
          <w:highlight w:val="white"/>
        </w:rPr>
        <w:t>&gt;2023-11-30</w:t>
      </w:r>
      <w:r w:rsidRPr="00D33A3F">
        <w:rPr>
          <w:highlight w:val="white"/>
        </w:rPr>
        <w:t>T</w:t>
      </w:r>
      <w:r>
        <w:rPr>
          <w:highlight w:val="white"/>
        </w:rPr>
        <w:t>14</w:t>
      </w:r>
      <w:r w:rsidRPr="00D33A3F">
        <w:rPr>
          <w:highlight w:val="white"/>
        </w:rPr>
        <w:t>:</w:t>
      </w:r>
      <w:r w:rsidR="00CA5148">
        <w:rPr>
          <w:highlight w:val="white"/>
        </w:rPr>
        <w:t>00</w:t>
      </w:r>
      <w:r w:rsidRPr="00D33A3F">
        <w:rPr>
          <w:highlight w:val="white"/>
        </w:rPr>
        <w:t>:00Z&lt;/</w:t>
      </w:r>
      <w:proofErr w:type="spellStart"/>
      <w:r w:rsidRPr="00D33A3F">
        <w:rPr>
          <w:highlight w:val="white"/>
        </w:rPr>
        <w:t>CreDt</w:t>
      </w:r>
      <w:proofErr w:type="spellEnd"/>
      <w:r w:rsidRPr="00D33A3F">
        <w:rPr>
          <w:highlight w:val="white"/>
        </w:rPr>
        <w:t>&gt;</w:t>
      </w:r>
    </w:p>
    <w:p w14:paraId="4AEBCB64" w14:textId="77777777" w:rsidR="009D3DF8" w:rsidRPr="00D33A3F" w:rsidRDefault="009D3DF8" w:rsidP="009D3DF8">
      <w:pPr>
        <w:pStyle w:val="XMLCode"/>
      </w:pPr>
      <w:r w:rsidRPr="00D33A3F">
        <w:rPr>
          <w:highlight w:val="white"/>
        </w:rPr>
        <w:t>&lt;/</w:t>
      </w:r>
      <w:proofErr w:type="spellStart"/>
      <w:r w:rsidRPr="00D33A3F">
        <w:rPr>
          <w:highlight w:val="white"/>
        </w:rPr>
        <w:t>AppHdr</w:t>
      </w:r>
      <w:proofErr w:type="spellEnd"/>
      <w:r w:rsidRPr="00D33A3F">
        <w:rPr>
          <w:highlight w:val="white"/>
        </w:rPr>
        <w:t>&gt;</w:t>
      </w:r>
    </w:p>
    <w:p w14:paraId="569DC9B5" w14:textId="0A057F87" w:rsidR="009D3DF8" w:rsidRDefault="009D3DF8" w:rsidP="009D3DF8">
      <w:pPr>
        <w:pStyle w:val="XMLCode"/>
        <w:rPr>
          <w:highlight w:val="white"/>
        </w:rPr>
      </w:pPr>
      <w:r w:rsidRPr="00D33A3F">
        <w:rPr>
          <w:highlight w:val="white"/>
        </w:rPr>
        <w:t xml:space="preserve">&lt;Document </w:t>
      </w:r>
      <w:proofErr w:type="spellStart"/>
      <w:r w:rsidRPr="00D33A3F">
        <w:rPr>
          <w:highlight w:val="white"/>
        </w:rPr>
        <w:t>xmlns</w:t>
      </w:r>
      <w:proofErr w:type="spellEnd"/>
      <w:r w:rsidRPr="00D33A3F">
        <w:rPr>
          <w:highlight w:val="white"/>
        </w:rPr>
        <w:t>="urn:</w:t>
      </w:r>
      <w:proofErr w:type="gramStart"/>
      <w:r w:rsidRPr="00D33A3F">
        <w:rPr>
          <w:highlight w:val="white"/>
        </w:rPr>
        <w:t>i</w:t>
      </w:r>
      <w:r>
        <w:rPr>
          <w:highlight w:val="white"/>
        </w:rPr>
        <w:t>so:std</w:t>
      </w:r>
      <w:proofErr w:type="gramEnd"/>
      <w:r>
        <w:rPr>
          <w:highlight w:val="white"/>
        </w:rPr>
        <w:t>:iso:20022:tech:xsd:</w:t>
      </w:r>
      <w:r w:rsidRPr="00D33A3F">
        <w:rPr>
          <w:highlight w:val="white"/>
        </w:rPr>
        <w:t>seev.0</w:t>
      </w:r>
      <w:r>
        <w:rPr>
          <w:highlight w:val="white"/>
        </w:rPr>
        <w:t>09.001.02</w:t>
      </w:r>
      <w:r w:rsidRPr="00D33A3F">
        <w:rPr>
          <w:highlight w:val="white"/>
        </w:rPr>
        <w:t xml:space="preserve">" </w:t>
      </w:r>
      <w:proofErr w:type="spellStart"/>
      <w:r w:rsidRPr="00D33A3F">
        <w:rPr>
          <w:highlight w:val="white"/>
        </w:rPr>
        <w:t>xmlns:xsi</w:t>
      </w:r>
      <w:proofErr w:type="spellEnd"/>
      <w:r w:rsidRPr="00D33A3F">
        <w:rPr>
          <w:highlight w:val="white"/>
        </w:rPr>
        <w:t>="http://www.w3.org/2001/XMLSchema-instance"&gt;</w:t>
      </w:r>
    </w:p>
    <w:p w14:paraId="01061E82" w14:textId="3FB5F874" w:rsidR="009D3DF8" w:rsidRPr="009D3DF8" w:rsidRDefault="009D3DF8" w:rsidP="009D3DF8">
      <w:pPr>
        <w:pStyle w:val="XMLCode"/>
        <w:rPr>
          <w:highlight w:val="white"/>
        </w:rPr>
      </w:pPr>
      <w:r w:rsidRPr="009D3DF8">
        <w:rPr>
          <w:highlight w:val="white"/>
        </w:rPr>
        <w:tab/>
        <w:t>&lt;</w:t>
      </w:r>
      <w:proofErr w:type="spellStart"/>
      <w:r w:rsidRPr="009D3DF8">
        <w:rPr>
          <w:highlight w:val="white"/>
        </w:rPr>
        <w:t>AgtCANtfctnAdvc</w:t>
      </w:r>
      <w:proofErr w:type="spellEnd"/>
      <w:r w:rsidRPr="009D3DF8">
        <w:rPr>
          <w:highlight w:val="white"/>
        </w:rPr>
        <w:t>&gt;</w:t>
      </w:r>
    </w:p>
    <w:p w14:paraId="62CD1A18" w14:textId="43095CAC" w:rsidR="009D3DF8" w:rsidRPr="009D3DF8" w:rsidRDefault="009D3DF8" w:rsidP="009D3DF8">
      <w:pPr>
        <w:pStyle w:val="XMLCode"/>
        <w:rPr>
          <w:highlight w:val="white"/>
        </w:rPr>
      </w:pPr>
      <w:r w:rsidRPr="009D3DF8">
        <w:rPr>
          <w:highlight w:val="white"/>
        </w:rPr>
        <w:tab/>
      </w:r>
      <w:r w:rsidRPr="009D3DF8">
        <w:rPr>
          <w:highlight w:val="white"/>
        </w:rPr>
        <w:tab/>
        <w:t>&lt;</w:t>
      </w:r>
      <w:proofErr w:type="spellStart"/>
      <w:r w:rsidRPr="009D3DF8">
        <w:rPr>
          <w:highlight w:val="white"/>
        </w:rPr>
        <w:t>NtfctnGnlInf</w:t>
      </w:r>
      <w:proofErr w:type="spellEnd"/>
      <w:r w:rsidRPr="009D3DF8">
        <w:rPr>
          <w:highlight w:val="white"/>
        </w:rPr>
        <w:t>&gt;</w:t>
      </w:r>
    </w:p>
    <w:p w14:paraId="716F05C0" w14:textId="6254C743"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t>&lt;</w:t>
      </w:r>
      <w:proofErr w:type="spellStart"/>
      <w:r w:rsidRPr="009D3DF8">
        <w:rPr>
          <w:highlight w:val="white"/>
        </w:rPr>
        <w:t>NtfctnTp</w:t>
      </w:r>
      <w:proofErr w:type="spellEnd"/>
      <w:r w:rsidRPr="009D3DF8">
        <w:rPr>
          <w:highlight w:val="white"/>
        </w:rPr>
        <w:t>&gt;NEWM&lt;/</w:t>
      </w:r>
      <w:proofErr w:type="spellStart"/>
      <w:r w:rsidRPr="009D3DF8">
        <w:rPr>
          <w:highlight w:val="white"/>
        </w:rPr>
        <w:t>NtfctnTp</w:t>
      </w:r>
      <w:proofErr w:type="spellEnd"/>
      <w:r w:rsidRPr="009D3DF8">
        <w:rPr>
          <w:highlight w:val="white"/>
        </w:rPr>
        <w:t>&gt;</w:t>
      </w:r>
    </w:p>
    <w:p w14:paraId="4B3C85CB" w14:textId="696D4F05"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t>&lt;</w:t>
      </w:r>
      <w:proofErr w:type="spellStart"/>
      <w:r w:rsidRPr="009D3DF8">
        <w:rPr>
          <w:highlight w:val="white"/>
        </w:rPr>
        <w:t>PrcgSts</w:t>
      </w:r>
      <w:proofErr w:type="spellEnd"/>
      <w:r w:rsidRPr="009D3DF8">
        <w:rPr>
          <w:highlight w:val="white"/>
        </w:rPr>
        <w:t>&gt;</w:t>
      </w:r>
    </w:p>
    <w:p w14:paraId="6BE59E13" w14:textId="217D726C" w:rsidR="009D3DF8" w:rsidRPr="009D3DF8" w:rsidRDefault="009D3DF8" w:rsidP="009D3DF8">
      <w:pPr>
        <w:pStyle w:val="XMLCode"/>
        <w:rPr>
          <w:highlight w:val="white"/>
        </w:rPr>
      </w:pPr>
      <w:r w:rsidRPr="009D3DF8">
        <w:rPr>
          <w:highlight w:val="white"/>
        </w:rPr>
        <w:lastRenderedPageBreak/>
        <w:tab/>
      </w:r>
      <w:r w:rsidRPr="009D3DF8">
        <w:rPr>
          <w:highlight w:val="white"/>
        </w:rPr>
        <w:tab/>
      </w:r>
      <w:r w:rsidRPr="009D3DF8">
        <w:rPr>
          <w:highlight w:val="white"/>
        </w:rPr>
        <w:tab/>
      </w:r>
      <w:r w:rsidRPr="009D3DF8">
        <w:rPr>
          <w:highlight w:val="white"/>
        </w:rPr>
        <w:tab/>
        <w:t>&lt;</w:t>
      </w:r>
      <w:proofErr w:type="spellStart"/>
      <w:r w:rsidRPr="009D3DF8">
        <w:rPr>
          <w:highlight w:val="white"/>
        </w:rPr>
        <w:t>EvtInfSts</w:t>
      </w:r>
      <w:proofErr w:type="spellEnd"/>
      <w:r w:rsidRPr="009D3DF8">
        <w:rPr>
          <w:highlight w:val="white"/>
        </w:rPr>
        <w:t>&gt;</w:t>
      </w:r>
    </w:p>
    <w:p w14:paraId="62EE3D3B" w14:textId="649B5985"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t>&lt;Cd&gt;</w:t>
      </w:r>
    </w:p>
    <w:p w14:paraId="68AFE3DC" w14:textId="6E38E113"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EvtCmpltnsSts</w:t>
      </w:r>
      <w:proofErr w:type="spellEnd"/>
      <w:r w:rsidRPr="009D3DF8">
        <w:rPr>
          <w:highlight w:val="white"/>
        </w:rPr>
        <w:t>&gt;COMP&lt;/</w:t>
      </w:r>
      <w:proofErr w:type="spellStart"/>
      <w:r w:rsidRPr="009D3DF8">
        <w:rPr>
          <w:highlight w:val="white"/>
        </w:rPr>
        <w:t>EvtCmpltnsSts</w:t>
      </w:r>
      <w:proofErr w:type="spellEnd"/>
      <w:r w:rsidRPr="009D3DF8">
        <w:rPr>
          <w:highlight w:val="white"/>
        </w:rPr>
        <w:t>&gt;</w:t>
      </w:r>
    </w:p>
    <w:p w14:paraId="3EC5708C" w14:textId="2E2B0575"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EvtConfSts</w:t>
      </w:r>
      <w:proofErr w:type="spellEnd"/>
      <w:r w:rsidRPr="009D3DF8">
        <w:rPr>
          <w:highlight w:val="white"/>
        </w:rPr>
        <w:t>&gt;CONF&lt;/</w:t>
      </w:r>
      <w:proofErr w:type="spellStart"/>
      <w:r w:rsidRPr="009D3DF8">
        <w:rPr>
          <w:highlight w:val="white"/>
        </w:rPr>
        <w:t>EvtConfSts</w:t>
      </w:r>
      <w:proofErr w:type="spellEnd"/>
      <w:r w:rsidRPr="009D3DF8">
        <w:rPr>
          <w:highlight w:val="white"/>
        </w:rPr>
        <w:t>&gt;</w:t>
      </w:r>
    </w:p>
    <w:p w14:paraId="377B8DD7" w14:textId="437D325E"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t>&lt;/Cd&gt;</w:t>
      </w:r>
    </w:p>
    <w:p w14:paraId="19FD48ED" w14:textId="35022A53"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EvtInfSts</w:t>
      </w:r>
      <w:proofErr w:type="spellEnd"/>
      <w:r w:rsidRPr="009D3DF8">
        <w:rPr>
          <w:highlight w:val="white"/>
        </w:rPr>
        <w:t>&gt;</w:t>
      </w:r>
    </w:p>
    <w:p w14:paraId="24E35B14" w14:textId="2F1E7464"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t>&lt;/</w:t>
      </w:r>
      <w:proofErr w:type="spellStart"/>
      <w:r w:rsidRPr="009D3DF8">
        <w:rPr>
          <w:highlight w:val="white"/>
        </w:rPr>
        <w:t>PrcgSts</w:t>
      </w:r>
      <w:proofErr w:type="spellEnd"/>
      <w:r w:rsidRPr="009D3DF8">
        <w:rPr>
          <w:highlight w:val="white"/>
        </w:rPr>
        <w:t>&gt;</w:t>
      </w:r>
    </w:p>
    <w:p w14:paraId="4129E3D6" w14:textId="3E63E9AF" w:rsidR="009D3DF8" w:rsidRPr="009D3DF8" w:rsidRDefault="009D3DF8" w:rsidP="009D3DF8">
      <w:pPr>
        <w:pStyle w:val="XMLCode"/>
        <w:rPr>
          <w:highlight w:val="white"/>
        </w:rPr>
      </w:pPr>
      <w:r w:rsidRPr="009D3DF8">
        <w:rPr>
          <w:highlight w:val="white"/>
        </w:rPr>
        <w:tab/>
      </w:r>
      <w:r w:rsidRPr="009D3DF8">
        <w:rPr>
          <w:highlight w:val="white"/>
        </w:rPr>
        <w:tab/>
        <w:t>&lt;/</w:t>
      </w:r>
      <w:proofErr w:type="spellStart"/>
      <w:r w:rsidRPr="009D3DF8">
        <w:rPr>
          <w:highlight w:val="white"/>
        </w:rPr>
        <w:t>NtfctnGnlInf</w:t>
      </w:r>
      <w:proofErr w:type="spellEnd"/>
      <w:r w:rsidRPr="009D3DF8">
        <w:rPr>
          <w:highlight w:val="white"/>
        </w:rPr>
        <w:t>&gt;</w:t>
      </w:r>
    </w:p>
    <w:p w14:paraId="7F164CD9" w14:textId="1A08B1BF" w:rsidR="009D3DF8" w:rsidRPr="009D3DF8" w:rsidRDefault="009D3DF8" w:rsidP="009D3DF8">
      <w:pPr>
        <w:pStyle w:val="XMLCode"/>
        <w:rPr>
          <w:highlight w:val="white"/>
        </w:rPr>
      </w:pPr>
      <w:r w:rsidRPr="009D3DF8">
        <w:rPr>
          <w:highlight w:val="white"/>
        </w:rPr>
        <w:tab/>
      </w:r>
      <w:r w:rsidRPr="009D3DF8">
        <w:rPr>
          <w:highlight w:val="white"/>
        </w:rPr>
        <w:tab/>
        <w:t>&lt;</w:t>
      </w:r>
      <w:proofErr w:type="spellStart"/>
      <w:r w:rsidRPr="009D3DF8">
        <w:rPr>
          <w:highlight w:val="white"/>
        </w:rPr>
        <w:t>AgtInf</w:t>
      </w:r>
      <w:proofErr w:type="spellEnd"/>
      <w:r w:rsidRPr="009D3DF8">
        <w:rPr>
          <w:highlight w:val="white"/>
        </w:rPr>
        <w:t>&gt;</w:t>
      </w:r>
    </w:p>
    <w:p w14:paraId="158F254F" w14:textId="5A97B7B0"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t>&lt;</w:t>
      </w:r>
      <w:proofErr w:type="spellStart"/>
      <w:r w:rsidRPr="009D3DF8">
        <w:rPr>
          <w:highlight w:val="white"/>
        </w:rPr>
        <w:t>IssrAgt</w:t>
      </w:r>
      <w:proofErr w:type="spellEnd"/>
      <w:r w:rsidRPr="009D3DF8">
        <w:rPr>
          <w:highlight w:val="white"/>
        </w:rPr>
        <w:t>&gt;</w:t>
      </w:r>
    </w:p>
    <w:p w14:paraId="2F970092" w14:textId="096EC9D6"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PtyId</w:t>
      </w:r>
      <w:proofErr w:type="spellEnd"/>
      <w:r w:rsidRPr="009D3DF8">
        <w:rPr>
          <w:highlight w:val="white"/>
        </w:rPr>
        <w:t>&gt;</w:t>
      </w:r>
    </w:p>
    <w:p w14:paraId="4EFDB5B5" w14:textId="47FAA365" w:rsidR="009D3DF8" w:rsidRPr="0025007E" w:rsidRDefault="009D3DF8" w:rsidP="009D3DF8">
      <w:pPr>
        <w:pStyle w:val="XMLCode"/>
        <w:rPr>
          <w:highlight w:val="white"/>
          <w:lang w:val="nl-BE"/>
        </w:rPr>
      </w:pP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r>
      <w:r w:rsidRPr="0025007E">
        <w:rPr>
          <w:highlight w:val="white"/>
          <w:lang w:val="nl-BE"/>
        </w:rPr>
        <w:t>&lt;LEI&gt;ABCD4567890FRTE67800&lt;/LEI&gt;</w:t>
      </w:r>
    </w:p>
    <w:p w14:paraId="7630C455" w14:textId="755B449C"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&lt;/PtyId&gt;</w:t>
      </w:r>
    </w:p>
    <w:p w14:paraId="47E8DA14" w14:textId="49641C97"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t>&lt;/IssrAgt&gt;</w:t>
      </w:r>
    </w:p>
    <w:p w14:paraId="4B030C01" w14:textId="20A9B9E1"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t>&lt;/AgtInf&gt;</w:t>
      </w:r>
    </w:p>
    <w:p w14:paraId="4EF05AEE" w14:textId="2A4CAB3B"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t>&lt;CorpActnGnlInf&gt;</w:t>
      </w:r>
    </w:p>
    <w:p w14:paraId="75DD2AC2" w14:textId="0B05CE3B"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t>&lt;AgtCorpActnEvtId&gt;DIVGLAX</w:t>
      </w:r>
      <w:r w:rsidR="00DC0581" w:rsidRPr="0025007E">
        <w:rPr>
          <w:highlight w:val="white"/>
          <w:lang w:val="nl-BE"/>
        </w:rPr>
        <w:t>_6754</w:t>
      </w:r>
      <w:r w:rsidRPr="0025007E">
        <w:rPr>
          <w:highlight w:val="white"/>
          <w:lang w:val="nl-BE"/>
        </w:rPr>
        <w:t>&lt;/AgtCorpActnEvtId&gt;</w:t>
      </w:r>
    </w:p>
    <w:p w14:paraId="40BE4D90" w14:textId="026DEF1B"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t>&lt;OffclCorpActnEvtId&gt;</w:t>
      </w:r>
      <w:r w:rsidR="006B5581" w:rsidRPr="0025007E">
        <w:rPr>
          <w:highlight w:val="white"/>
          <w:lang w:val="nl-BE"/>
        </w:rPr>
        <w:t xml:space="preserve"> COAF593212345</w:t>
      </w:r>
      <w:r w:rsidRPr="0025007E">
        <w:rPr>
          <w:highlight w:val="white"/>
          <w:lang w:val="nl-BE"/>
        </w:rPr>
        <w:t>&lt;/OffclCorpActnEvtId&gt;</w:t>
      </w:r>
    </w:p>
    <w:p w14:paraId="5FB2552B" w14:textId="3B0F172C"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t>&lt;EvtTp&gt;</w:t>
      </w:r>
    </w:p>
    <w:p w14:paraId="577A33E0" w14:textId="4CF8B452"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&lt;Cd&gt;</w:t>
      </w:r>
    </w:p>
    <w:p w14:paraId="06250FBD" w14:textId="08E0E34C" w:rsidR="009D3DF8" w:rsidRPr="009D3DF8" w:rsidRDefault="009D3DF8" w:rsidP="009D3DF8">
      <w:pPr>
        <w:pStyle w:val="XMLCode"/>
        <w:rPr>
          <w:highlight w:val="white"/>
          <w:lang w:val="fr-FR"/>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9D3DF8">
        <w:rPr>
          <w:highlight w:val="white"/>
          <w:lang w:val="fr-FR"/>
        </w:rPr>
        <w:t>&lt;</w:t>
      </w:r>
      <w:proofErr w:type="spellStart"/>
      <w:r w:rsidRPr="009D3DF8">
        <w:rPr>
          <w:highlight w:val="white"/>
          <w:lang w:val="fr-FR"/>
        </w:rPr>
        <w:t>PlainCorpEvtTp</w:t>
      </w:r>
      <w:proofErr w:type="spellEnd"/>
      <w:r w:rsidRPr="009D3DF8">
        <w:rPr>
          <w:highlight w:val="white"/>
          <w:lang w:val="fr-FR"/>
        </w:rPr>
        <w:t>&gt;DVOP&lt;/</w:t>
      </w:r>
      <w:proofErr w:type="spellStart"/>
      <w:r w:rsidRPr="009D3DF8">
        <w:rPr>
          <w:highlight w:val="white"/>
          <w:lang w:val="fr-FR"/>
        </w:rPr>
        <w:t>PlainCorpEvtTp</w:t>
      </w:r>
      <w:proofErr w:type="spellEnd"/>
      <w:r w:rsidRPr="009D3DF8">
        <w:rPr>
          <w:highlight w:val="white"/>
          <w:lang w:val="fr-FR"/>
        </w:rPr>
        <w:t>&gt;</w:t>
      </w:r>
    </w:p>
    <w:p w14:paraId="56D986B2" w14:textId="367CA191" w:rsidR="009D3DF8" w:rsidRPr="009D3DF8" w:rsidRDefault="009D3DF8" w:rsidP="009D3DF8">
      <w:pPr>
        <w:pStyle w:val="XMLCode"/>
        <w:rPr>
          <w:highlight w:val="white"/>
          <w:lang w:val="fr-FR"/>
        </w:rPr>
      </w:pPr>
      <w:r w:rsidRPr="009D3DF8">
        <w:rPr>
          <w:highlight w:val="white"/>
          <w:lang w:val="fr-FR"/>
        </w:rPr>
        <w:tab/>
      </w:r>
      <w:r w:rsidRPr="009D3DF8">
        <w:rPr>
          <w:highlight w:val="white"/>
          <w:lang w:val="fr-FR"/>
        </w:rPr>
        <w:tab/>
      </w:r>
      <w:r w:rsidRPr="009D3DF8">
        <w:rPr>
          <w:highlight w:val="white"/>
          <w:lang w:val="fr-FR"/>
        </w:rPr>
        <w:tab/>
      </w:r>
      <w:r w:rsidRPr="009D3DF8">
        <w:rPr>
          <w:highlight w:val="white"/>
          <w:lang w:val="fr-FR"/>
        </w:rPr>
        <w:tab/>
        <w:t>&lt;/Cd&gt;</w:t>
      </w:r>
    </w:p>
    <w:p w14:paraId="72114DFA" w14:textId="664F120A" w:rsidR="009D3DF8" w:rsidRPr="009D3DF8" w:rsidRDefault="009D3DF8" w:rsidP="009D3DF8">
      <w:pPr>
        <w:pStyle w:val="XMLCode"/>
        <w:rPr>
          <w:highlight w:val="white"/>
          <w:lang w:val="fr-FR"/>
        </w:rPr>
      </w:pPr>
      <w:r w:rsidRPr="009D3DF8">
        <w:rPr>
          <w:highlight w:val="white"/>
          <w:lang w:val="fr-FR"/>
        </w:rPr>
        <w:tab/>
      </w:r>
      <w:r w:rsidRPr="009D3DF8">
        <w:rPr>
          <w:highlight w:val="white"/>
          <w:lang w:val="fr-FR"/>
        </w:rPr>
        <w:tab/>
      </w:r>
      <w:r w:rsidRPr="009D3DF8">
        <w:rPr>
          <w:highlight w:val="white"/>
          <w:lang w:val="fr-FR"/>
        </w:rPr>
        <w:tab/>
        <w:t>&lt;/</w:t>
      </w:r>
      <w:proofErr w:type="spellStart"/>
      <w:r w:rsidRPr="009D3DF8">
        <w:rPr>
          <w:highlight w:val="white"/>
          <w:lang w:val="fr-FR"/>
        </w:rPr>
        <w:t>EvtTp</w:t>
      </w:r>
      <w:proofErr w:type="spellEnd"/>
      <w:r w:rsidRPr="009D3DF8">
        <w:rPr>
          <w:highlight w:val="white"/>
          <w:lang w:val="fr-FR"/>
        </w:rPr>
        <w:t>&gt;</w:t>
      </w:r>
    </w:p>
    <w:p w14:paraId="1CE95E91" w14:textId="0273E5B9" w:rsidR="009D3DF8" w:rsidRPr="009D3DF8" w:rsidRDefault="009D3DF8" w:rsidP="009D3DF8">
      <w:pPr>
        <w:pStyle w:val="XMLCode"/>
        <w:rPr>
          <w:highlight w:val="white"/>
          <w:lang w:val="fr-FR"/>
        </w:rPr>
      </w:pPr>
      <w:r w:rsidRPr="009D3DF8">
        <w:rPr>
          <w:highlight w:val="white"/>
          <w:lang w:val="fr-FR"/>
        </w:rPr>
        <w:tab/>
      </w:r>
      <w:r w:rsidRPr="009D3DF8">
        <w:rPr>
          <w:highlight w:val="white"/>
          <w:lang w:val="fr-FR"/>
        </w:rPr>
        <w:tab/>
      </w:r>
      <w:r w:rsidRPr="009D3DF8">
        <w:rPr>
          <w:highlight w:val="white"/>
          <w:lang w:val="fr-FR"/>
        </w:rPr>
        <w:tab/>
        <w:t>&lt;</w:t>
      </w:r>
      <w:proofErr w:type="spellStart"/>
      <w:r w:rsidRPr="009D3DF8">
        <w:rPr>
          <w:highlight w:val="white"/>
          <w:lang w:val="fr-FR"/>
        </w:rPr>
        <w:t>MndtryVlntryEvtTp</w:t>
      </w:r>
      <w:proofErr w:type="spellEnd"/>
      <w:r w:rsidRPr="009D3DF8">
        <w:rPr>
          <w:highlight w:val="white"/>
          <w:lang w:val="fr-FR"/>
        </w:rPr>
        <w:t>&gt;</w:t>
      </w:r>
    </w:p>
    <w:p w14:paraId="3FDDA622" w14:textId="5249E499" w:rsidR="009D3DF8" w:rsidRPr="009D3DF8" w:rsidRDefault="009D3DF8" w:rsidP="009D3DF8">
      <w:pPr>
        <w:pStyle w:val="XMLCode"/>
        <w:rPr>
          <w:highlight w:val="white"/>
          <w:lang w:val="fr-FR"/>
        </w:rPr>
      </w:pPr>
      <w:r w:rsidRPr="009D3DF8">
        <w:rPr>
          <w:highlight w:val="white"/>
          <w:lang w:val="fr-FR"/>
        </w:rPr>
        <w:tab/>
      </w:r>
      <w:r w:rsidRPr="009D3DF8">
        <w:rPr>
          <w:highlight w:val="white"/>
          <w:lang w:val="fr-FR"/>
        </w:rPr>
        <w:tab/>
      </w:r>
      <w:r w:rsidRPr="009D3DF8">
        <w:rPr>
          <w:highlight w:val="white"/>
          <w:lang w:val="fr-FR"/>
        </w:rPr>
        <w:tab/>
      </w:r>
      <w:r w:rsidRPr="009D3DF8">
        <w:rPr>
          <w:highlight w:val="white"/>
          <w:lang w:val="fr-FR"/>
        </w:rPr>
        <w:tab/>
        <w:t>&lt;Cd&gt;CHOS&lt;/Cd&gt;</w:t>
      </w:r>
    </w:p>
    <w:p w14:paraId="353B4ECD" w14:textId="77D3B20C" w:rsidR="009D3DF8" w:rsidRPr="009D3DF8" w:rsidRDefault="009D3DF8" w:rsidP="009D3DF8">
      <w:pPr>
        <w:pStyle w:val="XMLCode"/>
        <w:rPr>
          <w:highlight w:val="white"/>
          <w:lang w:val="fr-FR"/>
        </w:rPr>
      </w:pPr>
      <w:r w:rsidRPr="009D3DF8">
        <w:rPr>
          <w:highlight w:val="white"/>
          <w:lang w:val="fr-FR"/>
        </w:rPr>
        <w:tab/>
      </w:r>
      <w:r w:rsidRPr="009D3DF8">
        <w:rPr>
          <w:highlight w:val="white"/>
          <w:lang w:val="fr-FR"/>
        </w:rPr>
        <w:tab/>
      </w:r>
      <w:r w:rsidRPr="009D3DF8">
        <w:rPr>
          <w:highlight w:val="white"/>
          <w:lang w:val="fr-FR"/>
        </w:rPr>
        <w:tab/>
        <w:t>&lt;/</w:t>
      </w:r>
      <w:proofErr w:type="spellStart"/>
      <w:r w:rsidRPr="009D3DF8">
        <w:rPr>
          <w:highlight w:val="white"/>
          <w:lang w:val="fr-FR"/>
        </w:rPr>
        <w:t>MndtryVlntryEvtTp</w:t>
      </w:r>
      <w:proofErr w:type="spellEnd"/>
      <w:r w:rsidRPr="009D3DF8">
        <w:rPr>
          <w:highlight w:val="white"/>
          <w:lang w:val="fr-FR"/>
        </w:rPr>
        <w:t>&gt;</w:t>
      </w:r>
    </w:p>
    <w:p w14:paraId="3F4AF041" w14:textId="0F6268DA" w:rsidR="009D3DF8" w:rsidRPr="009D3DF8" w:rsidRDefault="009D3DF8" w:rsidP="009D3DF8">
      <w:pPr>
        <w:pStyle w:val="XMLCode"/>
        <w:rPr>
          <w:highlight w:val="white"/>
        </w:rPr>
      </w:pPr>
      <w:r w:rsidRPr="009D3DF8">
        <w:rPr>
          <w:highlight w:val="white"/>
          <w:lang w:val="fr-FR"/>
        </w:rPr>
        <w:tab/>
      </w:r>
      <w:r w:rsidRPr="009D3DF8">
        <w:rPr>
          <w:highlight w:val="white"/>
          <w:lang w:val="fr-FR"/>
        </w:rPr>
        <w:tab/>
      </w:r>
      <w:r w:rsidRPr="009D3DF8">
        <w:rPr>
          <w:highlight w:val="white"/>
          <w:lang w:val="fr-FR"/>
        </w:rPr>
        <w:tab/>
      </w:r>
      <w:r w:rsidRPr="009D3DF8">
        <w:rPr>
          <w:highlight w:val="white"/>
        </w:rPr>
        <w:t>&lt;</w:t>
      </w:r>
      <w:proofErr w:type="spellStart"/>
      <w:r w:rsidRPr="009D3DF8">
        <w:rPr>
          <w:highlight w:val="white"/>
        </w:rPr>
        <w:t>UndrlygScty</w:t>
      </w:r>
      <w:proofErr w:type="spellEnd"/>
      <w:r w:rsidRPr="009D3DF8">
        <w:rPr>
          <w:highlight w:val="white"/>
        </w:rPr>
        <w:t>&gt;</w:t>
      </w:r>
    </w:p>
    <w:p w14:paraId="38EFC907" w14:textId="4D5D3BA7"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FinInstrmId</w:t>
      </w:r>
      <w:proofErr w:type="spellEnd"/>
      <w:r w:rsidRPr="009D3DF8">
        <w:rPr>
          <w:highlight w:val="white"/>
        </w:rPr>
        <w:t>&gt;</w:t>
      </w:r>
    </w:p>
    <w:p w14:paraId="61FFDC18" w14:textId="2CDCB74F"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t>&lt;ISIN&gt;GB0007123466&lt;/ISIN&gt;</w:t>
      </w:r>
    </w:p>
    <w:p w14:paraId="2FAB7AA8" w14:textId="4F5BA470"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Desc</w:t>
      </w:r>
      <w:proofErr w:type="spellEnd"/>
      <w:r w:rsidRPr="009D3DF8">
        <w:rPr>
          <w:highlight w:val="white"/>
        </w:rPr>
        <w:t>&gt;GLAXO HOLDINGS&lt;/</w:t>
      </w:r>
      <w:proofErr w:type="spellStart"/>
      <w:r w:rsidRPr="009D3DF8">
        <w:rPr>
          <w:highlight w:val="white"/>
        </w:rPr>
        <w:t>Desc</w:t>
      </w:r>
      <w:proofErr w:type="spellEnd"/>
      <w:r w:rsidRPr="009D3DF8">
        <w:rPr>
          <w:highlight w:val="white"/>
        </w:rPr>
        <w:t>&gt;</w:t>
      </w:r>
    </w:p>
    <w:p w14:paraId="608D551F" w14:textId="09C0400C"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FinInstrmId</w:t>
      </w:r>
      <w:proofErr w:type="spellEnd"/>
      <w:r w:rsidRPr="009D3DF8">
        <w:rPr>
          <w:highlight w:val="white"/>
        </w:rPr>
        <w:t>&gt;</w:t>
      </w:r>
    </w:p>
    <w:p w14:paraId="29077B27" w14:textId="2F65BA4B"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t>&lt;/</w:t>
      </w:r>
      <w:proofErr w:type="spellStart"/>
      <w:r w:rsidRPr="009D3DF8">
        <w:rPr>
          <w:highlight w:val="white"/>
        </w:rPr>
        <w:t>UndrlygScty</w:t>
      </w:r>
      <w:proofErr w:type="spellEnd"/>
      <w:r w:rsidRPr="009D3DF8">
        <w:rPr>
          <w:highlight w:val="white"/>
        </w:rPr>
        <w:t>&gt;</w:t>
      </w:r>
    </w:p>
    <w:p w14:paraId="1F0C486F" w14:textId="6CA88FFB" w:rsidR="009D3DF8" w:rsidRPr="009D3DF8" w:rsidRDefault="009D3DF8" w:rsidP="009D3DF8">
      <w:pPr>
        <w:pStyle w:val="XMLCode"/>
        <w:rPr>
          <w:highlight w:val="white"/>
        </w:rPr>
      </w:pPr>
      <w:r w:rsidRPr="009D3DF8">
        <w:rPr>
          <w:highlight w:val="white"/>
        </w:rPr>
        <w:tab/>
      </w:r>
      <w:r w:rsidRPr="009D3DF8">
        <w:rPr>
          <w:highlight w:val="white"/>
        </w:rPr>
        <w:tab/>
        <w:t>&lt;/</w:t>
      </w:r>
      <w:proofErr w:type="spellStart"/>
      <w:r w:rsidRPr="009D3DF8">
        <w:rPr>
          <w:highlight w:val="white"/>
        </w:rPr>
        <w:t>CorpActnGnlInf</w:t>
      </w:r>
      <w:proofErr w:type="spellEnd"/>
      <w:r w:rsidRPr="009D3DF8">
        <w:rPr>
          <w:highlight w:val="white"/>
        </w:rPr>
        <w:t>&gt;</w:t>
      </w:r>
    </w:p>
    <w:p w14:paraId="354385D1" w14:textId="19A88DFE" w:rsidR="009D3DF8" w:rsidRPr="009D3DF8" w:rsidRDefault="009D3DF8" w:rsidP="009D3DF8">
      <w:pPr>
        <w:pStyle w:val="XMLCode"/>
        <w:rPr>
          <w:highlight w:val="white"/>
        </w:rPr>
      </w:pPr>
      <w:r w:rsidRPr="009D3DF8">
        <w:rPr>
          <w:highlight w:val="white"/>
        </w:rPr>
        <w:tab/>
      </w:r>
      <w:r w:rsidRPr="009D3DF8">
        <w:rPr>
          <w:highlight w:val="white"/>
        </w:rPr>
        <w:tab/>
        <w:t>&lt;</w:t>
      </w:r>
      <w:proofErr w:type="spellStart"/>
      <w:r w:rsidRPr="009D3DF8">
        <w:rPr>
          <w:highlight w:val="white"/>
        </w:rPr>
        <w:t>CorpActnDtls</w:t>
      </w:r>
      <w:proofErr w:type="spellEnd"/>
      <w:r w:rsidRPr="009D3DF8">
        <w:rPr>
          <w:highlight w:val="white"/>
        </w:rPr>
        <w:t>&gt;</w:t>
      </w:r>
    </w:p>
    <w:p w14:paraId="7A71854E" w14:textId="725BFBD9"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t>&lt;</w:t>
      </w:r>
      <w:proofErr w:type="spellStart"/>
      <w:r w:rsidRPr="009D3DF8">
        <w:rPr>
          <w:highlight w:val="white"/>
        </w:rPr>
        <w:t>DtDtls</w:t>
      </w:r>
      <w:proofErr w:type="spellEnd"/>
      <w:r w:rsidRPr="009D3DF8">
        <w:rPr>
          <w:highlight w:val="white"/>
        </w:rPr>
        <w:t>&gt;</w:t>
      </w:r>
    </w:p>
    <w:p w14:paraId="7013EE21" w14:textId="4DD9A4F9"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RcrdDt</w:t>
      </w:r>
      <w:proofErr w:type="spellEnd"/>
      <w:r w:rsidRPr="009D3DF8">
        <w:rPr>
          <w:highlight w:val="white"/>
        </w:rPr>
        <w:t>&gt;</w:t>
      </w:r>
    </w:p>
    <w:p w14:paraId="47A35E4D" w14:textId="48BD2DEC" w:rsidR="009D3DF8" w:rsidRPr="0025007E" w:rsidRDefault="009D3DF8" w:rsidP="009D3DF8">
      <w:pPr>
        <w:pStyle w:val="XMLCode"/>
        <w:rPr>
          <w:highlight w:val="white"/>
          <w:lang w:val="nl-BE"/>
        </w:rPr>
      </w:pP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r>
      <w:r w:rsidRPr="0025007E">
        <w:rPr>
          <w:highlight w:val="white"/>
          <w:lang w:val="nl-BE"/>
        </w:rPr>
        <w:t>&lt;Dt&gt;20</w:t>
      </w:r>
      <w:r w:rsidR="00861030" w:rsidRPr="0025007E">
        <w:rPr>
          <w:highlight w:val="white"/>
          <w:lang w:val="nl-BE"/>
        </w:rPr>
        <w:t>23</w:t>
      </w:r>
      <w:r w:rsidRPr="0025007E">
        <w:rPr>
          <w:highlight w:val="white"/>
          <w:lang w:val="nl-BE"/>
        </w:rPr>
        <w:t>-</w:t>
      </w:r>
      <w:r w:rsidR="00861030" w:rsidRPr="0025007E">
        <w:rPr>
          <w:highlight w:val="white"/>
          <w:lang w:val="nl-BE"/>
        </w:rPr>
        <w:t>12</w:t>
      </w:r>
      <w:r w:rsidRPr="0025007E">
        <w:rPr>
          <w:highlight w:val="white"/>
          <w:lang w:val="nl-BE"/>
        </w:rPr>
        <w:t>-</w:t>
      </w:r>
      <w:r w:rsidR="0049279D" w:rsidRPr="0025007E">
        <w:rPr>
          <w:highlight w:val="white"/>
          <w:lang w:val="nl-BE"/>
        </w:rPr>
        <w:t>07</w:t>
      </w:r>
      <w:r w:rsidRPr="0025007E">
        <w:rPr>
          <w:highlight w:val="white"/>
          <w:lang w:val="nl-BE"/>
        </w:rPr>
        <w:t>&lt;/Dt&gt;</w:t>
      </w:r>
    </w:p>
    <w:p w14:paraId="6165829E" w14:textId="0521A2CE"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&lt;/RcrdDt&gt;</w:t>
      </w:r>
    </w:p>
    <w:p w14:paraId="0E50CEA7" w14:textId="766F7048" w:rsidR="009D3DF8" w:rsidRPr="0025007E" w:rsidRDefault="009D3DF8" w:rsidP="009D3DF8">
      <w:pPr>
        <w:pStyle w:val="XMLCode"/>
        <w:rPr>
          <w:highlight w:val="white"/>
          <w:lang w:val="nl-BE"/>
        </w:rPr>
      </w:pPr>
      <w:r w:rsidRPr="0025007E">
        <w:rPr>
          <w:highlight w:val="white"/>
          <w:lang w:val="nl-BE"/>
        </w:rPr>
        <w:lastRenderedPageBreak/>
        <w:tab/>
      </w:r>
      <w:r w:rsidRPr="0025007E">
        <w:rPr>
          <w:highlight w:val="white"/>
          <w:lang w:val="nl-BE"/>
        </w:rPr>
        <w:tab/>
      </w:r>
      <w:r w:rsidRPr="0025007E">
        <w:rPr>
          <w:highlight w:val="white"/>
          <w:lang w:val="nl-BE"/>
        </w:rPr>
        <w:tab/>
      </w:r>
      <w:r w:rsidRPr="0025007E">
        <w:rPr>
          <w:highlight w:val="white"/>
          <w:lang w:val="nl-BE"/>
        </w:rPr>
        <w:tab/>
        <w:t>&lt;ExDvddDt&gt;</w:t>
      </w:r>
    </w:p>
    <w:p w14:paraId="4D149BAF" w14:textId="47EA29A9"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&lt;Dt&gt;</w:t>
      </w:r>
      <w:r w:rsidR="0073004A" w:rsidRPr="0025007E">
        <w:rPr>
          <w:highlight w:val="white"/>
          <w:lang w:val="nl-BE"/>
        </w:rPr>
        <w:t>2023-12-05</w:t>
      </w:r>
      <w:r w:rsidRPr="0025007E">
        <w:rPr>
          <w:highlight w:val="white"/>
          <w:lang w:val="nl-BE"/>
        </w:rPr>
        <w:t>&lt;/Dt&gt;</w:t>
      </w:r>
    </w:p>
    <w:p w14:paraId="2AA55933" w14:textId="67B853C7"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&lt;/ExDvddDt&gt;</w:t>
      </w:r>
    </w:p>
    <w:p w14:paraId="245BBE17" w14:textId="2572EC76"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t>&lt;/DtDtls&gt;</w:t>
      </w:r>
    </w:p>
    <w:p w14:paraId="6E98338C" w14:textId="44E62550"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t>&lt;DvddTp&gt;</w:t>
      </w:r>
    </w:p>
    <w:p w14:paraId="5FFE6EBB" w14:textId="3E25CFCD"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&lt;Cd&gt;FINL&lt;/Cd&gt;</w:t>
      </w:r>
    </w:p>
    <w:p w14:paraId="3EEAD2ED" w14:textId="4BA1B62D"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t>&lt;/DvddTp&gt;</w:t>
      </w:r>
    </w:p>
    <w:p w14:paraId="51AAA384" w14:textId="15D6B9DC"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t>&lt;/CorpActnDtls&gt;</w:t>
      </w:r>
    </w:p>
    <w:p w14:paraId="1A4FDB7E" w14:textId="69A4FAC5"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t>&lt;CorpActnOptnDtls&gt;</w:t>
      </w:r>
    </w:p>
    <w:p w14:paraId="04A430C4" w14:textId="0CDFA47A"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t>&lt;OptnNb&gt;001&lt;/OptnNb&gt;</w:t>
      </w:r>
    </w:p>
    <w:p w14:paraId="29EF8753" w14:textId="7AB5950A" w:rsidR="009D3DF8" w:rsidRPr="009D3DF8" w:rsidRDefault="009D3DF8" w:rsidP="009D3DF8">
      <w:pPr>
        <w:pStyle w:val="XMLCode"/>
        <w:rPr>
          <w:highlight w:val="white"/>
        </w:rPr>
      </w:pPr>
      <w:r w:rsidRPr="0025007E">
        <w:rPr>
          <w:highlight w:val="white"/>
          <w:lang w:val="nl-BE"/>
        </w:rPr>
        <w:tab/>
      </w:r>
      <w:r w:rsidRPr="0025007E">
        <w:rPr>
          <w:highlight w:val="white"/>
          <w:lang w:val="nl-BE"/>
        </w:rPr>
        <w:tab/>
      </w:r>
      <w:r w:rsidRPr="0025007E">
        <w:rPr>
          <w:highlight w:val="white"/>
          <w:lang w:val="nl-BE"/>
        </w:rPr>
        <w:tab/>
      </w:r>
      <w:r w:rsidRPr="009D3DF8">
        <w:rPr>
          <w:highlight w:val="white"/>
        </w:rPr>
        <w:t>&lt;</w:t>
      </w:r>
      <w:proofErr w:type="spellStart"/>
      <w:r w:rsidRPr="009D3DF8">
        <w:rPr>
          <w:highlight w:val="white"/>
        </w:rPr>
        <w:t>OptnTp</w:t>
      </w:r>
      <w:proofErr w:type="spellEnd"/>
      <w:r w:rsidRPr="009D3DF8">
        <w:rPr>
          <w:highlight w:val="white"/>
        </w:rPr>
        <w:t>&gt;</w:t>
      </w:r>
    </w:p>
    <w:p w14:paraId="652756DD" w14:textId="26010465"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t>&lt;Cd&gt;CASH&lt;/Cd&gt;</w:t>
      </w:r>
    </w:p>
    <w:p w14:paraId="313C42B7" w14:textId="101258C8"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t>&lt;/</w:t>
      </w:r>
      <w:proofErr w:type="spellStart"/>
      <w:r w:rsidRPr="009D3DF8">
        <w:rPr>
          <w:highlight w:val="white"/>
        </w:rPr>
        <w:t>OptnTp</w:t>
      </w:r>
      <w:proofErr w:type="spellEnd"/>
      <w:r w:rsidRPr="009D3DF8">
        <w:rPr>
          <w:highlight w:val="white"/>
        </w:rPr>
        <w:t>&gt;</w:t>
      </w:r>
    </w:p>
    <w:p w14:paraId="6FD82591" w14:textId="21AA3051"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t>&lt;</w:t>
      </w:r>
      <w:proofErr w:type="spellStart"/>
      <w:r w:rsidRPr="009D3DF8">
        <w:rPr>
          <w:highlight w:val="white"/>
        </w:rPr>
        <w:t>DfltOptnInd</w:t>
      </w:r>
      <w:proofErr w:type="spellEnd"/>
      <w:r w:rsidRPr="009D3DF8">
        <w:rPr>
          <w:highlight w:val="white"/>
        </w:rPr>
        <w:t>&gt;true&lt;/</w:t>
      </w:r>
      <w:proofErr w:type="spellStart"/>
      <w:r w:rsidRPr="009D3DF8">
        <w:rPr>
          <w:highlight w:val="white"/>
        </w:rPr>
        <w:t>DfltOptnInd</w:t>
      </w:r>
      <w:proofErr w:type="spellEnd"/>
      <w:r w:rsidRPr="009D3DF8">
        <w:rPr>
          <w:highlight w:val="white"/>
        </w:rPr>
        <w:t>&gt;</w:t>
      </w:r>
    </w:p>
    <w:p w14:paraId="522629A1" w14:textId="190C5DFB"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t>&lt;</w:t>
      </w:r>
      <w:proofErr w:type="spellStart"/>
      <w:r w:rsidRPr="009D3DF8">
        <w:rPr>
          <w:highlight w:val="white"/>
        </w:rPr>
        <w:t>DtDtls</w:t>
      </w:r>
      <w:proofErr w:type="spellEnd"/>
      <w:r w:rsidRPr="009D3DF8">
        <w:rPr>
          <w:highlight w:val="white"/>
        </w:rPr>
        <w:t>&gt;</w:t>
      </w:r>
    </w:p>
    <w:p w14:paraId="1D17EC5E" w14:textId="0A7E35C3"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MktDdln</w:t>
      </w:r>
      <w:proofErr w:type="spellEnd"/>
      <w:r w:rsidRPr="009D3DF8">
        <w:rPr>
          <w:highlight w:val="white"/>
        </w:rPr>
        <w:t>&gt;</w:t>
      </w:r>
    </w:p>
    <w:p w14:paraId="39D394AF" w14:textId="26E12992" w:rsidR="009D3DF8" w:rsidRPr="0025007E" w:rsidRDefault="009D3DF8" w:rsidP="009D3DF8">
      <w:pPr>
        <w:pStyle w:val="XMLCode"/>
        <w:rPr>
          <w:highlight w:val="white"/>
          <w:lang w:val="nl-BE"/>
        </w:rPr>
      </w:pP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r>
      <w:r w:rsidRPr="0025007E">
        <w:rPr>
          <w:highlight w:val="white"/>
          <w:lang w:val="nl-BE"/>
        </w:rPr>
        <w:t>&lt;Dt&gt;</w:t>
      </w:r>
    </w:p>
    <w:p w14:paraId="04FBE2CE" w14:textId="1C70F048"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&lt;Dt&gt;</w:t>
      </w:r>
      <w:r w:rsidR="00306A21" w:rsidRPr="0025007E">
        <w:rPr>
          <w:highlight w:val="white"/>
          <w:lang w:val="nl-BE"/>
        </w:rPr>
        <w:t>2023-12-20</w:t>
      </w:r>
      <w:r w:rsidRPr="0025007E">
        <w:rPr>
          <w:highlight w:val="white"/>
          <w:lang w:val="nl-BE"/>
        </w:rPr>
        <w:t>&lt;/Dt&gt;</w:t>
      </w:r>
    </w:p>
    <w:p w14:paraId="4E38BB86" w14:textId="04D5BC0C"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&lt;/Dt&gt;</w:t>
      </w:r>
    </w:p>
    <w:p w14:paraId="717ED07A" w14:textId="169BD488"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&lt;/MktDdln&gt;</w:t>
      </w:r>
    </w:p>
    <w:p w14:paraId="2910DF7E" w14:textId="73351369"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&lt;RspnDdln&gt;</w:t>
      </w:r>
    </w:p>
    <w:p w14:paraId="075AB254" w14:textId="56369137"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&lt;Dt&gt;</w:t>
      </w:r>
    </w:p>
    <w:p w14:paraId="3D77F3EB" w14:textId="5485A7E9"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&lt;DtTm&gt;</w:t>
      </w:r>
      <w:r w:rsidR="00FF6BE8" w:rsidRPr="0025007E">
        <w:rPr>
          <w:highlight w:val="white"/>
          <w:lang w:val="nl-BE"/>
        </w:rPr>
        <w:t>2023-12-18</w:t>
      </w:r>
      <w:r w:rsidRPr="0025007E">
        <w:rPr>
          <w:highlight w:val="white"/>
          <w:lang w:val="nl-BE"/>
        </w:rPr>
        <w:t>T15:00:00&lt;/DtTm&gt;</w:t>
      </w:r>
    </w:p>
    <w:p w14:paraId="3DD54913" w14:textId="53598D29"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&lt;/Dt&gt;</w:t>
      </w:r>
    </w:p>
    <w:p w14:paraId="3A613B6A" w14:textId="2D893244"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&lt;/RspnDdln&gt;</w:t>
      </w:r>
    </w:p>
    <w:p w14:paraId="3F311F5C" w14:textId="035A226A"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t>&lt;/DtDtls&gt;</w:t>
      </w:r>
    </w:p>
    <w:p w14:paraId="5A8CDBB2" w14:textId="33E6E977"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t>&lt;RateAndAmtDtls&gt;</w:t>
      </w:r>
    </w:p>
    <w:p w14:paraId="68D51C3F" w14:textId="3C975378"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&lt;GrssDstrbtnRate&gt;</w:t>
      </w:r>
    </w:p>
    <w:p w14:paraId="52A97BE5" w14:textId="42F189E2"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&lt;Amt Ccy="GBP"&gt;0.017&lt;/Amt&gt;</w:t>
      </w:r>
    </w:p>
    <w:p w14:paraId="4B02E651" w14:textId="47436E54"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&lt;/GrssDstrbtnRate&gt;</w:t>
      </w:r>
    </w:p>
    <w:p w14:paraId="494AA15E" w14:textId="00EC7472"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t>&lt;/RateAndAmtDtls&gt;</w:t>
      </w:r>
    </w:p>
    <w:p w14:paraId="4F1D7B39" w14:textId="0A3BEA6C"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t>&lt;CshMvmntDtls&gt;</w:t>
      </w:r>
    </w:p>
    <w:p w14:paraId="390D1F03" w14:textId="17CE4500"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&lt;CdtDbtInd&gt;CRDT&lt;/CdtDbtInd&gt;</w:t>
      </w:r>
    </w:p>
    <w:p w14:paraId="476B7FBF" w14:textId="5F39E179"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&lt;DtDtls&gt;</w:t>
      </w:r>
    </w:p>
    <w:p w14:paraId="02108B12" w14:textId="4A8BBBF1"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&lt;PmtDt&gt;</w:t>
      </w:r>
    </w:p>
    <w:p w14:paraId="4FB3EC5B" w14:textId="74AB1298"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&lt;Dt&gt;20</w:t>
      </w:r>
      <w:r w:rsidR="007E5ACA" w:rsidRPr="0025007E">
        <w:rPr>
          <w:highlight w:val="white"/>
          <w:lang w:val="nl-BE"/>
        </w:rPr>
        <w:t>23</w:t>
      </w:r>
      <w:r w:rsidRPr="0025007E">
        <w:rPr>
          <w:highlight w:val="white"/>
          <w:lang w:val="nl-BE"/>
        </w:rPr>
        <w:t>-1</w:t>
      </w:r>
      <w:r w:rsidR="007E5ACA" w:rsidRPr="0025007E">
        <w:rPr>
          <w:highlight w:val="white"/>
          <w:lang w:val="nl-BE"/>
        </w:rPr>
        <w:t>2</w:t>
      </w:r>
      <w:r w:rsidRPr="0025007E">
        <w:rPr>
          <w:highlight w:val="white"/>
          <w:lang w:val="nl-BE"/>
        </w:rPr>
        <w:t>-</w:t>
      </w:r>
      <w:r w:rsidR="007E5ACA" w:rsidRPr="0025007E">
        <w:rPr>
          <w:highlight w:val="white"/>
          <w:lang w:val="nl-BE"/>
        </w:rPr>
        <w:t>22</w:t>
      </w:r>
      <w:r w:rsidRPr="0025007E">
        <w:rPr>
          <w:highlight w:val="white"/>
          <w:lang w:val="nl-BE"/>
        </w:rPr>
        <w:t>&lt;/Dt&gt;</w:t>
      </w:r>
    </w:p>
    <w:p w14:paraId="447F4F74" w14:textId="5DF0602D"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&lt;/PmtDt&gt;</w:t>
      </w:r>
    </w:p>
    <w:p w14:paraId="6317F14D" w14:textId="69A676B0"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&lt;/DtDtls&gt;</w:t>
      </w:r>
    </w:p>
    <w:p w14:paraId="289100D9" w14:textId="32241DB2" w:rsidR="009D3DF8" w:rsidRPr="0025007E" w:rsidRDefault="009D3DF8" w:rsidP="009D3DF8">
      <w:pPr>
        <w:pStyle w:val="XMLCode"/>
        <w:rPr>
          <w:highlight w:val="white"/>
          <w:lang w:val="nl-BE"/>
        </w:rPr>
      </w:pPr>
      <w:r w:rsidRPr="0025007E">
        <w:rPr>
          <w:highlight w:val="white"/>
          <w:lang w:val="nl-BE"/>
        </w:rPr>
        <w:lastRenderedPageBreak/>
        <w:tab/>
      </w:r>
      <w:r w:rsidRPr="0025007E">
        <w:rPr>
          <w:highlight w:val="white"/>
          <w:lang w:val="nl-BE"/>
        </w:rPr>
        <w:tab/>
      </w:r>
      <w:r w:rsidRPr="0025007E">
        <w:rPr>
          <w:highlight w:val="white"/>
          <w:lang w:val="nl-BE"/>
        </w:rPr>
        <w:tab/>
        <w:t>&lt;/CshMvmntDtls&gt;</w:t>
      </w:r>
    </w:p>
    <w:p w14:paraId="5DDA518F" w14:textId="2E9414C0"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t>&lt;/CorpActnOptnDtls&gt;</w:t>
      </w:r>
    </w:p>
    <w:p w14:paraId="1B77B4CA" w14:textId="01ECD07D"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t>&lt;CorpActnOptnDtls&gt;</w:t>
      </w:r>
    </w:p>
    <w:p w14:paraId="5A5F7B0E" w14:textId="255F3F51"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t>&lt;OptnNb&gt;002&lt;/OptnNb&gt;</w:t>
      </w:r>
    </w:p>
    <w:p w14:paraId="1C00A17A" w14:textId="520CD8EC"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t>&lt;OptnTp&gt;</w:t>
      </w:r>
    </w:p>
    <w:p w14:paraId="5F3F938B" w14:textId="334A4CFB"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&lt;Cd&gt;SECU&lt;/Cd&gt;</w:t>
      </w:r>
    </w:p>
    <w:p w14:paraId="250C2D9D" w14:textId="4478090F"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t>&lt;/OptnTp&gt;</w:t>
      </w:r>
    </w:p>
    <w:p w14:paraId="5F3EAC03" w14:textId="4C00500D"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t>&lt;FrctnDspstn&gt;</w:t>
      </w:r>
    </w:p>
    <w:p w14:paraId="0259CFFA" w14:textId="3AAE9FC0"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&lt;Cd&gt;CINL&lt;/Cd&gt;</w:t>
      </w:r>
    </w:p>
    <w:p w14:paraId="4A8C57FA" w14:textId="58335C85" w:rsidR="009D3DF8" w:rsidRPr="009D3DF8" w:rsidRDefault="009D3DF8" w:rsidP="009D3DF8">
      <w:pPr>
        <w:pStyle w:val="XMLCode"/>
        <w:rPr>
          <w:highlight w:val="white"/>
        </w:rPr>
      </w:pPr>
      <w:r w:rsidRPr="0025007E">
        <w:rPr>
          <w:highlight w:val="white"/>
          <w:lang w:val="nl-BE"/>
        </w:rPr>
        <w:tab/>
      </w:r>
      <w:r w:rsidRPr="0025007E">
        <w:rPr>
          <w:highlight w:val="white"/>
          <w:lang w:val="nl-BE"/>
        </w:rPr>
        <w:tab/>
      </w:r>
      <w:r w:rsidRPr="0025007E">
        <w:rPr>
          <w:highlight w:val="white"/>
          <w:lang w:val="nl-BE"/>
        </w:rPr>
        <w:tab/>
      </w:r>
      <w:r w:rsidRPr="009D3DF8">
        <w:rPr>
          <w:highlight w:val="white"/>
        </w:rPr>
        <w:t>&lt;/</w:t>
      </w:r>
      <w:proofErr w:type="spellStart"/>
      <w:r w:rsidRPr="009D3DF8">
        <w:rPr>
          <w:highlight w:val="white"/>
        </w:rPr>
        <w:t>FrctnDspstn</w:t>
      </w:r>
      <w:proofErr w:type="spellEnd"/>
      <w:r w:rsidRPr="009D3DF8">
        <w:rPr>
          <w:highlight w:val="white"/>
        </w:rPr>
        <w:t>&gt;</w:t>
      </w:r>
    </w:p>
    <w:p w14:paraId="0517E778" w14:textId="2357EF4A"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t>&lt;</w:t>
      </w:r>
      <w:proofErr w:type="spellStart"/>
      <w:r w:rsidRPr="009D3DF8">
        <w:rPr>
          <w:highlight w:val="white"/>
        </w:rPr>
        <w:t>DfltOptnInd</w:t>
      </w:r>
      <w:proofErr w:type="spellEnd"/>
      <w:r w:rsidRPr="009D3DF8">
        <w:rPr>
          <w:highlight w:val="white"/>
        </w:rPr>
        <w:t>&gt;false&lt;/</w:t>
      </w:r>
      <w:proofErr w:type="spellStart"/>
      <w:r w:rsidRPr="009D3DF8">
        <w:rPr>
          <w:highlight w:val="white"/>
        </w:rPr>
        <w:t>DfltOptnInd</w:t>
      </w:r>
      <w:proofErr w:type="spellEnd"/>
      <w:r w:rsidRPr="009D3DF8">
        <w:rPr>
          <w:highlight w:val="white"/>
        </w:rPr>
        <w:t>&gt;</w:t>
      </w:r>
    </w:p>
    <w:p w14:paraId="0117A251" w14:textId="7F83C01F"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t>&lt;</w:t>
      </w:r>
      <w:proofErr w:type="spellStart"/>
      <w:r w:rsidRPr="009D3DF8">
        <w:rPr>
          <w:highlight w:val="white"/>
        </w:rPr>
        <w:t>FinInstrmId</w:t>
      </w:r>
      <w:proofErr w:type="spellEnd"/>
      <w:r w:rsidRPr="009D3DF8">
        <w:rPr>
          <w:highlight w:val="white"/>
        </w:rPr>
        <w:t>&gt;</w:t>
      </w:r>
    </w:p>
    <w:p w14:paraId="02BAA7FD" w14:textId="329BF387"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t>&lt;ISIN&gt;GB0007633421&lt;/ISIN&gt;</w:t>
      </w:r>
    </w:p>
    <w:p w14:paraId="4DCB4EFB" w14:textId="08ADD9AD"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Desc</w:t>
      </w:r>
      <w:proofErr w:type="spellEnd"/>
      <w:r w:rsidRPr="009D3DF8">
        <w:rPr>
          <w:highlight w:val="white"/>
        </w:rPr>
        <w:t>&gt;GLAXO WELLCOME&lt;/</w:t>
      </w:r>
      <w:proofErr w:type="spellStart"/>
      <w:r w:rsidRPr="009D3DF8">
        <w:rPr>
          <w:highlight w:val="white"/>
        </w:rPr>
        <w:t>Desc</w:t>
      </w:r>
      <w:proofErr w:type="spellEnd"/>
      <w:r w:rsidRPr="009D3DF8">
        <w:rPr>
          <w:highlight w:val="white"/>
        </w:rPr>
        <w:t>&gt;</w:t>
      </w:r>
    </w:p>
    <w:p w14:paraId="0BA1CFC2" w14:textId="10848210"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t>&lt;/</w:t>
      </w:r>
      <w:proofErr w:type="spellStart"/>
      <w:r w:rsidRPr="009D3DF8">
        <w:rPr>
          <w:highlight w:val="white"/>
        </w:rPr>
        <w:t>FinInstrmId</w:t>
      </w:r>
      <w:proofErr w:type="spellEnd"/>
      <w:r w:rsidRPr="009D3DF8">
        <w:rPr>
          <w:highlight w:val="white"/>
        </w:rPr>
        <w:t>&gt;</w:t>
      </w:r>
    </w:p>
    <w:p w14:paraId="59AC052A" w14:textId="467E6CD7"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t>&lt;</w:t>
      </w:r>
      <w:proofErr w:type="spellStart"/>
      <w:r w:rsidRPr="009D3DF8">
        <w:rPr>
          <w:highlight w:val="white"/>
        </w:rPr>
        <w:t>DtDtls</w:t>
      </w:r>
      <w:proofErr w:type="spellEnd"/>
      <w:r w:rsidRPr="009D3DF8">
        <w:rPr>
          <w:highlight w:val="white"/>
        </w:rPr>
        <w:t>&gt;</w:t>
      </w:r>
    </w:p>
    <w:p w14:paraId="374F053C" w14:textId="7B224374"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MktDdln</w:t>
      </w:r>
      <w:proofErr w:type="spellEnd"/>
      <w:r w:rsidRPr="009D3DF8">
        <w:rPr>
          <w:highlight w:val="white"/>
        </w:rPr>
        <w:t>&gt;</w:t>
      </w:r>
    </w:p>
    <w:p w14:paraId="6D8894A1" w14:textId="6C82A0B0"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t>&lt;Dt&gt;</w:t>
      </w:r>
    </w:p>
    <w:p w14:paraId="2BBAC96B" w14:textId="045CD4E0"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t>&lt;Dt&gt;</w:t>
      </w:r>
      <w:r w:rsidR="00B64D19" w:rsidRPr="00B64D19">
        <w:rPr>
          <w:highlight w:val="white"/>
        </w:rPr>
        <w:t>2023-12-20</w:t>
      </w:r>
      <w:r w:rsidRPr="009D3DF8">
        <w:rPr>
          <w:highlight w:val="white"/>
        </w:rPr>
        <w:t>&lt;/Dt&gt;</w:t>
      </w:r>
    </w:p>
    <w:p w14:paraId="37CDDB1F" w14:textId="188C3B43"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t>&lt;/Dt&gt;</w:t>
      </w:r>
    </w:p>
    <w:p w14:paraId="6F5C1883" w14:textId="56CA4970"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MktDdln</w:t>
      </w:r>
      <w:proofErr w:type="spellEnd"/>
      <w:r w:rsidRPr="009D3DF8">
        <w:rPr>
          <w:highlight w:val="white"/>
        </w:rPr>
        <w:t>&gt;</w:t>
      </w:r>
    </w:p>
    <w:p w14:paraId="3B255B24" w14:textId="29702E32"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RspnDdln</w:t>
      </w:r>
      <w:proofErr w:type="spellEnd"/>
      <w:r w:rsidRPr="009D3DF8">
        <w:rPr>
          <w:highlight w:val="white"/>
        </w:rPr>
        <w:t>&gt;</w:t>
      </w:r>
    </w:p>
    <w:p w14:paraId="2326502B" w14:textId="4FA90C34"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t>&lt;Dt&gt;</w:t>
      </w:r>
    </w:p>
    <w:p w14:paraId="0FDE3E2B" w14:textId="622EB5F6"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DtTm</w:t>
      </w:r>
      <w:proofErr w:type="spellEnd"/>
      <w:r w:rsidRPr="009D3DF8">
        <w:rPr>
          <w:highlight w:val="white"/>
        </w:rPr>
        <w:t>&gt;</w:t>
      </w:r>
      <w:r w:rsidR="007E7558" w:rsidRPr="007E7558">
        <w:rPr>
          <w:highlight w:val="white"/>
        </w:rPr>
        <w:t>2023-12-18T15:00:00</w:t>
      </w:r>
      <w:r w:rsidRPr="009D3DF8">
        <w:rPr>
          <w:highlight w:val="white"/>
        </w:rPr>
        <w:t>&lt;/</w:t>
      </w:r>
      <w:proofErr w:type="spellStart"/>
      <w:r w:rsidRPr="009D3DF8">
        <w:rPr>
          <w:highlight w:val="white"/>
        </w:rPr>
        <w:t>DtTm</w:t>
      </w:r>
      <w:proofErr w:type="spellEnd"/>
      <w:r w:rsidRPr="009D3DF8">
        <w:rPr>
          <w:highlight w:val="white"/>
        </w:rPr>
        <w:t>&gt;</w:t>
      </w:r>
    </w:p>
    <w:p w14:paraId="5C03A21B" w14:textId="3F16C4C1"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t>&lt;/Dt&gt;</w:t>
      </w:r>
    </w:p>
    <w:p w14:paraId="126EBF47" w14:textId="6786F3A8"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RspnDdln</w:t>
      </w:r>
      <w:proofErr w:type="spellEnd"/>
      <w:r w:rsidRPr="009D3DF8">
        <w:rPr>
          <w:highlight w:val="white"/>
        </w:rPr>
        <w:t>&gt;</w:t>
      </w:r>
    </w:p>
    <w:p w14:paraId="3DACB5A0" w14:textId="3F3E622D"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t>&lt;/</w:t>
      </w:r>
      <w:proofErr w:type="spellStart"/>
      <w:r w:rsidRPr="009D3DF8">
        <w:rPr>
          <w:highlight w:val="white"/>
        </w:rPr>
        <w:t>DtDtls</w:t>
      </w:r>
      <w:proofErr w:type="spellEnd"/>
      <w:r w:rsidRPr="009D3DF8">
        <w:rPr>
          <w:highlight w:val="white"/>
        </w:rPr>
        <w:t>&gt;</w:t>
      </w:r>
    </w:p>
    <w:p w14:paraId="25C082C2" w14:textId="574932A3"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t>&lt;</w:t>
      </w:r>
      <w:proofErr w:type="spellStart"/>
      <w:r w:rsidRPr="009D3DF8">
        <w:rPr>
          <w:highlight w:val="white"/>
        </w:rPr>
        <w:t>SctiesMvmntDtls</w:t>
      </w:r>
      <w:proofErr w:type="spellEnd"/>
      <w:r w:rsidRPr="009D3DF8">
        <w:rPr>
          <w:highlight w:val="white"/>
        </w:rPr>
        <w:t>&gt;</w:t>
      </w:r>
    </w:p>
    <w:p w14:paraId="656518D4" w14:textId="2E286C56"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SctyDtls</w:t>
      </w:r>
      <w:proofErr w:type="spellEnd"/>
      <w:r w:rsidRPr="009D3DF8">
        <w:rPr>
          <w:highlight w:val="white"/>
        </w:rPr>
        <w:t>&gt;</w:t>
      </w:r>
    </w:p>
    <w:p w14:paraId="72765A60" w14:textId="5FD0DFE7" w:rsidR="009D3DF8" w:rsidRPr="009D3DF8" w:rsidRDefault="009D3DF8" w:rsidP="009D3DF8">
      <w:pPr>
        <w:pStyle w:val="XMLCode"/>
        <w:rPr>
          <w:highlight w:val="white"/>
          <w:lang w:val="en-US"/>
        </w:rPr>
      </w:pP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lang w:val="en-US"/>
        </w:rPr>
        <w:t>&lt;</w:t>
      </w:r>
      <w:proofErr w:type="spellStart"/>
      <w:r w:rsidRPr="009D3DF8">
        <w:rPr>
          <w:highlight w:val="white"/>
          <w:lang w:val="en-US"/>
        </w:rPr>
        <w:t>FinInstrmId</w:t>
      </w:r>
      <w:proofErr w:type="spellEnd"/>
      <w:r w:rsidRPr="009D3DF8">
        <w:rPr>
          <w:highlight w:val="white"/>
          <w:lang w:val="en-US"/>
        </w:rPr>
        <w:t>&gt;</w:t>
      </w:r>
    </w:p>
    <w:p w14:paraId="4175FB27" w14:textId="5C0CA419" w:rsidR="009D3DF8" w:rsidRPr="009D3DF8" w:rsidRDefault="009D3DF8" w:rsidP="009D3DF8">
      <w:pPr>
        <w:pStyle w:val="XMLCode"/>
        <w:rPr>
          <w:highlight w:val="white"/>
        </w:rPr>
      </w:pPr>
      <w:r w:rsidRPr="009D3DF8">
        <w:rPr>
          <w:highlight w:val="white"/>
          <w:lang w:val="en-US"/>
        </w:rPr>
        <w:tab/>
      </w:r>
      <w:r w:rsidRPr="009D3DF8">
        <w:rPr>
          <w:highlight w:val="white"/>
          <w:lang w:val="en-US"/>
        </w:rPr>
        <w:tab/>
      </w:r>
      <w:r w:rsidRPr="009D3DF8">
        <w:rPr>
          <w:highlight w:val="white"/>
          <w:lang w:val="en-US"/>
        </w:rPr>
        <w:tab/>
      </w:r>
      <w:r w:rsidRPr="009D3DF8">
        <w:rPr>
          <w:highlight w:val="white"/>
          <w:lang w:val="en-US"/>
        </w:rPr>
        <w:tab/>
      </w:r>
      <w:r w:rsidRPr="009D3DF8">
        <w:rPr>
          <w:highlight w:val="white"/>
          <w:lang w:val="en-US"/>
        </w:rPr>
        <w:tab/>
      </w:r>
      <w:r w:rsidRPr="009D3DF8">
        <w:rPr>
          <w:highlight w:val="white"/>
          <w:lang w:val="en-US"/>
        </w:rPr>
        <w:tab/>
      </w:r>
      <w:r w:rsidRPr="009D3DF8">
        <w:rPr>
          <w:highlight w:val="white"/>
        </w:rPr>
        <w:t>&lt;ISIN&gt;GB0007633421&lt;/ISIN&gt;</w:t>
      </w:r>
    </w:p>
    <w:p w14:paraId="6630DEC2" w14:textId="602F4FBB"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Desc</w:t>
      </w:r>
      <w:proofErr w:type="spellEnd"/>
      <w:r w:rsidRPr="009D3DF8">
        <w:rPr>
          <w:highlight w:val="white"/>
        </w:rPr>
        <w:t>&gt;GLAXO WELLCOME&lt;/</w:t>
      </w:r>
      <w:proofErr w:type="spellStart"/>
      <w:r w:rsidRPr="009D3DF8">
        <w:rPr>
          <w:highlight w:val="white"/>
        </w:rPr>
        <w:t>Desc</w:t>
      </w:r>
      <w:proofErr w:type="spellEnd"/>
      <w:r w:rsidRPr="009D3DF8">
        <w:rPr>
          <w:highlight w:val="white"/>
        </w:rPr>
        <w:t>&gt;</w:t>
      </w:r>
    </w:p>
    <w:p w14:paraId="7BDE9F46" w14:textId="121292C7"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FinInstrmId</w:t>
      </w:r>
      <w:proofErr w:type="spellEnd"/>
      <w:r w:rsidRPr="009D3DF8">
        <w:rPr>
          <w:highlight w:val="white"/>
        </w:rPr>
        <w:t>&gt;</w:t>
      </w:r>
    </w:p>
    <w:p w14:paraId="269148BA" w14:textId="6D958799"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SctyDtls</w:t>
      </w:r>
      <w:proofErr w:type="spellEnd"/>
      <w:r w:rsidRPr="009D3DF8">
        <w:rPr>
          <w:highlight w:val="white"/>
        </w:rPr>
        <w:t>&gt;</w:t>
      </w:r>
    </w:p>
    <w:p w14:paraId="2E9FCAA2" w14:textId="7466C98A"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CdtDbtInd</w:t>
      </w:r>
      <w:proofErr w:type="spellEnd"/>
      <w:r w:rsidRPr="009D3DF8">
        <w:rPr>
          <w:highlight w:val="white"/>
        </w:rPr>
        <w:t>&gt;CRDT&lt;/</w:t>
      </w:r>
      <w:proofErr w:type="spellStart"/>
      <w:r w:rsidRPr="009D3DF8">
        <w:rPr>
          <w:highlight w:val="white"/>
        </w:rPr>
        <w:t>CdtDbtInd</w:t>
      </w:r>
      <w:proofErr w:type="spellEnd"/>
      <w:r w:rsidRPr="009D3DF8">
        <w:rPr>
          <w:highlight w:val="white"/>
        </w:rPr>
        <w:t>&gt;</w:t>
      </w:r>
    </w:p>
    <w:p w14:paraId="432D7222" w14:textId="264EAC38"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EntitldQty</w:t>
      </w:r>
      <w:proofErr w:type="spellEnd"/>
      <w:r w:rsidRPr="009D3DF8">
        <w:rPr>
          <w:highlight w:val="white"/>
        </w:rPr>
        <w:t>&gt;</w:t>
      </w:r>
    </w:p>
    <w:p w14:paraId="41804E8E" w14:textId="3331A833"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t>&lt;Qty&gt;</w:t>
      </w:r>
    </w:p>
    <w:p w14:paraId="72526D02" w14:textId="30622905"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r>
      <w:r w:rsidRPr="009D3DF8">
        <w:rPr>
          <w:highlight w:val="white"/>
        </w:rPr>
        <w:tab/>
        <w:t>&lt;Unit&gt;2162&lt;/Unit&gt;</w:t>
      </w:r>
    </w:p>
    <w:p w14:paraId="5F2CD43F" w14:textId="40CC65DB" w:rsidR="009D3DF8" w:rsidRPr="009D3DF8" w:rsidRDefault="009D3DF8" w:rsidP="009D3DF8">
      <w:pPr>
        <w:pStyle w:val="XMLCode"/>
        <w:rPr>
          <w:highlight w:val="white"/>
        </w:rPr>
      </w:pPr>
      <w:r w:rsidRPr="009D3DF8">
        <w:rPr>
          <w:highlight w:val="white"/>
        </w:rPr>
        <w:lastRenderedPageBreak/>
        <w:tab/>
      </w:r>
      <w:r w:rsidRPr="009D3DF8">
        <w:rPr>
          <w:highlight w:val="white"/>
        </w:rPr>
        <w:tab/>
      </w:r>
      <w:r w:rsidRPr="009D3DF8">
        <w:rPr>
          <w:highlight w:val="white"/>
        </w:rPr>
        <w:tab/>
      </w:r>
      <w:r w:rsidRPr="009D3DF8">
        <w:rPr>
          <w:highlight w:val="white"/>
        </w:rPr>
        <w:tab/>
      </w:r>
      <w:r w:rsidRPr="009D3DF8">
        <w:rPr>
          <w:highlight w:val="white"/>
        </w:rPr>
        <w:tab/>
        <w:t>&lt;/Qty&gt;</w:t>
      </w:r>
    </w:p>
    <w:p w14:paraId="55D74BBA" w14:textId="7C6C4F82" w:rsidR="009D3DF8" w:rsidRPr="009D3DF8" w:rsidRDefault="009D3DF8" w:rsidP="009D3DF8">
      <w:pPr>
        <w:pStyle w:val="XMLCode"/>
        <w:rPr>
          <w:highlight w:val="white"/>
        </w:rPr>
      </w:pPr>
      <w:r w:rsidRPr="009D3DF8">
        <w:rPr>
          <w:highlight w:val="white"/>
        </w:rPr>
        <w:tab/>
      </w:r>
      <w:r w:rsidRPr="009D3DF8">
        <w:rPr>
          <w:highlight w:val="white"/>
        </w:rPr>
        <w:tab/>
      </w:r>
      <w:r w:rsidRPr="009D3DF8">
        <w:rPr>
          <w:highlight w:val="white"/>
        </w:rPr>
        <w:tab/>
      </w:r>
      <w:r w:rsidRPr="009D3DF8">
        <w:rPr>
          <w:highlight w:val="white"/>
        </w:rPr>
        <w:tab/>
        <w:t>&lt;/</w:t>
      </w:r>
      <w:proofErr w:type="spellStart"/>
      <w:r w:rsidRPr="009D3DF8">
        <w:rPr>
          <w:highlight w:val="white"/>
        </w:rPr>
        <w:t>EntitldQty</w:t>
      </w:r>
      <w:proofErr w:type="spellEnd"/>
      <w:r w:rsidRPr="009D3DF8">
        <w:rPr>
          <w:highlight w:val="white"/>
        </w:rPr>
        <w:t>&gt;</w:t>
      </w:r>
    </w:p>
    <w:p w14:paraId="3F810C6A" w14:textId="62331CF8" w:rsidR="009D3DF8" w:rsidRPr="0025007E" w:rsidRDefault="009D3DF8" w:rsidP="009D3DF8">
      <w:pPr>
        <w:pStyle w:val="XMLCode"/>
        <w:rPr>
          <w:highlight w:val="white"/>
          <w:lang w:val="nl-BE"/>
        </w:rPr>
      </w:pPr>
      <w:r w:rsidRPr="009D3DF8">
        <w:rPr>
          <w:highlight w:val="white"/>
        </w:rPr>
        <w:tab/>
      </w:r>
      <w:r w:rsidRPr="009D3DF8">
        <w:rPr>
          <w:highlight w:val="white"/>
        </w:rPr>
        <w:tab/>
      </w:r>
      <w:r w:rsidRPr="009D3DF8">
        <w:rPr>
          <w:highlight w:val="white"/>
        </w:rPr>
        <w:tab/>
      </w:r>
      <w:r w:rsidRPr="009D3DF8">
        <w:rPr>
          <w:highlight w:val="white"/>
        </w:rPr>
        <w:tab/>
      </w:r>
      <w:r w:rsidRPr="0025007E">
        <w:rPr>
          <w:highlight w:val="white"/>
          <w:lang w:val="nl-BE"/>
        </w:rPr>
        <w:t>&lt;DtDtls&gt;</w:t>
      </w:r>
    </w:p>
    <w:p w14:paraId="54C62349" w14:textId="5DEB41EA"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&lt;PmtDt&gt;</w:t>
      </w:r>
    </w:p>
    <w:p w14:paraId="50448D1F" w14:textId="4C275F46"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&lt;Dt&gt;20</w:t>
      </w:r>
      <w:r w:rsidR="00B64D19" w:rsidRPr="0025007E">
        <w:rPr>
          <w:highlight w:val="white"/>
          <w:lang w:val="nl-BE"/>
        </w:rPr>
        <w:t>22</w:t>
      </w:r>
      <w:r w:rsidRPr="0025007E">
        <w:rPr>
          <w:highlight w:val="white"/>
          <w:lang w:val="nl-BE"/>
        </w:rPr>
        <w:t>-1</w:t>
      </w:r>
      <w:r w:rsidR="00B64D19" w:rsidRPr="0025007E">
        <w:rPr>
          <w:highlight w:val="white"/>
          <w:lang w:val="nl-BE"/>
        </w:rPr>
        <w:t>2</w:t>
      </w:r>
      <w:r w:rsidRPr="0025007E">
        <w:rPr>
          <w:highlight w:val="white"/>
          <w:lang w:val="nl-BE"/>
        </w:rPr>
        <w:t>-</w:t>
      </w:r>
      <w:r w:rsidR="00B64D19" w:rsidRPr="0025007E">
        <w:rPr>
          <w:highlight w:val="white"/>
          <w:lang w:val="nl-BE"/>
        </w:rPr>
        <w:t>22</w:t>
      </w:r>
      <w:r w:rsidRPr="0025007E">
        <w:rPr>
          <w:highlight w:val="white"/>
          <w:lang w:val="nl-BE"/>
        </w:rPr>
        <w:t>&lt;/Dt&gt;</w:t>
      </w:r>
    </w:p>
    <w:p w14:paraId="70E6C3C9" w14:textId="36C013EF"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&lt;/PmtDt&gt;</w:t>
      </w:r>
    </w:p>
    <w:p w14:paraId="5FF1FAF1" w14:textId="01C98262"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&lt;/DtDtls&gt;</w:t>
      </w:r>
    </w:p>
    <w:p w14:paraId="6134D261" w14:textId="2A9B92D0"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&lt;RateDtls&gt;</w:t>
      </w:r>
    </w:p>
    <w:p w14:paraId="4277C37B" w14:textId="2D5C0BA9"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&lt;AddtlQtyForExstgScties&gt;</w:t>
      </w:r>
    </w:p>
    <w:p w14:paraId="07932346" w14:textId="3F38118F"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&lt;QtyToQty&gt;</w:t>
      </w:r>
    </w:p>
    <w:p w14:paraId="32BCE2E3" w14:textId="447052E8"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&lt;Qty1&gt;1&lt;/Qty1&gt;</w:t>
      </w:r>
    </w:p>
    <w:p w14:paraId="1358E99F" w14:textId="64D11051"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&lt;Qty2&gt;37&lt;/Qty2&gt;</w:t>
      </w:r>
    </w:p>
    <w:p w14:paraId="5507335B" w14:textId="436BEDDC"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&lt;/QtyToQty&gt;</w:t>
      </w:r>
    </w:p>
    <w:p w14:paraId="104A058D" w14:textId="1E90E31F"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&lt;/AddtlQtyForExstgScties&gt;</w:t>
      </w:r>
    </w:p>
    <w:p w14:paraId="02C39D63" w14:textId="3765D9B4" w:rsidR="009D3DF8" w:rsidRPr="0025007E" w:rsidRDefault="009D3DF8" w:rsidP="009D3DF8">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&lt;/RateDtls&gt;</w:t>
      </w:r>
    </w:p>
    <w:p w14:paraId="2579840E" w14:textId="595DA621" w:rsidR="009D3DF8" w:rsidRPr="009D3DF8" w:rsidRDefault="009D3DF8" w:rsidP="009D3DF8">
      <w:pPr>
        <w:pStyle w:val="XMLCode"/>
        <w:rPr>
          <w:highlight w:val="white"/>
        </w:rPr>
      </w:pPr>
      <w:r w:rsidRPr="0025007E">
        <w:rPr>
          <w:highlight w:val="white"/>
          <w:lang w:val="nl-BE"/>
        </w:rPr>
        <w:tab/>
      </w:r>
      <w:r w:rsidRPr="0025007E">
        <w:rPr>
          <w:highlight w:val="white"/>
          <w:lang w:val="nl-BE"/>
        </w:rPr>
        <w:tab/>
      </w:r>
      <w:r w:rsidRPr="0025007E">
        <w:rPr>
          <w:highlight w:val="white"/>
          <w:lang w:val="nl-BE"/>
        </w:rPr>
        <w:tab/>
      </w:r>
      <w:r w:rsidRPr="009D3DF8">
        <w:rPr>
          <w:highlight w:val="white"/>
        </w:rPr>
        <w:t>&lt;/</w:t>
      </w:r>
      <w:proofErr w:type="spellStart"/>
      <w:r w:rsidRPr="009D3DF8">
        <w:rPr>
          <w:highlight w:val="white"/>
        </w:rPr>
        <w:t>SctiesMvmntDtls</w:t>
      </w:r>
      <w:proofErr w:type="spellEnd"/>
      <w:r w:rsidRPr="009D3DF8">
        <w:rPr>
          <w:highlight w:val="white"/>
        </w:rPr>
        <w:t>&gt;</w:t>
      </w:r>
    </w:p>
    <w:p w14:paraId="41CBE38E" w14:textId="78BB34B9" w:rsidR="009D3DF8" w:rsidRPr="009D3DF8" w:rsidRDefault="009D3DF8" w:rsidP="009D3DF8">
      <w:pPr>
        <w:pStyle w:val="XMLCode"/>
        <w:rPr>
          <w:highlight w:val="white"/>
        </w:rPr>
      </w:pPr>
      <w:r w:rsidRPr="009D3DF8">
        <w:rPr>
          <w:highlight w:val="white"/>
        </w:rPr>
        <w:tab/>
      </w:r>
      <w:r w:rsidRPr="009D3DF8">
        <w:rPr>
          <w:highlight w:val="white"/>
        </w:rPr>
        <w:tab/>
        <w:t>&lt;/</w:t>
      </w:r>
      <w:proofErr w:type="spellStart"/>
      <w:r w:rsidRPr="009D3DF8">
        <w:rPr>
          <w:highlight w:val="white"/>
        </w:rPr>
        <w:t>CorpActnOptnDtls</w:t>
      </w:r>
      <w:proofErr w:type="spellEnd"/>
      <w:r w:rsidRPr="009D3DF8">
        <w:rPr>
          <w:highlight w:val="white"/>
        </w:rPr>
        <w:t>&gt;</w:t>
      </w:r>
    </w:p>
    <w:p w14:paraId="45E5A098" w14:textId="40E29D42" w:rsidR="009D3DF8" w:rsidRPr="009D3DF8" w:rsidRDefault="009D3DF8" w:rsidP="009D3DF8">
      <w:pPr>
        <w:pStyle w:val="XMLCode"/>
        <w:rPr>
          <w:highlight w:val="white"/>
        </w:rPr>
      </w:pPr>
      <w:r w:rsidRPr="009D3DF8">
        <w:rPr>
          <w:highlight w:val="white"/>
        </w:rPr>
        <w:tab/>
        <w:t>&lt;/</w:t>
      </w:r>
      <w:proofErr w:type="spellStart"/>
      <w:r w:rsidRPr="009D3DF8">
        <w:rPr>
          <w:highlight w:val="white"/>
        </w:rPr>
        <w:t>AgtCANtfctnAdvc</w:t>
      </w:r>
      <w:proofErr w:type="spellEnd"/>
      <w:r w:rsidRPr="009D3DF8">
        <w:rPr>
          <w:highlight w:val="white"/>
        </w:rPr>
        <w:t>&gt;</w:t>
      </w:r>
    </w:p>
    <w:p w14:paraId="7C2B1C4A" w14:textId="50B7D726" w:rsidR="009D3DF8" w:rsidRPr="009D3DF8" w:rsidRDefault="009D3DF8" w:rsidP="009D3DF8">
      <w:pPr>
        <w:pStyle w:val="XMLCode"/>
        <w:rPr>
          <w:lang w:val="fr-FR"/>
        </w:rPr>
      </w:pPr>
      <w:r w:rsidRPr="009D3DF8">
        <w:rPr>
          <w:highlight w:val="white"/>
          <w:lang w:val="fr-FR"/>
        </w:rPr>
        <w:t>&lt;/Document&gt;</w:t>
      </w:r>
    </w:p>
    <w:p w14:paraId="7A7877AC" w14:textId="77777777" w:rsidR="009D3DF8" w:rsidRPr="009D3DF8" w:rsidRDefault="009D3DF8" w:rsidP="009D3DF8">
      <w:pPr>
        <w:rPr>
          <w:lang w:val="fr-FR"/>
        </w:rPr>
      </w:pPr>
    </w:p>
    <w:p w14:paraId="30AA4AD0" w14:textId="77777777" w:rsidR="009D3DF8" w:rsidRPr="009D3DF8" w:rsidRDefault="009D3DF8" w:rsidP="009D3DF8">
      <w:pPr>
        <w:rPr>
          <w:lang w:val="fr-FR"/>
        </w:rPr>
      </w:pPr>
    </w:p>
    <w:p w14:paraId="79D8E974" w14:textId="77777777" w:rsidR="009D3DF8" w:rsidRPr="009D3DF8" w:rsidRDefault="009D3DF8" w:rsidP="009D3DF8">
      <w:pPr>
        <w:rPr>
          <w:lang w:val="fr-FR"/>
        </w:rPr>
      </w:pPr>
    </w:p>
    <w:p w14:paraId="3082F50D" w14:textId="77777777" w:rsidR="00E032ED" w:rsidRDefault="00E032ED">
      <w:pPr>
        <w:suppressAutoHyphens w:val="0"/>
        <w:spacing w:before="0"/>
        <w:rPr>
          <w:b/>
          <w:kern w:val="28"/>
          <w:sz w:val="34"/>
        </w:rPr>
      </w:pPr>
      <w:r>
        <w:br w:type="page"/>
      </w:r>
    </w:p>
    <w:p w14:paraId="4EF53CCF" w14:textId="3D886E53" w:rsidR="002C07DF" w:rsidRPr="00516F3F" w:rsidRDefault="00C05313" w:rsidP="002C07DF">
      <w:pPr>
        <w:pStyle w:val="Heading2"/>
      </w:pPr>
      <w:bookmarkStart w:id="26" w:name="_Toc191395035"/>
      <w:proofErr w:type="spellStart"/>
      <w:r>
        <w:lastRenderedPageBreak/>
        <w:t>Agent</w:t>
      </w:r>
      <w:r w:rsidR="002C07DF" w:rsidRPr="00516F3F">
        <w:t>CA</w:t>
      </w:r>
      <w:r>
        <w:t>N</w:t>
      </w:r>
      <w:r w:rsidR="002C07DF" w:rsidRPr="00516F3F">
        <w:t>otification</w:t>
      </w:r>
      <w:r w:rsidR="00CF28C0">
        <w:t>StatusAdvice</w:t>
      </w:r>
      <w:proofErr w:type="spellEnd"/>
      <w:r w:rsidR="002C07DF" w:rsidRPr="00516F3F">
        <w:t xml:space="preserve"> </w:t>
      </w:r>
      <w:r w:rsidR="00BD0B96">
        <w:t xml:space="preserve">- </w:t>
      </w:r>
      <w:r w:rsidR="002C07DF" w:rsidRPr="00516F3F">
        <w:t>seev.0</w:t>
      </w:r>
      <w:r w:rsidR="009F68EC">
        <w:t>11</w:t>
      </w:r>
      <w:r w:rsidR="002C07DF" w:rsidRPr="00516F3F">
        <w:t>.00</w:t>
      </w:r>
      <w:r w:rsidR="009F68EC">
        <w:t>1</w:t>
      </w:r>
      <w:r w:rsidR="002C07DF" w:rsidRPr="00516F3F">
        <w:t>.</w:t>
      </w:r>
      <w:bookmarkEnd w:id="20"/>
      <w:bookmarkEnd w:id="21"/>
      <w:bookmarkEnd w:id="22"/>
      <w:bookmarkEnd w:id="23"/>
      <w:bookmarkEnd w:id="24"/>
      <w:r w:rsidR="009F68EC">
        <w:t>0</w:t>
      </w:r>
      <w:r w:rsidR="00E032ED">
        <w:t>3</w:t>
      </w:r>
      <w:bookmarkEnd w:id="26"/>
    </w:p>
    <w:p w14:paraId="4EF53CD0" w14:textId="77777777" w:rsidR="002C07DF" w:rsidRPr="00516F3F" w:rsidRDefault="002C07DF" w:rsidP="002C07DF">
      <w:pPr>
        <w:pStyle w:val="BlockLabel"/>
      </w:pPr>
      <w:r w:rsidRPr="00516F3F">
        <w:t>Description</w:t>
      </w:r>
    </w:p>
    <w:p w14:paraId="4EF53CD2" w14:textId="45578D4F" w:rsidR="002C07DF" w:rsidRDefault="002C07DF" w:rsidP="002C07DF">
      <w:r w:rsidRPr="00516F3F">
        <w:t xml:space="preserve">This example </w:t>
      </w:r>
      <w:r w:rsidR="00752687">
        <w:t>features</w:t>
      </w:r>
      <w:r w:rsidRPr="00516F3F">
        <w:t xml:space="preserve"> a</w:t>
      </w:r>
      <w:r w:rsidR="00AA4900">
        <w:t>n</w:t>
      </w:r>
      <w:r w:rsidRPr="00516F3F">
        <w:t xml:space="preserve"> </w:t>
      </w:r>
      <w:proofErr w:type="spellStart"/>
      <w:r w:rsidR="00CF28C0">
        <w:t>AgentCANotificationStatusAdvice</w:t>
      </w:r>
      <w:proofErr w:type="spellEnd"/>
      <w:r w:rsidRPr="00516F3F">
        <w:t xml:space="preserve"> </w:t>
      </w:r>
      <w:r w:rsidR="00CF28C0">
        <w:t xml:space="preserve">message </w:t>
      </w:r>
      <w:r w:rsidRPr="00516F3F">
        <w:t xml:space="preserve">sent by a </w:t>
      </w:r>
      <w:r w:rsidR="00EF2B7A">
        <w:t>CSD</w:t>
      </w:r>
      <w:r w:rsidR="00D1745A">
        <w:t xml:space="preserve"> </w:t>
      </w:r>
      <w:r w:rsidR="00A11CB6">
        <w:t xml:space="preserve">to the Issuer Agent from </w:t>
      </w:r>
      <w:r w:rsidR="00AA4900">
        <w:t xml:space="preserve">which he has </w:t>
      </w:r>
      <w:r w:rsidR="0075550D">
        <w:t xml:space="preserve">previously </w:t>
      </w:r>
      <w:r w:rsidR="00AA4900">
        <w:t>received a</w:t>
      </w:r>
      <w:r w:rsidR="0075550D">
        <w:t xml:space="preserve"> notification</w:t>
      </w:r>
      <w:r w:rsidRPr="00516F3F">
        <w:t xml:space="preserve"> f</w:t>
      </w:r>
      <w:r w:rsidR="00835D18">
        <w:t>or</w:t>
      </w:r>
      <w:r w:rsidRPr="00516F3F">
        <w:t xml:space="preserve"> a </w:t>
      </w:r>
      <w:r w:rsidR="00E0437C">
        <w:t xml:space="preserve">new </w:t>
      </w:r>
      <w:r w:rsidR="000C65AF">
        <w:t xml:space="preserve">corporate action event </w:t>
      </w:r>
      <w:r w:rsidR="00C77698">
        <w:t xml:space="preserve">which is a </w:t>
      </w:r>
      <w:r w:rsidRPr="00516F3F">
        <w:t>distribution of a dividend to shareholders with a choice of benefit to receive.</w:t>
      </w:r>
    </w:p>
    <w:p w14:paraId="5C0770AC" w14:textId="7F0145B0" w:rsidR="00E6743E" w:rsidRDefault="00453B19" w:rsidP="002C07DF">
      <w:r>
        <w:t xml:space="preserve">The </w:t>
      </w:r>
      <w:proofErr w:type="spellStart"/>
      <w:r w:rsidR="00C03666">
        <w:t>AgentCANotification</w:t>
      </w:r>
      <w:r w:rsidR="00A970E3">
        <w:t>StatusAdvice</w:t>
      </w:r>
      <w:proofErr w:type="spellEnd"/>
      <w:r>
        <w:t xml:space="preserve"> message in</w:t>
      </w:r>
      <w:r w:rsidR="003E6F48">
        <w:t xml:space="preserve">forms the Issuer Agent that </w:t>
      </w:r>
      <w:r w:rsidR="004D7916">
        <w:t xml:space="preserve">the accepted </w:t>
      </w:r>
      <w:r w:rsidR="003E6F48">
        <w:t xml:space="preserve">event notification </w:t>
      </w:r>
      <w:r w:rsidR="00CD62C2">
        <w:t xml:space="preserve">has </w:t>
      </w:r>
      <w:r w:rsidR="00A41B53">
        <w:t xml:space="preserve">now </w:t>
      </w:r>
      <w:r w:rsidR="00CD62C2">
        <w:t>been</w:t>
      </w:r>
      <w:r w:rsidR="00A41B53">
        <w:t xml:space="preserve"> </w:t>
      </w:r>
      <w:r w:rsidR="004D7916">
        <w:t xml:space="preserve">distributed </w:t>
      </w:r>
      <w:r w:rsidR="00A41B53">
        <w:t xml:space="preserve">to the </w:t>
      </w:r>
      <w:r w:rsidR="00E74A75">
        <w:t>chain of intermediaries</w:t>
      </w:r>
      <w:r w:rsidR="004D7916">
        <w:t>.</w:t>
      </w:r>
      <w:r w:rsidR="00CD62C2">
        <w:t xml:space="preserve"> </w:t>
      </w:r>
    </w:p>
    <w:p w14:paraId="4EF53CD3" w14:textId="77777777" w:rsidR="002C07DF" w:rsidRPr="00516F3F" w:rsidRDefault="002C07DF" w:rsidP="002C07DF">
      <w:pPr>
        <w:pStyle w:val="BlockLabel"/>
      </w:pPr>
      <w:r w:rsidRPr="00516F3F">
        <w:t>Business Data</w:t>
      </w:r>
    </w:p>
    <w:p w14:paraId="4EF53CD6" w14:textId="6B8CE8B0" w:rsidR="002C07DF" w:rsidRPr="00516F3F" w:rsidRDefault="002C07DF" w:rsidP="0053007D">
      <w:pPr>
        <w:pStyle w:val="BlockLabel2"/>
      </w:pPr>
      <w:r w:rsidRPr="00516F3F">
        <w:rPr>
          <w:rStyle w:val="Bold"/>
        </w:rPr>
        <w:t>Issue name</w:t>
      </w:r>
      <w:r w:rsidR="007B32FE">
        <w:rPr>
          <w:rStyle w:val="Bold"/>
        </w:rPr>
        <w:t xml:space="preserve">: </w:t>
      </w:r>
      <w:r w:rsidRPr="00516F3F">
        <w:t>Glaxo Holdings</w:t>
      </w:r>
      <w:r w:rsidR="0053007D">
        <w:t xml:space="preserve"> </w:t>
      </w:r>
      <w:r w:rsidRPr="00516F3F">
        <w:t>ISIN GB0007123466</w:t>
      </w:r>
    </w:p>
    <w:p w14:paraId="591B473E" w14:textId="77777777" w:rsidR="000A289B" w:rsidRDefault="000A289B" w:rsidP="00517913">
      <w:pPr>
        <w:rPr>
          <w:rStyle w:val="Strong"/>
        </w:rPr>
      </w:pPr>
    </w:p>
    <w:p w14:paraId="6F699A0B" w14:textId="053B904B" w:rsidR="00517913" w:rsidRPr="00020231" w:rsidRDefault="00517913" w:rsidP="00517913">
      <w:pPr>
        <w:rPr>
          <w:rStyle w:val="Strong"/>
        </w:rPr>
      </w:pPr>
      <w:r w:rsidRPr="00020231">
        <w:rPr>
          <w:rStyle w:val="Strong"/>
        </w:rPr>
        <w:t>Message Instance (with application header)</w:t>
      </w:r>
    </w:p>
    <w:p w14:paraId="71F4764A" w14:textId="77777777" w:rsidR="00517913" w:rsidRPr="00D33A3F" w:rsidRDefault="00517913" w:rsidP="00517913">
      <w:pPr>
        <w:pStyle w:val="XMLCode"/>
        <w:rPr>
          <w:highlight w:val="white"/>
        </w:rPr>
      </w:pPr>
      <w:r w:rsidRPr="00D33A3F">
        <w:rPr>
          <w:highlight w:val="white"/>
        </w:rPr>
        <w:t>&lt;</w:t>
      </w:r>
      <w:proofErr w:type="spellStart"/>
      <w:r w:rsidRPr="00D33A3F">
        <w:rPr>
          <w:highlight w:val="white"/>
        </w:rPr>
        <w:t>AppHdr</w:t>
      </w:r>
      <w:proofErr w:type="spellEnd"/>
      <w:r w:rsidRPr="00D33A3F">
        <w:rPr>
          <w:highlight w:val="white"/>
        </w:rPr>
        <w:t xml:space="preserve"> </w:t>
      </w:r>
      <w:proofErr w:type="spellStart"/>
      <w:r w:rsidRPr="00D33A3F">
        <w:rPr>
          <w:highlight w:val="white"/>
        </w:rPr>
        <w:t>xmlns</w:t>
      </w:r>
      <w:proofErr w:type="spellEnd"/>
      <w:r w:rsidRPr="00D33A3F">
        <w:rPr>
          <w:highlight w:val="white"/>
        </w:rPr>
        <w:t>="urn:</w:t>
      </w:r>
      <w:proofErr w:type="gramStart"/>
      <w:r w:rsidRPr="00D33A3F">
        <w:rPr>
          <w:highlight w:val="white"/>
        </w:rPr>
        <w:t>iso:std</w:t>
      </w:r>
      <w:proofErr w:type="gramEnd"/>
      <w:r w:rsidRPr="00D33A3F">
        <w:rPr>
          <w:highlight w:val="white"/>
        </w:rPr>
        <w:t>:iso:20022:tech:xsd:head.001.001.0</w:t>
      </w:r>
      <w:r>
        <w:rPr>
          <w:highlight w:val="white"/>
        </w:rPr>
        <w:t>2</w:t>
      </w:r>
      <w:r w:rsidRPr="00D33A3F">
        <w:rPr>
          <w:highlight w:val="white"/>
        </w:rPr>
        <w:t>" xmlns:n1="http://www.w3.org/2000/09/xmldsig#"&gt;</w:t>
      </w:r>
    </w:p>
    <w:p w14:paraId="4A6AEE91" w14:textId="77777777" w:rsidR="00517913" w:rsidRPr="00D33A3F" w:rsidRDefault="00517913" w:rsidP="00517913">
      <w:pPr>
        <w:pStyle w:val="XMLCode"/>
        <w:rPr>
          <w:highlight w:val="white"/>
        </w:rPr>
      </w:pPr>
      <w:r w:rsidRPr="00D33A3F">
        <w:rPr>
          <w:highlight w:val="white"/>
        </w:rPr>
        <w:tab/>
        <w:t>&lt;Fr&gt;</w:t>
      </w:r>
    </w:p>
    <w:p w14:paraId="034F09EB" w14:textId="77777777" w:rsidR="00517913" w:rsidRPr="00D33A3F" w:rsidRDefault="00517913" w:rsidP="00517913">
      <w:pPr>
        <w:pStyle w:val="XMLCode"/>
        <w:rPr>
          <w:highlight w:val="white"/>
        </w:rPr>
      </w:pPr>
      <w:r w:rsidRPr="00D33A3F">
        <w:rPr>
          <w:highlight w:val="white"/>
        </w:rPr>
        <w:tab/>
      </w:r>
      <w:r w:rsidRPr="00D33A3F">
        <w:rPr>
          <w:highlight w:val="white"/>
        </w:rPr>
        <w:tab/>
        <w:t>&lt;</w:t>
      </w:r>
      <w:proofErr w:type="spellStart"/>
      <w:r w:rsidRPr="00D33A3F">
        <w:rPr>
          <w:highlight w:val="white"/>
        </w:rPr>
        <w:t>FIId</w:t>
      </w:r>
      <w:proofErr w:type="spellEnd"/>
      <w:r w:rsidRPr="00D33A3F">
        <w:rPr>
          <w:highlight w:val="white"/>
        </w:rPr>
        <w:t>&gt;</w:t>
      </w:r>
    </w:p>
    <w:p w14:paraId="0A3C3CAA" w14:textId="77777777" w:rsidR="00517913" w:rsidRPr="00D33A3F" w:rsidRDefault="00517913" w:rsidP="00517913">
      <w:pPr>
        <w:pStyle w:val="XMLCode"/>
        <w:rPr>
          <w:highlight w:val="white"/>
        </w:rPr>
      </w:pPr>
      <w:r w:rsidRPr="00D33A3F">
        <w:rPr>
          <w:highlight w:val="white"/>
        </w:rPr>
        <w:tab/>
      </w:r>
      <w:r w:rsidRPr="00D33A3F">
        <w:rPr>
          <w:highlight w:val="white"/>
        </w:rPr>
        <w:tab/>
      </w:r>
      <w:r w:rsidRPr="00D33A3F">
        <w:rPr>
          <w:highlight w:val="white"/>
        </w:rPr>
        <w:tab/>
        <w:t>&lt;</w:t>
      </w:r>
      <w:proofErr w:type="spellStart"/>
      <w:r w:rsidRPr="00D33A3F">
        <w:rPr>
          <w:highlight w:val="white"/>
        </w:rPr>
        <w:t>FinInstnId</w:t>
      </w:r>
      <w:proofErr w:type="spellEnd"/>
      <w:r w:rsidRPr="00D33A3F">
        <w:rPr>
          <w:highlight w:val="white"/>
        </w:rPr>
        <w:t>&gt;</w:t>
      </w:r>
    </w:p>
    <w:p w14:paraId="43EFF364" w14:textId="3C9CFB3B" w:rsidR="00517913" w:rsidRPr="00D33A3F" w:rsidRDefault="00517913" w:rsidP="00517913">
      <w:pPr>
        <w:pStyle w:val="XMLCode"/>
        <w:rPr>
          <w:highlight w:val="white"/>
        </w:rPr>
      </w:pPr>
      <w:r>
        <w:rPr>
          <w:highlight w:val="white"/>
        </w:rPr>
        <w:tab/>
      </w:r>
      <w:r>
        <w:rPr>
          <w:highlight w:val="white"/>
        </w:rPr>
        <w:tab/>
      </w:r>
      <w:r>
        <w:rPr>
          <w:highlight w:val="white"/>
        </w:rPr>
        <w:tab/>
      </w:r>
      <w:r>
        <w:rPr>
          <w:highlight w:val="white"/>
        </w:rPr>
        <w:tab/>
        <w:t>&lt;BICFI&gt;</w:t>
      </w:r>
      <w:r w:rsidR="00E77B0D">
        <w:rPr>
          <w:highlight w:val="white"/>
        </w:rPr>
        <w:t>DTC</w:t>
      </w:r>
      <w:r w:rsidR="00D1745A">
        <w:rPr>
          <w:highlight w:val="white"/>
        </w:rPr>
        <w:t>D</w:t>
      </w:r>
      <w:r w:rsidR="00765AAE">
        <w:rPr>
          <w:highlight w:val="white"/>
        </w:rPr>
        <w:t>US33</w:t>
      </w:r>
      <w:r w:rsidRPr="00D33A3F">
        <w:rPr>
          <w:highlight w:val="white"/>
        </w:rPr>
        <w:t>XXX&lt;/BICFI&gt;</w:t>
      </w:r>
    </w:p>
    <w:p w14:paraId="6759258C" w14:textId="77777777" w:rsidR="00517913" w:rsidRPr="00D33A3F" w:rsidRDefault="00517913" w:rsidP="00517913">
      <w:pPr>
        <w:pStyle w:val="XMLCode"/>
        <w:rPr>
          <w:highlight w:val="white"/>
        </w:rPr>
      </w:pPr>
      <w:r w:rsidRPr="00D33A3F">
        <w:rPr>
          <w:highlight w:val="white"/>
        </w:rPr>
        <w:tab/>
      </w:r>
      <w:r w:rsidRPr="00D33A3F">
        <w:rPr>
          <w:highlight w:val="white"/>
        </w:rPr>
        <w:tab/>
      </w:r>
      <w:r w:rsidRPr="00D33A3F">
        <w:rPr>
          <w:highlight w:val="white"/>
        </w:rPr>
        <w:tab/>
        <w:t>&lt;/</w:t>
      </w:r>
      <w:proofErr w:type="spellStart"/>
      <w:r w:rsidRPr="00D33A3F">
        <w:rPr>
          <w:highlight w:val="white"/>
        </w:rPr>
        <w:t>FinInstnId</w:t>
      </w:r>
      <w:proofErr w:type="spellEnd"/>
      <w:r w:rsidRPr="00D33A3F">
        <w:rPr>
          <w:highlight w:val="white"/>
        </w:rPr>
        <w:t>&gt;</w:t>
      </w:r>
    </w:p>
    <w:p w14:paraId="620261CB" w14:textId="77777777" w:rsidR="00517913" w:rsidRPr="00D33A3F" w:rsidRDefault="00517913" w:rsidP="00517913">
      <w:pPr>
        <w:pStyle w:val="XMLCode"/>
        <w:rPr>
          <w:highlight w:val="white"/>
        </w:rPr>
      </w:pPr>
      <w:r w:rsidRPr="00D33A3F">
        <w:rPr>
          <w:highlight w:val="white"/>
        </w:rPr>
        <w:tab/>
      </w:r>
      <w:r w:rsidRPr="00D33A3F">
        <w:rPr>
          <w:highlight w:val="white"/>
        </w:rPr>
        <w:tab/>
        <w:t>&lt;/</w:t>
      </w:r>
      <w:proofErr w:type="spellStart"/>
      <w:r w:rsidRPr="00D33A3F">
        <w:rPr>
          <w:highlight w:val="white"/>
        </w:rPr>
        <w:t>FIId</w:t>
      </w:r>
      <w:proofErr w:type="spellEnd"/>
      <w:r w:rsidRPr="00D33A3F">
        <w:rPr>
          <w:highlight w:val="white"/>
        </w:rPr>
        <w:t>&gt;</w:t>
      </w:r>
    </w:p>
    <w:p w14:paraId="106EA535" w14:textId="77777777" w:rsidR="00517913" w:rsidRPr="00D33A3F" w:rsidRDefault="00517913" w:rsidP="00517913">
      <w:pPr>
        <w:pStyle w:val="XMLCode"/>
        <w:rPr>
          <w:highlight w:val="white"/>
        </w:rPr>
      </w:pPr>
      <w:r w:rsidRPr="00D33A3F">
        <w:rPr>
          <w:highlight w:val="white"/>
        </w:rPr>
        <w:tab/>
        <w:t>&lt;/Fr&gt;</w:t>
      </w:r>
    </w:p>
    <w:p w14:paraId="7FC48A69" w14:textId="77777777" w:rsidR="00517913" w:rsidRPr="00D33A3F" w:rsidRDefault="00517913" w:rsidP="00517913">
      <w:pPr>
        <w:pStyle w:val="XMLCode"/>
        <w:rPr>
          <w:highlight w:val="white"/>
        </w:rPr>
      </w:pPr>
      <w:r w:rsidRPr="00D33A3F">
        <w:rPr>
          <w:highlight w:val="white"/>
        </w:rPr>
        <w:tab/>
        <w:t>&lt;To&gt;</w:t>
      </w:r>
    </w:p>
    <w:p w14:paraId="31FEEC23" w14:textId="77777777" w:rsidR="00517913" w:rsidRPr="00D33A3F" w:rsidRDefault="00517913" w:rsidP="00517913">
      <w:pPr>
        <w:pStyle w:val="XMLCode"/>
        <w:rPr>
          <w:highlight w:val="white"/>
        </w:rPr>
      </w:pPr>
      <w:r w:rsidRPr="00D33A3F">
        <w:rPr>
          <w:highlight w:val="white"/>
        </w:rPr>
        <w:tab/>
      </w:r>
      <w:r w:rsidRPr="00D33A3F">
        <w:rPr>
          <w:highlight w:val="white"/>
        </w:rPr>
        <w:tab/>
        <w:t>&lt;</w:t>
      </w:r>
      <w:proofErr w:type="spellStart"/>
      <w:r w:rsidRPr="00D33A3F">
        <w:rPr>
          <w:highlight w:val="white"/>
        </w:rPr>
        <w:t>FIId</w:t>
      </w:r>
      <w:proofErr w:type="spellEnd"/>
      <w:r w:rsidRPr="00D33A3F">
        <w:rPr>
          <w:highlight w:val="white"/>
        </w:rPr>
        <w:t>&gt;</w:t>
      </w:r>
    </w:p>
    <w:p w14:paraId="1BB5B649" w14:textId="77777777" w:rsidR="00517913" w:rsidRPr="00D33A3F" w:rsidRDefault="00517913" w:rsidP="00517913">
      <w:pPr>
        <w:pStyle w:val="XMLCode"/>
        <w:rPr>
          <w:highlight w:val="white"/>
        </w:rPr>
      </w:pPr>
      <w:r w:rsidRPr="00D33A3F">
        <w:rPr>
          <w:highlight w:val="white"/>
        </w:rPr>
        <w:tab/>
      </w:r>
      <w:r w:rsidRPr="00D33A3F">
        <w:rPr>
          <w:highlight w:val="white"/>
        </w:rPr>
        <w:tab/>
      </w:r>
      <w:r w:rsidRPr="00D33A3F">
        <w:rPr>
          <w:highlight w:val="white"/>
        </w:rPr>
        <w:tab/>
        <w:t>&lt;</w:t>
      </w:r>
      <w:proofErr w:type="spellStart"/>
      <w:r w:rsidRPr="00D33A3F">
        <w:rPr>
          <w:highlight w:val="white"/>
        </w:rPr>
        <w:t>FinInstnId</w:t>
      </w:r>
      <w:proofErr w:type="spellEnd"/>
      <w:r w:rsidRPr="00D33A3F">
        <w:rPr>
          <w:highlight w:val="white"/>
        </w:rPr>
        <w:t>&gt;</w:t>
      </w:r>
    </w:p>
    <w:p w14:paraId="251ED182" w14:textId="78FD0195" w:rsidR="00517913" w:rsidRPr="00D33A3F" w:rsidRDefault="00517913" w:rsidP="00517913">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11454F">
        <w:rPr>
          <w:highlight w:val="white"/>
        </w:rPr>
        <w:t>ISSU</w:t>
      </w:r>
      <w:r w:rsidR="00765AAE">
        <w:rPr>
          <w:highlight w:val="white"/>
        </w:rPr>
        <w:t>US33</w:t>
      </w:r>
      <w:r w:rsidR="0011454F">
        <w:rPr>
          <w:highlight w:val="white"/>
        </w:rPr>
        <w:t>XXX</w:t>
      </w:r>
      <w:r w:rsidRPr="00D33A3F">
        <w:rPr>
          <w:highlight w:val="white"/>
        </w:rPr>
        <w:t>&lt;/BICFI&gt;</w:t>
      </w:r>
    </w:p>
    <w:p w14:paraId="2A582A8A" w14:textId="77777777" w:rsidR="00517913" w:rsidRPr="00D33A3F" w:rsidRDefault="00517913" w:rsidP="00517913">
      <w:pPr>
        <w:pStyle w:val="XMLCode"/>
        <w:rPr>
          <w:highlight w:val="white"/>
        </w:rPr>
      </w:pPr>
      <w:r w:rsidRPr="00D33A3F">
        <w:rPr>
          <w:highlight w:val="white"/>
        </w:rPr>
        <w:tab/>
      </w:r>
      <w:r w:rsidRPr="00D33A3F">
        <w:rPr>
          <w:highlight w:val="white"/>
        </w:rPr>
        <w:tab/>
      </w:r>
      <w:r w:rsidRPr="00D33A3F">
        <w:rPr>
          <w:highlight w:val="white"/>
        </w:rPr>
        <w:tab/>
        <w:t>&lt;/</w:t>
      </w:r>
      <w:proofErr w:type="spellStart"/>
      <w:r w:rsidRPr="00D33A3F">
        <w:rPr>
          <w:highlight w:val="white"/>
        </w:rPr>
        <w:t>FinInstnId</w:t>
      </w:r>
      <w:proofErr w:type="spellEnd"/>
      <w:r w:rsidRPr="00D33A3F">
        <w:rPr>
          <w:highlight w:val="white"/>
        </w:rPr>
        <w:t>&gt;</w:t>
      </w:r>
    </w:p>
    <w:p w14:paraId="1364C076" w14:textId="77777777" w:rsidR="00517913" w:rsidRPr="00D33A3F" w:rsidRDefault="00517913" w:rsidP="00517913">
      <w:pPr>
        <w:pStyle w:val="XMLCode"/>
        <w:rPr>
          <w:highlight w:val="white"/>
        </w:rPr>
      </w:pPr>
      <w:r w:rsidRPr="00D33A3F">
        <w:rPr>
          <w:highlight w:val="white"/>
        </w:rPr>
        <w:tab/>
      </w:r>
      <w:r w:rsidRPr="00D33A3F">
        <w:rPr>
          <w:highlight w:val="white"/>
        </w:rPr>
        <w:tab/>
        <w:t>&lt;/</w:t>
      </w:r>
      <w:proofErr w:type="spellStart"/>
      <w:r w:rsidRPr="00D33A3F">
        <w:rPr>
          <w:highlight w:val="white"/>
        </w:rPr>
        <w:t>FIId</w:t>
      </w:r>
      <w:proofErr w:type="spellEnd"/>
      <w:r w:rsidRPr="00D33A3F">
        <w:rPr>
          <w:highlight w:val="white"/>
        </w:rPr>
        <w:t>&gt;</w:t>
      </w:r>
    </w:p>
    <w:p w14:paraId="1B38178E" w14:textId="77777777" w:rsidR="00517913" w:rsidRPr="00D33A3F" w:rsidRDefault="00517913" w:rsidP="00517913">
      <w:pPr>
        <w:pStyle w:val="XMLCode"/>
        <w:rPr>
          <w:highlight w:val="white"/>
        </w:rPr>
      </w:pPr>
      <w:r w:rsidRPr="00D33A3F">
        <w:rPr>
          <w:highlight w:val="white"/>
        </w:rPr>
        <w:tab/>
        <w:t>&lt;/To&gt;</w:t>
      </w:r>
    </w:p>
    <w:p w14:paraId="51EC6E43" w14:textId="3829C65E" w:rsidR="00517913" w:rsidRPr="00D33A3F" w:rsidRDefault="00517913" w:rsidP="00517913">
      <w:pPr>
        <w:pStyle w:val="XMLCode"/>
        <w:rPr>
          <w:highlight w:val="white"/>
        </w:rPr>
      </w:pPr>
      <w:r w:rsidRPr="00D33A3F">
        <w:rPr>
          <w:highlight w:val="white"/>
        </w:rPr>
        <w:tab/>
        <w:t>&lt;</w:t>
      </w:r>
      <w:proofErr w:type="spellStart"/>
      <w:r w:rsidRPr="00D33A3F">
        <w:rPr>
          <w:highlight w:val="white"/>
        </w:rPr>
        <w:t>BizMsgIdr</w:t>
      </w:r>
      <w:proofErr w:type="spellEnd"/>
      <w:r w:rsidRPr="00D33A3F">
        <w:rPr>
          <w:highlight w:val="white"/>
        </w:rPr>
        <w:t>&gt;</w:t>
      </w:r>
      <w:r w:rsidR="00352E18">
        <w:rPr>
          <w:highlight w:val="white"/>
        </w:rPr>
        <w:t>ANSA</w:t>
      </w:r>
      <w:r w:rsidR="00E77B0D">
        <w:rPr>
          <w:highlight w:val="white"/>
        </w:rPr>
        <w:t>US</w:t>
      </w:r>
      <w:r w:rsidRPr="00D33A3F">
        <w:rPr>
          <w:highlight w:val="white"/>
        </w:rPr>
        <w:t>00000000</w:t>
      </w:r>
      <w:r w:rsidR="00704589">
        <w:rPr>
          <w:highlight w:val="white"/>
        </w:rPr>
        <w:t>0</w:t>
      </w:r>
      <w:r w:rsidR="00E77B0D">
        <w:rPr>
          <w:highlight w:val="white"/>
        </w:rPr>
        <w:t>1</w:t>
      </w:r>
      <w:r w:rsidRPr="00D33A3F">
        <w:rPr>
          <w:highlight w:val="white"/>
        </w:rPr>
        <w:t>&lt;/</w:t>
      </w:r>
      <w:proofErr w:type="spellStart"/>
      <w:r w:rsidRPr="00D33A3F">
        <w:rPr>
          <w:highlight w:val="white"/>
        </w:rPr>
        <w:t>BizMsgIdr</w:t>
      </w:r>
      <w:proofErr w:type="spellEnd"/>
      <w:r w:rsidRPr="00D33A3F">
        <w:rPr>
          <w:highlight w:val="white"/>
        </w:rPr>
        <w:t>&gt;</w:t>
      </w:r>
    </w:p>
    <w:p w14:paraId="764EEBB6" w14:textId="0CA69003" w:rsidR="00517913" w:rsidRPr="00D33A3F" w:rsidRDefault="00517913" w:rsidP="00517913">
      <w:pPr>
        <w:pStyle w:val="XMLCode"/>
        <w:rPr>
          <w:highlight w:val="white"/>
        </w:rPr>
      </w:pPr>
      <w:r>
        <w:rPr>
          <w:highlight w:val="white"/>
        </w:rPr>
        <w:tab/>
        <w:t>&lt;</w:t>
      </w:r>
      <w:proofErr w:type="spellStart"/>
      <w:r>
        <w:rPr>
          <w:highlight w:val="white"/>
        </w:rPr>
        <w:t>MsgDefIdr</w:t>
      </w:r>
      <w:proofErr w:type="spellEnd"/>
      <w:r>
        <w:rPr>
          <w:highlight w:val="white"/>
        </w:rPr>
        <w:t>&gt;seev.0</w:t>
      </w:r>
      <w:r w:rsidR="00FF40BA">
        <w:rPr>
          <w:highlight w:val="white"/>
        </w:rPr>
        <w:t>1</w:t>
      </w:r>
      <w:r>
        <w:rPr>
          <w:highlight w:val="white"/>
        </w:rPr>
        <w:t>1</w:t>
      </w:r>
      <w:r w:rsidRPr="00D33A3F">
        <w:rPr>
          <w:highlight w:val="white"/>
        </w:rPr>
        <w:t>.001.</w:t>
      </w:r>
      <w:r w:rsidR="00FF40BA">
        <w:rPr>
          <w:highlight w:val="white"/>
        </w:rPr>
        <w:t>0</w:t>
      </w:r>
      <w:r w:rsidR="00837633">
        <w:rPr>
          <w:highlight w:val="white"/>
        </w:rPr>
        <w:t>3</w:t>
      </w:r>
      <w:r w:rsidRPr="00D33A3F">
        <w:rPr>
          <w:highlight w:val="white"/>
        </w:rPr>
        <w:t>&lt;/</w:t>
      </w:r>
      <w:proofErr w:type="spellStart"/>
      <w:r w:rsidRPr="00D33A3F">
        <w:rPr>
          <w:highlight w:val="white"/>
        </w:rPr>
        <w:t>MsgDefIdr</w:t>
      </w:r>
      <w:proofErr w:type="spellEnd"/>
      <w:r w:rsidRPr="00D33A3F">
        <w:rPr>
          <w:highlight w:val="white"/>
        </w:rPr>
        <w:t>&gt;</w:t>
      </w:r>
    </w:p>
    <w:p w14:paraId="4CB58A1F" w14:textId="7F96D414" w:rsidR="00517913" w:rsidRPr="00D33A3F" w:rsidRDefault="00517913" w:rsidP="00517913">
      <w:pPr>
        <w:pStyle w:val="XMLCode"/>
        <w:rPr>
          <w:highlight w:val="white"/>
        </w:rPr>
      </w:pPr>
      <w:r>
        <w:rPr>
          <w:highlight w:val="white"/>
        </w:rPr>
        <w:tab/>
        <w:t>&lt;</w:t>
      </w:r>
      <w:proofErr w:type="spellStart"/>
      <w:r>
        <w:rPr>
          <w:highlight w:val="white"/>
        </w:rPr>
        <w:t>CreDt</w:t>
      </w:r>
      <w:proofErr w:type="spellEnd"/>
      <w:r>
        <w:rPr>
          <w:highlight w:val="white"/>
        </w:rPr>
        <w:t>&gt;20</w:t>
      </w:r>
      <w:r w:rsidR="00FF40BA">
        <w:rPr>
          <w:highlight w:val="white"/>
        </w:rPr>
        <w:t>23</w:t>
      </w:r>
      <w:r>
        <w:rPr>
          <w:highlight w:val="white"/>
        </w:rPr>
        <w:t>-</w:t>
      </w:r>
      <w:r w:rsidR="00D861F6">
        <w:rPr>
          <w:highlight w:val="white"/>
        </w:rPr>
        <w:t>11</w:t>
      </w:r>
      <w:r>
        <w:rPr>
          <w:highlight w:val="white"/>
        </w:rPr>
        <w:t>-</w:t>
      </w:r>
      <w:r w:rsidR="00D861F6">
        <w:rPr>
          <w:highlight w:val="white"/>
        </w:rPr>
        <w:t>30</w:t>
      </w:r>
      <w:r w:rsidRPr="00D33A3F">
        <w:rPr>
          <w:highlight w:val="white"/>
        </w:rPr>
        <w:t>T</w:t>
      </w:r>
      <w:r w:rsidR="00A77904">
        <w:rPr>
          <w:highlight w:val="white"/>
        </w:rPr>
        <w:t>14</w:t>
      </w:r>
      <w:r w:rsidRPr="00D33A3F">
        <w:rPr>
          <w:highlight w:val="white"/>
        </w:rPr>
        <w:t>:30:00Z&lt;/</w:t>
      </w:r>
      <w:proofErr w:type="spellStart"/>
      <w:r w:rsidRPr="00D33A3F">
        <w:rPr>
          <w:highlight w:val="white"/>
        </w:rPr>
        <w:t>CreDt</w:t>
      </w:r>
      <w:proofErr w:type="spellEnd"/>
      <w:r w:rsidRPr="00D33A3F">
        <w:rPr>
          <w:highlight w:val="white"/>
        </w:rPr>
        <w:t>&gt;</w:t>
      </w:r>
    </w:p>
    <w:p w14:paraId="6B809B67" w14:textId="77777777" w:rsidR="00517913" w:rsidRPr="00D33A3F" w:rsidRDefault="00517913" w:rsidP="00517913">
      <w:pPr>
        <w:pStyle w:val="XMLCode"/>
      </w:pPr>
      <w:r w:rsidRPr="00D33A3F">
        <w:rPr>
          <w:highlight w:val="white"/>
        </w:rPr>
        <w:t>&lt;/</w:t>
      </w:r>
      <w:proofErr w:type="spellStart"/>
      <w:r w:rsidRPr="00D33A3F">
        <w:rPr>
          <w:highlight w:val="white"/>
        </w:rPr>
        <w:t>AppHdr</w:t>
      </w:r>
      <w:proofErr w:type="spellEnd"/>
      <w:r w:rsidRPr="00D33A3F">
        <w:rPr>
          <w:highlight w:val="white"/>
        </w:rPr>
        <w:t>&gt;</w:t>
      </w:r>
    </w:p>
    <w:p w14:paraId="3FD6BDF2" w14:textId="2C0A44D1" w:rsidR="00517913" w:rsidRDefault="00517913" w:rsidP="00517913">
      <w:pPr>
        <w:pStyle w:val="XMLCode"/>
        <w:rPr>
          <w:highlight w:val="white"/>
        </w:rPr>
      </w:pPr>
      <w:r w:rsidRPr="00D33A3F">
        <w:rPr>
          <w:highlight w:val="white"/>
        </w:rPr>
        <w:t xml:space="preserve">&lt;Document </w:t>
      </w:r>
      <w:proofErr w:type="spellStart"/>
      <w:r w:rsidRPr="00D33A3F">
        <w:rPr>
          <w:highlight w:val="white"/>
        </w:rPr>
        <w:t>xmlns</w:t>
      </w:r>
      <w:proofErr w:type="spellEnd"/>
      <w:r w:rsidRPr="00D33A3F">
        <w:rPr>
          <w:highlight w:val="white"/>
        </w:rPr>
        <w:t>="urn:</w:t>
      </w:r>
      <w:proofErr w:type="gramStart"/>
      <w:r w:rsidRPr="00D33A3F">
        <w:rPr>
          <w:highlight w:val="white"/>
        </w:rPr>
        <w:t>i</w:t>
      </w:r>
      <w:r>
        <w:rPr>
          <w:highlight w:val="white"/>
        </w:rPr>
        <w:t>so:std</w:t>
      </w:r>
      <w:proofErr w:type="gramEnd"/>
      <w:r>
        <w:rPr>
          <w:highlight w:val="white"/>
        </w:rPr>
        <w:t>:iso:20022:tech:xsd:</w:t>
      </w:r>
      <w:r w:rsidRPr="00D33A3F">
        <w:rPr>
          <w:highlight w:val="white"/>
        </w:rPr>
        <w:t>seev.0</w:t>
      </w:r>
      <w:r w:rsidR="00D861F6">
        <w:rPr>
          <w:highlight w:val="white"/>
        </w:rPr>
        <w:t>1</w:t>
      </w:r>
      <w:r w:rsidR="00CE7EC1">
        <w:rPr>
          <w:highlight w:val="white"/>
        </w:rPr>
        <w:t>1.001.</w:t>
      </w:r>
      <w:r w:rsidR="00D861F6">
        <w:rPr>
          <w:highlight w:val="white"/>
        </w:rPr>
        <w:t>0</w:t>
      </w:r>
      <w:r w:rsidR="00837633">
        <w:rPr>
          <w:highlight w:val="white"/>
        </w:rPr>
        <w:t>3</w:t>
      </w:r>
      <w:r w:rsidRPr="00D33A3F">
        <w:rPr>
          <w:highlight w:val="white"/>
        </w:rPr>
        <w:t xml:space="preserve">" </w:t>
      </w:r>
      <w:proofErr w:type="spellStart"/>
      <w:r w:rsidRPr="00D33A3F">
        <w:rPr>
          <w:highlight w:val="white"/>
        </w:rPr>
        <w:t>xmlns:xsi</w:t>
      </w:r>
      <w:proofErr w:type="spellEnd"/>
      <w:r w:rsidRPr="00D33A3F">
        <w:rPr>
          <w:highlight w:val="white"/>
        </w:rPr>
        <w:t>="http://www.w3.org/2001/XMLSchema-instance"&gt;</w:t>
      </w:r>
    </w:p>
    <w:p w14:paraId="3658368C" w14:textId="77777777" w:rsidR="00947EED" w:rsidRPr="00947EED" w:rsidRDefault="00947EED" w:rsidP="00947EED">
      <w:pPr>
        <w:pStyle w:val="XMLCode"/>
        <w:rPr>
          <w:highlight w:val="white"/>
        </w:rPr>
      </w:pPr>
      <w:r w:rsidRPr="00947EED">
        <w:rPr>
          <w:highlight w:val="white"/>
        </w:rPr>
        <w:tab/>
        <w:t>&lt;</w:t>
      </w:r>
      <w:proofErr w:type="spellStart"/>
      <w:r w:rsidRPr="00947EED">
        <w:rPr>
          <w:highlight w:val="white"/>
        </w:rPr>
        <w:t>AgtCANtfctnStsAdvc</w:t>
      </w:r>
      <w:proofErr w:type="spellEnd"/>
      <w:r w:rsidRPr="00947EED">
        <w:rPr>
          <w:highlight w:val="white"/>
        </w:rPr>
        <w:t>&gt;</w:t>
      </w:r>
    </w:p>
    <w:p w14:paraId="71315ED7" w14:textId="77777777" w:rsidR="00947EED" w:rsidRPr="00947EED" w:rsidRDefault="00947EED" w:rsidP="00947EED">
      <w:pPr>
        <w:pStyle w:val="XMLCode"/>
        <w:rPr>
          <w:highlight w:val="white"/>
        </w:rPr>
      </w:pPr>
      <w:r w:rsidRPr="00947EED">
        <w:rPr>
          <w:highlight w:val="white"/>
        </w:rPr>
        <w:tab/>
      </w:r>
      <w:r w:rsidRPr="00947EED">
        <w:rPr>
          <w:highlight w:val="white"/>
        </w:rPr>
        <w:tab/>
        <w:t>&lt;</w:t>
      </w:r>
      <w:proofErr w:type="spellStart"/>
      <w:r w:rsidRPr="00947EED">
        <w:rPr>
          <w:highlight w:val="white"/>
        </w:rPr>
        <w:t>AgtDocIdAndSts</w:t>
      </w:r>
      <w:proofErr w:type="spellEnd"/>
      <w:r w:rsidRPr="00947EED">
        <w:rPr>
          <w:highlight w:val="white"/>
        </w:rPr>
        <w:t>&gt;</w:t>
      </w:r>
    </w:p>
    <w:p w14:paraId="0E1050F9"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w:t>
      </w:r>
      <w:proofErr w:type="spellStart"/>
      <w:r w:rsidRPr="00947EED">
        <w:rPr>
          <w:highlight w:val="white"/>
        </w:rPr>
        <w:t>AgtCANtfctnAdvcIdAndSts</w:t>
      </w:r>
      <w:proofErr w:type="spellEnd"/>
      <w:r w:rsidRPr="00947EED">
        <w:rPr>
          <w:highlight w:val="white"/>
        </w:rPr>
        <w:t>&gt;</w:t>
      </w:r>
    </w:p>
    <w:p w14:paraId="22FF2578" w14:textId="0E224E72"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t>&lt;Id&gt;</w:t>
      </w:r>
      <w:r w:rsidR="00931605">
        <w:rPr>
          <w:highlight w:val="white"/>
        </w:rPr>
        <w:t>CANO</w:t>
      </w:r>
      <w:r w:rsidRPr="00947EED">
        <w:rPr>
          <w:highlight w:val="white"/>
        </w:rPr>
        <w:t>US000000001&lt;/Id&gt;</w:t>
      </w:r>
    </w:p>
    <w:p w14:paraId="314D2B3C"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t>&lt;</w:t>
      </w:r>
      <w:proofErr w:type="spellStart"/>
      <w:r w:rsidRPr="00947EED">
        <w:rPr>
          <w:highlight w:val="white"/>
        </w:rPr>
        <w:t>CreDtTm</w:t>
      </w:r>
      <w:proofErr w:type="spellEnd"/>
      <w:r w:rsidRPr="00947EED">
        <w:rPr>
          <w:highlight w:val="white"/>
        </w:rPr>
        <w:t>&gt;2023-11-30T10:30:00Z&lt;/</w:t>
      </w:r>
      <w:proofErr w:type="spellStart"/>
      <w:r w:rsidRPr="00947EED">
        <w:rPr>
          <w:highlight w:val="white"/>
        </w:rPr>
        <w:t>CreDtTm</w:t>
      </w:r>
      <w:proofErr w:type="spellEnd"/>
      <w:r w:rsidRPr="00947EED">
        <w:rPr>
          <w:highlight w:val="white"/>
        </w:rPr>
        <w:t>&gt;</w:t>
      </w:r>
    </w:p>
    <w:p w14:paraId="788070F0"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t>&lt;</w:t>
      </w:r>
      <w:proofErr w:type="spellStart"/>
      <w:r w:rsidRPr="00947EED">
        <w:rPr>
          <w:highlight w:val="white"/>
        </w:rPr>
        <w:t>Sts</w:t>
      </w:r>
      <w:proofErr w:type="spellEnd"/>
      <w:r w:rsidRPr="00947EED">
        <w:rPr>
          <w:highlight w:val="white"/>
        </w:rPr>
        <w:t>&gt;</w:t>
      </w:r>
    </w:p>
    <w:p w14:paraId="7279A6B6" w14:textId="77777777" w:rsidR="00947EED" w:rsidRPr="00947EED" w:rsidRDefault="00947EED" w:rsidP="00947EED">
      <w:pPr>
        <w:pStyle w:val="XMLCode"/>
        <w:rPr>
          <w:highlight w:val="white"/>
        </w:rPr>
      </w:pPr>
      <w:r w:rsidRPr="00947EED">
        <w:rPr>
          <w:highlight w:val="white"/>
        </w:rPr>
        <w:lastRenderedPageBreak/>
        <w:tab/>
      </w:r>
      <w:r w:rsidRPr="00947EED">
        <w:rPr>
          <w:highlight w:val="white"/>
        </w:rPr>
        <w:tab/>
      </w:r>
      <w:r w:rsidRPr="00947EED">
        <w:rPr>
          <w:highlight w:val="white"/>
        </w:rPr>
        <w:tab/>
      </w:r>
      <w:r w:rsidRPr="00947EED">
        <w:rPr>
          <w:highlight w:val="white"/>
        </w:rPr>
        <w:tab/>
      </w:r>
      <w:r w:rsidRPr="00947EED">
        <w:rPr>
          <w:highlight w:val="white"/>
        </w:rPr>
        <w:tab/>
        <w:t>&lt;</w:t>
      </w:r>
      <w:proofErr w:type="spellStart"/>
      <w:r w:rsidRPr="00947EED">
        <w:rPr>
          <w:highlight w:val="white"/>
        </w:rPr>
        <w:t>PrcdSts</w:t>
      </w:r>
      <w:proofErr w:type="spellEnd"/>
      <w:r w:rsidRPr="00947EED">
        <w:rPr>
          <w:highlight w:val="white"/>
        </w:rPr>
        <w:t>&gt;</w:t>
      </w:r>
    </w:p>
    <w:p w14:paraId="3FFD9A50"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r>
      <w:r w:rsidRPr="00947EED">
        <w:rPr>
          <w:highlight w:val="white"/>
        </w:rPr>
        <w:tab/>
      </w:r>
      <w:r w:rsidRPr="00947EED">
        <w:rPr>
          <w:highlight w:val="white"/>
        </w:rPr>
        <w:tab/>
        <w:t>&lt;</w:t>
      </w:r>
      <w:proofErr w:type="spellStart"/>
      <w:r w:rsidRPr="00947EED">
        <w:rPr>
          <w:highlight w:val="white"/>
        </w:rPr>
        <w:t>Sts</w:t>
      </w:r>
      <w:proofErr w:type="spellEnd"/>
      <w:r w:rsidRPr="00947EED">
        <w:rPr>
          <w:highlight w:val="white"/>
        </w:rPr>
        <w:t>&gt;</w:t>
      </w:r>
    </w:p>
    <w:p w14:paraId="7F15D530"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r>
      <w:r w:rsidRPr="00947EED">
        <w:rPr>
          <w:highlight w:val="white"/>
        </w:rPr>
        <w:tab/>
      </w:r>
      <w:r w:rsidRPr="00947EED">
        <w:rPr>
          <w:highlight w:val="white"/>
        </w:rPr>
        <w:tab/>
      </w:r>
      <w:r w:rsidRPr="00947EED">
        <w:rPr>
          <w:highlight w:val="white"/>
        </w:rPr>
        <w:tab/>
        <w:t>&lt;Cd&gt;SENT&lt;/Cd&gt;</w:t>
      </w:r>
    </w:p>
    <w:p w14:paraId="03A08262"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r>
      <w:r w:rsidRPr="00947EED">
        <w:rPr>
          <w:highlight w:val="white"/>
        </w:rPr>
        <w:tab/>
      </w:r>
      <w:r w:rsidRPr="00947EED">
        <w:rPr>
          <w:highlight w:val="white"/>
        </w:rPr>
        <w:tab/>
        <w:t>&lt;/</w:t>
      </w:r>
      <w:proofErr w:type="spellStart"/>
      <w:r w:rsidRPr="00947EED">
        <w:rPr>
          <w:highlight w:val="white"/>
        </w:rPr>
        <w:t>Sts</w:t>
      </w:r>
      <w:proofErr w:type="spellEnd"/>
      <w:r w:rsidRPr="00947EED">
        <w:rPr>
          <w:highlight w:val="white"/>
        </w:rPr>
        <w:t>&gt;</w:t>
      </w:r>
    </w:p>
    <w:p w14:paraId="3FB6AB77"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r>
      <w:r w:rsidRPr="00947EED">
        <w:rPr>
          <w:highlight w:val="white"/>
        </w:rPr>
        <w:tab/>
        <w:t>&lt;/</w:t>
      </w:r>
      <w:proofErr w:type="spellStart"/>
      <w:r w:rsidRPr="00947EED">
        <w:rPr>
          <w:highlight w:val="white"/>
        </w:rPr>
        <w:t>PrcdSts</w:t>
      </w:r>
      <w:proofErr w:type="spellEnd"/>
      <w:r w:rsidRPr="00947EED">
        <w:rPr>
          <w:highlight w:val="white"/>
        </w:rPr>
        <w:t>&gt;</w:t>
      </w:r>
    </w:p>
    <w:p w14:paraId="5DDCC11B"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t>&lt;/</w:t>
      </w:r>
      <w:proofErr w:type="spellStart"/>
      <w:r w:rsidRPr="00947EED">
        <w:rPr>
          <w:highlight w:val="white"/>
        </w:rPr>
        <w:t>Sts</w:t>
      </w:r>
      <w:proofErr w:type="spellEnd"/>
      <w:r w:rsidRPr="00947EED">
        <w:rPr>
          <w:highlight w:val="white"/>
        </w:rPr>
        <w:t>&gt;</w:t>
      </w:r>
    </w:p>
    <w:p w14:paraId="78E91095"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w:t>
      </w:r>
      <w:proofErr w:type="spellStart"/>
      <w:r w:rsidRPr="00947EED">
        <w:rPr>
          <w:highlight w:val="white"/>
        </w:rPr>
        <w:t>AgtCANtfctnAdvcIdAndSts</w:t>
      </w:r>
      <w:proofErr w:type="spellEnd"/>
      <w:r w:rsidRPr="00947EED">
        <w:rPr>
          <w:highlight w:val="white"/>
        </w:rPr>
        <w:t>&gt;</w:t>
      </w:r>
    </w:p>
    <w:p w14:paraId="202E13ED" w14:textId="77777777" w:rsidR="00947EED" w:rsidRPr="00947EED" w:rsidRDefault="00947EED" w:rsidP="00947EED">
      <w:pPr>
        <w:pStyle w:val="XMLCode"/>
        <w:rPr>
          <w:highlight w:val="white"/>
        </w:rPr>
      </w:pPr>
      <w:r w:rsidRPr="00947EED">
        <w:rPr>
          <w:highlight w:val="white"/>
        </w:rPr>
        <w:tab/>
      </w:r>
      <w:r w:rsidRPr="00947EED">
        <w:rPr>
          <w:highlight w:val="white"/>
        </w:rPr>
        <w:tab/>
        <w:t>&lt;/</w:t>
      </w:r>
      <w:proofErr w:type="spellStart"/>
      <w:r w:rsidRPr="00947EED">
        <w:rPr>
          <w:highlight w:val="white"/>
        </w:rPr>
        <w:t>AgtDocIdAndSts</w:t>
      </w:r>
      <w:proofErr w:type="spellEnd"/>
      <w:r w:rsidRPr="00947EED">
        <w:rPr>
          <w:highlight w:val="white"/>
        </w:rPr>
        <w:t>&gt;</w:t>
      </w:r>
    </w:p>
    <w:p w14:paraId="22BF1EE0" w14:textId="77777777" w:rsidR="00947EED" w:rsidRPr="00947EED" w:rsidRDefault="00947EED" w:rsidP="00947EED">
      <w:pPr>
        <w:pStyle w:val="XMLCode"/>
        <w:rPr>
          <w:highlight w:val="white"/>
        </w:rPr>
      </w:pPr>
      <w:r w:rsidRPr="00947EED">
        <w:rPr>
          <w:highlight w:val="white"/>
        </w:rPr>
        <w:tab/>
      </w:r>
      <w:r w:rsidRPr="00947EED">
        <w:rPr>
          <w:highlight w:val="white"/>
        </w:rPr>
        <w:tab/>
        <w:t>&lt;</w:t>
      </w:r>
      <w:proofErr w:type="spellStart"/>
      <w:r w:rsidRPr="00947EED">
        <w:rPr>
          <w:highlight w:val="white"/>
        </w:rPr>
        <w:t>CorpActnGnlInf</w:t>
      </w:r>
      <w:proofErr w:type="spellEnd"/>
      <w:r w:rsidRPr="00947EED">
        <w:rPr>
          <w:highlight w:val="white"/>
        </w:rPr>
        <w:t>&gt;</w:t>
      </w:r>
    </w:p>
    <w:p w14:paraId="19103E8F"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w:t>
      </w:r>
      <w:proofErr w:type="spellStart"/>
      <w:r w:rsidRPr="00947EED">
        <w:rPr>
          <w:highlight w:val="white"/>
        </w:rPr>
        <w:t>AgtId</w:t>
      </w:r>
      <w:proofErr w:type="spellEnd"/>
      <w:r w:rsidRPr="00947EED">
        <w:rPr>
          <w:highlight w:val="white"/>
        </w:rPr>
        <w:t>&gt;</w:t>
      </w:r>
    </w:p>
    <w:p w14:paraId="1F3CBCDB" w14:textId="424CF7E0"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t>&lt;</w:t>
      </w:r>
      <w:proofErr w:type="spellStart"/>
      <w:r w:rsidRPr="00947EED">
        <w:rPr>
          <w:highlight w:val="white"/>
        </w:rPr>
        <w:t>AnyBIC</w:t>
      </w:r>
      <w:proofErr w:type="spellEnd"/>
      <w:r w:rsidRPr="00947EED">
        <w:rPr>
          <w:highlight w:val="white"/>
        </w:rPr>
        <w:t>&gt;</w:t>
      </w:r>
      <w:r w:rsidR="00CA6839" w:rsidRPr="00CA6839">
        <w:rPr>
          <w:highlight w:val="white"/>
        </w:rPr>
        <w:t xml:space="preserve"> </w:t>
      </w:r>
      <w:r w:rsidR="00CA6839">
        <w:rPr>
          <w:highlight w:val="white"/>
        </w:rPr>
        <w:t>ISSUUS33XXX</w:t>
      </w:r>
      <w:r w:rsidRPr="00947EED">
        <w:rPr>
          <w:highlight w:val="white"/>
        </w:rPr>
        <w:t>&lt;/</w:t>
      </w:r>
      <w:proofErr w:type="spellStart"/>
      <w:r w:rsidRPr="00947EED">
        <w:rPr>
          <w:highlight w:val="white"/>
        </w:rPr>
        <w:t>AnyBIC</w:t>
      </w:r>
      <w:proofErr w:type="spellEnd"/>
      <w:r w:rsidRPr="00947EED">
        <w:rPr>
          <w:highlight w:val="white"/>
        </w:rPr>
        <w:t>&gt;</w:t>
      </w:r>
    </w:p>
    <w:p w14:paraId="7825ED47"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w:t>
      </w:r>
      <w:proofErr w:type="spellStart"/>
      <w:r w:rsidRPr="00947EED">
        <w:rPr>
          <w:highlight w:val="white"/>
        </w:rPr>
        <w:t>AgtId</w:t>
      </w:r>
      <w:proofErr w:type="spellEnd"/>
      <w:r w:rsidRPr="00947EED">
        <w:rPr>
          <w:highlight w:val="white"/>
        </w:rPr>
        <w:t>&gt;</w:t>
      </w:r>
    </w:p>
    <w:p w14:paraId="620CC72F"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w:t>
      </w:r>
      <w:proofErr w:type="spellStart"/>
      <w:r w:rsidRPr="00947EED">
        <w:rPr>
          <w:highlight w:val="white"/>
        </w:rPr>
        <w:t>CorpActnEvtId</w:t>
      </w:r>
      <w:proofErr w:type="spellEnd"/>
      <w:r w:rsidRPr="00947EED">
        <w:rPr>
          <w:highlight w:val="white"/>
        </w:rPr>
        <w:t>&gt;DIVGLAX123&lt;/</w:t>
      </w:r>
      <w:proofErr w:type="spellStart"/>
      <w:r w:rsidRPr="00947EED">
        <w:rPr>
          <w:highlight w:val="white"/>
        </w:rPr>
        <w:t>CorpActnEvtId</w:t>
      </w:r>
      <w:proofErr w:type="spellEnd"/>
      <w:r w:rsidRPr="00947EED">
        <w:rPr>
          <w:highlight w:val="white"/>
        </w:rPr>
        <w:t>&gt;</w:t>
      </w:r>
    </w:p>
    <w:p w14:paraId="1F4242CC" w14:textId="4BCDE0DD"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w:t>
      </w:r>
      <w:proofErr w:type="spellStart"/>
      <w:r w:rsidRPr="00947EED">
        <w:rPr>
          <w:highlight w:val="white"/>
        </w:rPr>
        <w:t>OffclCorpActnEvtId</w:t>
      </w:r>
      <w:proofErr w:type="spellEnd"/>
      <w:r w:rsidRPr="00947EED">
        <w:rPr>
          <w:highlight w:val="white"/>
        </w:rPr>
        <w:t>&gt;</w:t>
      </w:r>
      <w:r w:rsidR="00677A16">
        <w:rPr>
          <w:highlight w:val="white"/>
        </w:rPr>
        <w:t>COAF</w:t>
      </w:r>
      <w:r w:rsidRPr="00947EED">
        <w:rPr>
          <w:highlight w:val="white"/>
        </w:rPr>
        <w:t>593212345&lt;/</w:t>
      </w:r>
      <w:proofErr w:type="spellStart"/>
      <w:r w:rsidRPr="00947EED">
        <w:rPr>
          <w:highlight w:val="white"/>
        </w:rPr>
        <w:t>OffclCorpActnEvtId</w:t>
      </w:r>
      <w:proofErr w:type="spellEnd"/>
      <w:r w:rsidRPr="00947EED">
        <w:rPr>
          <w:highlight w:val="white"/>
        </w:rPr>
        <w:t>&gt;</w:t>
      </w:r>
    </w:p>
    <w:p w14:paraId="4C095517"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w:t>
      </w:r>
      <w:proofErr w:type="spellStart"/>
      <w:r w:rsidRPr="00947EED">
        <w:rPr>
          <w:highlight w:val="white"/>
        </w:rPr>
        <w:t>EvtPrcgTp</w:t>
      </w:r>
      <w:proofErr w:type="spellEnd"/>
      <w:r w:rsidRPr="00947EED">
        <w:rPr>
          <w:highlight w:val="white"/>
        </w:rPr>
        <w:t>&gt;</w:t>
      </w:r>
    </w:p>
    <w:p w14:paraId="1D122A0D"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t>&lt;Cd&gt;DISN&lt;/Cd&gt;</w:t>
      </w:r>
    </w:p>
    <w:p w14:paraId="5CE3EE44"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w:t>
      </w:r>
      <w:proofErr w:type="spellStart"/>
      <w:r w:rsidRPr="00947EED">
        <w:rPr>
          <w:highlight w:val="white"/>
        </w:rPr>
        <w:t>EvtPrcgTp</w:t>
      </w:r>
      <w:proofErr w:type="spellEnd"/>
      <w:r w:rsidRPr="00947EED">
        <w:rPr>
          <w:highlight w:val="white"/>
        </w:rPr>
        <w:t>&gt;</w:t>
      </w:r>
    </w:p>
    <w:p w14:paraId="2F3893BA" w14:textId="77777777" w:rsidR="00947EED" w:rsidRPr="0025007E" w:rsidRDefault="00947EED" w:rsidP="00947EED">
      <w:pPr>
        <w:pStyle w:val="XMLCode"/>
        <w:rPr>
          <w:highlight w:val="white"/>
          <w:lang w:val="nl-BE"/>
        </w:rPr>
      </w:pPr>
      <w:r w:rsidRPr="00947EED">
        <w:rPr>
          <w:highlight w:val="white"/>
        </w:rPr>
        <w:tab/>
      </w:r>
      <w:r w:rsidRPr="00947EED">
        <w:rPr>
          <w:highlight w:val="white"/>
        </w:rPr>
        <w:tab/>
      </w:r>
      <w:r w:rsidRPr="00947EED">
        <w:rPr>
          <w:highlight w:val="white"/>
        </w:rPr>
        <w:tab/>
      </w:r>
      <w:r w:rsidRPr="0025007E">
        <w:rPr>
          <w:highlight w:val="white"/>
          <w:lang w:val="nl-BE"/>
        </w:rPr>
        <w:t>&lt;EvtTp&gt;</w:t>
      </w:r>
    </w:p>
    <w:p w14:paraId="28880510" w14:textId="77777777" w:rsidR="00947EED" w:rsidRPr="0025007E" w:rsidRDefault="00947EED" w:rsidP="00947EED">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&lt;Cd&gt;DVOP&lt;/Cd&gt;</w:t>
      </w:r>
    </w:p>
    <w:p w14:paraId="0536FD06" w14:textId="77777777" w:rsidR="00947EED" w:rsidRPr="0025007E" w:rsidRDefault="00947EED" w:rsidP="00947EED">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t>&lt;/EvtTp&gt;</w:t>
      </w:r>
    </w:p>
    <w:p w14:paraId="29958A3A" w14:textId="77777777" w:rsidR="00947EED" w:rsidRPr="0025007E" w:rsidRDefault="00947EED" w:rsidP="00947EED">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t>&lt;MndtryVlntryEvtTp&gt;</w:t>
      </w:r>
    </w:p>
    <w:p w14:paraId="68E48BA4" w14:textId="77777777" w:rsidR="00947EED" w:rsidRPr="0025007E" w:rsidRDefault="00947EED" w:rsidP="00947EED">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r>
      <w:r w:rsidRPr="0025007E">
        <w:rPr>
          <w:highlight w:val="white"/>
          <w:lang w:val="nl-BE"/>
        </w:rPr>
        <w:tab/>
        <w:t>&lt;Cd&gt;CHOS&lt;/Cd&gt;</w:t>
      </w:r>
    </w:p>
    <w:p w14:paraId="22CDF1BD" w14:textId="77777777" w:rsidR="00947EED" w:rsidRPr="0025007E" w:rsidRDefault="00947EED" w:rsidP="00947EED">
      <w:pPr>
        <w:pStyle w:val="XMLCode"/>
        <w:rPr>
          <w:highlight w:val="white"/>
          <w:lang w:val="nl-BE"/>
        </w:rPr>
      </w:pPr>
      <w:r w:rsidRPr="0025007E">
        <w:rPr>
          <w:highlight w:val="white"/>
          <w:lang w:val="nl-BE"/>
        </w:rPr>
        <w:tab/>
      </w:r>
      <w:r w:rsidRPr="0025007E">
        <w:rPr>
          <w:highlight w:val="white"/>
          <w:lang w:val="nl-BE"/>
        </w:rPr>
        <w:tab/>
      </w:r>
      <w:r w:rsidRPr="0025007E">
        <w:rPr>
          <w:highlight w:val="white"/>
          <w:lang w:val="nl-BE"/>
        </w:rPr>
        <w:tab/>
        <w:t>&lt;/MndtryVlntryEvtTp&gt;</w:t>
      </w:r>
    </w:p>
    <w:p w14:paraId="51BFAD5C" w14:textId="77777777" w:rsidR="00947EED" w:rsidRPr="00947EED" w:rsidRDefault="00947EED" w:rsidP="00947EED">
      <w:pPr>
        <w:pStyle w:val="XMLCode"/>
        <w:rPr>
          <w:highlight w:val="white"/>
        </w:rPr>
      </w:pPr>
      <w:r w:rsidRPr="0025007E">
        <w:rPr>
          <w:highlight w:val="white"/>
          <w:lang w:val="nl-BE"/>
        </w:rPr>
        <w:tab/>
      </w:r>
      <w:r w:rsidRPr="0025007E">
        <w:rPr>
          <w:highlight w:val="white"/>
          <w:lang w:val="nl-BE"/>
        </w:rPr>
        <w:tab/>
      </w:r>
      <w:r w:rsidRPr="0025007E">
        <w:rPr>
          <w:highlight w:val="white"/>
          <w:lang w:val="nl-BE"/>
        </w:rPr>
        <w:tab/>
      </w:r>
      <w:r w:rsidRPr="00947EED">
        <w:rPr>
          <w:highlight w:val="white"/>
        </w:rPr>
        <w:t>&lt;</w:t>
      </w:r>
      <w:proofErr w:type="spellStart"/>
      <w:r w:rsidRPr="00947EED">
        <w:rPr>
          <w:highlight w:val="white"/>
        </w:rPr>
        <w:t>UndrlygScty</w:t>
      </w:r>
      <w:proofErr w:type="spellEnd"/>
      <w:r w:rsidRPr="00947EED">
        <w:rPr>
          <w:highlight w:val="white"/>
        </w:rPr>
        <w:t>&gt;</w:t>
      </w:r>
    </w:p>
    <w:p w14:paraId="416A8A1F"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t>&lt;</w:t>
      </w:r>
      <w:proofErr w:type="spellStart"/>
      <w:r w:rsidRPr="00947EED">
        <w:rPr>
          <w:highlight w:val="white"/>
        </w:rPr>
        <w:t>FinInstrmId</w:t>
      </w:r>
      <w:proofErr w:type="spellEnd"/>
      <w:r w:rsidRPr="00947EED">
        <w:rPr>
          <w:highlight w:val="white"/>
        </w:rPr>
        <w:t>&gt;</w:t>
      </w:r>
    </w:p>
    <w:p w14:paraId="2F41B016"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r>
      <w:r w:rsidRPr="00947EED">
        <w:rPr>
          <w:highlight w:val="white"/>
        </w:rPr>
        <w:tab/>
        <w:t>&lt;ISIN&gt;GB0007123466&lt;/ISIN&gt;</w:t>
      </w:r>
    </w:p>
    <w:p w14:paraId="060D1A41"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r>
      <w:r w:rsidRPr="00947EED">
        <w:rPr>
          <w:highlight w:val="white"/>
        </w:rPr>
        <w:tab/>
        <w:t>&lt;</w:t>
      </w:r>
      <w:proofErr w:type="spellStart"/>
      <w:r w:rsidRPr="00947EED">
        <w:rPr>
          <w:highlight w:val="white"/>
        </w:rPr>
        <w:t>Desc</w:t>
      </w:r>
      <w:proofErr w:type="spellEnd"/>
      <w:r w:rsidRPr="00947EED">
        <w:rPr>
          <w:highlight w:val="white"/>
        </w:rPr>
        <w:t>&gt;GLAXO HOLDINGS&lt;/</w:t>
      </w:r>
      <w:proofErr w:type="spellStart"/>
      <w:r w:rsidRPr="00947EED">
        <w:rPr>
          <w:highlight w:val="white"/>
        </w:rPr>
        <w:t>Desc</w:t>
      </w:r>
      <w:proofErr w:type="spellEnd"/>
      <w:r w:rsidRPr="00947EED">
        <w:rPr>
          <w:highlight w:val="white"/>
        </w:rPr>
        <w:t>&gt;</w:t>
      </w:r>
    </w:p>
    <w:p w14:paraId="3FB4F66C"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t>&lt;/</w:t>
      </w:r>
      <w:proofErr w:type="spellStart"/>
      <w:r w:rsidRPr="00947EED">
        <w:rPr>
          <w:highlight w:val="white"/>
        </w:rPr>
        <w:t>FinInstrmId</w:t>
      </w:r>
      <w:proofErr w:type="spellEnd"/>
      <w:r w:rsidRPr="00947EED">
        <w:rPr>
          <w:highlight w:val="white"/>
        </w:rPr>
        <w:t>&gt;</w:t>
      </w:r>
    </w:p>
    <w:p w14:paraId="1C5E59AA"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w:t>
      </w:r>
      <w:proofErr w:type="spellStart"/>
      <w:r w:rsidRPr="00947EED">
        <w:rPr>
          <w:highlight w:val="white"/>
        </w:rPr>
        <w:t>UndrlygScty</w:t>
      </w:r>
      <w:proofErr w:type="spellEnd"/>
      <w:r w:rsidRPr="00947EED">
        <w:rPr>
          <w:highlight w:val="white"/>
        </w:rPr>
        <w:t>&gt;</w:t>
      </w:r>
    </w:p>
    <w:p w14:paraId="6AA28CB9" w14:textId="77777777" w:rsidR="00947EED" w:rsidRPr="00947EED" w:rsidRDefault="00947EED" w:rsidP="00947EED">
      <w:pPr>
        <w:pStyle w:val="XMLCode"/>
        <w:rPr>
          <w:highlight w:val="white"/>
        </w:rPr>
      </w:pPr>
      <w:r w:rsidRPr="00947EED">
        <w:rPr>
          <w:highlight w:val="white"/>
        </w:rPr>
        <w:tab/>
      </w:r>
      <w:r w:rsidRPr="00947EED">
        <w:rPr>
          <w:highlight w:val="white"/>
        </w:rPr>
        <w:tab/>
        <w:t>&lt;/</w:t>
      </w:r>
      <w:proofErr w:type="spellStart"/>
      <w:r w:rsidRPr="00947EED">
        <w:rPr>
          <w:highlight w:val="white"/>
        </w:rPr>
        <w:t>CorpActnGnlInf</w:t>
      </w:r>
      <w:proofErr w:type="spellEnd"/>
      <w:r w:rsidRPr="00947EED">
        <w:rPr>
          <w:highlight w:val="white"/>
        </w:rPr>
        <w:t>&gt;</w:t>
      </w:r>
    </w:p>
    <w:p w14:paraId="78FD775C" w14:textId="77777777" w:rsidR="00947EED" w:rsidRPr="00947EED" w:rsidRDefault="00947EED" w:rsidP="00947EED">
      <w:pPr>
        <w:pStyle w:val="XMLCode"/>
        <w:rPr>
          <w:highlight w:val="white"/>
        </w:rPr>
      </w:pPr>
      <w:r w:rsidRPr="00947EED">
        <w:rPr>
          <w:highlight w:val="white"/>
        </w:rPr>
        <w:tab/>
        <w:t>&lt;/</w:t>
      </w:r>
      <w:proofErr w:type="spellStart"/>
      <w:r w:rsidRPr="00947EED">
        <w:rPr>
          <w:highlight w:val="white"/>
        </w:rPr>
        <w:t>AgtCANtfctnStsAdvc</w:t>
      </w:r>
      <w:proofErr w:type="spellEnd"/>
      <w:r w:rsidRPr="00947EED">
        <w:rPr>
          <w:highlight w:val="white"/>
        </w:rPr>
        <w:t>&gt;</w:t>
      </w:r>
    </w:p>
    <w:p w14:paraId="27C41395" w14:textId="2ED902AD" w:rsidR="0066113A" w:rsidRPr="00D33A3F" w:rsidRDefault="00947EED" w:rsidP="00947EED">
      <w:pPr>
        <w:pStyle w:val="XMLCode"/>
        <w:rPr>
          <w:highlight w:val="white"/>
        </w:rPr>
      </w:pPr>
      <w:r w:rsidRPr="00947EED">
        <w:rPr>
          <w:highlight w:val="white"/>
        </w:rPr>
        <w:t>&lt;/Document&gt;</w:t>
      </w:r>
    </w:p>
    <w:p w14:paraId="4EF541E5" w14:textId="1B3FFC38" w:rsidR="00FC66CD" w:rsidRPr="00516F3F" w:rsidRDefault="00C5764F" w:rsidP="00E7348E">
      <w:pPr>
        <w:pStyle w:val="Heading1"/>
      </w:pPr>
      <w:bookmarkStart w:id="27" w:name="_Toc191395036"/>
      <w:r>
        <w:lastRenderedPageBreak/>
        <w:t>Revision Record</w:t>
      </w:r>
      <w:bookmarkEnd w:id="27"/>
    </w:p>
    <w:tbl>
      <w:tblPr>
        <w:tblStyle w:val="TableGrid"/>
        <w:tblW w:w="0" w:type="auto"/>
        <w:tblInd w:w="250" w:type="dxa"/>
        <w:tblLook w:val="04A0" w:firstRow="1" w:lastRow="0" w:firstColumn="1" w:lastColumn="0" w:noHBand="0" w:noVBand="1"/>
      </w:tblPr>
      <w:tblGrid>
        <w:gridCol w:w="1134"/>
        <w:gridCol w:w="1418"/>
        <w:gridCol w:w="1842"/>
        <w:gridCol w:w="2934"/>
        <w:gridCol w:w="1939"/>
      </w:tblGrid>
      <w:tr w:rsidR="00C5764F" w14:paraId="6D208453" w14:textId="77777777" w:rsidTr="00D37898">
        <w:tc>
          <w:tcPr>
            <w:tcW w:w="1134" w:type="dxa"/>
            <w:tcBorders>
              <w:top w:val="single" w:sz="4" w:space="0" w:color="auto"/>
              <w:left w:val="single" w:sz="4" w:space="0" w:color="auto"/>
              <w:bottom w:val="single" w:sz="4" w:space="0" w:color="auto"/>
              <w:right w:val="single" w:sz="4" w:space="0" w:color="auto"/>
            </w:tcBorders>
            <w:hideMark/>
          </w:tcPr>
          <w:p w14:paraId="07718242" w14:textId="77777777" w:rsidR="00C5764F" w:rsidRPr="00C5764F" w:rsidRDefault="00C5764F" w:rsidP="00C5764F">
            <w:pPr>
              <w:pStyle w:val="TableHeading"/>
            </w:pPr>
            <w:r w:rsidRPr="00C5764F">
              <w:t>Revision</w:t>
            </w:r>
          </w:p>
        </w:tc>
        <w:tc>
          <w:tcPr>
            <w:tcW w:w="1418" w:type="dxa"/>
            <w:tcBorders>
              <w:top w:val="single" w:sz="4" w:space="0" w:color="auto"/>
              <w:left w:val="single" w:sz="4" w:space="0" w:color="auto"/>
              <w:bottom w:val="single" w:sz="4" w:space="0" w:color="auto"/>
              <w:right w:val="single" w:sz="4" w:space="0" w:color="auto"/>
            </w:tcBorders>
            <w:hideMark/>
          </w:tcPr>
          <w:p w14:paraId="289ECB89" w14:textId="77777777" w:rsidR="00C5764F" w:rsidRPr="00C5764F" w:rsidRDefault="00C5764F" w:rsidP="00C5764F">
            <w:pPr>
              <w:pStyle w:val="TableHeading"/>
            </w:pPr>
            <w:r w:rsidRPr="00C5764F">
              <w:t>Date</w:t>
            </w:r>
          </w:p>
        </w:tc>
        <w:tc>
          <w:tcPr>
            <w:tcW w:w="1842" w:type="dxa"/>
            <w:tcBorders>
              <w:top w:val="single" w:sz="4" w:space="0" w:color="auto"/>
              <w:left w:val="single" w:sz="4" w:space="0" w:color="auto"/>
              <w:bottom w:val="single" w:sz="4" w:space="0" w:color="auto"/>
              <w:right w:val="single" w:sz="4" w:space="0" w:color="auto"/>
            </w:tcBorders>
            <w:hideMark/>
          </w:tcPr>
          <w:p w14:paraId="6EF30B07" w14:textId="77777777" w:rsidR="00C5764F" w:rsidRPr="00C5764F" w:rsidRDefault="00C5764F" w:rsidP="00C5764F">
            <w:pPr>
              <w:pStyle w:val="TableHeading"/>
            </w:pPr>
            <w:r w:rsidRPr="00C5764F">
              <w:t>Author</w:t>
            </w:r>
          </w:p>
        </w:tc>
        <w:tc>
          <w:tcPr>
            <w:tcW w:w="2934" w:type="dxa"/>
            <w:tcBorders>
              <w:top w:val="single" w:sz="4" w:space="0" w:color="auto"/>
              <w:left w:val="single" w:sz="4" w:space="0" w:color="auto"/>
              <w:bottom w:val="single" w:sz="4" w:space="0" w:color="auto"/>
              <w:right w:val="single" w:sz="4" w:space="0" w:color="auto"/>
            </w:tcBorders>
            <w:hideMark/>
          </w:tcPr>
          <w:p w14:paraId="7CFAF796" w14:textId="77777777" w:rsidR="00C5764F" w:rsidRPr="00C5764F" w:rsidRDefault="00C5764F" w:rsidP="00C5764F">
            <w:pPr>
              <w:pStyle w:val="TableHeading"/>
            </w:pPr>
            <w:r w:rsidRPr="00C5764F">
              <w:t>Description</w:t>
            </w:r>
          </w:p>
        </w:tc>
        <w:tc>
          <w:tcPr>
            <w:tcW w:w="1939" w:type="dxa"/>
            <w:tcBorders>
              <w:top w:val="single" w:sz="4" w:space="0" w:color="auto"/>
              <w:left w:val="single" w:sz="4" w:space="0" w:color="auto"/>
              <w:bottom w:val="single" w:sz="4" w:space="0" w:color="auto"/>
              <w:right w:val="single" w:sz="4" w:space="0" w:color="auto"/>
            </w:tcBorders>
            <w:hideMark/>
          </w:tcPr>
          <w:p w14:paraId="42F932D9" w14:textId="77777777" w:rsidR="00C5764F" w:rsidRPr="00C5764F" w:rsidRDefault="00C5764F" w:rsidP="00C5764F">
            <w:pPr>
              <w:pStyle w:val="TableHeading"/>
            </w:pPr>
            <w:r w:rsidRPr="00C5764F">
              <w:t>Section Affected</w:t>
            </w:r>
          </w:p>
        </w:tc>
      </w:tr>
      <w:tr w:rsidR="00C5764F" w14:paraId="3E2C1744" w14:textId="77777777" w:rsidTr="00D37898">
        <w:tc>
          <w:tcPr>
            <w:tcW w:w="1134" w:type="dxa"/>
            <w:tcBorders>
              <w:top w:val="single" w:sz="4" w:space="0" w:color="auto"/>
              <w:left w:val="single" w:sz="4" w:space="0" w:color="auto"/>
              <w:bottom w:val="single" w:sz="4" w:space="0" w:color="auto"/>
              <w:right w:val="single" w:sz="4" w:space="0" w:color="auto"/>
            </w:tcBorders>
          </w:tcPr>
          <w:p w14:paraId="383B4A0D" w14:textId="77777777" w:rsidR="00C5764F" w:rsidRPr="00C5764F" w:rsidRDefault="00C5764F" w:rsidP="00C5764F">
            <w:pPr>
              <w:pStyle w:val="TableText"/>
            </w:pPr>
            <w:r w:rsidRPr="00C5764F">
              <w:t>1.0</w:t>
            </w:r>
          </w:p>
        </w:tc>
        <w:tc>
          <w:tcPr>
            <w:tcW w:w="1418" w:type="dxa"/>
            <w:tcBorders>
              <w:top w:val="single" w:sz="4" w:space="0" w:color="auto"/>
              <w:left w:val="single" w:sz="4" w:space="0" w:color="auto"/>
              <w:bottom w:val="single" w:sz="4" w:space="0" w:color="auto"/>
              <w:right w:val="single" w:sz="4" w:space="0" w:color="auto"/>
            </w:tcBorders>
          </w:tcPr>
          <w:p w14:paraId="5594A844" w14:textId="3E5F48C3" w:rsidR="00C5764F" w:rsidRPr="00C5764F" w:rsidRDefault="00947552" w:rsidP="00C5764F">
            <w:pPr>
              <w:pStyle w:val="TableText"/>
            </w:pPr>
            <w:r>
              <w:t>Dec 202</w:t>
            </w:r>
            <w:r w:rsidR="00CA5148">
              <w:t>4</w:t>
            </w:r>
          </w:p>
        </w:tc>
        <w:tc>
          <w:tcPr>
            <w:tcW w:w="1842" w:type="dxa"/>
            <w:tcBorders>
              <w:top w:val="single" w:sz="4" w:space="0" w:color="auto"/>
              <w:left w:val="single" w:sz="4" w:space="0" w:color="auto"/>
              <w:bottom w:val="single" w:sz="4" w:space="0" w:color="auto"/>
              <w:right w:val="single" w:sz="4" w:space="0" w:color="auto"/>
            </w:tcBorders>
          </w:tcPr>
          <w:p w14:paraId="430826D9" w14:textId="6778025E" w:rsidR="00C5764F" w:rsidRPr="00C5764F" w:rsidRDefault="00F85631" w:rsidP="00C5764F">
            <w:pPr>
              <w:pStyle w:val="TableText"/>
            </w:pPr>
            <w:r>
              <w:t>SWIFT/SMPG</w:t>
            </w:r>
          </w:p>
        </w:tc>
        <w:tc>
          <w:tcPr>
            <w:tcW w:w="2934" w:type="dxa"/>
            <w:tcBorders>
              <w:top w:val="single" w:sz="4" w:space="0" w:color="auto"/>
              <w:left w:val="single" w:sz="4" w:space="0" w:color="auto"/>
              <w:bottom w:val="single" w:sz="4" w:space="0" w:color="auto"/>
              <w:right w:val="single" w:sz="4" w:space="0" w:color="auto"/>
            </w:tcBorders>
          </w:tcPr>
          <w:p w14:paraId="2AC72D1F" w14:textId="5D46D6F5" w:rsidR="00C5764F" w:rsidRPr="00C5764F" w:rsidRDefault="009141D8" w:rsidP="00C5764F">
            <w:pPr>
              <w:pStyle w:val="TableText"/>
            </w:pPr>
            <w:r>
              <w:t>Draft version</w:t>
            </w:r>
            <w:r w:rsidR="00C5764F">
              <w:t xml:space="preserve"> for SEG review</w:t>
            </w:r>
          </w:p>
        </w:tc>
        <w:tc>
          <w:tcPr>
            <w:tcW w:w="1939" w:type="dxa"/>
            <w:tcBorders>
              <w:top w:val="single" w:sz="4" w:space="0" w:color="auto"/>
              <w:left w:val="single" w:sz="4" w:space="0" w:color="auto"/>
              <w:bottom w:val="single" w:sz="4" w:space="0" w:color="auto"/>
              <w:right w:val="single" w:sz="4" w:space="0" w:color="auto"/>
            </w:tcBorders>
          </w:tcPr>
          <w:p w14:paraId="361AD362" w14:textId="77777777" w:rsidR="00C5764F" w:rsidRPr="00C5764F" w:rsidRDefault="00C5764F" w:rsidP="00C5764F">
            <w:pPr>
              <w:pStyle w:val="TableText"/>
            </w:pPr>
            <w:r w:rsidRPr="00C5764F">
              <w:t>All</w:t>
            </w:r>
          </w:p>
        </w:tc>
      </w:tr>
      <w:tr w:rsidR="00CC0611" w14:paraId="0AE5CBD7" w14:textId="77777777" w:rsidTr="00D37898">
        <w:tc>
          <w:tcPr>
            <w:tcW w:w="1134" w:type="dxa"/>
            <w:tcBorders>
              <w:top w:val="single" w:sz="4" w:space="0" w:color="auto"/>
              <w:left w:val="single" w:sz="4" w:space="0" w:color="auto"/>
              <w:bottom w:val="single" w:sz="4" w:space="0" w:color="auto"/>
              <w:right w:val="single" w:sz="4" w:space="0" w:color="auto"/>
            </w:tcBorders>
          </w:tcPr>
          <w:p w14:paraId="251EAA10" w14:textId="27A343B2" w:rsidR="00CC0611" w:rsidRPr="00C5764F" w:rsidRDefault="00CC0611" w:rsidP="00C5764F">
            <w:pPr>
              <w:pStyle w:val="TableText"/>
            </w:pPr>
            <w:r>
              <w:t>2.0</w:t>
            </w:r>
          </w:p>
        </w:tc>
        <w:tc>
          <w:tcPr>
            <w:tcW w:w="1418" w:type="dxa"/>
            <w:tcBorders>
              <w:top w:val="single" w:sz="4" w:space="0" w:color="auto"/>
              <w:left w:val="single" w:sz="4" w:space="0" w:color="auto"/>
              <w:bottom w:val="single" w:sz="4" w:space="0" w:color="auto"/>
              <w:right w:val="single" w:sz="4" w:space="0" w:color="auto"/>
            </w:tcBorders>
          </w:tcPr>
          <w:p w14:paraId="246EEE52" w14:textId="040ADEAC" w:rsidR="00CC0611" w:rsidRDefault="00CC0611" w:rsidP="00C5764F">
            <w:pPr>
              <w:pStyle w:val="TableText"/>
            </w:pPr>
            <w:r>
              <w:t>February 2025</w:t>
            </w:r>
          </w:p>
        </w:tc>
        <w:tc>
          <w:tcPr>
            <w:tcW w:w="1842" w:type="dxa"/>
            <w:tcBorders>
              <w:top w:val="single" w:sz="4" w:space="0" w:color="auto"/>
              <w:left w:val="single" w:sz="4" w:space="0" w:color="auto"/>
              <w:bottom w:val="single" w:sz="4" w:space="0" w:color="auto"/>
              <w:right w:val="single" w:sz="4" w:space="0" w:color="auto"/>
            </w:tcBorders>
          </w:tcPr>
          <w:p w14:paraId="4EB996B5" w14:textId="1330842D" w:rsidR="00CC0611" w:rsidRDefault="00CC0611" w:rsidP="00C5764F">
            <w:pPr>
              <w:pStyle w:val="TableText"/>
            </w:pPr>
            <w:r>
              <w:t>ISO 20022 RA</w:t>
            </w:r>
          </w:p>
        </w:tc>
        <w:tc>
          <w:tcPr>
            <w:tcW w:w="2934" w:type="dxa"/>
            <w:tcBorders>
              <w:top w:val="single" w:sz="4" w:space="0" w:color="auto"/>
              <w:left w:val="single" w:sz="4" w:space="0" w:color="auto"/>
              <w:bottom w:val="single" w:sz="4" w:space="0" w:color="auto"/>
              <w:right w:val="single" w:sz="4" w:space="0" w:color="auto"/>
            </w:tcBorders>
          </w:tcPr>
          <w:p w14:paraId="40D76C34" w14:textId="79E5198A" w:rsidR="00CC0611" w:rsidRDefault="00CC0611" w:rsidP="00C5764F">
            <w:pPr>
              <w:pStyle w:val="TableText"/>
            </w:pPr>
            <w:r>
              <w:t>Approved version</w:t>
            </w:r>
          </w:p>
        </w:tc>
        <w:tc>
          <w:tcPr>
            <w:tcW w:w="1939" w:type="dxa"/>
            <w:tcBorders>
              <w:top w:val="single" w:sz="4" w:space="0" w:color="auto"/>
              <w:left w:val="single" w:sz="4" w:space="0" w:color="auto"/>
              <w:bottom w:val="single" w:sz="4" w:space="0" w:color="auto"/>
              <w:right w:val="single" w:sz="4" w:space="0" w:color="auto"/>
            </w:tcBorders>
          </w:tcPr>
          <w:p w14:paraId="235EE78D" w14:textId="7761CB40" w:rsidR="00CC0611" w:rsidRPr="00C5764F" w:rsidRDefault="00CC0611" w:rsidP="00C5764F">
            <w:pPr>
              <w:pStyle w:val="TableText"/>
            </w:pPr>
            <w:r>
              <w:t>All</w:t>
            </w:r>
          </w:p>
        </w:tc>
      </w:tr>
    </w:tbl>
    <w:p w14:paraId="3C855C2D" w14:textId="77777777" w:rsidR="00C5764F" w:rsidRPr="00C5764F" w:rsidRDefault="00C5764F" w:rsidP="00C5764F">
      <w:pPr>
        <w:pStyle w:val="BlockLabel"/>
      </w:pPr>
      <w:r w:rsidRPr="00C5764F">
        <w:t>Disclaimer</w:t>
      </w:r>
    </w:p>
    <w:p w14:paraId="632E0755" w14:textId="77777777" w:rsidR="00C5764F" w:rsidRPr="00C5764F" w:rsidRDefault="00C5764F" w:rsidP="00C5764F">
      <w:r w:rsidRPr="00C5764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77DC31AD" w14:textId="77777777" w:rsidR="00C5764F" w:rsidRPr="00C5764F" w:rsidRDefault="00C5764F" w:rsidP="00C5764F">
      <w:r w:rsidRPr="00C5764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556AA5F8" w14:textId="77777777" w:rsidR="00C5764F" w:rsidRPr="00C5764F" w:rsidRDefault="00C5764F" w:rsidP="00C5764F">
      <w:pPr>
        <w:pStyle w:val="BlockLabel"/>
      </w:pPr>
      <w:r w:rsidRPr="00C5764F">
        <w:t>Intellectual Property Rights</w:t>
      </w:r>
    </w:p>
    <w:p w14:paraId="50FB3F41" w14:textId="12C8C255" w:rsidR="00C5764F" w:rsidRPr="00C5764F" w:rsidRDefault="00C5764F" w:rsidP="00C5764F">
      <w:r w:rsidRPr="00C5764F">
        <w:t xml:space="preserve">The (candidate) ISO 20022 </w:t>
      </w:r>
      <w:proofErr w:type="spellStart"/>
      <w:r w:rsidRPr="00C5764F">
        <w:t>MessageDefinitions</w:t>
      </w:r>
      <w:proofErr w:type="spellEnd"/>
      <w:r w:rsidRPr="00C5764F">
        <w:t xml:space="preserve"> described in this document were contributed by SWIFT. The ISO 20022 IPR policy is available at www.ISO20022.org &gt; About ISO 20022 &gt; Intellectual Property Rights.</w:t>
      </w:r>
    </w:p>
    <w:p w14:paraId="4EF541EE" w14:textId="77777777" w:rsidR="00DD3851" w:rsidRPr="00516F3F" w:rsidRDefault="00DD3851" w:rsidP="007E56F0">
      <w:pPr>
        <w:pStyle w:val="ListParagraph1"/>
        <w:ind w:left="0"/>
      </w:pPr>
    </w:p>
    <w:sectPr w:rsidR="00DD3851" w:rsidRPr="00516F3F" w:rsidSect="006E0076">
      <w:headerReference w:type="default" r:id="rId25"/>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57E5D7" w14:textId="77777777" w:rsidR="00EC0F7A" w:rsidRDefault="00EC0F7A" w:rsidP="005A6353">
      <w:r>
        <w:separator/>
      </w:r>
    </w:p>
  </w:endnote>
  <w:endnote w:type="continuationSeparator" w:id="0">
    <w:p w14:paraId="498F849C" w14:textId="77777777" w:rsidR="00EC0F7A" w:rsidRDefault="00EC0F7A"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54244" w14:textId="77777777" w:rsidR="008400D9" w:rsidRDefault="008400D9"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400D9" w14:paraId="4EF54246" w14:textId="77777777" w:rsidTr="00FA65F6">
      <w:trPr>
        <w:cantSplit/>
        <w:trHeight w:hRule="exact" w:val="50"/>
      </w:trPr>
      <w:tc>
        <w:tcPr>
          <w:tcW w:w="9242" w:type="dxa"/>
        </w:tcPr>
        <w:p w14:paraId="4EF54245" w14:textId="77777777" w:rsidR="008400D9" w:rsidRDefault="008400D9" w:rsidP="005A6353"/>
      </w:tc>
    </w:tr>
  </w:tbl>
  <w:p w14:paraId="4EF54247" w14:textId="77777777" w:rsidR="008400D9" w:rsidRDefault="008400D9"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00310" w14:textId="77777777" w:rsidR="008400D9" w:rsidRDefault="008400D9"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400D9" w14:paraId="71368324" w14:textId="77777777" w:rsidTr="000E2675">
      <w:trPr>
        <w:cantSplit/>
        <w:trHeight w:hRule="exact" w:val="50"/>
      </w:trPr>
      <w:tc>
        <w:tcPr>
          <w:tcW w:w="9242" w:type="dxa"/>
        </w:tcPr>
        <w:p w14:paraId="7AD24F3B" w14:textId="77777777" w:rsidR="008400D9" w:rsidRDefault="008400D9" w:rsidP="005A6353"/>
      </w:tc>
    </w:tr>
  </w:tbl>
  <w:p w14:paraId="5351EDE5" w14:textId="77777777" w:rsidR="008400D9" w:rsidRPr="00BB3079" w:rsidRDefault="008400D9"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03E45" w14:textId="77777777" w:rsidR="008400D9" w:rsidRDefault="008400D9"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8400D9" w14:paraId="560D5087" w14:textId="77777777" w:rsidTr="006E0076">
      <w:tc>
        <w:tcPr>
          <w:tcW w:w="4253" w:type="dxa"/>
        </w:tcPr>
        <w:p w14:paraId="4841ABF7" w14:textId="4F59E115" w:rsidR="008400D9" w:rsidRPr="006E0076" w:rsidRDefault="0025007E" w:rsidP="00D37898">
          <w:pPr>
            <w:pStyle w:val="Footereven"/>
            <w:rPr>
              <w:noProof/>
            </w:rPr>
          </w:pPr>
          <w:fldSimple w:instr=" STYLEREF  &quot;Product Name&quot;  \* MERGEFORMAT ">
            <w:r w:rsidR="00CC0611">
              <w:rPr>
                <w:noProof/>
              </w:rPr>
              <w:t>Issuers' Agents Communication - Maintenance 2024-2025</w:t>
            </w:r>
          </w:fldSimple>
        </w:p>
      </w:tc>
      <w:tc>
        <w:tcPr>
          <w:tcW w:w="567" w:type="dxa"/>
        </w:tcPr>
        <w:p w14:paraId="1A6F06D6" w14:textId="3A8A8752" w:rsidR="008400D9" w:rsidRDefault="008400D9" w:rsidP="000017C4">
          <w:pPr>
            <w:pStyle w:val="Footereven"/>
          </w:pPr>
          <w:r>
            <w:rPr>
              <w:rFonts w:eastAsia="Times"/>
            </w:rPr>
            <w:fldChar w:fldCharType="begin"/>
          </w:r>
          <w:r>
            <w:rPr>
              <w:rFonts w:eastAsia="Times"/>
            </w:rPr>
            <w:instrText xml:space="preserve"> PAGE </w:instrText>
          </w:r>
          <w:r>
            <w:rPr>
              <w:rFonts w:eastAsia="Times"/>
            </w:rPr>
            <w:fldChar w:fldCharType="separate"/>
          </w:r>
          <w:r w:rsidR="00CE7EC1">
            <w:rPr>
              <w:rFonts w:eastAsia="Times"/>
              <w:noProof/>
            </w:rPr>
            <w:t>59</w:t>
          </w:r>
          <w:r>
            <w:rPr>
              <w:rFonts w:eastAsia="Times"/>
            </w:rPr>
            <w:fldChar w:fldCharType="end"/>
          </w:r>
        </w:p>
      </w:tc>
      <w:tc>
        <w:tcPr>
          <w:tcW w:w="4394" w:type="dxa"/>
        </w:tcPr>
        <w:p w14:paraId="30660CFF" w14:textId="5A84F616" w:rsidR="008400D9" w:rsidRDefault="008400D9" w:rsidP="00D37898">
          <w:pPr>
            <w:pStyle w:val="Footereven"/>
            <w:tabs>
              <w:tab w:val="center" w:pos="2197"/>
              <w:tab w:val="right" w:pos="4394"/>
            </w:tabs>
          </w:pPr>
          <w:r>
            <w:tab/>
          </w:r>
          <w:r>
            <w:tab/>
          </w:r>
          <w:fldSimple w:instr=" STYLEREF  &quot;Release date&quot;  \* MERGEFORMAT ">
            <w:r w:rsidR="00CC0611">
              <w:rPr>
                <w:noProof/>
              </w:rPr>
              <w:t>February 2025</w:t>
            </w:r>
          </w:fldSimple>
        </w:p>
      </w:tc>
    </w:tr>
  </w:tbl>
  <w:p w14:paraId="57D7263B" w14:textId="77777777" w:rsidR="008400D9" w:rsidRPr="000017C4" w:rsidRDefault="008400D9" w:rsidP="000017C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98CF3F" w14:textId="77777777" w:rsidR="00EC0F7A" w:rsidRDefault="00EC0F7A" w:rsidP="005A6353">
      <w:r>
        <w:separator/>
      </w:r>
    </w:p>
  </w:footnote>
  <w:footnote w:type="continuationSeparator" w:id="0">
    <w:p w14:paraId="5C04D7F8" w14:textId="77777777" w:rsidR="00EC0F7A" w:rsidRDefault="00EC0F7A"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54240" w14:textId="77777777" w:rsidR="008400D9" w:rsidRDefault="008400D9"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400D9" w14:paraId="4EF54242" w14:textId="77777777" w:rsidTr="006864CC">
      <w:trPr>
        <w:cantSplit/>
        <w:trHeight w:hRule="exact" w:val="50"/>
      </w:trPr>
      <w:tc>
        <w:tcPr>
          <w:tcW w:w="9242" w:type="dxa"/>
        </w:tcPr>
        <w:p w14:paraId="4EF54241" w14:textId="77777777" w:rsidR="008400D9" w:rsidRDefault="008400D9" w:rsidP="005A6353"/>
      </w:tc>
    </w:tr>
  </w:tbl>
  <w:p w14:paraId="4EF54243" w14:textId="77777777" w:rsidR="008400D9" w:rsidRDefault="008400D9"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6"/>
      <w:gridCol w:w="4183"/>
    </w:tblGrid>
    <w:tr w:rsidR="008400D9" w14:paraId="4EF5424C"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EF54248" w14:textId="78082A38" w:rsidR="008400D9" w:rsidRDefault="008400D9"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EF54249" w14:textId="77777777" w:rsidR="008400D9" w:rsidRDefault="008400D9" w:rsidP="005A6353">
          <w:pPr>
            <w:pStyle w:val="Header"/>
            <w:rPr>
              <w:lang w:val="fr-BE"/>
            </w:rPr>
          </w:pPr>
        </w:p>
        <w:p w14:paraId="4EF5424A" w14:textId="77777777" w:rsidR="008400D9" w:rsidRDefault="008400D9" w:rsidP="005A6353">
          <w:pPr>
            <w:pStyle w:val="Header"/>
            <w:rPr>
              <w:lang w:val="fr-BE"/>
            </w:rPr>
          </w:pPr>
        </w:p>
        <w:p w14:paraId="4EF5424B" w14:textId="77777777" w:rsidR="008400D9" w:rsidRDefault="008400D9" w:rsidP="005A6353">
          <w:pPr>
            <w:pStyle w:val="Header"/>
            <w:rPr>
              <w:lang w:val="fr-BE"/>
            </w:rPr>
          </w:pPr>
        </w:p>
      </w:tc>
    </w:tr>
  </w:tbl>
  <w:p w14:paraId="4EF5424D" w14:textId="77777777" w:rsidR="008400D9" w:rsidRPr="00237847" w:rsidRDefault="008400D9" w:rsidP="005A6353">
    <w:pPr>
      <w:pStyle w:val="Header"/>
      <w:rPr>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DC4F0" w14:textId="77777777" w:rsidR="008400D9" w:rsidRDefault="008400D9" w:rsidP="00282FC2">
    <w:pPr>
      <w:pStyle w:val="Headereven"/>
    </w:pPr>
    <w:r>
      <w:t>&lt;Product name&gt; - &lt;Release number&gt;</w:t>
    </w:r>
    <w:r>
      <w:tab/>
    </w:r>
    <w:fldSimple w:instr=" DOCPROPERTY  Confidentiality  \* MERGEFORMAT ">
      <w:r w:rsidRPr="002B4963">
        <w:rPr>
          <w:color w:val="008000"/>
        </w:rPr>
        <w:t>&lt;CONFIDENTIALITY&gt;</w:t>
      </w:r>
    </w:fldSimple>
    <w:r w:rsidRPr="00282FC2">
      <w:rPr>
        <w:color w:val="008000"/>
      </w:rPr>
      <w:t xml:space="preserve"> - </w:t>
    </w:r>
    <w:fldSimple w:instr=" DOCPROPERTY  &quot;Revision status&quot;  \* MERGEFORMAT ">
      <w:r w:rsidRPr="002B4963">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400D9" w14:paraId="5CDAF7CE" w14:textId="77777777" w:rsidTr="000E2675">
      <w:trPr>
        <w:cantSplit/>
        <w:trHeight w:hRule="exact" w:val="50"/>
      </w:trPr>
      <w:tc>
        <w:tcPr>
          <w:tcW w:w="9242" w:type="dxa"/>
        </w:tcPr>
        <w:p w14:paraId="20C91297" w14:textId="77777777" w:rsidR="008400D9" w:rsidRDefault="008400D9" w:rsidP="005A6353"/>
      </w:tc>
    </w:tr>
  </w:tbl>
  <w:p w14:paraId="57618894" w14:textId="77777777" w:rsidR="008400D9" w:rsidRDefault="008400D9" w:rsidP="00282FC2">
    <w:pPr>
      <w:pStyle w:val="Headereven"/>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F8033" w14:textId="77777777" w:rsidR="008400D9" w:rsidRDefault="008400D9" w:rsidP="00C331E3">
    <w:pPr>
      <w:pStyle w:val="Headerodd"/>
      <w:pBdr>
        <w:bottom w:val="double" w:sz="4" w:space="1" w:color="auto"/>
      </w:pBdr>
      <w:spacing w:before="120" w:line="240" w:lineRule="atLeast"/>
    </w:pPr>
  </w:p>
  <w:p w14:paraId="39360E8D" w14:textId="48149D44" w:rsidR="008400D9" w:rsidRDefault="0025007E" w:rsidP="00C331E3">
    <w:pPr>
      <w:pStyle w:val="Headerodd"/>
      <w:pBdr>
        <w:bottom w:val="double" w:sz="4" w:space="1" w:color="auto"/>
      </w:pBdr>
      <w:spacing w:before="120" w:line="240" w:lineRule="atLeast"/>
      <w:rPr>
        <w:noProof/>
      </w:rPr>
    </w:pPr>
    <w:fldSimple w:instr=" STYLEREF  &quot;Document Title&quot;  \* MERGEFORMAT ">
      <w:r w:rsidR="00CC0611">
        <w:rPr>
          <w:noProof/>
        </w:rPr>
        <w:t>Message Definition Report - Part 1</w:t>
      </w:r>
    </w:fldSimple>
    <w:r w:rsidR="008400D9">
      <w:rPr>
        <w:noProof/>
      </w:rPr>
      <w:tab/>
    </w:r>
    <w:fldSimple w:instr=" STYLEREF  &quot;Intro Heading&quot;  \* MERGEFORMAT ">
      <w:r w:rsidR="00CC0611">
        <w:rPr>
          <w:noProof/>
        </w:rPr>
        <w:t>Table of Contents</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5426D" w14:textId="77777777" w:rsidR="008400D9" w:rsidRDefault="008400D9" w:rsidP="00E20C1F">
    <w:pPr>
      <w:pStyle w:val="Headerodd"/>
      <w:pBdr>
        <w:bottom w:val="double" w:sz="4" w:space="1" w:color="auto"/>
      </w:pBdr>
      <w:spacing w:line="240" w:lineRule="atLeast"/>
    </w:pPr>
  </w:p>
  <w:p w14:paraId="4EF5426E" w14:textId="539B670A" w:rsidR="008400D9" w:rsidRDefault="0025007E" w:rsidP="00E20C1F">
    <w:pPr>
      <w:pStyle w:val="Headerodd"/>
      <w:pBdr>
        <w:bottom w:val="double" w:sz="4" w:space="1" w:color="auto"/>
      </w:pBdr>
      <w:spacing w:line="240" w:lineRule="atLeast"/>
      <w:rPr>
        <w:noProof/>
      </w:rPr>
    </w:pPr>
    <w:fldSimple w:instr=" STYLEREF  &quot;Document Title&quot;  \* MERGEFORMAT ">
      <w:r w:rsidR="00CC0611">
        <w:rPr>
          <w:noProof/>
        </w:rPr>
        <w:t>Message Definition Report - Part 1</w:t>
      </w:r>
    </w:fldSimple>
    <w:r w:rsidR="008400D9">
      <w:rPr>
        <w:noProof/>
      </w:rPr>
      <w:tab/>
    </w:r>
    <w:fldSimple w:instr=" STYLEREF  &quot;Heading 1&quot;  \* MERGEFORMAT ">
      <w:r w:rsidR="00CC0611">
        <w:rPr>
          <w:noProof/>
        </w:rPr>
        <w:t>Revision Record</w:t>
      </w:r>
    </w:fldSimple>
  </w:p>
  <w:p w14:paraId="4EF5426F" w14:textId="77777777" w:rsidR="008400D9" w:rsidRDefault="008400D9"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5F56C128"/>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581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2"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3"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15:restartNumberingAfterBreak="0">
    <w:nsid w:val="4E7E70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8D104B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7"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18"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19"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308239339">
    <w:abstractNumId w:val="17"/>
  </w:num>
  <w:num w:numId="2" w16cid:durableId="152992550">
    <w:abstractNumId w:val="16"/>
  </w:num>
  <w:num w:numId="3" w16cid:durableId="953488529">
    <w:abstractNumId w:val="12"/>
  </w:num>
  <w:num w:numId="4" w16cid:durableId="302857675">
    <w:abstractNumId w:val="18"/>
  </w:num>
  <w:num w:numId="5" w16cid:durableId="1116752867">
    <w:abstractNumId w:val="8"/>
  </w:num>
  <w:num w:numId="6" w16cid:durableId="1964454296">
    <w:abstractNumId w:val="6"/>
  </w:num>
  <w:num w:numId="7" w16cid:durableId="657463762">
    <w:abstractNumId w:val="5"/>
  </w:num>
  <w:num w:numId="8" w16cid:durableId="513149531">
    <w:abstractNumId w:val="4"/>
  </w:num>
  <w:num w:numId="9" w16cid:durableId="169177461">
    <w:abstractNumId w:val="3"/>
  </w:num>
  <w:num w:numId="10" w16cid:durableId="2126533293">
    <w:abstractNumId w:val="7"/>
  </w:num>
  <w:num w:numId="11" w16cid:durableId="570117740">
    <w:abstractNumId w:val="1"/>
  </w:num>
  <w:num w:numId="12" w16cid:durableId="1053426049">
    <w:abstractNumId w:val="0"/>
  </w:num>
  <w:num w:numId="13" w16cid:durableId="1623415497">
    <w:abstractNumId w:val="13"/>
  </w:num>
  <w:num w:numId="14" w16cid:durableId="952442960">
    <w:abstractNumId w:val="19"/>
  </w:num>
  <w:num w:numId="15" w16cid:durableId="131675476">
    <w:abstractNumId w:val="2"/>
  </w:num>
  <w:num w:numId="16" w16cid:durableId="102726252">
    <w:abstractNumId w:val="10"/>
  </w:num>
  <w:num w:numId="17" w16cid:durableId="1123574253">
    <w:abstractNumId w:val="9"/>
  </w:num>
  <w:num w:numId="18" w16cid:durableId="49618670">
    <w:abstractNumId w:val="11"/>
  </w:num>
  <w:num w:numId="19" w16cid:durableId="1668635782">
    <w:abstractNumId w:val="15"/>
  </w:num>
  <w:num w:numId="20" w16cid:durableId="1706979552">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activeWritingStyle w:appName="MSWord" w:lang="en-GB" w:vendorID="8" w:dllVersion="513"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4963"/>
    <w:rsid w:val="000017C4"/>
    <w:rsid w:val="0000191D"/>
    <w:rsid w:val="00001AC8"/>
    <w:rsid w:val="0000217C"/>
    <w:rsid w:val="00002EE3"/>
    <w:rsid w:val="0000338D"/>
    <w:rsid w:val="0000764E"/>
    <w:rsid w:val="000108FC"/>
    <w:rsid w:val="00011CAB"/>
    <w:rsid w:val="00012387"/>
    <w:rsid w:val="000153DD"/>
    <w:rsid w:val="00021790"/>
    <w:rsid w:val="00022175"/>
    <w:rsid w:val="00022528"/>
    <w:rsid w:val="0002266B"/>
    <w:rsid w:val="00022D22"/>
    <w:rsid w:val="00026814"/>
    <w:rsid w:val="00027C67"/>
    <w:rsid w:val="00030409"/>
    <w:rsid w:val="00033355"/>
    <w:rsid w:val="000353A8"/>
    <w:rsid w:val="00035913"/>
    <w:rsid w:val="00037123"/>
    <w:rsid w:val="0004007E"/>
    <w:rsid w:val="000408B1"/>
    <w:rsid w:val="00043FDC"/>
    <w:rsid w:val="00047BD9"/>
    <w:rsid w:val="00050F1F"/>
    <w:rsid w:val="000579C1"/>
    <w:rsid w:val="000612B5"/>
    <w:rsid w:val="00061661"/>
    <w:rsid w:val="00064E57"/>
    <w:rsid w:val="0006606E"/>
    <w:rsid w:val="00070618"/>
    <w:rsid w:val="00071606"/>
    <w:rsid w:val="00071EBD"/>
    <w:rsid w:val="00072427"/>
    <w:rsid w:val="00074109"/>
    <w:rsid w:val="00074DDF"/>
    <w:rsid w:val="000775D4"/>
    <w:rsid w:val="00077A6B"/>
    <w:rsid w:val="0008028F"/>
    <w:rsid w:val="000850D0"/>
    <w:rsid w:val="000851E4"/>
    <w:rsid w:val="00085925"/>
    <w:rsid w:val="0008688D"/>
    <w:rsid w:val="000877E0"/>
    <w:rsid w:val="000906F7"/>
    <w:rsid w:val="00093A3D"/>
    <w:rsid w:val="000940EC"/>
    <w:rsid w:val="00095809"/>
    <w:rsid w:val="000A15E5"/>
    <w:rsid w:val="000A289B"/>
    <w:rsid w:val="000A2910"/>
    <w:rsid w:val="000A4349"/>
    <w:rsid w:val="000A528A"/>
    <w:rsid w:val="000A5C61"/>
    <w:rsid w:val="000A5F59"/>
    <w:rsid w:val="000A6454"/>
    <w:rsid w:val="000B160B"/>
    <w:rsid w:val="000B1881"/>
    <w:rsid w:val="000B23FB"/>
    <w:rsid w:val="000B3222"/>
    <w:rsid w:val="000B3AB0"/>
    <w:rsid w:val="000B5EEA"/>
    <w:rsid w:val="000C16D5"/>
    <w:rsid w:val="000C65AF"/>
    <w:rsid w:val="000D23EE"/>
    <w:rsid w:val="000D2A92"/>
    <w:rsid w:val="000D2EA0"/>
    <w:rsid w:val="000D3040"/>
    <w:rsid w:val="000D3FDA"/>
    <w:rsid w:val="000D5FC4"/>
    <w:rsid w:val="000D7AF6"/>
    <w:rsid w:val="000E1EA4"/>
    <w:rsid w:val="000E2675"/>
    <w:rsid w:val="000E3841"/>
    <w:rsid w:val="000E53BB"/>
    <w:rsid w:val="000E5626"/>
    <w:rsid w:val="000E7A5E"/>
    <w:rsid w:val="000F3050"/>
    <w:rsid w:val="000F48CC"/>
    <w:rsid w:val="000F4B1B"/>
    <w:rsid w:val="000F7FE0"/>
    <w:rsid w:val="0010237A"/>
    <w:rsid w:val="0010372E"/>
    <w:rsid w:val="00105298"/>
    <w:rsid w:val="0011062C"/>
    <w:rsid w:val="0011454F"/>
    <w:rsid w:val="00120821"/>
    <w:rsid w:val="00122B75"/>
    <w:rsid w:val="001254AA"/>
    <w:rsid w:val="00133F0B"/>
    <w:rsid w:val="0013688E"/>
    <w:rsid w:val="00137EB4"/>
    <w:rsid w:val="001434FC"/>
    <w:rsid w:val="0014371E"/>
    <w:rsid w:val="001447BA"/>
    <w:rsid w:val="00144B7A"/>
    <w:rsid w:val="001470F2"/>
    <w:rsid w:val="00147F37"/>
    <w:rsid w:val="001611D2"/>
    <w:rsid w:val="001611E1"/>
    <w:rsid w:val="00165005"/>
    <w:rsid w:val="00165A7B"/>
    <w:rsid w:val="001703A8"/>
    <w:rsid w:val="0017372E"/>
    <w:rsid w:val="001744B1"/>
    <w:rsid w:val="00176D27"/>
    <w:rsid w:val="00180E50"/>
    <w:rsid w:val="00182DA3"/>
    <w:rsid w:val="001834B7"/>
    <w:rsid w:val="00184FF4"/>
    <w:rsid w:val="001876E4"/>
    <w:rsid w:val="00195758"/>
    <w:rsid w:val="00197DF2"/>
    <w:rsid w:val="001A0B2C"/>
    <w:rsid w:val="001A43DE"/>
    <w:rsid w:val="001A46C4"/>
    <w:rsid w:val="001B35DB"/>
    <w:rsid w:val="001C1507"/>
    <w:rsid w:val="001C23B2"/>
    <w:rsid w:val="001C280A"/>
    <w:rsid w:val="001C5B21"/>
    <w:rsid w:val="001C6D19"/>
    <w:rsid w:val="001D1C3E"/>
    <w:rsid w:val="001D33B5"/>
    <w:rsid w:val="001D7165"/>
    <w:rsid w:val="001E1ED4"/>
    <w:rsid w:val="001E3726"/>
    <w:rsid w:val="001E3863"/>
    <w:rsid w:val="001E4C74"/>
    <w:rsid w:val="001E571F"/>
    <w:rsid w:val="001E6C2F"/>
    <w:rsid w:val="001E7ECC"/>
    <w:rsid w:val="001F3010"/>
    <w:rsid w:val="001F3E04"/>
    <w:rsid w:val="001F5B47"/>
    <w:rsid w:val="001F5BB3"/>
    <w:rsid w:val="001F7FCB"/>
    <w:rsid w:val="00200C0C"/>
    <w:rsid w:val="00201F40"/>
    <w:rsid w:val="00202218"/>
    <w:rsid w:val="002027DC"/>
    <w:rsid w:val="00202941"/>
    <w:rsid w:val="00203EB9"/>
    <w:rsid w:val="002070D4"/>
    <w:rsid w:val="00214D55"/>
    <w:rsid w:val="00215351"/>
    <w:rsid w:val="0021752D"/>
    <w:rsid w:val="0021786C"/>
    <w:rsid w:val="00221872"/>
    <w:rsid w:val="00221C92"/>
    <w:rsid w:val="00222090"/>
    <w:rsid w:val="00223ABE"/>
    <w:rsid w:val="002240CE"/>
    <w:rsid w:val="00225DE5"/>
    <w:rsid w:val="002260BF"/>
    <w:rsid w:val="00233B18"/>
    <w:rsid w:val="0023645B"/>
    <w:rsid w:val="00236C6A"/>
    <w:rsid w:val="00237847"/>
    <w:rsid w:val="00237A07"/>
    <w:rsid w:val="00241336"/>
    <w:rsid w:val="002417AB"/>
    <w:rsid w:val="00242305"/>
    <w:rsid w:val="00243E68"/>
    <w:rsid w:val="0024605B"/>
    <w:rsid w:val="00246684"/>
    <w:rsid w:val="00246AF9"/>
    <w:rsid w:val="00246C22"/>
    <w:rsid w:val="0025007E"/>
    <w:rsid w:val="0025055D"/>
    <w:rsid w:val="002509E5"/>
    <w:rsid w:val="00251978"/>
    <w:rsid w:val="00253FEC"/>
    <w:rsid w:val="002555E2"/>
    <w:rsid w:val="00256BEE"/>
    <w:rsid w:val="002626DA"/>
    <w:rsid w:val="002701E6"/>
    <w:rsid w:val="00270F9F"/>
    <w:rsid w:val="0027190E"/>
    <w:rsid w:val="0027357E"/>
    <w:rsid w:val="00280B82"/>
    <w:rsid w:val="00281D72"/>
    <w:rsid w:val="00282FC2"/>
    <w:rsid w:val="0028320F"/>
    <w:rsid w:val="00286BFB"/>
    <w:rsid w:val="00287177"/>
    <w:rsid w:val="00290677"/>
    <w:rsid w:val="00297ABD"/>
    <w:rsid w:val="002A32C6"/>
    <w:rsid w:val="002A331D"/>
    <w:rsid w:val="002A3F47"/>
    <w:rsid w:val="002A6C1D"/>
    <w:rsid w:val="002A7935"/>
    <w:rsid w:val="002B205E"/>
    <w:rsid w:val="002B271A"/>
    <w:rsid w:val="002B48DB"/>
    <w:rsid w:val="002B4963"/>
    <w:rsid w:val="002C07DF"/>
    <w:rsid w:val="002C2BE7"/>
    <w:rsid w:val="002C4ED0"/>
    <w:rsid w:val="002D0B82"/>
    <w:rsid w:val="002D0E51"/>
    <w:rsid w:val="002D2480"/>
    <w:rsid w:val="002D26C0"/>
    <w:rsid w:val="002D3B7B"/>
    <w:rsid w:val="002D4D2B"/>
    <w:rsid w:val="002D61FC"/>
    <w:rsid w:val="002D6766"/>
    <w:rsid w:val="002E1CB1"/>
    <w:rsid w:val="002E4358"/>
    <w:rsid w:val="002E78D3"/>
    <w:rsid w:val="002F0D01"/>
    <w:rsid w:val="002F0ECF"/>
    <w:rsid w:val="002F13FC"/>
    <w:rsid w:val="002F26F2"/>
    <w:rsid w:val="002F2F89"/>
    <w:rsid w:val="002F3E9D"/>
    <w:rsid w:val="002F434A"/>
    <w:rsid w:val="002F6D51"/>
    <w:rsid w:val="002F757C"/>
    <w:rsid w:val="003000FE"/>
    <w:rsid w:val="003032A8"/>
    <w:rsid w:val="003038BF"/>
    <w:rsid w:val="00304338"/>
    <w:rsid w:val="0030697D"/>
    <w:rsid w:val="00306A21"/>
    <w:rsid w:val="00307BA0"/>
    <w:rsid w:val="00307F6D"/>
    <w:rsid w:val="0031137F"/>
    <w:rsid w:val="00312565"/>
    <w:rsid w:val="0031351E"/>
    <w:rsid w:val="00313CEB"/>
    <w:rsid w:val="00323B78"/>
    <w:rsid w:val="00325061"/>
    <w:rsid w:val="003276C8"/>
    <w:rsid w:val="0033406B"/>
    <w:rsid w:val="003355DB"/>
    <w:rsid w:val="00340C02"/>
    <w:rsid w:val="0034160E"/>
    <w:rsid w:val="00342C14"/>
    <w:rsid w:val="00342C64"/>
    <w:rsid w:val="0034350E"/>
    <w:rsid w:val="003474FF"/>
    <w:rsid w:val="00351220"/>
    <w:rsid w:val="00351325"/>
    <w:rsid w:val="00352438"/>
    <w:rsid w:val="00352E18"/>
    <w:rsid w:val="0035445E"/>
    <w:rsid w:val="003556F2"/>
    <w:rsid w:val="00356E21"/>
    <w:rsid w:val="00357B79"/>
    <w:rsid w:val="00357BF0"/>
    <w:rsid w:val="00360506"/>
    <w:rsid w:val="0036065A"/>
    <w:rsid w:val="00363C13"/>
    <w:rsid w:val="003653C3"/>
    <w:rsid w:val="00366913"/>
    <w:rsid w:val="003676DD"/>
    <w:rsid w:val="00371083"/>
    <w:rsid w:val="00371ECC"/>
    <w:rsid w:val="00372530"/>
    <w:rsid w:val="003739B1"/>
    <w:rsid w:val="00374A50"/>
    <w:rsid w:val="00375400"/>
    <w:rsid w:val="003770E4"/>
    <w:rsid w:val="003842EF"/>
    <w:rsid w:val="00387A3E"/>
    <w:rsid w:val="00387D4D"/>
    <w:rsid w:val="00390C64"/>
    <w:rsid w:val="003910D0"/>
    <w:rsid w:val="0039527E"/>
    <w:rsid w:val="0039572A"/>
    <w:rsid w:val="003A203C"/>
    <w:rsid w:val="003A244F"/>
    <w:rsid w:val="003A26B0"/>
    <w:rsid w:val="003A2A43"/>
    <w:rsid w:val="003A4180"/>
    <w:rsid w:val="003A6CAC"/>
    <w:rsid w:val="003A7BAD"/>
    <w:rsid w:val="003B0295"/>
    <w:rsid w:val="003B0F33"/>
    <w:rsid w:val="003B0FA1"/>
    <w:rsid w:val="003B17E8"/>
    <w:rsid w:val="003B1846"/>
    <w:rsid w:val="003B1DBF"/>
    <w:rsid w:val="003B3916"/>
    <w:rsid w:val="003B3B10"/>
    <w:rsid w:val="003B3BBB"/>
    <w:rsid w:val="003B4A8D"/>
    <w:rsid w:val="003C3AD7"/>
    <w:rsid w:val="003C5953"/>
    <w:rsid w:val="003C7197"/>
    <w:rsid w:val="003C7885"/>
    <w:rsid w:val="003D0381"/>
    <w:rsid w:val="003D0F8A"/>
    <w:rsid w:val="003D1038"/>
    <w:rsid w:val="003D18C9"/>
    <w:rsid w:val="003D3A92"/>
    <w:rsid w:val="003D3C35"/>
    <w:rsid w:val="003D5C0E"/>
    <w:rsid w:val="003D7590"/>
    <w:rsid w:val="003E0138"/>
    <w:rsid w:val="003E0B86"/>
    <w:rsid w:val="003E4C38"/>
    <w:rsid w:val="003E4F77"/>
    <w:rsid w:val="003E5171"/>
    <w:rsid w:val="003E6F48"/>
    <w:rsid w:val="003E761E"/>
    <w:rsid w:val="003F3047"/>
    <w:rsid w:val="003F4CE9"/>
    <w:rsid w:val="003F570F"/>
    <w:rsid w:val="003F7825"/>
    <w:rsid w:val="00400887"/>
    <w:rsid w:val="004030BC"/>
    <w:rsid w:val="004035AD"/>
    <w:rsid w:val="00404F55"/>
    <w:rsid w:val="00407CD4"/>
    <w:rsid w:val="004141B9"/>
    <w:rsid w:val="00416EB7"/>
    <w:rsid w:val="00422A04"/>
    <w:rsid w:val="00423208"/>
    <w:rsid w:val="0042596A"/>
    <w:rsid w:val="004273E5"/>
    <w:rsid w:val="00427DE3"/>
    <w:rsid w:val="00431339"/>
    <w:rsid w:val="004313A6"/>
    <w:rsid w:val="00436476"/>
    <w:rsid w:val="004445E7"/>
    <w:rsid w:val="00445638"/>
    <w:rsid w:val="00445A24"/>
    <w:rsid w:val="00450AB5"/>
    <w:rsid w:val="0045140F"/>
    <w:rsid w:val="004520C2"/>
    <w:rsid w:val="00452B93"/>
    <w:rsid w:val="00453B19"/>
    <w:rsid w:val="0045413D"/>
    <w:rsid w:val="004546E0"/>
    <w:rsid w:val="00454FD3"/>
    <w:rsid w:val="00455B7B"/>
    <w:rsid w:val="00456CDF"/>
    <w:rsid w:val="00461E97"/>
    <w:rsid w:val="0046271E"/>
    <w:rsid w:val="00466FF4"/>
    <w:rsid w:val="00467622"/>
    <w:rsid w:val="004741C3"/>
    <w:rsid w:val="00475C51"/>
    <w:rsid w:val="00476DF8"/>
    <w:rsid w:val="00477A8A"/>
    <w:rsid w:val="0048019C"/>
    <w:rsid w:val="004813B6"/>
    <w:rsid w:val="004816F7"/>
    <w:rsid w:val="00481DCB"/>
    <w:rsid w:val="00484C78"/>
    <w:rsid w:val="00485961"/>
    <w:rsid w:val="00485E19"/>
    <w:rsid w:val="004878CD"/>
    <w:rsid w:val="004909DE"/>
    <w:rsid w:val="00491C11"/>
    <w:rsid w:val="0049279D"/>
    <w:rsid w:val="00492D44"/>
    <w:rsid w:val="00493BE1"/>
    <w:rsid w:val="004955E8"/>
    <w:rsid w:val="004A135F"/>
    <w:rsid w:val="004A5404"/>
    <w:rsid w:val="004A5493"/>
    <w:rsid w:val="004A7F3C"/>
    <w:rsid w:val="004B0ADF"/>
    <w:rsid w:val="004B11D1"/>
    <w:rsid w:val="004B133A"/>
    <w:rsid w:val="004B306C"/>
    <w:rsid w:val="004B4842"/>
    <w:rsid w:val="004B6255"/>
    <w:rsid w:val="004B6E52"/>
    <w:rsid w:val="004B73DE"/>
    <w:rsid w:val="004C2603"/>
    <w:rsid w:val="004C2D9C"/>
    <w:rsid w:val="004C3457"/>
    <w:rsid w:val="004C4AA5"/>
    <w:rsid w:val="004C5752"/>
    <w:rsid w:val="004C5CA2"/>
    <w:rsid w:val="004C6828"/>
    <w:rsid w:val="004C7075"/>
    <w:rsid w:val="004D01EB"/>
    <w:rsid w:val="004D6A21"/>
    <w:rsid w:val="004D7916"/>
    <w:rsid w:val="004E2775"/>
    <w:rsid w:val="004E508A"/>
    <w:rsid w:val="004E5194"/>
    <w:rsid w:val="004E7565"/>
    <w:rsid w:val="004F3C56"/>
    <w:rsid w:val="004F717E"/>
    <w:rsid w:val="004F7F9F"/>
    <w:rsid w:val="0050332A"/>
    <w:rsid w:val="00504C0E"/>
    <w:rsid w:val="00504EF0"/>
    <w:rsid w:val="00515B5E"/>
    <w:rsid w:val="00516F3F"/>
    <w:rsid w:val="00517913"/>
    <w:rsid w:val="00517AD5"/>
    <w:rsid w:val="005210B1"/>
    <w:rsid w:val="00522923"/>
    <w:rsid w:val="00522BEC"/>
    <w:rsid w:val="005243D5"/>
    <w:rsid w:val="0052573B"/>
    <w:rsid w:val="00526C98"/>
    <w:rsid w:val="0052733C"/>
    <w:rsid w:val="0053007D"/>
    <w:rsid w:val="00530AD5"/>
    <w:rsid w:val="005414BF"/>
    <w:rsid w:val="00541D70"/>
    <w:rsid w:val="00542BA6"/>
    <w:rsid w:val="00543CAD"/>
    <w:rsid w:val="00546DC3"/>
    <w:rsid w:val="005470AF"/>
    <w:rsid w:val="005511E8"/>
    <w:rsid w:val="005627F5"/>
    <w:rsid w:val="005633B5"/>
    <w:rsid w:val="00566324"/>
    <w:rsid w:val="00566678"/>
    <w:rsid w:val="00572875"/>
    <w:rsid w:val="00583C12"/>
    <w:rsid w:val="005844D6"/>
    <w:rsid w:val="00584FAE"/>
    <w:rsid w:val="00590B92"/>
    <w:rsid w:val="00592CE2"/>
    <w:rsid w:val="005930E4"/>
    <w:rsid w:val="0059570F"/>
    <w:rsid w:val="0059725E"/>
    <w:rsid w:val="005A1FD7"/>
    <w:rsid w:val="005A5116"/>
    <w:rsid w:val="005A6353"/>
    <w:rsid w:val="005A756E"/>
    <w:rsid w:val="005B39A5"/>
    <w:rsid w:val="005B6D3A"/>
    <w:rsid w:val="005C079E"/>
    <w:rsid w:val="005C18D3"/>
    <w:rsid w:val="005C4C2A"/>
    <w:rsid w:val="005C5564"/>
    <w:rsid w:val="005C7AFC"/>
    <w:rsid w:val="005D0E5B"/>
    <w:rsid w:val="005D0EDB"/>
    <w:rsid w:val="005D2228"/>
    <w:rsid w:val="005D6EE8"/>
    <w:rsid w:val="005D7444"/>
    <w:rsid w:val="005D78D6"/>
    <w:rsid w:val="005E10B6"/>
    <w:rsid w:val="005E5087"/>
    <w:rsid w:val="005E538F"/>
    <w:rsid w:val="005E59C1"/>
    <w:rsid w:val="005F1803"/>
    <w:rsid w:val="005F2A35"/>
    <w:rsid w:val="005F3B5D"/>
    <w:rsid w:val="005F6318"/>
    <w:rsid w:val="005F69D6"/>
    <w:rsid w:val="005F719B"/>
    <w:rsid w:val="0060053A"/>
    <w:rsid w:val="006006EA"/>
    <w:rsid w:val="00601CA1"/>
    <w:rsid w:val="00602440"/>
    <w:rsid w:val="00605282"/>
    <w:rsid w:val="006076DF"/>
    <w:rsid w:val="0061046B"/>
    <w:rsid w:val="00611302"/>
    <w:rsid w:val="00612AEB"/>
    <w:rsid w:val="00614957"/>
    <w:rsid w:val="00617B2D"/>
    <w:rsid w:val="006222A1"/>
    <w:rsid w:val="00632134"/>
    <w:rsid w:val="00632938"/>
    <w:rsid w:val="00633D49"/>
    <w:rsid w:val="0063452A"/>
    <w:rsid w:val="006350A5"/>
    <w:rsid w:val="006367CC"/>
    <w:rsid w:val="0063697A"/>
    <w:rsid w:val="006378F6"/>
    <w:rsid w:val="00641B04"/>
    <w:rsid w:val="00645E62"/>
    <w:rsid w:val="00646E29"/>
    <w:rsid w:val="00647DBD"/>
    <w:rsid w:val="00651196"/>
    <w:rsid w:val="00654345"/>
    <w:rsid w:val="006549DE"/>
    <w:rsid w:val="006563CE"/>
    <w:rsid w:val="00657A1D"/>
    <w:rsid w:val="0066113A"/>
    <w:rsid w:val="00661526"/>
    <w:rsid w:val="0066268E"/>
    <w:rsid w:val="00663557"/>
    <w:rsid w:val="00665B53"/>
    <w:rsid w:val="00665D80"/>
    <w:rsid w:val="00672DCF"/>
    <w:rsid w:val="00673030"/>
    <w:rsid w:val="00673863"/>
    <w:rsid w:val="00674C06"/>
    <w:rsid w:val="00675EAE"/>
    <w:rsid w:val="00677A16"/>
    <w:rsid w:val="006821EA"/>
    <w:rsid w:val="006853A8"/>
    <w:rsid w:val="006858B9"/>
    <w:rsid w:val="006864CC"/>
    <w:rsid w:val="0069044F"/>
    <w:rsid w:val="00690EB8"/>
    <w:rsid w:val="00691B49"/>
    <w:rsid w:val="006920FE"/>
    <w:rsid w:val="006934AE"/>
    <w:rsid w:val="00696035"/>
    <w:rsid w:val="00696CAB"/>
    <w:rsid w:val="00696E65"/>
    <w:rsid w:val="00696E8D"/>
    <w:rsid w:val="006A01A4"/>
    <w:rsid w:val="006A33D6"/>
    <w:rsid w:val="006A5780"/>
    <w:rsid w:val="006A6605"/>
    <w:rsid w:val="006A6DD4"/>
    <w:rsid w:val="006B04CC"/>
    <w:rsid w:val="006B1840"/>
    <w:rsid w:val="006B1C58"/>
    <w:rsid w:val="006B1E11"/>
    <w:rsid w:val="006B2756"/>
    <w:rsid w:val="006B355C"/>
    <w:rsid w:val="006B37FC"/>
    <w:rsid w:val="006B5581"/>
    <w:rsid w:val="006B6BE6"/>
    <w:rsid w:val="006C01B8"/>
    <w:rsid w:val="006C1D42"/>
    <w:rsid w:val="006C2ADD"/>
    <w:rsid w:val="006C42B7"/>
    <w:rsid w:val="006C5D46"/>
    <w:rsid w:val="006C6987"/>
    <w:rsid w:val="006D0A4F"/>
    <w:rsid w:val="006D1494"/>
    <w:rsid w:val="006D31DB"/>
    <w:rsid w:val="006D4842"/>
    <w:rsid w:val="006D5ACE"/>
    <w:rsid w:val="006D5C52"/>
    <w:rsid w:val="006D64DA"/>
    <w:rsid w:val="006D7340"/>
    <w:rsid w:val="006D774E"/>
    <w:rsid w:val="006E0076"/>
    <w:rsid w:val="006E0911"/>
    <w:rsid w:val="006E1B82"/>
    <w:rsid w:val="006E21BF"/>
    <w:rsid w:val="006E2EDE"/>
    <w:rsid w:val="006E3A46"/>
    <w:rsid w:val="006E4C47"/>
    <w:rsid w:val="006E6727"/>
    <w:rsid w:val="006F1061"/>
    <w:rsid w:val="006F13F9"/>
    <w:rsid w:val="006F34DD"/>
    <w:rsid w:val="006F3E40"/>
    <w:rsid w:val="006F6C2E"/>
    <w:rsid w:val="007023C9"/>
    <w:rsid w:val="0070375E"/>
    <w:rsid w:val="00704589"/>
    <w:rsid w:val="0071144A"/>
    <w:rsid w:val="00714DA9"/>
    <w:rsid w:val="00715324"/>
    <w:rsid w:val="00715699"/>
    <w:rsid w:val="007162F9"/>
    <w:rsid w:val="00716795"/>
    <w:rsid w:val="0071682D"/>
    <w:rsid w:val="007170E8"/>
    <w:rsid w:val="0072163A"/>
    <w:rsid w:val="00724AB5"/>
    <w:rsid w:val="007263C1"/>
    <w:rsid w:val="00726FE9"/>
    <w:rsid w:val="007278A2"/>
    <w:rsid w:val="0073004A"/>
    <w:rsid w:val="00732596"/>
    <w:rsid w:val="00732702"/>
    <w:rsid w:val="00732FFF"/>
    <w:rsid w:val="007340D7"/>
    <w:rsid w:val="007354F6"/>
    <w:rsid w:val="007359D3"/>
    <w:rsid w:val="0073697C"/>
    <w:rsid w:val="00737C61"/>
    <w:rsid w:val="007404D4"/>
    <w:rsid w:val="00740C79"/>
    <w:rsid w:val="007420BE"/>
    <w:rsid w:val="00743A19"/>
    <w:rsid w:val="00744B09"/>
    <w:rsid w:val="00751137"/>
    <w:rsid w:val="00752687"/>
    <w:rsid w:val="00753AA3"/>
    <w:rsid w:val="00754E9C"/>
    <w:rsid w:val="0075550D"/>
    <w:rsid w:val="0076027E"/>
    <w:rsid w:val="00760B52"/>
    <w:rsid w:val="0076210E"/>
    <w:rsid w:val="00762BEC"/>
    <w:rsid w:val="0076456D"/>
    <w:rsid w:val="00765256"/>
    <w:rsid w:val="00765AAE"/>
    <w:rsid w:val="00765D5B"/>
    <w:rsid w:val="00766590"/>
    <w:rsid w:val="00770477"/>
    <w:rsid w:val="007718EF"/>
    <w:rsid w:val="0077219E"/>
    <w:rsid w:val="00773C30"/>
    <w:rsid w:val="0077552C"/>
    <w:rsid w:val="00775598"/>
    <w:rsid w:val="00775E06"/>
    <w:rsid w:val="0078485D"/>
    <w:rsid w:val="00786C08"/>
    <w:rsid w:val="00790B1E"/>
    <w:rsid w:val="0079160C"/>
    <w:rsid w:val="00794E29"/>
    <w:rsid w:val="007953C5"/>
    <w:rsid w:val="00796F9C"/>
    <w:rsid w:val="007A07C1"/>
    <w:rsid w:val="007A1E85"/>
    <w:rsid w:val="007A1F4E"/>
    <w:rsid w:val="007A2E1D"/>
    <w:rsid w:val="007A3CCC"/>
    <w:rsid w:val="007A51C0"/>
    <w:rsid w:val="007A5745"/>
    <w:rsid w:val="007A5B2B"/>
    <w:rsid w:val="007A7468"/>
    <w:rsid w:val="007B1740"/>
    <w:rsid w:val="007B32FE"/>
    <w:rsid w:val="007B358C"/>
    <w:rsid w:val="007B61B4"/>
    <w:rsid w:val="007C12BA"/>
    <w:rsid w:val="007C7B1D"/>
    <w:rsid w:val="007D0326"/>
    <w:rsid w:val="007D15BA"/>
    <w:rsid w:val="007D1C84"/>
    <w:rsid w:val="007D2941"/>
    <w:rsid w:val="007D4318"/>
    <w:rsid w:val="007E395D"/>
    <w:rsid w:val="007E4708"/>
    <w:rsid w:val="007E56F0"/>
    <w:rsid w:val="007E5ACA"/>
    <w:rsid w:val="007E7558"/>
    <w:rsid w:val="007F1A37"/>
    <w:rsid w:val="007F5708"/>
    <w:rsid w:val="007F5DFB"/>
    <w:rsid w:val="00800C40"/>
    <w:rsid w:val="00801093"/>
    <w:rsid w:val="00802CDA"/>
    <w:rsid w:val="00803705"/>
    <w:rsid w:val="008045A7"/>
    <w:rsid w:val="00805B42"/>
    <w:rsid w:val="00806BF2"/>
    <w:rsid w:val="00811637"/>
    <w:rsid w:val="0081257F"/>
    <w:rsid w:val="00813BE4"/>
    <w:rsid w:val="00813DD5"/>
    <w:rsid w:val="00814815"/>
    <w:rsid w:val="00817035"/>
    <w:rsid w:val="00817706"/>
    <w:rsid w:val="0082134C"/>
    <w:rsid w:val="008228F1"/>
    <w:rsid w:val="0082487E"/>
    <w:rsid w:val="0082523E"/>
    <w:rsid w:val="00825EDF"/>
    <w:rsid w:val="008328F7"/>
    <w:rsid w:val="0083356D"/>
    <w:rsid w:val="0083366E"/>
    <w:rsid w:val="0083492A"/>
    <w:rsid w:val="00835D18"/>
    <w:rsid w:val="00835F79"/>
    <w:rsid w:val="00837253"/>
    <w:rsid w:val="00837633"/>
    <w:rsid w:val="008400D9"/>
    <w:rsid w:val="00841ED0"/>
    <w:rsid w:val="008447BA"/>
    <w:rsid w:val="00844927"/>
    <w:rsid w:val="00845665"/>
    <w:rsid w:val="00845A30"/>
    <w:rsid w:val="008474A7"/>
    <w:rsid w:val="00850E5A"/>
    <w:rsid w:val="0085122E"/>
    <w:rsid w:val="00855762"/>
    <w:rsid w:val="00855B93"/>
    <w:rsid w:val="008569BA"/>
    <w:rsid w:val="0085718C"/>
    <w:rsid w:val="00861030"/>
    <w:rsid w:val="00863CED"/>
    <w:rsid w:val="00865D27"/>
    <w:rsid w:val="008676A8"/>
    <w:rsid w:val="00867BCC"/>
    <w:rsid w:val="0087013A"/>
    <w:rsid w:val="008711B3"/>
    <w:rsid w:val="0087173A"/>
    <w:rsid w:val="008721B3"/>
    <w:rsid w:val="008735A2"/>
    <w:rsid w:val="008778B5"/>
    <w:rsid w:val="008811B3"/>
    <w:rsid w:val="008824F5"/>
    <w:rsid w:val="00883E82"/>
    <w:rsid w:val="00886716"/>
    <w:rsid w:val="00887512"/>
    <w:rsid w:val="008906DA"/>
    <w:rsid w:val="0089267E"/>
    <w:rsid w:val="008937F9"/>
    <w:rsid w:val="00896B55"/>
    <w:rsid w:val="00896C7D"/>
    <w:rsid w:val="008A0D43"/>
    <w:rsid w:val="008A1EDA"/>
    <w:rsid w:val="008A2F65"/>
    <w:rsid w:val="008A3651"/>
    <w:rsid w:val="008A5447"/>
    <w:rsid w:val="008A545B"/>
    <w:rsid w:val="008A60F9"/>
    <w:rsid w:val="008A6B59"/>
    <w:rsid w:val="008A6D21"/>
    <w:rsid w:val="008A75CF"/>
    <w:rsid w:val="008B3CF8"/>
    <w:rsid w:val="008B44EC"/>
    <w:rsid w:val="008B718A"/>
    <w:rsid w:val="008B78B6"/>
    <w:rsid w:val="008B79DA"/>
    <w:rsid w:val="008C15E5"/>
    <w:rsid w:val="008C16FB"/>
    <w:rsid w:val="008C1818"/>
    <w:rsid w:val="008C36F7"/>
    <w:rsid w:val="008D229A"/>
    <w:rsid w:val="008D5AD2"/>
    <w:rsid w:val="008E4496"/>
    <w:rsid w:val="008E4DDD"/>
    <w:rsid w:val="008E5C60"/>
    <w:rsid w:val="008E7F1E"/>
    <w:rsid w:val="008F067F"/>
    <w:rsid w:val="008F0EC2"/>
    <w:rsid w:val="008F15A3"/>
    <w:rsid w:val="008F1878"/>
    <w:rsid w:val="008F2426"/>
    <w:rsid w:val="008F55DB"/>
    <w:rsid w:val="008F72B6"/>
    <w:rsid w:val="00903BF6"/>
    <w:rsid w:val="0090798F"/>
    <w:rsid w:val="009141D8"/>
    <w:rsid w:val="00914691"/>
    <w:rsid w:val="00915205"/>
    <w:rsid w:val="00920C62"/>
    <w:rsid w:val="0092421C"/>
    <w:rsid w:val="00924BDC"/>
    <w:rsid w:val="00924C2D"/>
    <w:rsid w:val="0092643F"/>
    <w:rsid w:val="00927729"/>
    <w:rsid w:val="00927978"/>
    <w:rsid w:val="00931605"/>
    <w:rsid w:val="00931B59"/>
    <w:rsid w:val="0093485B"/>
    <w:rsid w:val="00935ED6"/>
    <w:rsid w:val="00935F9D"/>
    <w:rsid w:val="0093666B"/>
    <w:rsid w:val="00936F11"/>
    <w:rsid w:val="009370C1"/>
    <w:rsid w:val="009401D9"/>
    <w:rsid w:val="009420FB"/>
    <w:rsid w:val="0094587D"/>
    <w:rsid w:val="009462D4"/>
    <w:rsid w:val="00947552"/>
    <w:rsid w:val="00947EED"/>
    <w:rsid w:val="0095001F"/>
    <w:rsid w:val="0095072B"/>
    <w:rsid w:val="00950DA8"/>
    <w:rsid w:val="009534D0"/>
    <w:rsid w:val="00955638"/>
    <w:rsid w:val="00957D73"/>
    <w:rsid w:val="00957DC7"/>
    <w:rsid w:val="00960A6B"/>
    <w:rsid w:val="00962286"/>
    <w:rsid w:val="0096292A"/>
    <w:rsid w:val="009635AF"/>
    <w:rsid w:val="00963BDE"/>
    <w:rsid w:val="009640E0"/>
    <w:rsid w:val="00965BA7"/>
    <w:rsid w:val="00970DC8"/>
    <w:rsid w:val="0097298D"/>
    <w:rsid w:val="00975EA8"/>
    <w:rsid w:val="009773E2"/>
    <w:rsid w:val="009808FE"/>
    <w:rsid w:val="0098747D"/>
    <w:rsid w:val="00987F3C"/>
    <w:rsid w:val="009928B3"/>
    <w:rsid w:val="00992D89"/>
    <w:rsid w:val="0099388A"/>
    <w:rsid w:val="009A0BF3"/>
    <w:rsid w:val="009A3C17"/>
    <w:rsid w:val="009B233A"/>
    <w:rsid w:val="009B7229"/>
    <w:rsid w:val="009B78E7"/>
    <w:rsid w:val="009C186B"/>
    <w:rsid w:val="009C3408"/>
    <w:rsid w:val="009C3882"/>
    <w:rsid w:val="009C44F2"/>
    <w:rsid w:val="009C6DA1"/>
    <w:rsid w:val="009D0A07"/>
    <w:rsid w:val="009D1817"/>
    <w:rsid w:val="009D23B9"/>
    <w:rsid w:val="009D3DD0"/>
    <w:rsid w:val="009D3DF8"/>
    <w:rsid w:val="009D3EDD"/>
    <w:rsid w:val="009D5F6D"/>
    <w:rsid w:val="009D674F"/>
    <w:rsid w:val="009D7B4C"/>
    <w:rsid w:val="009E0649"/>
    <w:rsid w:val="009E0923"/>
    <w:rsid w:val="009E1B77"/>
    <w:rsid w:val="009E3228"/>
    <w:rsid w:val="009E4D25"/>
    <w:rsid w:val="009E5DDB"/>
    <w:rsid w:val="009F1A9D"/>
    <w:rsid w:val="009F4165"/>
    <w:rsid w:val="009F457E"/>
    <w:rsid w:val="009F520D"/>
    <w:rsid w:val="009F68EC"/>
    <w:rsid w:val="009F7EC9"/>
    <w:rsid w:val="00A0016F"/>
    <w:rsid w:val="00A03CA2"/>
    <w:rsid w:val="00A04B09"/>
    <w:rsid w:val="00A04D18"/>
    <w:rsid w:val="00A04E5F"/>
    <w:rsid w:val="00A054C9"/>
    <w:rsid w:val="00A05F47"/>
    <w:rsid w:val="00A0681B"/>
    <w:rsid w:val="00A06840"/>
    <w:rsid w:val="00A1018C"/>
    <w:rsid w:val="00A11CB6"/>
    <w:rsid w:val="00A12679"/>
    <w:rsid w:val="00A127B6"/>
    <w:rsid w:val="00A13C61"/>
    <w:rsid w:val="00A13ED4"/>
    <w:rsid w:val="00A145AC"/>
    <w:rsid w:val="00A1562F"/>
    <w:rsid w:val="00A17C44"/>
    <w:rsid w:val="00A23189"/>
    <w:rsid w:val="00A237B2"/>
    <w:rsid w:val="00A25BDC"/>
    <w:rsid w:val="00A27EAD"/>
    <w:rsid w:val="00A313D7"/>
    <w:rsid w:val="00A327F0"/>
    <w:rsid w:val="00A35A86"/>
    <w:rsid w:val="00A37F60"/>
    <w:rsid w:val="00A41B53"/>
    <w:rsid w:val="00A421CC"/>
    <w:rsid w:val="00A42BB2"/>
    <w:rsid w:val="00A45AFD"/>
    <w:rsid w:val="00A45E56"/>
    <w:rsid w:val="00A51A1F"/>
    <w:rsid w:val="00A53497"/>
    <w:rsid w:val="00A570C8"/>
    <w:rsid w:val="00A604B9"/>
    <w:rsid w:val="00A60AE6"/>
    <w:rsid w:val="00A622E9"/>
    <w:rsid w:val="00A656A0"/>
    <w:rsid w:val="00A66BC8"/>
    <w:rsid w:val="00A70474"/>
    <w:rsid w:val="00A7072B"/>
    <w:rsid w:val="00A71D2B"/>
    <w:rsid w:val="00A72CAE"/>
    <w:rsid w:val="00A7481B"/>
    <w:rsid w:val="00A74E35"/>
    <w:rsid w:val="00A75B3B"/>
    <w:rsid w:val="00A7655C"/>
    <w:rsid w:val="00A77904"/>
    <w:rsid w:val="00A8050C"/>
    <w:rsid w:val="00A81D64"/>
    <w:rsid w:val="00A82500"/>
    <w:rsid w:val="00A84776"/>
    <w:rsid w:val="00A853AB"/>
    <w:rsid w:val="00A8544B"/>
    <w:rsid w:val="00A861A7"/>
    <w:rsid w:val="00A86AA6"/>
    <w:rsid w:val="00A900BF"/>
    <w:rsid w:val="00A91C7F"/>
    <w:rsid w:val="00A91EA0"/>
    <w:rsid w:val="00A92B92"/>
    <w:rsid w:val="00A93E7F"/>
    <w:rsid w:val="00A94FFA"/>
    <w:rsid w:val="00A9519A"/>
    <w:rsid w:val="00A970E3"/>
    <w:rsid w:val="00AA0FC4"/>
    <w:rsid w:val="00AA16A5"/>
    <w:rsid w:val="00AA2353"/>
    <w:rsid w:val="00AA26DC"/>
    <w:rsid w:val="00AA4900"/>
    <w:rsid w:val="00AA665D"/>
    <w:rsid w:val="00AA6CDC"/>
    <w:rsid w:val="00AA6F86"/>
    <w:rsid w:val="00AB0C62"/>
    <w:rsid w:val="00AB1E11"/>
    <w:rsid w:val="00AB1EE7"/>
    <w:rsid w:val="00AB1F00"/>
    <w:rsid w:val="00AB434D"/>
    <w:rsid w:val="00AB49D8"/>
    <w:rsid w:val="00AB752D"/>
    <w:rsid w:val="00AB76E1"/>
    <w:rsid w:val="00AC059F"/>
    <w:rsid w:val="00AC2116"/>
    <w:rsid w:val="00AC2801"/>
    <w:rsid w:val="00AC35FE"/>
    <w:rsid w:val="00AC3B64"/>
    <w:rsid w:val="00AC6748"/>
    <w:rsid w:val="00AC7287"/>
    <w:rsid w:val="00AD055F"/>
    <w:rsid w:val="00AD1C0F"/>
    <w:rsid w:val="00AD30F2"/>
    <w:rsid w:val="00AD69E0"/>
    <w:rsid w:val="00AD74B9"/>
    <w:rsid w:val="00AE31F0"/>
    <w:rsid w:val="00AE4724"/>
    <w:rsid w:val="00AE47F3"/>
    <w:rsid w:val="00AE6761"/>
    <w:rsid w:val="00AE7FFE"/>
    <w:rsid w:val="00AF0900"/>
    <w:rsid w:val="00AF28ED"/>
    <w:rsid w:val="00AF2D18"/>
    <w:rsid w:val="00AF2D24"/>
    <w:rsid w:val="00AF3C7D"/>
    <w:rsid w:val="00AF7FC0"/>
    <w:rsid w:val="00B001DE"/>
    <w:rsid w:val="00B01F7F"/>
    <w:rsid w:val="00B028B6"/>
    <w:rsid w:val="00B04F22"/>
    <w:rsid w:val="00B069FF"/>
    <w:rsid w:val="00B109B0"/>
    <w:rsid w:val="00B11021"/>
    <w:rsid w:val="00B1188A"/>
    <w:rsid w:val="00B12374"/>
    <w:rsid w:val="00B12453"/>
    <w:rsid w:val="00B1382D"/>
    <w:rsid w:val="00B1406C"/>
    <w:rsid w:val="00B147B7"/>
    <w:rsid w:val="00B159B9"/>
    <w:rsid w:val="00B16BC0"/>
    <w:rsid w:val="00B17815"/>
    <w:rsid w:val="00B22983"/>
    <w:rsid w:val="00B23261"/>
    <w:rsid w:val="00B2345C"/>
    <w:rsid w:val="00B26455"/>
    <w:rsid w:val="00B2711B"/>
    <w:rsid w:val="00B30472"/>
    <w:rsid w:val="00B3159D"/>
    <w:rsid w:val="00B329AF"/>
    <w:rsid w:val="00B33618"/>
    <w:rsid w:val="00B35902"/>
    <w:rsid w:val="00B373C9"/>
    <w:rsid w:val="00B4044F"/>
    <w:rsid w:val="00B415AD"/>
    <w:rsid w:val="00B423A5"/>
    <w:rsid w:val="00B42C79"/>
    <w:rsid w:val="00B4320D"/>
    <w:rsid w:val="00B45250"/>
    <w:rsid w:val="00B4531D"/>
    <w:rsid w:val="00B4779F"/>
    <w:rsid w:val="00B47FA9"/>
    <w:rsid w:val="00B5361E"/>
    <w:rsid w:val="00B5372E"/>
    <w:rsid w:val="00B537E1"/>
    <w:rsid w:val="00B5567F"/>
    <w:rsid w:val="00B60960"/>
    <w:rsid w:val="00B62632"/>
    <w:rsid w:val="00B64D19"/>
    <w:rsid w:val="00B6502D"/>
    <w:rsid w:val="00B70821"/>
    <w:rsid w:val="00B71AC1"/>
    <w:rsid w:val="00B72471"/>
    <w:rsid w:val="00B72997"/>
    <w:rsid w:val="00B72A17"/>
    <w:rsid w:val="00B75165"/>
    <w:rsid w:val="00B76A9A"/>
    <w:rsid w:val="00B76F56"/>
    <w:rsid w:val="00B820B7"/>
    <w:rsid w:val="00B825EE"/>
    <w:rsid w:val="00B85863"/>
    <w:rsid w:val="00B85D30"/>
    <w:rsid w:val="00B86CCF"/>
    <w:rsid w:val="00B878F6"/>
    <w:rsid w:val="00B90FDF"/>
    <w:rsid w:val="00B936A3"/>
    <w:rsid w:val="00BB0AFD"/>
    <w:rsid w:val="00BB3079"/>
    <w:rsid w:val="00BB492D"/>
    <w:rsid w:val="00BB67FB"/>
    <w:rsid w:val="00BB69A0"/>
    <w:rsid w:val="00BB6A32"/>
    <w:rsid w:val="00BC0163"/>
    <w:rsid w:val="00BC1C0C"/>
    <w:rsid w:val="00BC2715"/>
    <w:rsid w:val="00BC423B"/>
    <w:rsid w:val="00BC47E2"/>
    <w:rsid w:val="00BC6362"/>
    <w:rsid w:val="00BC6895"/>
    <w:rsid w:val="00BC7B34"/>
    <w:rsid w:val="00BD04C6"/>
    <w:rsid w:val="00BD0B96"/>
    <w:rsid w:val="00BD1258"/>
    <w:rsid w:val="00BD17EF"/>
    <w:rsid w:val="00BD4A38"/>
    <w:rsid w:val="00BD5076"/>
    <w:rsid w:val="00BE076B"/>
    <w:rsid w:val="00BE50A6"/>
    <w:rsid w:val="00BE5104"/>
    <w:rsid w:val="00BE6BFF"/>
    <w:rsid w:val="00BE7691"/>
    <w:rsid w:val="00BF191A"/>
    <w:rsid w:val="00BF287C"/>
    <w:rsid w:val="00BF2C6C"/>
    <w:rsid w:val="00BF339E"/>
    <w:rsid w:val="00BF3FB9"/>
    <w:rsid w:val="00BF72E6"/>
    <w:rsid w:val="00BF795D"/>
    <w:rsid w:val="00C00225"/>
    <w:rsid w:val="00C03666"/>
    <w:rsid w:val="00C04D16"/>
    <w:rsid w:val="00C04DF9"/>
    <w:rsid w:val="00C050ED"/>
    <w:rsid w:val="00C05313"/>
    <w:rsid w:val="00C0540F"/>
    <w:rsid w:val="00C10444"/>
    <w:rsid w:val="00C108FD"/>
    <w:rsid w:val="00C125B5"/>
    <w:rsid w:val="00C12BF4"/>
    <w:rsid w:val="00C20FD3"/>
    <w:rsid w:val="00C221C1"/>
    <w:rsid w:val="00C22215"/>
    <w:rsid w:val="00C22AAC"/>
    <w:rsid w:val="00C23D2F"/>
    <w:rsid w:val="00C27D3B"/>
    <w:rsid w:val="00C303D0"/>
    <w:rsid w:val="00C309EC"/>
    <w:rsid w:val="00C30FEC"/>
    <w:rsid w:val="00C31B59"/>
    <w:rsid w:val="00C326BF"/>
    <w:rsid w:val="00C331E3"/>
    <w:rsid w:val="00C35063"/>
    <w:rsid w:val="00C422F3"/>
    <w:rsid w:val="00C4289B"/>
    <w:rsid w:val="00C441B9"/>
    <w:rsid w:val="00C44607"/>
    <w:rsid w:val="00C45139"/>
    <w:rsid w:val="00C45A13"/>
    <w:rsid w:val="00C46A8C"/>
    <w:rsid w:val="00C506C4"/>
    <w:rsid w:val="00C506F4"/>
    <w:rsid w:val="00C526E6"/>
    <w:rsid w:val="00C52794"/>
    <w:rsid w:val="00C5309B"/>
    <w:rsid w:val="00C536AC"/>
    <w:rsid w:val="00C563FD"/>
    <w:rsid w:val="00C5764F"/>
    <w:rsid w:val="00C60201"/>
    <w:rsid w:val="00C60BB0"/>
    <w:rsid w:val="00C61FD7"/>
    <w:rsid w:val="00C64C54"/>
    <w:rsid w:val="00C6531B"/>
    <w:rsid w:val="00C6555B"/>
    <w:rsid w:val="00C6564B"/>
    <w:rsid w:val="00C657FA"/>
    <w:rsid w:val="00C65997"/>
    <w:rsid w:val="00C66146"/>
    <w:rsid w:val="00C702F6"/>
    <w:rsid w:val="00C71D97"/>
    <w:rsid w:val="00C72996"/>
    <w:rsid w:val="00C72C4D"/>
    <w:rsid w:val="00C76458"/>
    <w:rsid w:val="00C77698"/>
    <w:rsid w:val="00C77FD1"/>
    <w:rsid w:val="00C82A84"/>
    <w:rsid w:val="00C82AF8"/>
    <w:rsid w:val="00C82D6E"/>
    <w:rsid w:val="00C83F0A"/>
    <w:rsid w:val="00C85597"/>
    <w:rsid w:val="00C86288"/>
    <w:rsid w:val="00C868B9"/>
    <w:rsid w:val="00C86C5B"/>
    <w:rsid w:val="00C875A8"/>
    <w:rsid w:val="00C90624"/>
    <w:rsid w:val="00C912AF"/>
    <w:rsid w:val="00C96A49"/>
    <w:rsid w:val="00CA0DEB"/>
    <w:rsid w:val="00CA0DF6"/>
    <w:rsid w:val="00CA10CB"/>
    <w:rsid w:val="00CA26F5"/>
    <w:rsid w:val="00CA4D8C"/>
    <w:rsid w:val="00CA5148"/>
    <w:rsid w:val="00CA5563"/>
    <w:rsid w:val="00CA56D0"/>
    <w:rsid w:val="00CA5A7E"/>
    <w:rsid w:val="00CA6696"/>
    <w:rsid w:val="00CA6839"/>
    <w:rsid w:val="00CA71D0"/>
    <w:rsid w:val="00CB00F9"/>
    <w:rsid w:val="00CB0372"/>
    <w:rsid w:val="00CB1DD1"/>
    <w:rsid w:val="00CB2307"/>
    <w:rsid w:val="00CB2AF8"/>
    <w:rsid w:val="00CB32D0"/>
    <w:rsid w:val="00CB47D9"/>
    <w:rsid w:val="00CB6669"/>
    <w:rsid w:val="00CB6AAD"/>
    <w:rsid w:val="00CB74F3"/>
    <w:rsid w:val="00CB797E"/>
    <w:rsid w:val="00CC0611"/>
    <w:rsid w:val="00CC076B"/>
    <w:rsid w:val="00CC173B"/>
    <w:rsid w:val="00CC3251"/>
    <w:rsid w:val="00CC5004"/>
    <w:rsid w:val="00CC597C"/>
    <w:rsid w:val="00CC6A9D"/>
    <w:rsid w:val="00CD08BE"/>
    <w:rsid w:val="00CD5B96"/>
    <w:rsid w:val="00CD62C2"/>
    <w:rsid w:val="00CD7997"/>
    <w:rsid w:val="00CD7BC7"/>
    <w:rsid w:val="00CE004B"/>
    <w:rsid w:val="00CE0434"/>
    <w:rsid w:val="00CE19E2"/>
    <w:rsid w:val="00CE1CF3"/>
    <w:rsid w:val="00CE24FB"/>
    <w:rsid w:val="00CE29F4"/>
    <w:rsid w:val="00CE4527"/>
    <w:rsid w:val="00CE69E4"/>
    <w:rsid w:val="00CE7719"/>
    <w:rsid w:val="00CE7EC1"/>
    <w:rsid w:val="00CE7FA5"/>
    <w:rsid w:val="00CF160D"/>
    <w:rsid w:val="00CF1662"/>
    <w:rsid w:val="00CF1861"/>
    <w:rsid w:val="00CF28C0"/>
    <w:rsid w:val="00CF4260"/>
    <w:rsid w:val="00D05141"/>
    <w:rsid w:val="00D054C0"/>
    <w:rsid w:val="00D0572E"/>
    <w:rsid w:val="00D12167"/>
    <w:rsid w:val="00D13DAD"/>
    <w:rsid w:val="00D15F92"/>
    <w:rsid w:val="00D1664E"/>
    <w:rsid w:val="00D1745A"/>
    <w:rsid w:val="00D17A69"/>
    <w:rsid w:val="00D20B06"/>
    <w:rsid w:val="00D22F48"/>
    <w:rsid w:val="00D232E4"/>
    <w:rsid w:val="00D24CFE"/>
    <w:rsid w:val="00D2701A"/>
    <w:rsid w:val="00D3211F"/>
    <w:rsid w:val="00D368A5"/>
    <w:rsid w:val="00D37188"/>
    <w:rsid w:val="00D37898"/>
    <w:rsid w:val="00D41978"/>
    <w:rsid w:val="00D42088"/>
    <w:rsid w:val="00D429E8"/>
    <w:rsid w:val="00D42CD3"/>
    <w:rsid w:val="00D43DBF"/>
    <w:rsid w:val="00D43DC3"/>
    <w:rsid w:val="00D45904"/>
    <w:rsid w:val="00D5111F"/>
    <w:rsid w:val="00D5175B"/>
    <w:rsid w:val="00D5245E"/>
    <w:rsid w:val="00D553F4"/>
    <w:rsid w:val="00D55BD5"/>
    <w:rsid w:val="00D55E4D"/>
    <w:rsid w:val="00D560F2"/>
    <w:rsid w:val="00D60DD8"/>
    <w:rsid w:val="00D6161D"/>
    <w:rsid w:val="00D62801"/>
    <w:rsid w:val="00D664ED"/>
    <w:rsid w:val="00D66925"/>
    <w:rsid w:val="00D67D4F"/>
    <w:rsid w:val="00D71522"/>
    <w:rsid w:val="00D744DD"/>
    <w:rsid w:val="00D76932"/>
    <w:rsid w:val="00D803D5"/>
    <w:rsid w:val="00D8186D"/>
    <w:rsid w:val="00D81FE1"/>
    <w:rsid w:val="00D85F02"/>
    <w:rsid w:val="00D861F6"/>
    <w:rsid w:val="00D87C25"/>
    <w:rsid w:val="00D90981"/>
    <w:rsid w:val="00D90A4D"/>
    <w:rsid w:val="00D90B7C"/>
    <w:rsid w:val="00D90E7B"/>
    <w:rsid w:val="00D9144D"/>
    <w:rsid w:val="00D92AE6"/>
    <w:rsid w:val="00D9412E"/>
    <w:rsid w:val="00D941B4"/>
    <w:rsid w:val="00D95F05"/>
    <w:rsid w:val="00D96B59"/>
    <w:rsid w:val="00D978BD"/>
    <w:rsid w:val="00DA0BB1"/>
    <w:rsid w:val="00DA11CB"/>
    <w:rsid w:val="00DA1825"/>
    <w:rsid w:val="00DA5F03"/>
    <w:rsid w:val="00DA60E8"/>
    <w:rsid w:val="00DA6177"/>
    <w:rsid w:val="00DA730C"/>
    <w:rsid w:val="00DB0F0B"/>
    <w:rsid w:val="00DB3BC8"/>
    <w:rsid w:val="00DB4641"/>
    <w:rsid w:val="00DB5AF7"/>
    <w:rsid w:val="00DC00F7"/>
    <w:rsid w:val="00DC0581"/>
    <w:rsid w:val="00DC0895"/>
    <w:rsid w:val="00DC0BB8"/>
    <w:rsid w:val="00DC5E2F"/>
    <w:rsid w:val="00DD2D98"/>
    <w:rsid w:val="00DD3313"/>
    <w:rsid w:val="00DD3851"/>
    <w:rsid w:val="00DD7470"/>
    <w:rsid w:val="00DE2419"/>
    <w:rsid w:val="00DE3174"/>
    <w:rsid w:val="00DE3767"/>
    <w:rsid w:val="00DE3CA1"/>
    <w:rsid w:val="00DE48C3"/>
    <w:rsid w:val="00DE4CE1"/>
    <w:rsid w:val="00DE51B9"/>
    <w:rsid w:val="00DF01B8"/>
    <w:rsid w:val="00DF2BFA"/>
    <w:rsid w:val="00DF301C"/>
    <w:rsid w:val="00DF5EA7"/>
    <w:rsid w:val="00DF7E9B"/>
    <w:rsid w:val="00E001E3"/>
    <w:rsid w:val="00E00855"/>
    <w:rsid w:val="00E03189"/>
    <w:rsid w:val="00E032ED"/>
    <w:rsid w:val="00E03E8D"/>
    <w:rsid w:val="00E0437C"/>
    <w:rsid w:val="00E06927"/>
    <w:rsid w:val="00E075E7"/>
    <w:rsid w:val="00E0775B"/>
    <w:rsid w:val="00E11451"/>
    <w:rsid w:val="00E12414"/>
    <w:rsid w:val="00E12F4F"/>
    <w:rsid w:val="00E13F90"/>
    <w:rsid w:val="00E20C03"/>
    <w:rsid w:val="00E20C1F"/>
    <w:rsid w:val="00E2151B"/>
    <w:rsid w:val="00E22262"/>
    <w:rsid w:val="00E22C3E"/>
    <w:rsid w:val="00E23C5C"/>
    <w:rsid w:val="00E253B9"/>
    <w:rsid w:val="00E274B1"/>
    <w:rsid w:val="00E27AC3"/>
    <w:rsid w:val="00E27B10"/>
    <w:rsid w:val="00E30148"/>
    <w:rsid w:val="00E312EA"/>
    <w:rsid w:val="00E31330"/>
    <w:rsid w:val="00E31CF3"/>
    <w:rsid w:val="00E355D7"/>
    <w:rsid w:val="00E37BD9"/>
    <w:rsid w:val="00E37DE4"/>
    <w:rsid w:val="00E41C88"/>
    <w:rsid w:val="00E42455"/>
    <w:rsid w:val="00E43A1C"/>
    <w:rsid w:val="00E44D74"/>
    <w:rsid w:val="00E46D08"/>
    <w:rsid w:val="00E46DA5"/>
    <w:rsid w:val="00E50EC3"/>
    <w:rsid w:val="00E51355"/>
    <w:rsid w:val="00E52E0F"/>
    <w:rsid w:val="00E54815"/>
    <w:rsid w:val="00E553F4"/>
    <w:rsid w:val="00E5600E"/>
    <w:rsid w:val="00E56758"/>
    <w:rsid w:val="00E5681E"/>
    <w:rsid w:val="00E61F88"/>
    <w:rsid w:val="00E6264E"/>
    <w:rsid w:val="00E62B26"/>
    <w:rsid w:val="00E62EEE"/>
    <w:rsid w:val="00E632EE"/>
    <w:rsid w:val="00E63495"/>
    <w:rsid w:val="00E63678"/>
    <w:rsid w:val="00E63BDB"/>
    <w:rsid w:val="00E63F38"/>
    <w:rsid w:val="00E63F4F"/>
    <w:rsid w:val="00E654A9"/>
    <w:rsid w:val="00E6554C"/>
    <w:rsid w:val="00E65E6C"/>
    <w:rsid w:val="00E66462"/>
    <w:rsid w:val="00E6743E"/>
    <w:rsid w:val="00E67BCD"/>
    <w:rsid w:val="00E70120"/>
    <w:rsid w:val="00E71684"/>
    <w:rsid w:val="00E717EA"/>
    <w:rsid w:val="00E71A84"/>
    <w:rsid w:val="00E721B9"/>
    <w:rsid w:val="00E72F3B"/>
    <w:rsid w:val="00E7348E"/>
    <w:rsid w:val="00E74A75"/>
    <w:rsid w:val="00E74AF0"/>
    <w:rsid w:val="00E75662"/>
    <w:rsid w:val="00E75732"/>
    <w:rsid w:val="00E75CF1"/>
    <w:rsid w:val="00E77072"/>
    <w:rsid w:val="00E77B0D"/>
    <w:rsid w:val="00E809B0"/>
    <w:rsid w:val="00E81C72"/>
    <w:rsid w:val="00E83FD8"/>
    <w:rsid w:val="00E84C55"/>
    <w:rsid w:val="00E850A8"/>
    <w:rsid w:val="00E85466"/>
    <w:rsid w:val="00E86155"/>
    <w:rsid w:val="00E94BFA"/>
    <w:rsid w:val="00E955A7"/>
    <w:rsid w:val="00EA12DB"/>
    <w:rsid w:val="00EA1C0A"/>
    <w:rsid w:val="00EA265F"/>
    <w:rsid w:val="00EA31AE"/>
    <w:rsid w:val="00EB107D"/>
    <w:rsid w:val="00EB3CC7"/>
    <w:rsid w:val="00EB4CA3"/>
    <w:rsid w:val="00EB633D"/>
    <w:rsid w:val="00EC0F7A"/>
    <w:rsid w:val="00EC28C4"/>
    <w:rsid w:val="00EC30C0"/>
    <w:rsid w:val="00EC3E71"/>
    <w:rsid w:val="00EC40FA"/>
    <w:rsid w:val="00EC5B7E"/>
    <w:rsid w:val="00EC671A"/>
    <w:rsid w:val="00EC714D"/>
    <w:rsid w:val="00EC7F9C"/>
    <w:rsid w:val="00ED0DD1"/>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B7A"/>
    <w:rsid w:val="00EF2CEC"/>
    <w:rsid w:val="00EF4154"/>
    <w:rsid w:val="00EF6639"/>
    <w:rsid w:val="00EF6DAD"/>
    <w:rsid w:val="00F003C4"/>
    <w:rsid w:val="00F00755"/>
    <w:rsid w:val="00F00930"/>
    <w:rsid w:val="00F0361A"/>
    <w:rsid w:val="00F04C90"/>
    <w:rsid w:val="00F051D0"/>
    <w:rsid w:val="00F116CC"/>
    <w:rsid w:val="00F16AC8"/>
    <w:rsid w:val="00F20B9B"/>
    <w:rsid w:val="00F212CF"/>
    <w:rsid w:val="00F2179B"/>
    <w:rsid w:val="00F21D0D"/>
    <w:rsid w:val="00F2231C"/>
    <w:rsid w:val="00F24A1C"/>
    <w:rsid w:val="00F24FC9"/>
    <w:rsid w:val="00F259C7"/>
    <w:rsid w:val="00F25A65"/>
    <w:rsid w:val="00F26E21"/>
    <w:rsid w:val="00F27724"/>
    <w:rsid w:val="00F2790D"/>
    <w:rsid w:val="00F302BD"/>
    <w:rsid w:val="00F316AF"/>
    <w:rsid w:val="00F326D4"/>
    <w:rsid w:val="00F3486B"/>
    <w:rsid w:val="00F34BCF"/>
    <w:rsid w:val="00F35701"/>
    <w:rsid w:val="00F35804"/>
    <w:rsid w:val="00F4044B"/>
    <w:rsid w:val="00F423C5"/>
    <w:rsid w:val="00F44048"/>
    <w:rsid w:val="00F462E3"/>
    <w:rsid w:val="00F46F49"/>
    <w:rsid w:val="00F5114C"/>
    <w:rsid w:val="00F514E4"/>
    <w:rsid w:val="00F54B5F"/>
    <w:rsid w:val="00F60469"/>
    <w:rsid w:val="00F6247B"/>
    <w:rsid w:val="00F62828"/>
    <w:rsid w:val="00F70153"/>
    <w:rsid w:val="00F70BAD"/>
    <w:rsid w:val="00F72307"/>
    <w:rsid w:val="00F73268"/>
    <w:rsid w:val="00F739CE"/>
    <w:rsid w:val="00F74C2B"/>
    <w:rsid w:val="00F7571D"/>
    <w:rsid w:val="00F7755C"/>
    <w:rsid w:val="00F80208"/>
    <w:rsid w:val="00F81E21"/>
    <w:rsid w:val="00F81FAF"/>
    <w:rsid w:val="00F82088"/>
    <w:rsid w:val="00F83B23"/>
    <w:rsid w:val="00F83DFF"/>
    <w:rsid w:val="00F842ED"/>
    <w:rsid w:val="00F84EE5"/>
    <w:rsid w:val="00F85631"/>
    <w:rsid w:val="00F873B2"/>
    <w:rsid w:val="00F87913"/>
    <w:rsid w:val="00F91CB5"/>
    <w:rsid w:val="00F9657F"/>
    <w:rsid w:val="00FA18EA"/>
    <w:rsid w:val="00FA2C50"/>
    <w:rsid w:val="00FA3268"/>
    <w:rsid w:val="00FA3F55"/>
    <w:rsid w:val="00FA43E5"/>
    <w:rsid w:val="00FA65F6"/>
    <w:rsid w:val="00FA7090"/>
    <w:rsid w:val="00FB0A89"/>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3D8B"/>
    <w:rsid w:val="00FE40E4"/>
    <w:rsid w:val="00FE662D"/>
    <w:rsid w:val="00FF293A"/>
    <w:rsid w:val="00FF2BC3"/>
    <w:rsid w:val="00FF3CEA"/>
    <w:rsid w:val="00FF40BA"/>
    <w:rsid w:val="00FF4E3B"/>
    <w:rsid w:val="00FF6B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F538CC"/>
  <w15:docId w15:val="{C55BF78F-9084-46E2-B5B2-A91622E8D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Title" w:qFormat="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uiPriority w:val="99"/>
    <w:rsid w:val="000408B1"/>
    <w:rPr>
      <w:kern w:val="28"/>
      <w:lang w:val="en-GB"/>
    </w:rPr>
  </w:style>
  <w:style w:type="paragraph" w:styleId="ListBullet">
    <w:name w:val="List Bullet"/>
    <w:basedOn w:val="Normal"/>
    <w:next w:val="Normal"/>
    <w:link w:val="ListBulletChar"/>
    <w:uiPriority w:val="99"/>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uiPriority w:val="39"/>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rsid w:val="001C280A"/>
    <w:pPr>
      <w:ind w:left="720"/>
    </w:pPr>
  </w:style>
  <w:style w:type="character" w:styleId="PageNumber">
    <w:name w:val="page number"/>
    <w:basedOn w:val="DefaultParagraphFont"/>
    <w:rsid w:val="001C280A"/>
  </w:style>
  <w:style w:type="paragraph" w:styleId="PlainText">
    <w:name w:val="Plain Text"/>
    <w:basedOn w:val="Normal"/>
    <w:rsid w:val="001C280A"/>
    <w:rPr>
      <w:rFonts w:ascii="Courier New" w:hAnsi="Courier New" w:cs="Courier New"/>
    </w:rPr>
  </w:style>
  <w:style w:type="table" w:styleId="TableClassic1">
    <w:name w:val="Table Classic 1"/>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rsid w:val="00B1188A"/>
    <w:pPr>
      <w:ind w:left="190" w:hanging="190"/>
    </w:pPr>
  </w:style>
  <w:style w:type="paragraph" w:styleId="TableofFigures">
    <w:name w:val="table of figures"/>
    <w:basedOn w:val="Normal"/>
    <w:next w:val="Normal"/>
    <w:rsid w:val="00B1188A"/>
  </w:style>
  <w:style w:type="paragraph" w:styleId="Title">
    <w:name w:val="Title"/>
    <w:basedOn w:val="Normal"/>
    <w:next w:val="Normal"/>
    <w:link w:val="TitleChar"/>
    <w:qFormat/>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rsid w:val="00B1188A"/>
    <w:rPr>
      <w:rFonts w:asciiTheme="majorHAnsi" w:eastAsiaTheme="majorEastAsia" w:hAnsiTheme="majorHAnsi" w:cstheme="majorBidi"/>
      <w:b/>
      <w:bCs/>
      <w:sz w:val="24"/>
      <w:szCs w:val="24"/>
    </w:rPr>
  </w:style>
  <w:style w:type="paragraph" w:styleId="TOC5">
    <w:name w:val="toc 5"/>
    <w:basedOn w:val="Normal"/>
    <w:next w:val="Normal"/>
    <w:autoRedefine/>
    <w:uiPriority w:val="39"/>
    <w:rsid w:val="00B1188A"/>
    <w:pPr>
      <w:spacing w:after="100"/>
      <w:ind w:left="760"/>
    </w:pPr>
  </w:style>
  <w:style w:type="paragraph" w:styleId="TOC6">
    <w:name w:val="toc 6"/>
    <w:basedOn w:val="Normal"/>
    <w:next w:val="Normal"/>
    <w:autoRedefine/>
    <w:uiPriority w:val="39"/>
    <w:rsid w:val="00B1188A"/>
    <w:pPr>
      <w:spacing w:after="100"/>
      <w:ind w:left="950"/>
    </w:pPr>
  </w:style>
  <w:style w:type="paragraph" w:styleId="TOC7">
    <w:name w:val="toc 7"/>
    <w:basedOn w:val="Normal"/>
    <w:next w:val="Normal"/>
    <w:autoRedefine/>
    <w:uiPriority w:val="39"/>
    <w:rsid w:val="00B1188A"/>
    <w:pPr>
      <w:spacing w:after="100"/>
      <w:ind w:left="1140"/>
    </w:pPr>
  </w:style>
  <w:style w:type="paragraph" w:styleId="TOC8">
    <w:name w:val="toc 8"/>
    <w:basedOn w:val="Normal"/>
    <w:next w:val="Normal"/>
    <w:autoRedefine/>
    <w:uiPriority w:val="39"/>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rsid w:val="00223ABE"/>
    <w:pPr>
      <w:spacing w:before="0"/>
      <w:ind w:left="570" w:hanging="190"/>
    </w:pPr>
  </w:style>
  <w:style w:type="paragraph" w:styleId="Index4">
    <w:name w:val="index 4"/>
    <w:basedOn w:val="Normal"/>
    <w:next w:val="Normal"/>
    <w:autoRedefine/>
    <w:rsid w:val="00223ABE"/>
    <w:pPr>
      <w:spacing w:before="0"/>
      <w:ind w:left="760" w:hanging="190"/>
    </w:pPr>
  </w:style>
  <w:style w:type="paragraph" w:styleId="Index5">
    <w:name w:val="index 5"/>
    <w:basedOn w:val="Normal"/>
    <w:next w:val="Normal"/>
    <w:autoRedefine/>
    <w:rsid w:val="00223ABE"/>
    <w:pPr>
      <w:spacing w:before="0"/>
      <w:ind w:left="950" w:hanging="190"/>
    </w:pPr>
  </w:style>
  <w:style w:type="paragraph" w:styleId="Index6">
    <w:name w:val="index 6"/>
    <w:basedOn w:val="Normal"/>
    <w:next w:val="Normal"/>
    <w:autoRedefine/>
    <w:rsid w:val="00223ABE"/>
    <w:pPr>
      <w:spacing w:before="0"/>
      <w:ind w:left="1140" w:hanging="190"/>
    </w:pPr>
  </w:style>
  <w:style w:type="paragraph" w:styleId="Index7">
    <w:name w:val="index 7"/>
    <w:basedOn w:val="Normal"/>
    <w:next w:val="Normal"/>
    <w:autoRedefine/>
    <w:rsid w:val="00223ABE"/>
    <w:pPr>
      <w:spacing w:before="0"/>
      <w:ind w:left="1330" w:hanging="190"/>
    </w:pPr>
  </w:style>
  <w:style w:type="paragraph" w:styleId="Index8">
    <w:name w:val="index 8"/>
    <w:basedOn w:val="Normal"/>
    <w:next w:val="Normal"/>
    <w:autoRedefine/>
    <w:rsid w:val="00223ABE"/>
    <w:pPr>
      <w:spacing w:before="0"/>
      <w:ind w:left="1520" w:hanging="190"/>
    </w:pPr>
  </w:style>
  <w:style w:type="paragraph" w:styleId="Index9">
    <w:name w:val="index 9"/>
    <w:basedOn w:val="Normal"/>
    <w:next w:val="Normal"/>
    <w:autoRedefine/>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rsid w:val="00223ABE"/>
    <w:pPr>
      <w:ind w:left="1132" w:hanging="283"/>
      <w:contextualSpacing/>
    </w:pPr>
  </w:style>
  <w:style w:type="paragraph" w:styleId="List5">
    <w:name w:val="List 5"/>
    <w:basedOn w:val="Normal"/>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qFormat/>
    <w:rsid w:val="00223ABE"/>
    <w:pPr>
      <w:suppressAutoHyphens/>
      <w:ind w:left="1134"/>
    </w:pPr>
    <w:rPr>
      <w:sz w:val="19"/>
      <w:lang w:val="en-GB"/>
    </w:rPr>
  </w:style>
  <w:style w:type="paragraph" w:styleId="Quote">
    <w:name w:val="Quote"/>
    <w:basedOn w:val="Normal"/>
    <w:next w:val="Normal"/>
    <w:link w:val="QuoteChar"/>
    <w:uiPriority w:val="29"/>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aliases w:val="Subtitle_swift"/>
    <w:basedOn w:val="Normal"/>
    <w:next w:val="Normal"/>
    <w:link w:val="SubtitleChar"/>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aliases w:val="Subtitle_swift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B79DA"/>
    <w:pPr>
      <w:spacing w:after="180"/>
    </w:pPr>
  </w:style>
  <w:style w:type="paragraph" w:customStyle="1" w:styleId="ListParagraph1">
    <w:name w:val="List Paragraph1"/>
    <w:basedOn w:val="Normal2"/>
    <w:next w:val="Normal"/>
    <w:qFormat/>
    <w:rsid w:val="00DD3851"/>
    <w:pPr>
      <w:ind w:left="576"/>
    </w:pPr>
  </w:style>
  <w:style w:type="paragraph" w:styleId="BlockText">
    <w:name w:val="Block Text"/>
    <w:basedOn w:val="Normal"/>
    <w:semiHidden/>
    <w:locked/>
    <w:rsid w:val="00740C79"/>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character" w:styleId="Strong">
    <w:name w:val="Strong"/>
    <w:basedOn w:val="DefaultParagraphFont"/>
    <w:qFormat/>
    <w:rsid w:val="00740C79"/>
    <w:rPr>
      <w:b/>
      <w:bCs/>
    </w:rPr>
  </w:style>
  <w:style w:type="character" w:styleId="EndnoteReference">
    <w:name w:val="endnote reference"/>
    <w:basedOn w:val="DefaultParagraphFont"/>
    <w:rsid w:val="00740C79"/>
    <w:rPr>
      <w:vertAlign w:val="superscript"/>
    </w:rPr>
  </w:style>
  <w:style w:type="numbering" w:styleId="111111">
    <w:name w:val="Outline List 2"/>
    <w:basedOn w:val="NoList"/>
    <w:rsid w:val="00740C79"/>
    <w:pPr>
      <w:numPr>
        <w:numId w:val="19"/>
      </w:numPr>
    </w:pPr>
  </w:style>
  <w:style w:type="numbering" w:styleId="1ai">
    <w:name w:val="Outline List 1"/>
    <w:basedOn w:val="NoList"/>
    <w:rsid w:val="00740C79"/>
    <w:pPr>
      <w:numPr>
        <w:numId w:val="20"/>
      </w:numPr>
    </w:pPr>
  </w:style>
  <w:style w:type="paragraph" w:styleId="Closing">
    <w:name w:val="Closing"/>
    <w:basedOn w:val="Normal"/>
    <w:link w:val="ClosingChar"/>
    <w:semiHidden/>
    <w:locked/>
    <w:rsid w:val="00740C79"/>
    <w:pPr>
      <w:spacing w:before="0"/>
      <w:ind w:left="4320"/>
    </w:pPr>
  </w:style>
  <w:style w:type="character" w:customStyle="1" w:styleId="ClosingChar">
    <w:name w:val="Closing Char"/>
    <w:basedOn w:val="DefaultParagraphFont"/>
    <w:link w:val="Closing"/>
    <w:semiHidden/>
    <w:rsid w:val="00740C79"/>
    <w:rPr>
      <w:lang w:val="en-GB"/>
    </w:rPr>
  </w:style>
  <w:style w:type="character" w:styleId="HTMLAcronym">
    <w:name w:val="HTML Acronym"/>
    <w:basedOn w:val="DefaultParagraphFont"/>
    <w:rsid w:val="00740C79"/>
  </w:style>
  <w:style w:type="character" w:styleId="HTMLCite">
    <w:name w:val="HTML Cite"/>
    <w:basedOn w:val="DefaultParagraphFont"/>
    <w:rsid w:val="00740C79"/>
    <w:rPr>
      <w:i/>
      <w:iCs/>
    </w:rPr>
  </w:style>
  <w:style w:type="character" w:styleId="HTMLCode">
    <w:name w:val="HTML Code"/>
    <w:basedOn w:val="DefaultParagraphFont"/>
    <w:rsid w:val="00740C79"/>
    <w:rPr>
      <w:rFonts w:ascii="Courier New" w:hAnsi="Courier New" w:cs="Courier New"/>
      <w:sz w:val="20"/>
      <w:szCs w:val="20"/>
    </w:rPr>
  </w:style>
  <w:style w:type="character" w:styleId="HTMLDefinition">
    <w:name w:val="HTML Definition"/>
    <w:basedOn w:val="DefaultParagraphFont"/>
    <w:rsid w:val="00740C79"/>
    <w:rPr>
      <w:i/>
      <w:iCs/>
    </w:rPr>
  </w:style>
  <w:style w:type="character" w:styleId="HTMLKeyboard">
    <w:name w:val="HTML Keyboard"/>
    <w:basedOn w:val="DefaultParagraphFont"/>
    <w:rsid w:val="00740C79"/>
    <w:rPr>
      <w:rFonts w:ascii="Courier New" w:hAnsi="Courier New" w:cs="Courier New"/>
      <w:sz w:val="20"/>
      <w:szCs w:val="20"/>
    </w:rPr>
  </w:style>
  <w:style w:type="character" w:styleId="HTMLSample">
    <w:name w:val="HTML Sample"/>
    <w:basedOn w:val="DefaultParagraphFont"/>
    <w:rsid w:val="00740C79"/>
    <w:rPr>
      <w:rFonts w:ascii="Courier New" w:hAnsi="Courier New" w:cs="Courier New"/>
    </w:rPr>
  </w:style>
  <w:style w:type="character" w:styleId="HTMLTypewriter">
    <w:name w:val="HTML Typewriter"/>
    <w:basedOn w:val="DefaultParagraphFont"/>
    <w:rsid w:val="00740C79"/>
    <w:rPr>
      <w:rFonts w:ascii="Courier New" w:hAnsi="Courier New" w:cs="Courier New"/>
      <w:sz w:val="20"/>
      <w:szCs w:val="20"/>
    </w:rPr>
  </w:style>
  <w:style w:type="character" w:styleId="HTMLVariable">
    <w:name w:val="HTML Variable"/>
    <w:basedOn w:val="DefaultParagraphFont"/>
    <w:rsid w:val="00740C79"/>
    <w:rPr>
      <w:i/>
      <w:iCs/>
    </w:rPr>
  </w:style>
  <w:style w:type="character" w:styleId="LineNumber">
    <w:name w:val="line number"/>
    <w:basedOn w:val="DefaultParagraphFont"/>
    <w:rsid w:val="00740C79"/>
  </w:style>
  <w:style w:type="paragraph" w:styleId="List">
    <w:name w:val="List"/>
    <w:basedOn w:val="Normal"/>
    <w:rsid w:val="00740C79"/>
    <w:pPr>
      <w:widowControl w:val="0"/>
      <w:spacing w:after="120"/>
      <w:ind w:left="283" w:hanging="283"/>
    </w:pPr>
    <w:rPr>
      <w:sz w:val="19"/>
    </w:rPr>
  </w:style>
  <w:style w:type="paragraph" w:styleId="List2">
    <w:name w:val="List 2"/>
    <w:basedOn w:val="Normal"/>
    <w:rsid w:val="00740C79"/>
    <w:pPr>
      <w:widowControl w:val="0"/>
      <w:spacing w:after="120"/>
      <w:ind w:left="566" w:hanging="283"/>
    </w:pPr>
    <w:rPr>
      <w:sz w:val="19"/>
    </w:rPr>
  </w:style>
  <w:style w:type="paragraph" w:styleId="List3">
    <w:name w:val="List 3"/>
    <w:basedOn w:val="Normal"/>
    <w:rsid w:val="00740C79"/>
    <w:pPr>
      <w:widowControl w:val="0"/>
      <w:spacing w:after="120"/>
      <w:ind w:left="849" w:hanging="283"/>
    </w:pPr>
    <w:rPr>
      <w:sz w:val="19"/>
    </w:rPr>
  </w:style>
  <w:style w:type="paragraph" w:styleId="MessageHeader">
    <w:name w:val="Message Header"/>
    <w:basedOn w:val="Normal"/>
    <w:link w:val="MessageHeaderChar"/>
    <w:rsid w:val="00740C79"/>
    <w:pPr>
      <w:widowControl w:val="0"/>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cs="Arial"/>
      <w:sz w:val="24"/>
      <w:szCs w:val="24"/>
    </w:rPr>
  </w:style>
  <w:style w:type="character" w:customStyle="1" w:styleId="MessageHeaderChar">
    <w:name w:val="Message Header Char"/>
    <w:basedOn w:val="DefaultParagraphFont"/>
    <w:link w:val="MessageHeader"/>
    <w:rsid w:val="00740C79"/>
    <w:rPr>
      <w:rFonts w:cs="Arial"/>
      <w:sz w:val="24"/>
      <w:szCs w:val="24"/>
      <w:shd w:val="pct20" w:color="auto" w:fill="auto"/>
      <w:lang w:val="en-GB"/>
    </w:rPr>
  </w:style>
  <w:style w:type="table" w:styleId="Table3Deffects1">
    <w:name w:val="Table 3D effects 1"/>
    <w:basedOn w:val="TableNormal"/>
    <w:locked/>
    <w:rsid w:val="00740C79"/>
    <w:pPr>
      <w:suppressAutoHyphens/>
      <w:spacing w:before="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740C79"/>
    <w:pPr>
      <w:suppressAutoHyphens/>
      <w:spacing w:before="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locked/>
    <w:rsid w:val="00740C79"/>
    <w:pPr>
      <w:suppressAutoHyphens/>
      <w:spacing w:before="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Emphasis">
    <w:name w:val="Emphasis"/>
    <w:basedOn w:val="DefaultParagraphFont"/>
    <w:qFormat/>
    <w:rsid w:val="00740C79"/>
    <w:rPr>
      <w:i/>
      <w:iCs/>
    </w:rPr>
  </w:style>
  <w:style w:type="character" w:styleId="SubtleEmphasis">
    <w:name w:val="Subtle Emphasis"/>
    <w:basedOn w:val="DefaultParagraphFont"/>
    <w:uiPriority w:val="19"/>
    <w:qFormat/>
    <w:rsid w:val="00740C79"/>
    <w:rPr>
      <w:i/>
      <w:iCs/>
      <w:color w:val="808080" w:themeColor="text1" w:themeTint="7F"/>
    </w:rPr>
  </w:style>
  <w:style w:type="character" w:styleId="IntenseEmphasis">
    <w:name w:val="Intense Emphasis"/>
    <w:basedOn w:val="DefaultParagraphFont"/>
    <w:uiPriority w:val="21"/>
    <w:qFormat/>
    <w:rsid w:val="00740C79"/>
    <w:rPr>
      <w:b/>
      <w:bCs/>
      <w:i/>
      <w:iCs/>
      <w:color w:val="4F81BD" w:themeColor="accent1"/>
    </w:rPr>
  </w:style>
  <w:style w:type="character" w:styleId="SubtleReference">
    <w:name w:val="Subtle Reference"/>
    <w:basedOn w:val="DefaultParagraphFont"/>
    <w:uiPriority w:val="31"/>
    <w:qFormat/>
    <w:rsid w:val="00740C79"/>
    <w:rPr>
      <w:smallCaps/>
      <w:color w:val="C0504D" w:themeColor="accent2"/>
      <w:u w:val="single"/>
    </w:rPr>
  </w:style>
  <w:style w:type="character" w:styleId="IntenseReference">
    <w:name w:val="Intense Reference"/>
    <w:basedOn w:val="DefaultParagraphFont"/>
    <w:uiPriority w:val="32"/>
    <w:qFormat/>
    <w:rsid w:val="00740C79"/>
    <w:rPr>
      <w:b/>
      <w:bCs/>
      <w:smallCaps/>
      <w:color w:val="C0504D" w:themeColor="accent2"/>
      <w:spacing w:val="5"/>
      <w:u w:val="single"/>
    </w:rPr>
  </w:style>
  <w:style w:type="character" w:styleId="BookTitle">
    <w:name w:val="Book Title"/>
    <w:basedOn w:val="DefaultParagraphFont"/>
    <w:uiPriority w:val="33"/>
    <w:qFormat/>
    <w:rsid w:val="00740C79"/>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81217">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856817723">
      <w:bodyDiv w:val="1"/>
      <w:marLeft w:val="0"/>
      <w:marRight w:val="0"/>
      <w:marTop w:val="0"/>
      <w:marBottom w:val="0"/>
      <w:divBdr>
        <w:top w:val="none" w:sz="0" w:space="0" w:color="auto"/>
        <w:left w:val="none" w:sz="0" w:space="0" w:color="auto"/>
        <w:bottom w:val="none" w:sz="0" w:space="0" w:color="auto"/>
        <w:right w:val="none" w:sz="0" w:space="0" w:color="auto"/>
      </w:divBdr>
    </w:div>
    <w:div w:id="970013244">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326595355">
      <w:bodyDiv w:val="1"/>
      <w:marLeft w:val="0"/>
      <w:marRight w:val="0"/>
      <w:marTop w:val="0"/>
      <w:marBottom w:val="0"/>
      <w:divBdr>
        <w:top w:val="none" w:sz="0" w:space="0" w:color="auto"/>
        <w:left w:val="none" w:sz="0" w:space="0" w:color="auto"/>
        <w:bottom w:val="none" w:sz="0" w:space="0" w:color="auto"/>
        <w:right w:val="none" w:sz="0" w:space="0" w:color="auto"/>
      </w:divBdr>
    </w:div>
    <w:div w:id="1514345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2.sv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hyperlink" Target="http://www.iso20022.org/" TargetMode="External"/><Relationship Id="rId23"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3.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2170D587CC8448838EF09DB853D25F" ma:contentTypeVersion="4" ma:contentTypeDescription="Create a new document." ma:contentTypeScope="" ma:versionID="5cf9cecc5ed4833344176bdc372c3eaf">
  <xsd:schema xmlns:xsd="http://www.w3.org/2001/XMLSchema" xmlns:xs="http://www.w3.org/2001/XMLSchema" xmlns:p="http://schemas.microsoft.com/office/2006/metadata/properties" xmlns:ns2="806285ac-449a-4fb1-8311-58d88e150cc7" xmlns:ns3="a97dcc3f-3b2f-495f-9099-3dd652602bdf" targetNamespace="http://schemas.microsoft.com/office/2006/metadata/properties" ma:root="true" ma:fieldsID="24dd0b3d314e3703c3a8a5090a3ceab6" ns2:_="" ns3:_="">
    <xsd:import namespace="806285ac-449a-4fb1-8311-58d88e150cc7"/>
    <xsd:import namespace="a97dcc3f-3b2f-495f-9099-3dd652602bd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7dcc3f-3b2f-495f-9099-3dd652602bd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dlc_DocId xmlns="806285ac-449a-4fb1-8311-58d88e150cc7">MSKTH6SNCJSU-2018047209-56634</_dlc_DocId>
    <_dlc_DocIdUrl xmlns="806285ac-449a-4fb1-8311-58d88e150cc7">
      <Url>https://swiftcorp.sharepoint.com/sites/ps-ow-standards%20team/_layouts/15/DocIdRedir.aspx?ID=MSKTH6SNCJSU-2018047209-56634</Url>
      <Description>MSKTH6SNCJSU-2018047209-56634</Description>
    </_dlc_DocIdUrl>
  </documentManagement>
</p:properties>
</file>

<file path=customXml/itemProps1.xml><?xml version="1.0" encoding="utf-8"?>
<ds:datastoreItem xmlns:ds="http://schemas.openxmlformats.org/officeDocument/2006/customXml" ds:itemID="{4C4F7B47-A7E7-4EDE-8971-FB20B46F79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285ac-449a-4fb1-8311-58d88e150cc7"/>
    <ds:schemaRef ds:uri="a97dcc3f-3b2f-495f-9099-3dd652602b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63B563-9EC4-4D44-A0B6-273DC564D1C8}">
  <ds:schemaRefs>
    <ds:schemaRef ds:uri="http://schemas.microsoft.com/sharepoint/events"/>
  </ds:schemaRefs>
</ds:datastoreItem>
</file>

<file path=customXml/itemProps3.xml><?xml version="1.0" encoding="utf-8"?>
<ds:datastoreItem xmlns:ds="http://schemas.openxmlformats.org/officeDocument/2006/customXml" ds:itemID="{92DF1107-D616-444D-B980-771C3DC37EFE}">
  <ds:schemaRefs>
    <ds:schemaRef ds:uri="http://schemas.microsoft.com/sharepoint/v3/contenttype/forms"/>
  </ds:schemaRefs>
</ds:datastoreItem>
</file>

<file path=customXml/itemProps4.xml><?xml version="1.0" encoding="utf-8"?>
<ds:datastoreItem xmlns:ds="http://schemas.openxmlformats.org/officeDocument/2006/customXml" ds:itemID="{911C61A9-2858-4C24-B353-F91E0DFE723A}">
  <ds:schemaRefs>
    <ds:schemaRef ds:uri="http://schemas.openxmlformats.org/officeDocument/2006/bibliography"/>
  </ds:schemaRefs>
</ds:datastoreItem>
</file>

<file path=customXml/itemProps5.xml><?xml version="1.0" encoding="utf-8"?>
<ds:datastoreItem xmlns:ds="http://schemas.openxmlformats.org/officeDocument/2006/customXml" ds:itemID="{5535850A-DD4A-4309-8707-78659FCDFC63}">
  <ds:schemaRefs>
    <ds:schemaRef ds:uri="http://schemas.microsoft.com/office/2006/metadata/properties"/>
    <ds:schemaRef ds:uri="http://schemas.microsoft.com/office/infopath/2007/PartnerControls"/>
    <ds:schemaRef ds:uri="806285ac-449a-4fb1-8311-58d88e150cc7"/>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Template>
  <TotalTime>2134</TotalTime>
  <Pages>20</Pages>
  <Words>2766</Words>
  <Characters>15770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18500</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CHAPMAN Janice</dc:creator>
  <cp:lastModifiedBy>KUNTZ Vincent</cp:lastModifiedBy>
  <cp:revision>356</cp:revision>
  <cp:lastPrinted>2012-01-27T10:08:00Z</cp:lastPrinted>
  <dcterms:created xsi:type="dcterms:W3CDTF">2017-11-27T17:05:00Z</dcterms:created>
  <dcterms:modified xsi:type="dcterms:W3CDTF">2025-02-25T15:57:00Z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0x010100AF2170D587CC8448838EF09DB853D25F</vt:lpwstr>
  </property>
  <property fmtid="{D5CDD505-2E9C-101B-9397-08002B2CF9AE}" pid="7" name="_dlc_DocIdItemGuid">
    <vt:lpwstr>869b8ad5-2925-4f01-85de-a5988aca7281</vt:lpwstr>
  </property>
  <property fmtid="{D5CDD505-2E9C-101B-9397-08002B2CF9AE}" pid="8" name="MSIP_Label_4868b825-edee-44ac-b7a2-e857f0213f31_Enabled">
    <vt:lpwstr>true</vt:lpwstr>
  </property>
  <property fmtid="{D5CDD505-2E9C-101B-9397-08002B2CF9AE}" pid="9" name="MSIP_Label_4868b825-edee-44ac-b7a2-e857f0213f31_SetDate">
    <vt:lpwstr>2021-11-24T09:08:06Z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bdfab81f-3f1f-4ba9-967a-debaa7437433</vt:lpwstr>
  </property>
  <property fmtid="{D5CDD505-2E9C-101B-9397-08002B2CF9AE}" pid="14" name="MSIP_Label_4868b825-edee-44ac-b7a2-e857f0213f31_ContentBits">
    <vt:lpwstr>0</vt:lpwstr>
  </property>
</Properties>
</file>